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987AE" w14:textId="4887CC4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4166B1">
        <w:rPr>
          <w:lang w:val="en-US"/>
        </w:rPr>
        <w:t>3GPP TSG-RAN WG2 #1</w:t>
      </w:r>
      <w:r w:rsidR="00371CA8" w:rsidRPr="004166B1">
        <w:rPr>
          <w:lang w:val="en-US"/>
        </w:rPr>
        <w:t>2</w:t>
      </w:r>
      <w:r w:rsidR="00EA17BD" w:rsidRPr="004166B1">
        <w:rPr>
          <w:lang w:val="en-US"/>
        </w:rPr>
        <w:t>3</w:t>
      </w:r>
      <w:r w:rsidR="0078791C">
        <w:rPr>
          <w:lang w:val="en-US"/>
        </w:rPr>
        <w:t>bis</w:t>
      </w:r>
      <w:r w:rsidRPr="004166B1">
        <w:rPr>
          <w:lang w:val="en-US"/>
        </w:rPr>
        <w:tab/>
      </w:r>
      <w:r w:rsidR="00BD375E" w:rsidRPr="00BD375E">
        <w:rPr>
          <w:lang w:val="en-US"/>
        </w:rPr>
        <w:t>R2-</w:t>
      </w:r>
      <w:r w:rsidR="00507AF3" w:rsidRPr="00507AF3">
        <w:rPr>
          <w:rFonts w:hint="eastAsia"/>
          <w:lang w:val="en-US"/>
        </w:rPr>
        <w:t>xxxxx</w:t>
      </w:r>
    </w:p>
    <w:p w14:paraId="14F71473" w14:textId="020E9DFD" w:rsidR="0075474E" w:rsidRPr="00CE0424" w:rsidRDefault="0078791C" w:rsidP="0075474E">
      <w:pPr>
        <w:pStyle w:val="3GPPHeader"/>
      </w:pPr>
      <w:r>
        <w:rPr>
          <w:lang w:val="en-US"/>
        </w:rPr>
        <w:t>Xiamen</w:t>
      </w:r>
      <w:r w:rsidR="00EA17BD" w:rsidRPr="004166B1">
        <w:rPr>
          <w:lang w:val="en-US"/>
        </w:rPr>
        <w:t xml:space="preserve">, </w:t>
      </w:r>
      <w:r>
        <w:rPr>
          <w:lang w:val="en-US"/>
        </w:rPr>
        <w:t>China</w:t>
      </w:r>
      <w:r w:rsidR="0075474E" w:rsidRPr="004166B1">
        <w:rPr>
          <w:lang w:val="en-US"/>
        </w:rPr>
        <w:t xml:space="preserve">, </w:t>
      </w:r>
      <w:r>
        <w:rPr>
          <w:lang w:val="en-US"/>
        </w:rPr>
        <w:t>9</w:t>
      </w:r>
      <w:r w:rsidR="0075474E" w:rsidRPr="004166B1">
        <w:rPr>
          <w:lang w:val="en-US"/>
        </w:rPr>
        <w:t xml:space="preserve"> </w:t>
      </w:r>
      <w:r>
        <w:rPr>
          <w:lang w:val="en-US"/>
        </w:rPr>
        <w:t>Oct</w:t>
      </w:r>
      <w:r w:rsidR="0075474E" w:rsidRPr="004166B1">
        <w:rPr>
          <w:lang w:val="en-US"/>
        </w:rPr>
        <w:t xml:space="preserve"> – </w:t>
      </w:r>
      <w:r>
        <w:rPr>
          <w:lang w:val="en-US"/>
        </w:rPr>
        <w:t>13</w:t>
      </w:r>
      <w:r w:rsidR="0075474E" w:rsidRPr="002103F2">
        <w:t xml:space="preserve"> </w:t>
      </w:r>
      <w:r>
        <w:rPr>
          <w:lang w:val="en-US"/>
        </w:rPr>
        <w:t>Oct</w:t>
      </w:r>
      <w:r w:rsidRPr="004166B1">
        <w:rPr>
          <w:lang w:val="en-US"/>
        </w:rPr>
        <w:t xml:space="preserve"> </w:t>
      </w:r>
      <w:r w:rsidR="0075474E" w:rsidRPr="002103F2">
        <w:t>202</w:t>
      </w:r>
      <w:r w:rsidR="00EA17BD">
        <w:t>3</w:t>
      </w:r>
    </w:p>
    <w:p w14:paraId="65D84B61" w14:textId="77777777" w:rsidR="008D7D9A" w:rsidRDefault="008D7D9A" w:rsidP="008D7D9A">
      <w:pPr>
        <w:pStyle w:val="3GPPHeader"/>
        <w:rPr>
          <w:sz w:val="22"/>
          <w:szCs w:val="22"/>
          <w:lang w:val="en-US"/>
        </w:rPr>
      </w:pPr>
    </w:p>
    <w:p w14:paraId="35D0ACA5" w14:textId="429AEBAC"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F830B4">
        <w:rPr>
          <w:sz w:val="22"/>
          <w:szCs w:val="22"/>
          <w:lang w:val="en-US"/>
        </w:rPr>
        <w:t>7.21.1</w:t>
      </w:r>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2C00E529" w14:textId="3E2AD853"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647257">
        <w:rPr>
          <w:sz w:val="22"/>
          <w:szCs w:val="22"/>
        </w:rPr>
        <w:t xml:space="preserve">Summary of </w:t>
      </w:r>
      <w:r w:rsidR="00507AF3">
        <w:rPr>
          <w:sz w:val="22"/>
          <w:szCs w:val="22"/>
        </w:rPr>
        <w:t>[Post123][802</w:t>
      </w:r>
      <w:r w:rsidR="00E94C7D" w:rsidRPr="00E94C7D">
        <w:rPr>
          <w:sz w:val="22"/>
          <w:szCs w:val="22"/>
        </w:rPr>
        <w:t>][R18CEenh-CP] CP open issues (</w:t>
      </w:r>
      <w:r w:rsidR="00507AF3" w:rsidRPr="00507AF3">
        <w:rPr>
          <w:rFonts w:hint="eastAsia"/>
          <w:sz w:val="22"/>
          <w:szCs w:val="22"/>
        </w:rPr>
        <w:t>HW</w:t>
      </w:r>
      <w:r w:rsidR="00E94C7D" w:rsidRPr="00E94C7D">
        <w:rPr>
          <w:sz w:val="22"/>
          <w:szCs w:val="22"/>
        </w:rPr>
        <w:t>)</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1"/>
        <w:numPr>
          <w:ilvl w:val="0"/>
          <w:numId w:val="0"/>
        </w:numPr>
        <w:spacing w:line="276" w:lineRule="auto"/>
        <w:ind w:left="567" w:hanging="567"/>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13BF0E74" w:rsidR="00EB6AE0" w:rsidRDefault="00592BA9" w:rsidP="0060606F">
      <w:pPr>
        <w:spacing w:beforeLines="50" w:before="120" w:after="120"/>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507AF3">
        <w:rPr>
          <w:lang w:eastAsia="zh-CN"/>
        </w:rPr>
        <w:t>123</w:t>
      </w:r>
      <w:r w:rsidR="005243EB">
        <w:rPr>
          <w:lang w:eastAsia="zh-CN"/>
        </w:rPr>
        <w:t xml:space="preserve"> </w:t>
      </w:r>
      <w:r w:rsidR="000B2BA8">
        <w:rPr>
          <w:lang w:eastAsia="zh-CN"/>
        </w:rPr>
        <w:t xml:space="preserve">Post </w:t>
      </w:r>
      <w:r w:rsidR="005243EB">
        <w:rPr>
          <w:lang w:eastAsia="zh-CN"/>
        </w:rPr>
        <w:t>discussion.</w:t>
      </w:r>
    </w:p>
    <w:p w14:paraId="3A0C4501" w14:textId="39A6F956" w:rsidR="00507AF3" w:rsidRPr="00507AF3" w:rsidRDefault="00507AF3" w:rsidP="00FF47BE">
      <w:pPr>
        <w:pStyle w:val="af1"/>
        <w:widowControl/>
        <w:numPr>
          <w:ilvl w:val="0"/>
          <w:numId w:val="8"/>
        </w:numPr>
        <w:tabs>
          <w:tab w:val="num" w:pos="360"/>
        </w:tabs>
        <w:adjustRightInd/>
        <w:spacing w:before="40" w:line="240" w:lineRule="auto"/>
        <w:jc w:val="left"/>
        <w:textAlignment w:val="auto"/>
        <w:rPr>
          <w:rFonts w:ascii="Arial" w:eastAsia="MS Mincho" w:hAnsi="Arial"/>
          <w:b/>
          <w:szCs w:val="24"/>
          <w:lang w:eastAsia="en-GB"/>
        </w:rPr>
      </w:pPr>
      <w:r w:rsidRPr="00507AF3">
        <w:rPr>
          <w:rFonts w:ascii="Arial" w:eastAsia="MS Mincho" w:hAnsi="Arial"/>
          <w:b/>
          <w:szCs w:val="24"/>
          <w:lang w:eastAsia="en-GB"/>
        </w:rPr>
        <w:t>[Post123][802][CE_enh] CP running CR and open issue discussion (HW)</w:t>
      </w:r>
    </w:p>
    <w:p w14:paraId="03BFF7A8"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u w:val="single"/>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 xml:space="preserve">Scope: </w:t>
      </w:r>
    </w:p>
    <w:p w14:paraId="768C95A9" w14:textId="77777777" w:rsidR="00507AF3" w:rsidRPr="00507AF3" w:rsidRDefault="00507AF3" w:rsidP="00FF47BE">
      <w:pPr>
        <w:widowControl/>
        <w:numPr>
          <w:ilvl w:val="0"/>
          <w:numId w:val="7"/>
        </w:numPr>
        <w:tabs>
          <w:tab w:val="left" w:pos="1622"/>
        </w:tabs>
        <w:adjustRightInd/>
        <w:spacing w:after="160" w:line="259" w:lineRule="auto"/>
        <w:ind w:left="780"/>
        <w:jc w:val="left"/>
        <w:textAlignment w:val="auto"/>
        <w:rPr>
          <w:rFonts w:ascii="Arial" w:eastAsia="MS Mincho" w:hAnsi="Arial"/>
          <w:szCs w:val="24"/>
          <w:lang w:eastAsia="en-GB"/>
        </w:rPr>
      </w:pPr>
      <w:r w:rsidRPr="00507AF3">
        <w:rPr>
          <w:rFonts w:ascii="Arial" w:eastAsia="MS Mincho" w:hAnsi="Arial"/>
          <w:szCs w:val="24"/>
          <w:lang w:eastAsia="en-GB"/>
        </w:rPr>
        <w:t>Update the running CR and get feedback on the CR so that an updated version can be submitted to next meeting</w:t>
      </w:r>
    </w:p>
    <w:p w14:paraId="0A5665FD" w14:textId="77777777" w:rsidR="00507AF3" w:rsidRPr="00507AF3" w:rsidRDefault="00507AF3" w:rsidP="00FF47BE">
      <w:pPr>
        <w:widowControl/>
        <w:numPr>
          <w:ilvl w:val="0"/>
          <w:numId w:val="7"/>
        </w:numPr>
        <w:tabs>
          <w:tab w:val="left" w:pos="1622"/>
        </w:tabs>
        <w:adjustRightInd/>
        <w:spacing w:after="160" w:line="259" w:lineRule="auto"/>
        <w:ind w:left="780"/>
        <w:jc w:val="left"/>
        <w:textAlignment w:val="auto"/>
        <w:rPr>
          <w:rFonts w:ascii="Arial" w:eastAsia="MS Mincho" w:hAnsi="Arial"/>
          <w:szCs w:val="24"/>
          <w:lang w:eastAsia="en-GB"/>
        </w:rPr>
      </w:pPr>
      <w:r w:rsidRPr="00507AF3">
        <w:rPr>
          <w:rFonts w:ascii="Arial" w:eastAsia="MS Mincho" w:hAnsi="Arial"/>
          <w:szCs w:val="24"/>
          <w:lang w:eastAsia="en-GB"/>
        </w:rPr>
        <w:t xml:space="preserve">Identify any open issues and solutions for these for </w:t>
      </w:r>
      <w:r w:rsidRPr="00507AF3">
        <w:rPr>
          <w:rFonts w:ascii="Arial" w:eastAsia="MS Mincho" w:hAnsi="Arial"/>
          <w:szCs w:val="24"/>
          <w:highlight w:val="yellow"/>
          <w:lang w:eastAsia="en-GB"/>
        </w:rPr>
        <w:t>CP</w:t>
      </w:r>
      <w:r w:rsidRPr="00507AF3">
        <w:rPr>
          <w:rFonts w:ascii="Arial" w:eastAsia="MS Mincho" w:hAnsi="Arial"/>
          <w:szCs w:val="24"/>
          <w:lang w:eastAsia="en-GB"/>
        </w:rPr>
        <w:t xml:space="preserve"> (including finalisation of the details of fallback)</w:t>
      </w:r>
    </w:p>
    <w:p w14:paraId="2F935C79"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Intended outcome:</w:t>
      </w:r>
      <w:r w:rsidRPr="00507AF3">
        <w:rPr>
          <w:rFonts w:ascii="Arial" w:eastAsia="MS Mincho" w:hAnsi="Arial"/>
          <w:szCs w:val="24"/>
          <w:lang w:eastAsia="en-GB"/>
        </w:rPr>
        <w:t xml:space="preserve"> Running UP CR and list of proposals to agree </w:t>
      </w:r>
    </w:p>
    <w:p w14:paraId="434F6553"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Deadline:</w:t>
      </w:r>
      <w:r w:rsidRPr="00507AF3">
        <w:rPr>
          <w:rFonts w:ascii="Arial" w:eastAsia="MS Mincho" w:hAnsi="Arial"/>
          <w:szCs w:val="24"/>
          <w:lang w:eastAsia="en-GB"/>
        </w:rPr>
        <w:t xml:space="preserve">  Long</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3"/>
        <w:gridCol w:w="2277"/>
        <w:gridCol w:w="4497"/>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af2"/>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af2"/>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af2"/>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60ADC890" w:rsidR="0060606F" w:rsidRDefault="0060606F" w:rsidP="00A56031">
            <w:pPr>
              <w:spacing w:before="120" w:after="120"/>
              <w:jc w:val="center"/>
              <w:rPr>
                <w:lang w:val="en-US" w:eastAsia="zh-CN"/>
              </w:rPr>
            </w:pPr>
          </w:p>
        </w:tc>
        <w:tc>
          <w:tcPr>
            <w:tcW w:w="2620" w:type="dxa"/>
            <w:tcMar>
              <w:top w:w="0" w:type="dxa"/>
              <w:left w:w="108" w:type="dxa"/>
              <w:bottom w:w="0" w:type="dxa"/>
              <w:right w:w="108" w:type="dxa"/>
            </w:tcMar>
            <w:vAlign w:val="center"/>
          </w:tcPr>
          <w:p w14:paraId="1E973CFA" w14:textId="3C10843C" w:rsidR="0060606F" w:rsidRDefault="0060606F" w:rsidP="00A56031">
            <w:pPr>
              <w:spacing w:before="120" w:after="120"/>
              <w:jc w:val="center"/>
              <w:rPr>
                <w:lang w:val="en-US" w:eastAsia="zh-CN"/>
              </w:rPr>
            </w:pPr>
          </w:p>
        </w:tc>
        <w:tc>
          <w:tcPr>
            <w:tcW w:w="5371" w:type="dxa"/>
            <w:vAlign w:val="center"/>
          </w:tcPr>
          <w:p w14:paraId="2B0B01D6" w14:textId="1B844324" w:rsidR="0060606F" w:rsidRDefault="0060606F" w:rsidP="00A56031">
            <w:pPr>
              <w:spacing w:before="120" w:after="120"/>
              <w:jc w:val="center"/>
              <w:rPr>
                <w:lang w:val="en-US" w:eastAsia="zh-CN"/>
              </w:rPr>
            </w:pP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74C9B578" w:rsidR="00455194" w:rsidRDefault="00455194" w:rsidP="00A56031">
            <w:pPr>
              <w:spacing w:before="120" w:after="120"/>
              <w:jc w:val="center"/>
              <w:rPr>
                <w:lang w:val="en-US" w:eastAsia="zh-CN"/>
              </w:rPr>
            </w:pPr>
          </w:p>
        </w:tc>
        <w:tc>
          <w:tcPr>
            <w:tcW w:w="2620" w:type="dxa"/>
            <w:tcMar>
              <w:top w:w="0" w:type="dxa"/>
              <w:left w:w="108" w:type="dxa"/>
              <w:bottom w:w="0" w:type="dxa"/>
              <w:right w:w="108" w:type="dxa"/>
            </w:tcMar>
            <w:vAlign w:val="center"/>
          </w:tcPr>
          <w:p w14:paraId="4A5BAA4F" w14:textId="01F6D157" w:rsidR="00455194" w:rsidRDefault="00455194" w:rsidP="00A56031">
            <w:pPr>
              <w:spacing w:before="120" w:after="120"/>
              <w:jc w:val="center"/>
              <w:rPr>
                <w:lang w:val="en-US" w:eastAsia="zh-CN"/>
              </w:rPr>
            </w:pPr>
          </w:p>
        </w:tc>
        <w:tc>
          <w:tcPr>
            <w:tcW w:w="5371" w:type="dxa"/>
            <w:vAlign w:val="center"/>
          </w:tcPr>
          <w:p w14:paraId="39A18592" w14:textId="05F42331" w:rsidR="00455194" w:rsidRDefault="00455194" w:rsidP="00A56031">
            <w:pPr>
              <w:spacing w:before="120" w:after="120"/>
              <w:jc w:val="center"/>
              <w:rPr>
                <w:lang w:val="en-US" w:eastAsia="zh-CN"/>
              </w:rPr>
            </w:pP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4F11ED13" w:rsidR="00455194" w:rsidRPr="0089199F" w:rsidRDefault="00455194" w:rsidP="0089199F">
            <w:pPr>
              <w:spacing w:before="120" w:after="120"/>
              <w:jc w:val="center"/>
              <w:rPr>
                <w:rFonts w:eastAsia="Malgun Gothic"/>
                <w:lang w:val="en-US" w:eastAsia="ko-KR"/>
              </w:rPr>
            </w:pPr>
          </w:p>
        </w:tc>
        <w:tc>
          <w:tcPr>
            <w:tcW w:w="2620" w:type="dxa"/>
            <w:tcMar>
              <w:top w:w="0" w:type="dxa"/>
              <w:left w:w="108" w:type="dxa"/>
              <w:bottom w:w="0" w:type="dxa"/>
              <w:right w:w="108" w:type="dxa"/>
            </w:tcMar>
            <w:vAlign w:val="center"/>
          </w:tcPr>
          <w:p w14:paraId="3D45DBCC" w14:textId="33368ED2" w:rsidR="00455194" w:rsidRPr="0089199F" w:rsidRDefault="00455194" w:rsidP="00A56031">
            <w:pPr>
              <w:spacing w:before="120" w:after="120"/>
              <w:jc w:val="center"/>
              <w:rPr>
                <w:rFonts w:eastAsia="Malgun Gothic"/>
                <w:lang w:val="en-US" w:eastAsia="ko-KR"/>
              </w:rPr>
            </w:pPr>
          </w:p>
        </w:tc>
        <w:tc>
          <w:tcPr>
            <w:tcW w:w="5371" w:type="dxa"/>
            <w:vAlign w:val="center"/>
          </w:tcPr>
          <w:p w14:paraId="3C0E0716" w14:textId="7943A5A4" w:rsidR="00455194" w:rsidRPr="0089199F" w:rsidRDefault="00455194" w:rsidP="00A56031">
            <w:pPr>
              <w:spacing w:before="120" w:after="120"/>
              <w:jc w:val="center"/>
              <w:rPr>
                <w:rFonts w:eastAsia="Malgun Gothic"/>
                <w:lang w:val="en-US" w:eastAsia="ko-KR"/>
              </w:rPr>
            </w:pP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17C039B4" w:rsidR="00455194" w:rsidRDefault="00455194" w:rsidP="00A56031">
            <w:pPr>
              <w:spacing w:before="120" w:after="120"/>
              <w:jc w:val="center"/>
              <w:rPr>
                <w:lang w:val="en-US" w:eastAsia="zh-CN"/>
              </w:rPr>
            </w:pPr>
          </w:p>
        </w:tc>
        <w:tc>
          <w:tcPr>
            <w:tcW w:w="2620" w:type="dxa"/>
            <w:tcMar>
              <w:top w:w="0" w:type="dxa"/>
              <w:left w:w="108" w:type="dxa"/>
              <w:bottom w:w="0" w:type="dxa"/>
              <w:right w:w="108" w:type="dxa"/>
            </w:tcMar>
            <w:vAlign w:val="center"/>
          </w:tcPr>
          <w:p w14:paraId="3F14BB32" w14:textId="670A7891" w:rsidR="00455194" w:rsidRDefault="00455194" w:rsidP="00A56031">
            <w:pPr>
              <w:spacing w:before="120" w:after="120"/>
              <w:jc w:val="center"/>
              <w:rPr>
                <w:lang w:val="en-US" w:eastAsia="zh-CN"/>
              </w:rPr>
            </w:pPr>
          </w:p>
        </w:tc>
        <w:tc>
          <w:tcPr>
            <w:tcW w:w="5371" w:type="dxa"/>
            <w:vAlign w:val="center"/>
          </w:tcPr>
          <w:p w14:paraId="195E495E" w14:textId="7DC0C31F" w:rsidR="00455194" w:rsidRDefault="00455194" w:rsidP="00A56031">
            <w:pPr>
              <w:spacing w:before="120" w:after="120"/>
              <w:jc w:val="center"/>
              <w:rPr>
                <w:lang w:val="en-US" w:eastAsia="zh-CN"/>
              </w:rPr>
            </w:pP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14F85DDE" w:rsidR="000A76B3" w:rsidRDefault="000A76B3" w:rsidP="000A76B3">
            <w:pPr>
              <w:spacing w:before="120" w:after="120"/>
              <w:jc w:val="center"/>
              <w:rPr>
                <w:lang w:val="en-US" w:eastAsia="zh-CN"/>
              </w:rPr>
            </w:pPr>
          </w:p>
        </w:tc>
        <w:tc>
          <w:tcPr>
            <w:tcW w:w="2620" w:type="dxa"/>
            <w:tcMar>
              <w:top w:w="0" w:type="dxa"/>
              <w:left w:w="108" w:type="dxa"/>
              <w:bottom w:w="0" w:type="dxa"/>
              <w:right w:w="108" w:type="dxa"/>
            </w:tcMar>
            <w:vAlign w:val="center"/>
          </w:tcPr>
          <w:p w14:paraId="6D5779F3" w14:textId="7779C145" w:rsidR="000A76B3" w:rsidRDefault="000A76B3" w:rsidP="000A76B3">
            <w:pPr>
              <w:spacing w:before="120" w:after="120"/>
              <w:jc w:val="center"/>
              <w:rPr>
                <w:lang w:val="en-US" w:eastAsia="zh-CN"/>
              </w:rPr>
            </w:pPr>
          </w:p>
        </w:tc>
        <w:tc>
          <w:tcPr>
            <w:tcW w:w="5371" w:type="dxa"/>
            <w:vAlign w:val="center"/>
          </w:tcPr>
          <w:p w14:paraId="4FEE55E3" w14:textId="44727EDD" w:rsidR="000A76B3" w:rsidRDefault="000A76B3" w:rsidP="000A76B3">
            <w:pPr>
              <w:spacing w:before="120" w:after="120"/>
              <w:jc w:val="center"/>
              <w:rPr>
                <w:lang w:val="en-US" w:eastAsia="zh-CN"/>
              </w:rPr>
            </w:pP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09ABC53" w:rsidR="000A76B3" w:rsidRDefault="000A76B3" w:rsidP="000A76B3">
            <w:pPr>
              <w:spacing w:before="120" w:after="120"/>
              <w:jc w:val="center"/>
              <w:rPr>
                <w:lang w:val="en-US" w:eastAsia="zh-CN"/>
              </w:rPr>
            </w:pPr>
          </w:p>
        </w:tc>
        <w:tc>
          <w:tcPr>
            <w:tcW w:w="2620" w:type="dxa"/>
            <w:tcMar>
              <w:top w:w="0" w:type="dxa"/>
              <w:left w:w="108" w:type="dxa"/>
              <w:bottom w:w="0" w:type="dxa"/>
              <w:right w:w="108" w:type="dxa"/>
            </w:tcMar>
            <w:vAlign w:val="center"/>
          </w:tcPr>
          <w:p w14:paraId="5EEC80F0" w14:textId="06FC1ABF" w:rsidR="000A76B3" w:rsidRDefault="000A76B3" w:rsidP="000A76B3">
            <w:pPr>
              <w:spacing w:before="120" w:after="120"/>
              <w:jc w:val="center"/>
              <w:rPr>
                <w:lang w:val="en-US" w:eastAsia="zh-CN"/>
              </w:rPr>
            </w:pPr>
          </w:p>
        </w:tc>
        <w:tc>
          <w:tcPr>
            <w:tcW w:w="5371" w:type="dxa"/>
            <w:vAlign w:val="center"/>
          </w:tcPr>
          <w:p w14:paraId="321B6017" w14:textId="1735D369" w:rsidR="000A76B3" w:rsidRDefault="000A76B3" w:rsidP="000A76B3">
            <w:pPr>
              <w:spacing w:before="120" w:after="120"/>
              <w:jc w:val="center"/>
              <w:rPr>
                <w:lang w:val="en-US" w:eastAsia="zh-CN"/>
              </w:rPr>
            </w:pPr>
          </w:p>
        </w:tc>
      </w:tr>
      <w:tr w:rsidR="008471C9" w14:paraId="542A287C" w14:textId="77777777" w:rsidTr="00A56031">
        <w:trPr>
          <w:trHeight w:val="467"/>
        </w:trPr>
        <w:tc>
          <w:tcPr>
            <w:tcW w:w="1628" w:type="dxa"/>
            <w:tcMar>
              <w:top w:w="0" w:type="dxa"/>
              <w:left w:w="108" w:type="dxa"/>
              <w:bottom w:w="0" w:type="dxa"/>
              <w:right w:w="108" w:type="dxa"/>
            </w:tcMar>
            <w:vAlign w:val="center"/>
          </w:tcPr>
          <w:p w14:paraId="7443289D" w14:textId="392B04CD" w:rsidR="008471C9" w:rsidRPr="008471C9" w:rsidRDefault="008471C9" w:rsidP="000A76B3">
            <w:pPr>
              <w:spacing w:before="120" w:after="120"/>
              <w:jc w:val="center"/>
              <w:rPr>
                <w:lang w:eastAsia="zh-CN"/>
              </w:rPr>
            </w:pPr>
          </w:p>
        </w:tc>
        <w:tc>
          <w:tcPr>
            <w:tcW w:w="2620" w:type="dxa"/>
            <w:tcMar>
              <w:top w:w="0" w:type="dxa"/>
              <w:left w:w="108" w:type="dxa"/>
              <w:bottom w:w="0" w:type="dxa"/>
              <w:right w:w="108" w:type="dxa"/>
            </w:tcMar>
            <w:vAlign w:val="center"/>
          </w:tcPr>
          <w:p w14:paraId="4F7A002D" w14:textId="39381FDC" w:rsidR="008471C9" w:rsidRDefault="008471C9" w:rsidP="000A76B3">
            <w:pPr>
              <w:spacing w:before="120" w:after="120"/>
              <w:jc w:val="center"/>
              <w:rPr>
                <w:lang w:val="en-US" w:eastAsia="zh-CN"/>
              </w:rPr>
            </w:pPr>
          </w:p>
        </w:tc>
        <w:tc>
          <w:tcPr>
            <w:tcW w:w="5371" w:type="dxa"/>
            <w:vAlign w:val="center"/>
          </w:tcPr>
          <w:p w14:paraId="1665A2FB" w14:textId="1B3772B4" w:rsidR="008471C9" w:rsidRDefault="008471C9" w:rsidP="000A76B3">
            <w:pPr>
              <w:spacing w:before="120" w:after="120"/>
              <w:jc w:val="center"/>
              <w:rPr>
                <w:lang w:val="en-US" w:eastAsia="zh-CN"/>
              </w:rPr>
            </w:pPr>
          </w:p>
        </w:tc>
      </w:tr>
      <w:tr w:rsidR="00A334D6" w14:paraId="2E9E7600" w14:textId="77777777" w:rsidTr="00A56031">
        <w:trPr>
          <w:trHeight w:val="467"/>
        </w:trPr>
        <w:tc>
          <w:tcPr>
            <w:tcW w:w="1628" w:type="dxa"/>
            <w:tcMar>
              <w:top w:w="0" w:type="dxa"/>
              <w:left w:w="108" w:type="dxa"/>
              <w:bottom w:w="0" w:type="dxa"/>
              <w:right w:w="108" w:type="dxa"/>
            </w:tcMar>
            <w:vAlign w:val="center"/>
          </w:tcPr>
          <w:p w14:paraId="6C58DA80" w14:textId="1E774039" w:rsidR="00A334D6" w:rsidRDefault="00A334D6" w:rsidP="000A76B3">
            <w:pPr>
              <w:spacing w:before="120" w:after="120"/>
              <w:jc w:val="center"/>
              <w:rPr>
                <w:lang w:eastAsia="zh-CN"/>
              </w:rPr>
            </w:pPr>
          </w:p>
        </w:tc>
        <w:tc>
          <w:tcPr>
            <w:tcW w:w="2620" w:type="dxa"/>
            <w:tcMar>
              <w:top w:w="0" w:type="dxa"/>
              <w:left w:w="108" w:type="dxa"/>
              <w:bottom w:w="0" w:type="dxa"/>
              <w:right w:w="108" w:type="dxa"/>
            </w:tcMar>
            <w:vAlign w:val="center"/>
          </w:tcPr>
          <w:p w14:paraId="27C34AD3" w14:textId="12E2B645" w:rsidR="00A334D6" w:rsidRDefault="00A334D6" w:rsidP="000A76B3">
            <w:pPr>
              <w:spacing w:before="120" w:after="120"/>
              <w:jc w:val="center"/>
              <w:rPr>
                <w:lang w:val="en-US" w:eastAsia="zh-CN"/>
              </w:rPr>
            </w:pPr>
          </w:p>
        </w:tc>
        <w:tc>
          <w:tcPr>
            <w:tcW w:w="5371" w:type="dxa"/>
            <w:vAlign w:val="center"/>
          </w:tcPr>
          <w:p w14:paraId="0A1A50E7" w14:textId="42640A0F" w:rsidR="00A334D6" w:rsidRDefault="00A334D6" w:rsidP="000A76B3">
            <w:pPr>
              <w:spacing w:before="120" w:after="120"/>
              <w:jc w:val="center"/>
              <w:rPr>
                <w:lang w:val="en-US" w:eastAsia="zh-CN"/>
              </w:rPr>
            </w:pPr>
          </w:p>
        </w:tc>
      </w:tr>
      <w:tr w:rsidR="00723558" w14:paraId="2DAFDC69" w14:textId="77777777" w:rsidTr="00A56031">
        <w:trPr>
          <w:trHeight w:val="467"/>
        </w:trPr>
        <w:tc>
          <w:tcPr>
            <w:tcW w:w="1628" w:type="dxa"/>
            <w:tcMar>
              <w:top w:w="0" w:type="dxa"/>
              <w:left w:w="108" w:type="dxa"/>
              <w:bottom w:w="0" w:type="dxa"/>
              <w:right w:w="108" w:type="dxa"/>
            </w:tcMar>
            <w:vAlign w:val="center"/>
          </w:tcPr>
          <w:p w14:paraId="3FCF0C72" w14:textId="06F19E65" w:rsidR="00723558" w:rsidRPr="00723558" w:rsidRDefault="00723558" w:rsidP="000A76B3">
            <w:pPr>
              <w:spacing w:before="120" w:after="120"/>
              <w:jc w:val="center"/>
              <w:rPr>
                <w:rFonts w:eastAsiaTheme="minorEastAsia"/>
                <w:lang w:eastAsia="zh-CN"/>
              </w:rPr>
            </w:pPr>
          </w:p>
        </w:tc>
        <w:tc>
          <w:tcPr>
            <w:tcW w:w="2620" w:type="dxa"/>
            <w:tcMar>
              <w:top w:w="0" w:type="dxa"/>
              <w:left w:w="108" w:type="dxa"/>
              <w:bottom w:w="0" w:type="dxa"/>
              <w:right w:w="108" w:type="dxa"/>
            </w:tcMar>
            <w:vAlign w:val="center"/>
          </w:tcPr>
          <w:p w14:paraId="051D4DA8" w14:textId="4FF1B676" w:rsidR="00723558" w:rsidRPr="00723558" w:rsidRDefault="00723558" w:rsidP="000A76B3">
            <w:pPr>
              <w:spacing w:before="120" w:after="120"/>
              <w:jc w:val="center"/>
              <w:rPr>
                <w:rFonts w:eastAsia="Malgun Gothic"/>
                <w:lang w:val="en-US" w:eastAsia="ko-KR"/>
              </w:rPr>
            </w:pPr>
          </w:p>
        </w:tc>
        <w:tc>
          <w:tcPr>
            <w:tcW w:w="5371" w:type="dxa"/>
            <w:vAlign w:val="center"/>
          </w:tcPr>
          <w:p w14:paraId="5038CA25" w14:textId="5FE7854D" w:rsidR="00723558" w:rsidRPr="00723558" w:rsidRDefault="00723558" w:rsidP="000A76B3">
            <w:pPr>
              <w:spacing w:before="120" w:after="120"/>
              <w:jc w:val="center"/>
              <w:rPr>
                <w:rFonts w:eastAsia="Malgun Gothic"/>
                <w:lang w:val="en-US" w:eastAsia="ko-KR"/>
              </w:rPr>
            </w:pPr>
          </w:p>
        </w:tc>
      </w:tr>
    </w:tbl>
    <w:p w14:paraId="049B7A66" w14:textId="77777777" w:rsidR="00BF4DB9" w:rsidRPr="00374F31" w:rsidRDefault="00BF4DB9" w:rsidP="00BF4DB9">
      <w:pPr>
        <w:spacing w:beforeLines="50" w:before="120" w:after="120"/>
        <w:rPr>
          <w:lang w:eastAsia="zh-CN"/>
        </w:rPr>
      </w:pPr>
    </w:p>
    <w:p w14:paraId="5BB3417E" w14:textId="7E562DC7" w:rsidR="00647397" w:rsidRDefault="005A0639" w:rsidP="005A0639">
      <w:pPr>
        <w:pStyle w:val="1"/>
        <w:numPr>
          <w:ilvl w:val="0"/>
          <w:numId w:val="0"/>
        </w:numPr>
        <w:ind w:left="567" w:hanging="567"/>
      </w:pPr>
      <w:r>
        <w:t>2</w:t>
      </w:r>
      <w:r w:rsidRPr="001C3C28">
        <w:tab/>
      </w:r>
      <w:r>
        <w:t>CP open issues</w:t>
      </w:r>
      <w:r w:rsidR="00E778D3">
        <w:t xml:space="preserve"> </w:t>
      </w:r>
    </w:p>
    <w:p w14:paraId="27524443" w14:textId="51FFDF76" w:rsidR="002C45E4" w:rsidRDefault="002C45E4" w:rsidP="002C45E4">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sidR="00AF08C7">
        <w:rPr>
          <w:rFonts w:ascii="Times New Roman" w:hAnsi="Times New Roman" w:cs="Times New Roman"/>
          <w:sz w:val="28"/>
          <w:szCs w:val="24"/>
          <w:lang w:eastAsia="zh-CN"/>
        </w:rPr>
        <w:t>1</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 xml:space="preserve">MSG1-based SI request </w:t>
      </w:r>
      <w:r w:rsidR="00215E43">
        <w:rPr>
          <w:rFonts w:ascii="Times New Roman" w:hAnsi="Times New Roman" w:cs="Times New Roman"/>
          <w:sz w:val="28"/>
          <w:szCs w:val="24"/>
          <w:lang w:eastAsia="zh-CN"/>
        </w:rPr>
        <w:t>remining issues</w:t>
      </w:r>
    </w:p>
    <w:p w14:paraId="3C2F67EB" w14:textId="26EF5C9D" w:rsidR="00AF08C7" w:rsidRDefault="00AF08C7" w:rsidP="00AF08C7">
      <w:pPr>
        <w:spacing w:after="160" w:line="259" w:lineRule="auto"/>
        <w:contextualSpacing/>
        <w:rPr>
          <w:rFonts w:eastAsiaTheme="minorEastAsia"/>
          <w:lang w:eastAsia="zh-CN"/>
        </w:rPr>
      </w:pPr>
      <w:r>
        <w:rPr>
          <w:rFonts w:eastAsiaTheme="minorEastAsia"/>
          <w:lang w:eastAsia="zh-CN"/>
        </w:rPr>
        <w:t>At RAN2#123 meeting, RAN2 agreed to have seprate SI-RequestConfig for MSG1 repetitions as below but the details are FFS</w:t>
      </w:r>
      <w:r>
        <w:rPr>
          <w:rFonts w:eastAsiaTheme="minorEastAsia" w:hint="eastAsia"/>
          <w:lang w:eastAsia="zh-CN"/>
        </w:rPr>
        <w:t>:</w:t>
      </w:r>
    </w:p>
    <w:tbl>
      <w:tblPr>
        <w:tblStyle w:val="af3"/>
        <w:tblW w:w="0" w:type="auto"/>
        <w:tblLook w:val="04A0" w:firstRow="1" w:lastRow="0" w:firstColumn="1" w:lastColumn="0" w:noHBand="0" w:noVBand="1"/>
      </w:tblPr>
      <w:tblGrid>
        <w:gridCol w:w="8297"/>
      </w:tblGrid>
      <w:tr w:rsidR="00AF08C7" w14:paraId="54791901" w14:textId="77777777" w:rsidTr="0093771D">
        <w:tc>
          <w:tcPr>
            <w:tcW w:w="8297" w:type="dxa"/>
          </w:tcPr>
          <w:p w14:paraId="01B28595" w14:textId="77777777" w:rsidR="00AF08C7" w:rsidRPr="00790720" w:rsidRDefault="00AF08C7" w:rsidP="0093771D">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sidRPr="00790720">
              <w:rPr>
                <w:rFonts w:ascii="Arial" w:eastAsia="MS Mincho" w:hAnsi="Arial"/>
                <w:b/>
                <w:bCs/>
                <w:szCs w:val="24"/>
                <w:lang w:eastAsia="ja-JP"/>
              </w:rPr>
              <w:t xml:space="preserve">=&gt; For MSG1-based SI request with MSG1 repetition, separate SI-RequestConfig is introduced </w:t>
            </w:r>
            <w:r w:rsidRPr="00790720">
              <w:rPr>
                <w:rFonts w:ascii="Arial" w:eastAsia="MS Mincho" w:hAnsi="Arial"/>
                <w:b/>
                <w:bCs/>
                <w:szCs w:val="24"/>
                <w:highlight w:val="yellow"/>
                <w:lang w:eastAsia="ja-JP"/>
              </w:rPr>
              <w:t>(details are FFS)</w:t>
            </w:r>
          </w:p>
          <w:p w14:paraId="38BB4520" w14:textId="77777777" w:rsidR="00AF08C7" w:rsidRPr="00790720" w:rsidRDefault="00AF08C7" w:rsidP="0093771D">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sidRPr="00790720">
              <w:rPr>
                <w:rFonts w:ascii="Arial" w:eastAsia="MS Mincho" w:hAnsi="Arial"/>
                <w:b/>
                <w:bCs/>
                <w:szCs w:val="24"/>
                <w:lang w:eastAsia="ja-JP"/>
              </w:rPr>
              <w:t xml:space="preserve">=&gt; From the RRC configuration point, RAN2 to allow that MSG1 resource with repetition of MSG1-based SI request is NOT configured but MSG1 resource with repetition of MSG3-based SI request is configured. </w:t>
            </w:r>
          </w:p>
          <w:p w14:paraId="0357A59D" w14:textId="77777777" w:rsidR="00AF08C7" w:rsidRPr="00790720" w:rsidRDefault="00AF08C7" w:rsidP="0093771D">
            <w:pPr>
              <w:widowControl/>
              <w:tabs>
                <w:tab w:val="left" w:pos="1622"/>
              </w:tabs>
              <w:adjustRightInd/>
              <w:spacing w:after="0" w:line="240" w:lineRule="auto"/>
              <w:ind w:left="1622" w:hanging="363"/>
              <w:jc w:val="left"/>
              <w:textAlignment w:val="auto"/>
              <w:rPr>
                <w:rFonts w:eastAsiaTheme="minorEastAsia"/>
                <w:lang w:eastAsia="zh-CN"/>
              </w:rPr>
            </w:pPr>
            <w:r w:rsidRPr="00790720">
              <w:rPr>
                <w:rFonts w:ascii="Arial" w:eastAsia="MS Mincho" w:hAnsi="Arial"/>
                <w:b/>
                <w:bCs/>
                <w:szCs w:val="24"/>
                <w:lang w:eastAsia="ja-JP"/>
              </w:rPr>
              <w:t>=&gt; from RRC procedure of on-demand SI request point, the UE shall follow MSG1-based SI request without MSG1 repetition even if MSG1 resource with repetition is configured for MSG3-based SI request.</w:t>
            </w:r>
          </w:p>
        </w:tc>
      </w:tr>
    </w:tbl>
    <w:p w14:paraId="0AA37796" w14:textId="4C4A1FCF" w:rsidR="00AF08C7" w:rsidRPr="00AF08C7" w:rsidRDefault="00AF08C7" w:rsidP="00AF08C7">
      <w:pPr>
        <w:rPr>
          <w:rFonts w:eastAsiaTheme="minorEastAsia"/>
          <w:lang w:eastAsia="zh-CN"/>
        </w:rPr>
      </w:pPr>
      <w:r>
        <w:rPr>
          <w:rFonts w:eastAsiaTheme="minorEastAsia" w:hint="eastAsia"/>
          <w:lang w:eastAsia="zh-CN"/>
        </w:rPr>
        <w:t>I</w:t>
      </w:r>
      <w:r>
        <w:rPr>
          <w:rFonts w:eastAsiaTheme="minorEastAsia"/>
          <w:lang w:eastAsia="zh-CN"/>
        </w:rPr>
        <w:t>n this subsection, the moderator intends to discuss the details of configurations and applicability of MSG1-based SI request with MSG1 repetition.</w:t>
      </w:r>
    </w:p>
    <w:p w14:paraId="2AC863F7" w14:textId="7D25C547" w:rsidR="002C45E4" w:rsidRPr="00690AD0" w:rsidRDefault="002C45E4" w:rsidP="002C45E4">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AF08C7">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w:t>
      </w:r>
      <w:r w:rsidRPr="00690AD0">
        <w:rPr>
          <w:rFonts w:ascii="Times New Roman" w:hAnsi="Times New Roman" w:cs="Times New Roman" w:hint="eastAsia"/>
          <w:sz w:val="24"/>
          <w:szCs w:val="24"/>
          <w:lang w:eastAsia="zh-CN"/>
        </w:rPr>
        <w:t>1</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MSG1-based SI request configuration</w:t>
      </w:r>
      <w:r w:rsidR="00352261">
        <w:rPr>
          <w:rFonts w:ascii="Times New Roman" w:hAnsi="Times New Roman" w:cs="Times New Roman"/>
          <w:sz w:val="24"/>
          <w:szCs w:val="24"/>
          <w:lang w:eastAsia="zh-CN"/>
        </w:rPr>
        <w:t xml:space="preserve"> details</w:t>
      </w:r>
    </w:p>
    <w:p w14:paraId="04F7EF3B" w14:textId="5BDB1507" w:rsidR="00AF08C7" w:rsidRDefault="00AF08C7" w:rsidP="00AF08C7">
      <w:pPr>
        <w:spacing w:after="160" w:line="259" w:lineRule="auto"/>
        <w:contextualSpacing/>
        <w:rPr>
          <w:rFonts w:eastAsiaTheme="minorEastAsia"/>
          <w:lang w:eastAsia="zh-CN"/>
        </w:rPr>
      </w:pPr>
      <w:r>
        <w:rPr>
          <w:rFonts w:eastAsiaTheme="minorEastAsia"/>
          <w:lang w:eastAsia="zh-CN"/>
        </w:rPr>
        <w:t xml:space="preserve">Note that currenly the MSG1-based SI request resource is configured by SI-RequestConfig IE as shown </w:t>
      </w:r>
      <w:r w:rsidR="00F243CC">
        <w:rPr>
          <w:rFonts w:eastAsiaTheme="minorEastAsia"/>
          <w:lang w:eastAsia="zh-CN"/>
        </w:rPr>
        <w:t>below</w:t>
      </w:r>
      <w:r>
        <w:rPr>
          <w:rFonts w:eastAsiaTheme="minorEastAsia"/>
          <w:lang w:eastAsia="zh-CN"/>
        </w:rPr>
        <w:t>:</w:t>
      </w:r>
    </w:p>
    <w:tbl>
      <w:tblPr>
        <w:tblStyle w:val="af3"/>
        <w:tblW w:w="0" w:type="auto"/>
        <w:tblLook w:val="04A0" w:firstRow="1" w:lastRow="0" w:firstColumn="1" w:lastColumn="0" w:noHBand="0" w:noVBand="1"/>
      </w:tblPr>
      <w:tblGrid>
        <w:gridCol w:w="8297"/>
      </w:tblGrid>
      <w:tr w:rsidR="00AF08C7" w14:paraId="709675FB" w14:textId="77777777" w:rsidTr="0093771D">
        <w:tc>
          <w:tcPr>
            <w:tcW w:w="9629" w:type="dxa"/>
          </w:tcPr>
          <w:p w14:paraId="36A1676D"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D40B7">
              <w:rPr>
                <w:rFonts w:ascii="Courier New" w:hAnsi="Courier New"/>
                <w:noProof/>
                <w:sz w:val="16"/>
                <w:highlight w:val="cyan"/>
                <w:lang w:eastAsia="en-GB"/>
              </w:rPr>
              <w:t>SI-RequestConfig</w:t>
            </w:r>
            <w:r w:rsidRPr="002D1608">
              <w:rPr>
                <w:rFonts w:ascii="Courier New" w:hAnsi="Courier New"/>
                <w:noProof/>
                <w:sz w:val="16"/>
                <w:lang w:eastAsia="en-GB"/>
              </w:rPr>
              <w:t xml:space="preserve"> ::=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690994E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rach-OccasionsSI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2FA1D5EE"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rach-ConfigSI                       RACH-ConfigGeneric,</w:t>
            </w:r>
          </w:p>
          <w:p w14:paraId="6E98E2E6"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ssb-perRACH-Occasion                </w:t>
            </w:r>
            <w:r w:rsidRPr="002D1608">
              <w:rPr>
                <w:rFonts w:ascii="Courier New" w:hAnsi="Courier New"/>
                <w:noProof/>
                <w:color w:val="993366"/>
                <w:sz w:val="16"/>
                <w:lang w:eastAsia="en-GB"/>
              </w:rPr>
              <w:t>ENUMERATED</w:t>
            </w:r>
            <w:r w:rsidRPr="002D1608">
              <w:rPr>
                <w:rFonts w:ascii="Courier New" w:hAnsi="Courier New"/>
                <w:noProof/>
                <w:sz w:val="16"/>
                <w:lang w:eastAsia="en-GB"/>
              </w:rPr>
              <w:t xml:space="preserve"> {oneEighth, oneFourth, oneHalf, one, two, four, eight, sixteen}</w:t>
            </w:r>
          </w:p>
          <w:p w14:paraId="7A4590C8"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59D032FA"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si-RequestPeriod                    </w:t>
            </w:r>
            <w:r w:rsidRPr="002D1608">
              <w:rPr>
                <w:rFonts w:ascii="Courier New" w:hAnsi="Courier New"/>
                <w:noProof/>
                <w:color w:val="993366"/>
                <w:sz w:val="16"/>
                <w:lang w:eastAsia="en-GB"/>
              </w:rPr>
              <w:t>ENUMERATED</w:t>
            </w:r>
            <w:r w:rsidRPr="002D1608">
              <w:rPr>
                <w:rFonts w:ascii="Courier New" w:hAnsi="Courier New"/>
                <w:noProof/>
                <w:sz w:val="16"/>
                <w:lang w:eastAsia="en-GB"/>
              </w:rPr>
              <w:t xml:space="preserve"> {one, two, four, six, eight, ten, twelve, sixteen}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2340976F"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si-RequestResources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r w:rsidRPr="002D1608">
              <w:rPr>
                <w:rFonts w:ascii="Courier New" w:hAnsi="Courier New"/>
                <w:noProof/>
                <w:color w:val="993366"/>
                <w:sz w:val="16"/>
                <w:lang w:eastAsia="en-GB"/>
              </w:rPr>
              <w:t>SIZE</w:t>
            </w:r>
            <w:r w:rsidRPr="002D1608">
              <w:rPr>
                <w:rFonts w:ascii="Courier New" w:hAnsi="Courier New"/>
                <w:noProof/>
                <w:sz w:val="16"/>
                <w:lang w:eastAsia="en-GB"/>
              </w:rPr>
              <w:t xml:space="preserve"> (1..maxSI-Message))</w:t>
            </w:r>
            <w:r w:rsidRPr="002D1608">
              <w:rPr>
                <w:rFonts w:ascii="Courier New" w:hAnsi="Courier New"/>
                <w:noProof/>
                <w:color w:val="993366"/>
                <w:sz w:val="16"/>
                <w:lang w:eastAsia="en-GB"/>
              </w:rPr>
              <w:t xml:space="preserve"> OF</w:t>
            </w:r>
            <w:r w:rsidRPr="002D1608">
              <w:rPr>
                <w:rFonts w:ascii="Courier New" w:hAnsi="Courier New"/>
                <w:noProof/>
                <w:sz w:val="16"/>
                <w:lang w:eastAsia="en-GB"/>
              </w:rPr>
              <w:t xml:space="preserve"> SI-RequestResources</w:t>
            </w:r>
          </w:p>
          <w:p w14:paraId="7FFE4567"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w:t>
            </w:r>
          </w:p>
          <w:p w14:paraId="58B9769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E06F6D6"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D0EA4">
              <w:rPr>
                <w:rFonts w:ascii="Courier New" w:hAnsi="Courier New"/>
                <w:noProof/>
                <w:sz w:val="16"/>
                <w:highlight w:val="green"/>
                <w:lang w:eastAsia="en-GB"/>
              </w:rPr>
              <w:t>SI-RequestResources</w:t>
            </w:r>
            <w:r w:rsidRPr="002D1608">
              <w:rPr>
                <w:rFonts w:ascii="Courier New" w:hAnsi="Courier New"/>
                <w:noProof/>
                <w:sz w:val="16"/>
                <w:lang w:eastAsia="en-GB"/>
              </w:rPr>
              <w:t xml:space="preserve"> ::=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4C385F3C"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ra-PreambleStartIndex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(0..63),</w:t>
            </w:r>
          </w:p>
          <w:p w14:paraId="29AA656D"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ra-AssociationPeriodIndex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(0..15)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0901DE4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w:t>
            </w:r>
            <w:r w:rsidRPr="00357F22">
              <w:rPr>
                <w:rFonts w:ascii="Courier New" w:hAnsi="Courier New"/>
                <w:noProof/>
                <w:color w:val="FF0000"/>
                <w:sz w:val="16"/>
                <w:lang w:eastAsia="en-GB"/>
              </w:rPr>
              <w:t>ra-ssb-OccasionMaskIndex</w:t>
            </w:r>
            <w:r w:rsidRPr="002D1608">
              <w:rPr>
                <w:rFonts w:ascii="Courier New" w:hAnsi="Courier New"/>
                <w:noProof/>
                <w:sz w:val="16"/>
                <w:lang w:eastAsia="en-GB"/>
              </w:rPr>
              <w:t xml:space="preserve">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(0..15)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27B89E1D" w14:textId="77777777" w:rsidR="00AF08C7"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sidRPr="002D1608">
              <w:rPr>
                <w:rFonts w:ascii="Courier New" w:hAnsi="Courier New"/>
                <w:noProof/>
                <w:sz w:val="16"/>
                <w:lang w:eastAsia="en-GB"/>
              </w:rPr>
              <w:t>}</w:t>
            </w:r>
          </w:p>
        </w:tc>
      </w:tr>
    </w:tbl>
    <w:p w14:paraId="748B3249" w14:textId="60CB6ED4" w:rsidR="00574DAD" w:rsidRDefault="00AF08C7" w:rsidP="00574DAD">
      <w:pPr>
        <w:spacing w:after="160" w:line="259" w:lineRule="auto"/>
        <w:contextualSpacing/>
        <w:rPr>
          <w:rFonts w:eastAsiaTheme="minorEastAsia"/>
          <w:lang w:eastAsia="zh-CN"/>
        </w:rPr>
      </w:pPr>
      <w:r>
        <w:rPr>
          <w:rFonts w:eastAsiaTheme="minorEastAsia"/>
          <w:lang w:eastAsia="zh-CN"/>
        </w:rPr>
        <w:t xml:space="preserve">According to the online comments, the moderator understand that </w:t>
      </w:r>
      <w:r w:rsidR="00886493">
        <w:rPr>
          <w:rFonts w:eastAsiaTheme="minorEastAsia"/>
          <w:lang w:eastAsia="zh-CN"/>
        </w:rPr>
        <w:t xml:space="preserve">there was </w:t>
      </w:r>
      <w:r w:rsidR="002C45E4">
        <w:rPr>
          <w:rFonts w:eastAsiaTheme="minorEastAsia"/>
          <w:lang w:eastAsia="zh-CN"/>
        </w:rPr>
        <w:t xml:space="preserve">a concern on the </w:t>
      </w:r>
      <w:r w:rsidR="00640D7A">
        <w:rPr>
          <w:rFonts w:eastAsiaTheme="minorEastAsia"/>
          <w:lang w:eastAsia="zh-CN"/>
        </w:rPr>
        <w:t xml:space="preserve">increased </w:t>
      </w:r>
      <w:r w:rsidR="002C45E4">
        <w:rPr>
          <w:rFonts w:eastAsiaTheme="minorEastAsia"/>
          <w:lang w:eastAsia="zh-CN"/>
        </w:rPr>
        <w:t>number of SI-RequestConfig required for repetition number 2</w:t>
      </w:r>
      <w:r w:rsidR="002C45E4">
        <w:rPr>
          <w:rFonts w:eastAsiaTheme="minorEastAsia" w:hint="eastAsia"/>
          <w:lang w:eastAsia="zh-CN"/>
        </w:rPr>
        <w:t>,</w:t>
      </w:r>
      <w:r w:rsidR="002C45E4">
        <w:rPr>
          <w:rFonts w:eastAsiaTheme="minorEastAsia"/>
          <w:lang w:eastAsia="zh-CN"/>
        </w:rPr>
        <w:t xml:space="preserve"> 4 and 8 </w:t>
      </w:r>
      <w:r w:rsidR="00A776FF">
        <w:rPr>
          <w:rFonts w:eastAsiaTheme="minorEastAsia"/>
          <w:lang w:eastAsia="zh-CN"/>
        </w:rPr>
        <w:t xml:space="preserve">especially </w:t>
      </w:r>
      <w:r w:rsidR="002C45E4">
        <w:rPr>
          <w:rFonts w:eastAsiaTheme="minorEastAsia"/>
          <w:lang w:eastAsia="zh-CN"/>
        </w:rPr>
        <w:t xml:space="preserve">considering UL/SUL. </w:t>
      </w:r>
      <w:r w:rsidR="003E10FC">
        <w:rPr>
          <w:rFonts w:eastAsiaTheme="minorEastAsia"/>
          <w:lang w:eastAsia="zh-CN"/>
        </w:rPr>
        <w:t xml:space="preserve">In </w:t>
      </w:r>
      <w:r w:rsidR="00C927BC">
        <w:rPr>
          <w:rFonts w:eastAsiaTheme="minorEastAsia"/>
          <w:lang w:eastAsia="zh-CN"/>
        </w:rPr>
        <w:t>total, there are</w:t>
      </w:r>
      <w:r w:rsidR="003E10FC">
        <w:rPr>
          <w:rFonts w:eastAsiaTheme="minorEastAsia"/>
          <w:lang w:eastAsia="zh-CN"/>
        </w:rPr>
        <w:t xml:space="preserve"> 4</w:t>
      </w:r>
      <w:r w:rsidR="002C45E4">
        <w:rPr>
          <w:rFonts w:eastAsiaTheme="minorEastAsia"/>
          <w:lang w:eastAsia="zh-CN"/>
        </w:rPr>
        <w:t xml:space="preserve"> options </w:t>
      </w:r>
      <w:r w:rsidR="00864CFE">
        <w:rPr>
          <w:rFonts w:eastAsiaTheme="minorEastAsia"/>
          <w:lang w:eastAsia="zh-CN"/>
        </w:rPr>
        <w:t>available from the perspective of ASN.1 structure</w:t>
      </w:r>
      <w:r w:rsidR="002C45E4">
        <w:rPr>
          <w:rFonts w:eastAsiaTheme="minorEastAsia"/>
          <w:lang w:eastAsia="zh-CN"/>
        </w:rPr>
        <w:t>.</w:t>
      </w:r>
      <w:r w:rsidR="00574DAD">
        <w:rPr>
          <w:rFonts w:eastAsiaTheme="minorEastAsia"/>
          <w:lang w:eastAsia="zh-CN"/>
        </w:rPr>
        <w:t xml:space="preserve"> </w:t>
      </w:r>
      <w:r w:rsidR="00574DAD">
        <w:rPr>
          <w:rFonts w:eastAsiaTheme="minorEastAsia"/>
          <w:lang w:eastAsia="zh-CN"/>
        </w:rPr>
        <w:t>It is also noted that the discussed approach</w:t>
      </w:r>
      <w:r w:rsidR="00574DAD">
        <w:rPr>
          <w:rFonts w:eastAsiaTheme="minorEastAsia"/>
          <w:lang w:eastAsia="zh-CN"/>
        </w:rPr>
        <w:t>es</w:t>
      </w:r>
      <w:r w:rsidR="00574DAD">
        <w:rPr>
          <w:rFonts w:eastAsiaTheme="minorEastAsia"/>
          <w:lang w:eastAsia="zh-CN"/>
        </w:rPr>
        <w:t xml:space="preserve"> </w:t>
      </w:r>
      <w:r w:rsidR="00574DAD">
        <w:rPr>
          <w:rFonts w:eastAsiaTheme="minorEastAsia"/>
          <w:lang w:eastAsia="zh-CN"/>
        </w:rPr>
        <w:t>are</w:t>
      </w:r>
      <w:r w:rsidR="00574DAD">
        <w:rPr>
          <w:rFonts w:eastAsiaTheme="minorEastAsia"/>
          <w:lang w:eastAsia="zh-CN"/>
        </w:rPr>
        <w:t xml:space="preserve"> common to NUL/SUL, RedCap and Positioning.</w:t>
      </w:r>
    </w:p>
    <w:p w14:paraId="71F4A42C" w14:textId="65C292EB" w:rsidR="002C45E4" w:rsidRPr="00574DAD" w:rsidRDefault="002C45E4" w:rsidP="002C45E4">
      <w:pPr>
        <w:spacing w:after="160" w:line="259" w:lineRule="auto"/>
        <w:contextualSpacing/>
        <w:rPr>
          <w:rFonts w:eastAsiaTheme="minorEastAsia"/>
          <w:lang w:eastAsia="zh-CN"/>
        </w:rPr>
      </w:pPr>
    </w:p>
    <w:p w14:paraId="4872C738" w14:textId="4B0B7A80" w:rsidR="002C45E4" w:rsidRPr="003740F2" w:rsidRDefault="002C45E4" w:rsidP="002C45E4">
      <w:pPr>
        <w:pStyle w:val="af1"/>
        <w:numPr>
          <w:ilvl w:val="0"/>
          <w:numId w:val="11"/>
        </w:numPr>
        <w:spacing w:after="160" w:line="259" w:lineRule="auto"/>
        <w:contextualSpacing/>
        <w:rPr>
          <w:rFonts w:eastAsiaTheme="minorEastAsia"/>
        </w:rPr>
      </w:pPr>
      <w:r w:rsidRPr="008D0EA4">
        <w:rPr>
          <w:rFonts w:eastAsiaTheme="minorEastAsia"/>
          <w:b/>
          <w:sz w:val="20"/>
        </w:rPr>
        <w:t xml:space="preserve">Option </w:t>
      </w:r>
      <w:r w:rsidR="00925F8E" w:rsidRPr="008D0EA4">
        <w:rPr>
          <w:rFonts w:eastAsiaTheme="minorEastAsia"/>
          <w:b/>
          <w:sz w:val="20"/>
        </w:rPr>
        <w:t>1</w:t>
      </w:r>
      <w:r w:rsidRPr="002D1608">
        <w:rPr>
          <w:rFonts w:eastAsiaTheme="minorEastAsia"/>
          <w:sz w:val="20"/>
        </w:rPr>
        <w:t xml:space="preserve">: </w:t>
      </w:r>
      <w:r w:rsidR="006D04B4">
        <w:rPr>
          <w:rFonts w:eastAsiaTheme="minorEastAsia"/>
          <w:sz w:val="20"/>
        </w:rPr>
        <w:t xml:space="preserve"> </w:t>
      </w:r>
      <w:r w:rsidR="00141623">
        <w:rPr>
          <w:rFonts w:eastAsiaTheme="minorEastAsia"/>
          <w:sz w:val="20"/>
        </w:rPr>
        <w:t>S</w:t>
      </w:r>
      <w:r w:rsidRPr="002D1608">
        <w:rPr>
          <w:rFonts w:eastAsiaTheme="minorEastAsia"/>
          <w:sz w:val="20"/>
        </w:rPr>
        <w:t xml:space="preserve">eparate </w:t>
      </w:r>
      <w:r w:rsidRPr="00CD40B7">
        <w:rPr>
          <w:rFonts w:eastAsiaTheme="minorEastAsia"/>
          <w:sz w:val="20"/>
          <w:highlight w:val="cyan"/>
        </w:rPr>
        <w:t>SI-RequestConfig</w:t>
      </w:r>
      <w:r w:rsidRPr="002D1608">
        <w:rPr>
          <w:rFonts w:eastAsiaTheme="minorEastAsia"/>
          <w:sz w:val="20"/>
        </w:rPr>
        <w:t xml:space="preserve"> is configured for </w:t>
      </w:r>
      <w:r w:rsidRPr="005D2E95">
        <w:rPr>
          <w:rFonts w:eastAsiaTheme="minorEastAsia"/>
          <w:sz w:val="20"/>
          <w:u w:val="single"/>
        </w:rPr>
        <w:t>different</w:t>
      </w:r>
      <w:r w:rsidRPr="002D1608">
        <w:rPr>
          <w:rFonts w:eastAsiaTheme="minorEastAsia"/>
          <w:sz w:val="20"/>
        </w:rPr>
        <w:t xml:space="preserve"> r</w:t>
      </w:r>
      <w:r w:rsidR="00141623">
        <w:rPr>
          <w:rFonts w:eastAsiaTheme="minorEastAsia"/>
          <w:sz w:val="20"/>
        </w:rPr>
        <w:t>epetition number</w:t>
      </w:r>
      <w:r w:rsidR="005D2E95">
        <w:rPr>
          <w:rFonts w:eastAsiaTheme="minorEastAsia"/>
          <w:sz w:val="20"/>
        </w:rPr>
        <w:t xml:space="preserve"> (2,4,8)</w:t>
      </w:r>
      <w:r w:rsidR="00141623">
        <w:rPr>
          <w:rFonts w:eastAsiaTheme="minorEastAsia"/>
          <w:sz w:val="20"/>
        </w:rPr>
        <w:t xml:space="preserve"> per UL carrier</w:t>
      </w:r>
      <w:r>
        <w:rPr>
          <w:rFonts w:eastAsiaTheme="minorEastAsia"/>
          <w:sz w:val="20"/>
        </w:rPr>
        <w:t>.</w:t>
      </w:r>
      <w:r w:rsidR="008D0EA4">
        <w:rPr>
          <w:rFonts w:eastAsiaTheme="minorEastAsia"/>
          <w:sz w:val="20"/>
        </w:rPr>
        <w:t xml:space="preserve"> With this option, different RACH-ConfigGeneric can be configured with separate RO resources. </w:t>
      </w:r>
    </w:p>
    <w:p w14:paraId="152FD7D4" w14:textId="0AE54A5D" w:rsidR="003740F2" w:rsidRPr="003740F2" w:rsidRDefault="003740F2" w:rsidP="003740F2">
      <w:pPr>
        <w:spacing w:after="160" w:line="259" w:lineRule="auto"/>
        <w:contextualSpacing/>
        <w:jc w:val="center"/>
        <w:rPr>
          <w:rFonts w:eastAsiaTheme="minorEastAsia"/>
        </w:rPr>
      </w:pPr>
      <w:r>
        <w:rPr>
          <w:rFonts w:eastAsiaTheme="minorEastAsia"/>
          <w:noProof/>
          <w:lang w:val="en-US" w:eastAsia="zh-CN"/>
        </w:rPr>
        <w:lastRenderedPageBreak/>
        <w:drawing>
          <wp:inline distT="0" distB="0" distL="0" distR="0" wp14:anchorId="30D9EE67" wp14:editId="0B6A4A26">
            <wp:extent cx="4310105" cy="1261037"/>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71094" cy="1278881"/>
                    </a:xfrm>
                    <a:prstGeom prst="rect">
                      <a:avLst/>
                    </a:prstGeom>
                    <a:noFill/>
                  </pic:spPr>
                </pic:pic>
              </a:graphicData>
            </a:graphic>
          </wp:inline>
        </w:drawing>
      </w:r>
    </w:p>
    <w:p w14:paraId="3D7303B8" w14:textId="5E00542D" w:rsidR="008D0EA4" w:rsidRDefault="00925F8E" w:rsidP="00357F22">
      <w:pPr>
        <w:pStyle w:val="af1"/>
        <w:numPr>
          <w:ilvl w:val="0"/>
          <w:numId w:val="11"/>
        </w:numPr>
        <w:spacing w:after="160" w:line="259" w:lineRule="auto"/>
        <w:contextualSpacing/>
        <w:rPr>
          <w:rFonts w:eastAsiaTheme="minorEastAsia"/>
          <w:sz w:val="20"/>
        </w:rPr>
      </w:pPr>
      <w:r w:rsidRPr="008D0EA4">
        <w:rPr>
          <w:rFonts w:eastAsiaTheme="minorEastAsia"/>
          <w:b/>
          <w:sz w:val="20"/>
        </w:rPr>
        <w:t>Option 2</w:t>
      </w:r>
      <w:r w:rsidRPr="002D1608">
        <w:rPr>
          <w:rFonts w:eastAsiaTheme="minorEastAsia"/>
          <w:sz w:val="20"/>
        </w:rPr>
        <w:t xml:space="preserve">: </w:t>
      </w:r>
      <w:r w:rsidR="008D0EA4">
        <w:rPr>
          <w:rFonts w:eastAsiaTheme="minorEastAsia"/>
          <w:sz w:val="20"/>
        </w:rPr>
        <w:t xml:space="preserve">Separate </w:t>
      </w:r>
      <w:r w:rsidR="008D0EA4" w:rsidRPr="008D0EA4">
        <w:rPr>
          <w:rFonts w:eastAsiaTheme="minorEastAsia"/>
          <w:sz w:val="20"/>
          <w:highlight w:val="green"/>
        </w:rPr>
        <w:t>SI-RequestResources</w:t>
      </w:r>
      <w:r w:rsidR="008D0EA4">
        <w:rPr>
          <w:rFonts w:eastAsiaTheme="minorEastAsia"/>
          <w:sz w:val="20"/>
        </w:rPr>
        <w:t xml:space="preserve"> is configured for </w:t>
      </w:r>
      <w:r w:rsidR="008D0EA4" w:rsidRPr="005D2E95">
        <w:rPr>
          <w:rFonts w:eastAsiaTheme="minorEastAsia"/>
          <w:sz w:val="20"/>
          <w:u w:val="single"/>
        </w:rPr>
        <w:t>different</w:t>
      </w:r>
      <w:r w:rsidR="008D0EA4">
        <w:rPr>
          <w:rFonts w:eastAsiaTheme="minorEastAsia"/>
          <w:sz w:val="20"/>
        </w:rPr>
        <w:t xml:space="preserve"> repetition </w:t>
      </w:r>
      <w:r w:rsidR="005D2E95">
        <w:rPr>
          <w:rFonts w:eastAsiaTheme="minorEastAsia"/>
          <w:sz w:val="20"/>
        </w:rPr>
        <w:t>number (2,4,8)</w:t>
      </w:r>
      <w:r w:rsidR="001161D4">
        <w:rPr>
          <w:rFonts w:eastAsiaTheme="minorEastAsia"/>
          <w:sz w:val="20"/>
        </w:rPr>
        <w:t xml:space="preserve"> </w:t>
      </w:r>
      <w:r w:rsidR="008D0EA4">
        <w:rPr>
          <w:rFonts w:eastAsiaTheme="minorEastAsia"/>
          <w:sz w:val="20"/>
        </w:rPr>
        <w:t xml:space="preserve">per UL carrier, under a </w:t>
      </w:r>
      <w:r w:rsidR="001161D4">
        <w:rPr>
          <w:rFonts w:eastAsiaTheme="minorEastAsia"/>
          <w:sz w:val="20"/>
        </w:rPr>
        <w:t xml:space="preserve">common </w:t>
      </w:r>
      <w:r w:rsidR="008D0EA4">
        <w:rPr>
          <w:rFonts w:eastAsiaTheme="minorEastAsia"/>
          <w:sz w:val="20"/>
        </w:rPr>
        <w:t>SI-RequestConfig</w:t>
      </w:r>
      <w:r w:rsidR="00431842">
        <w:rPr>
          <w:rFonts w:eastAsiaTheme="minorEastAsia"/>
          <w:sz w:val="20"/>
        </w:rPr>
        <w:t xml:space="preserve"> (i.e. </w:t>
      </w:r>
      <w:r w:rsidR="003740F2">
        <w:rPr>
          <w:rFonts w:eastAsiaTheme="minorEastAsia"/>
          <w:sz w:val="20"/>
        </w:rPr>
        <w:t xml:space="preserve">new </w:t>
      </w:r>
      <w:r w:rsidR="00431842">
        <w:rPr>
          <w:rFonts w:eastAsiaTheme="minorEastAsia"/>
          <w:sz w:val="20"/>
        </w:rPr>
        <w:t>SI-Request Config)</w:t>
      </w:r>
      <w:r w:rsidR="008D0EA4">
        <w:rPr>
          <w:rFonts w:eastAsiaTheme="minorEastAsia"/>
          <w:sz w:val="20"/>
        </w:rPr>
        <w:t>.</w:t>
      </w:r>
      <w:r w:rsidR="005663AF">
        <w:rPr>
          <w:rFonts w:eastAsiaTheme="minorEastAsia"/>
          <w:sz w:val="20"/>
        </w:rPr>
        <w:t xml:space="preserve"> With this options, separate RO can be configured by different </w:t>
      </w:r>
      <w:r w:rsidR="00357F22" w:rsidRPr="00357F22">
        <w:rPr>
          <w:rFonts w:eastAsiaTheme="minorEastAsia"/>
          <w:color w:val="FF0000"/>
          <w:sz w:val="20"/>
        </w:rPr>
        <w:t>ra-ssb-OccasionMaskIndex</w:t>
      </w:r>
      <w:r w:rsidR="005663AF" w:rsidRPr="00357F22">
        <w:rPr>
          <w:rFonts w:eastAsiaTheme="minorEastAsia"/>
          <w:color w:val="FF0000"/>
          <w:sz w:val="20"/>
        </w:rPr>
        <w:t>.</w:t>
      </w:r>
      <w:r w:rsidR="005663AF">
        <w:rPr>
          <w:rFonts w:eastAsiaTheme="minorEastAsia"/>
          <w:sz w:val="20"/>
        </w:rPr>
        <w:t xml:space="preserve"> </w:t>
      </w:r>
    </w:p>
    <w:p w14:paraId="7B461EBD" w14:textId="1ECC239D" w:rsidR="003740F2" w:rsidRPr="003740F2" w:rsidRDefault="003740F2" w:rsidP="003740F2">
      <w:pPr>
        <w:spacing w:after="160" w:line="259" w:lineRule="auto"/>
        <w:contextualSpacing/>
        <w:jc w:val="center"/>
        <w:rPr>
          <w:rFonts w:eastAsiaTheme="minorEastAsia"/>
        </w:rPr>
      </w:pPr>
      <w:r>
        <w:rPr>
          <w:rFonts w:eastAsiaTheme="minorEastAsia"/>
          <w:noProof/>
          <w:lang w:val="en-US" w:eastAsia="zh-CN"/>
        </w:rPr>
        <w:drawing>
          <wp:inline distT="0" distB="0" distL="0" distR="0" wp14:anchorId="58981489" wp14:editId="4885AFB4">
            <wp:extent cx="4271010" cy="1249599"/>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5202" cy="1256677"/>
                    </a:xfrm>
                    <a:prstGeom prst="rect">
                      <a:avLst/>
                    </a:prstGeom>
                    <a:noFill/>
                  </pic:spPr>
                </pic:pic>
              </a:graphicData>
            </a:graphic>
          </wp:inline>
        </w:drawing>
      </w:r>
    </w:p>
    <w:p w14:paraId="032F9190" w14:textId="57E616C0" w:rsidR="001161D4" w:rsidRDefault="00E72084" w:rsidP="00751439">
      <w:pPr>
        <w:pStyle w:val="af1"/>
        <w:numPr>
          <w:ilvl w:val="0"/>
          <w:numId w:val="11"/>
        </w:numPr>
        <w:spacing w:after="160" w:line="259" w:lineRule="auto"/>
        <w:contextualSpacing/>
        <w:rPr>
          <w:rFonts w:eastAsiaTheme="minorEastAsia"/>
          <w:sz w:val="20"/>
        </w:rPr>
      </w:pPr>
      <w:r w:rsidRPr="005C67BD">
        <w:rPr>
          <w:rFonts w:eastAsiaTheme="minorEastAsia"/>
          <w:b/>
          <w:sz w:val="20"/>
        </w:rPr>
        <w:t>Option 3</w:t>
      </w:r>
      <w:r w:rsidRPr="005C67BD">
        <w:rPr>
          <w:rFonts w:eastAsiaTheme="minorEastAsia" w:hint="eastAsia"/>
          <w:sz w:val="20"/>
        </w:rPr>
        <w:t>:</w:t>
      </w:r>
      <w:r w:rsidRPr="005C67BD">
        <w:rPr>
          <w:rFonts w:eastAsiaTheme="minorEastAsia"/>
          <w:sz w:val="20"/>
        </w:rPr>
        <w:t xml:space="preserve"> </w:t>
      </w:r>
      <w:r w:rsidR="00430DCB" w:rsidRPr="005C67BD">
        <w:rPr>
          <w:rFonts w:eastAsiaTheme="minorEastAsia"/>
          <w:sz w:val="20"/>
        </w:rPr>
        <w:t xml:space="preserve">Separate </w:t>
      </w:r>
      <w:r w:rsidR="00430DCB" w:rsidRPr="00CD40B7">
        <w:rPr>
          <w:rFonts w:eastAsiaTheme="minorEastAsia"/>
          <w:sz w:val="20"/>
          <w:highlight w:val="cyan"/>
        </w:rPr>
        <w:t>SI-RequestConfig</w:t>
      </w:r>
      <w:r w:rsidR="00430DCB" w:rsidRPr="005C67BD">
        <w:rPr>
          <w:rFonts w:eastAsiaTheme="minorEastAsia"/>
          <w:sz w:val="20"/>
        </w:rPr>
        <w:t xml:space="preserve"> is configured for </w:t>
      </w:r>
      <w:r w:rsidR="00430DCB" w:rsidRPr="005C67BD">
        <w:rPr>
          <w:rFonts w:eastAsiaTheme="minorEastAsia"/>
          <w:sz w:val="20"/>
          <w:u w:val="single"/>
        </w:rPr>
        <w:t>all</w:t>
      </w:r>
      <w:r w:rsidR="00430DCB" w:rsidRPr="005C67BD">
        <w:rPr>
          <w:rFonts w:eastAsiaTheme="minorEastAsia"/>
          <w:sz w:val="20"/>
        </w:rPr>
        <w:t xml:space="preserve"> repetition number </w:t>
      </w:r>
      <w:r w:rsidR="005D2E95" w:rsidRPr="005C67BD">
        <w:rPr>
          <w:rFonts w:eastAsiaTheme="minorEastAsia"/>
          <w:sz w:val="20"/>
        </w:rPr>
        <w:t xml:space="preserve"> (2,4,8) </w:t>
      </w:r>
      <w:r w:rsidR="00430DCB" w:rsidRPr="005C67BD">
        <w:rPr>
          <w:rFonts w:eastAsiaTheme="minorEastAsia"/>
          <w:sz w:val="20"/>
        </w:rPr>
        <w:t>per UL carrier.</w:t>
      </w:r>
      <w:r w:rsidR="005D2E95" w:rsidRPr="005C67BD">
        <w:rPr>
          <w:rFonts w:eastAsiaTheme="minorEastAsia"/>
          <w:sz w:val="20"/>
        </w:rPr>
        <w:t xml:space="preserve"> With this option, MSG1 resource is </w:t>
      </w:r>
      <w:r w:rsidR="005C67BD">
        <w:rPr>
          <w:rFonts w:eastAsiaTheme="minorEastAsia"/>
          <w:sz w:val="20"/>
        </w:rPr>
        <w:t xml:space="preserve">separate from legacy MSG1-based SI request, but </w:t>
      </w:r>
      <w:r w:rsidR="00B67CE1">
        <w:rPr>
          <w:rFonts w:eastAsiaTheme="minorEastAsia"/>
          <w:sz w:val="20"/>
        </w:rPr>
        <w:t xml:space="preserve">is </w:t>
      </w:r>
      <w:r w:rsidR="005D2E95" w:rsidRPr="005C67BD">
        <w:rPr>
          <w:rFonts w:eastAsiaTheme="minorEastAsia"/>
          <w:sz w:val="20"/>
        </w:rPr>
        <w:t xml:space="preserve">common </w:t>
      </w:r>
      <w:r w:rsidR="00B67CE1">
        <w:rPr>
          <w:rFonts w:eastAsiaTheme="minorEastAsia"/>
          <w:sz w:val="20"/>
        </w:rPr>
        <w:t>to</w:t>
      </w:r>
      <w:r w:rsidR="003740F2" w:rsidRPr="005C67BD">
        <w:rPr>
          <w:rFonts w:eastAsiaTheme="minorEastAsia"/>
          <w:sz w:val="20"/>
        </w:rPr>
        <w:t xml:space="preserve"> </w:t>
      </w:r>
      <w:r w:rsidR="005D2E95" w:rsidRPr="005C67BD">
        <w:rPr>
          <w:rFonts w:eastAsiaTheme="minorEastAsia"/>
          <w:sz w:val="20"/>
        </w:rPr>
        <w:t>different repetition number  (2,4,8)</w:t>
      </w:r>
      <w:r w:rsidR="003740F2">
        <w:rPr>
          <w:rFonts w:eastAsiaTheme="minorEastAsia"/>
          <w:sz w:val="20"/>
        </w:rPr>
        <w:t xml:space="preserve">, i.e. separate RO </w:t>
      </w:r>
      <w:r w:rsidR="00A623C3">
        <w:rPr>
          <w:rFonts w:eastAsiaTheme="minorEastAsia"/>
          <w:sz w:val="20"/>
        </w:rPr>
        <w:t xml:space="preserve">for different repetition number </w:t>
      </w:r>
      <w:r w:rsidR="003740F2">
        <w:rPr>
          <w:rFonts w:eastAsiaTheme="minorEastAsia"/>
          <w:sz w:val="20"/>
        </w:rPr>
        <w:t>is not supported</w:t>
      </w:r>
      <w:r w:rsidR="005C67BD">
        <w:rPr>
          <w:rFonts w:eastAsiaTheme="minorEastAsia"/>
          <w:sz w:val="20"/>
        </w:rPr>
        <w:t>.</w:t>
      </w:r>
    </w:p>
    <w:p w14:paraId="6A2E9748" w14:textId="5D0499C7" w:rsidR="003740F2" w:rsidRPr="00751439" w:rsidRDefault="003740F2" w:rsidP="003740F2">
      <w:pPr>
        <w:pStyle w:val="af1"/>
        <w:spacing w:after="160" w:line="259" w:lineRule="auto"/>
        <w:ind w:left="420"/>
        <w:contextualSpacing/>
        <w:jc w:val="center"/>
        <w:rPr>
          <w:rFonts w:eastAsiaTheme="minorEastAsia"/>
          <w:sz w:val="20"/>
        </w:rPr>
      </w:pPr>
      <w:r>
        <w:rPr>
          <w:rFonts w:eastAsiaTheme="minorEastAsia"/>
          <w:noProof/>
          <w:sz w:val="20"/>
        </w:rPr>
        <w:drawing>
          <wp:inline distT="0" distB="0" distL="0" distR="0" wp14:anchorId="6A5BF1CA" wp14:editId="7B7D38E8">
            <wp:extent cx="4460109" cy="13049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7923" cy="1318914"/>
                    </a:xfrm>
                    <a:prstGeom prst="rect">
                      <a:avLst/>
                    </a:prstGeom>
                    <a:noFill/>
                  </pic:spPr>
                </pic:pic>
              </a:graphicData>
            </a:graphic>
          </wp:inline>
        </w:drawing>
      </w:r>
    </w:p>
    <w:p w14:paraId="4EF479C4" w14:textId="1DC7D1D7" w:rsidR="00430DCB" w:rsidRPr="005C67BD" w:rsidRDefault="00430DCB" w:rsidP="00666E4D">
      <w:pPr>
        <w:pStyle w:val="af1"/>
        <w:numPr>
          <w:ilvl w:val="0"/>
          <w:numId w:val="11"/>
        </w:numPr>
        <w:spacing w:after="160" w:line="259" w:lineRule="auto"/>
        <w:contextualSpacing/>
        <w:rPr>
          <w:rFonts w:eastAsiaTheme="minorEastAsia"/>
          <w:sz w:val="20"/>
        </w:rPr>
      </w:pPr>
      <w:r w:rsidRPr="005C67BD">
        <w:rPr>
          <w:rFonts w:eastAsiaTheme="minorEastAsia"/>
          <w:b/>
          <w:sz w:val="20"/>
        </w:rPr>
        <w:t>Option 4</w:t>
      </w:r>
      <w:r w:rsidRPr="005C67BD">
        <w:rPr>
          <w:rFonts w:eastAsiaTheme="minorEastAsia" w:hint="eastAsia"/>
          <w:sz w:val="20"/>
        </w:rPr>
        <w:t>:</w:t>
      </w:r>
      <w:r w:rsidRPr="005C67BD">
        <w:rPr>
          <w:rFonts w:eastAsiaTheme="minorEastAsia"/>
          <w:sz w:val="20"/>
        </w:rPr>
        <w:t xml:space="preserve"> Separate </w:t>
      </w:r>
      <w:r w:rsidRPr="005C67BD">
        <w:rPr>
          <w:rFonts w:eastAsiaTheme="minorEastAsia"/>
          <w:sz w:val="20"/>
          <w:highlight w:val="green"/>
        </w:rPr>
        <w:t>SI-RequestResources</w:t>
      </w:r>
      <w:r w:rsidRPr="005C67BD">
        <w:rPr>
          <w:rFonts w:eastAsiaTheme="minorEastAsia"/>
          <w:sz w:val="20"/>
        </w:rPr>
        <w:t xml:space="preserve"> is configured for </w:t>
      </w:r>
      <w:r w:rsidRPr="005C67BD">
        <w:rPr>
          <w:rFonts w:eastAsiaTheme="minorEastAsia"/>
          <w:sz w:val="20"/>
          <w:u w:val="single"/>
        </w:rPr>
        <w:t>all</w:t>
      </w:r>
      <w:r w:rsidRPr="005C67BD">
        <w:rPr>
          <w:rFonts w:eastAsiaTheme="minorEastAsia"/>
          <w:sz w:val="20"/>
        </w:rPr>
        <w:t xml:space="preserve"> repetition number</w:t>
      </w:r>
      <w:r w:rsidR="005D2E95" w:rsidRPr="005C67BD">
        <w:rPr>
          <w:rFonts w:eastAsiaTheme="minorEastAsia"/>
          <w:sz w:val="20"/>
        </w:rPr>
        <w:t xml:space="preserve"> </w:t>
      </w:r>
      <w:r w:rsidR="001161D4" w:rsidRPr="005C67BD">
        <w:rPr>
          <w:rFonts w:eastAsiaTheme="minorEastAsia"/>
          <w:sz w:val="20"/>
        </w:rPr>
        <w:t xml:space="preserve">(2,4,8) </w:t>
      </w:r>
      <w:r w:rsidR="005D2E95" w:rsidRPr="005C67BD">
        <w:rPr>
          <w:rFonts w:eastAsiaTheme="minorEastAsia"/>
          <w:sz w:val="20"/>
        </w:rPr>
        <w:t>per UL carrier</w:t>
      </w:r>
      <w:r w:rsidRPr="005C67BD">
        <w:rPr>
          <w:rFonts w:eastAsiaTheme="minorEastAsia"/>
          <w:sz w:val="20"/>
        </w:rPr>
        <w:t xml:space="preserve">, </w:t>
      </w:r>
      <w:r w:rsidR="001161D4" w:rsidRPr="005C67BD">
        <w:rPr>
          <w:rFonts w:eastAsiaTheme="minorEastAsia"/>
          <w:sz w:val="20"/>
        </w:rPr>
        <w:t xml:space="preserve">under a common </w:t>
      </w:r>
      <w:r w:rsidR="00706764">
        <w:rPr>
          <w:rFonts w:eastAsiaTheme="minorEastAsia"/>
          <w:sz w:val="20"/>
        </w:rPr>
        <w:t>SI-RequestConfig</w:t>
      </w:r>
      <w:r w:rsidR="00431842">
        <w:rPr>
          <w:rFonts w:eastAsiaTheme="minorEastAsia"/>
          <w:sz w:val="20"/>
        </w:rPr>
        <w:t xml:space="preserve"> (i.e. legacy SI-Request Config)</w:t>
      </w:r>
      <w:r w:rsidR="00706764">
        <w:rPr>
          <w:rFonts w:eastAsiaTheme="minorEastAsia"/>
          <w:sz w:val="20"/>
        </w:rPr>
        <w:t xml:space="preserve">. </w:t>
      </w:r>
      <w:r w:rsidR="005C67BD" w:rsidRPr="005C67BD">
        <w:rPr>
          <w:rFonts w:eastAsiaTheme="minorEastAsia"/>
          <w:sz w:val="20"/>
        </w:rPr>
        <w:t xml:space="preserve">With this option, MSG1 resource is </w:t>
      </w:r>
      <w:r w:rsidR="005C67BD">
        <w:rPr>
          <w:rFonts w:eastAsiaTheme="minorEastAsia"/>
          <w:sz w:val="20"/>
        </w:rPr>
        <w:t xml:space="preserve">separate from legacy MSG1-based SI request, but </w:t>
      </w:r>
      <w:r w:rsidR="005C67BD" w:rsidRPr="005C67BD">
        <w:rPr>
          <w:rFonts w:eastAsiaTheme="minorEastAsia"/>
          <w:sz w:val="20"/>
        </w:rPr>
        <w:t xml:space="preserve">common </w:t>
      </w:r>
      <w:r w:rsidR="003740F2">
        <w:rPr>
          <w:rFonts w:eastAsiaTheme="minorEastAsia"/>
          <w:sz w:val="20"/>
        </w:rPr>
        <w:t>between</w:t>
      </w:r>
      <w:r w:rsidR="003740F2" w:rsidRPr="005C67BD">
        <w:rPr>
          <w:rFonts w:eastAsiaTheme="minorEastAsia"/>
          <w:sz w:val="20"/>
        </w:rPr>
        <w:t xml:space="preserve"> </w:t>
      </w:r>
      <w:r w:rsidR="005C67BD" w:rsidRPr="005C67BD">
        <w:rPr>
          <w:rFonts w:eastAsiaTheme="minorEastAsia"/>
          <w:sz w:val="20"/>
        </w:rPr>
        <w:t>different repetition number  (2,4,8)</w:t>
      </w:r>
      <w:r w:rsidR="003740F2" w:rsidRPr="003740F2">
        <w:rPr>
          <w:rFonts w:eastAsiaTheme="minorEastAsia"/>
          <w:sz w:val="20"/>
        </w:rPr>
        <w:t xml:space="preserve"> </w:t>
      </w:r>
      <w:r w:rsidR="003740F2">
        <w:rPr>
          <w:rFonts w:eastAsiaTheme="minorEastAsia"/>
          <w:sz w:val="20"/>
        </w:rPr>
        <w:t xml:space="preserve">, i.e. separate RO </w:t>
      </w:r>
      <w:r w:rsidR="00E81A2D">
        <w:rPr>
          <w:rFonts w:eastAsiaTheme="minorEastAsia"/>
          <w:sz w:val="20"/>
        </w:rPr>
        <w:t xml:space="preserve">for differenet repetition number </w:t>
      </w:r>
      <w:r w:rsidR="003740F2">
        <w:rPr>
          <w:rFonts w:eastAsiaTheme="minorEastAsia"/>
          <w:sz w:val="20"/>
        </w:rPr>
        <w:t>is not supported</w:t>
      </w:r>
      <w:r w:rsidR="005C67BD">
        <w:rPr>
          <w:rFonts w:eastAsiaTheme="minorEastAsia"/>
          <w:sz w:val="20"/>
        </w:rPr>
        <w:t>.</w:t>
      </w:r>
    </w:p>
    <w:p w14:paraId="364CC6B3" w14:textId="79EFBF62" w:rsidR="008D0EA4" w:rsidRDefault="003740F2" w:rsidP="008D0EA4">
      <w:pPr>
        <w:pStyle w:val="af1"/>
        <w:spacing w:after="160" w:line="259" w:lineRule="auto"/>
        <w:ind w:left="420"/>
        <w:contextualSpacing/>
        <w:rPr>
          <w:rFonts w:eastAsiaTheme="minorEastAsia"/>
          <w:sz w:val="20"/>
        </w:rPr>
      </w:pPr>
      <w:r>
        <w:rPr>
          <w:rFonts w:eastAsiaTheme="minorEastAsia"/>
          <w:noProof/>
          <w:sz w:val="20"/>
        </w:rPr>
        <w:drawing>
          <wp:inline distT="0" distB="0" distL="0" distR="0" wp14:anchorId="504F208A" wp14:editId="2756D4B4">
            <wp:extent cx="4404360" cy="1288614"/>
            <wp:effectExtent l="0" t="0" r="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2466" cy="1296837"/>
                    </a:xfrm>
                    <a:prstGeom prst="rect">
                      <a:avLst/>
                    </a:prstGeom>
                    <a:noFill/>
                  </pic:spPr>
                </pic:pic>
              </a:graphicData>
            </a:graphic>
          </wp:inline>
        </w:drawing>
      </w:r>
    </w:p>
    <w:p w14:paraId="2B29C86F" w14:textId="03D561E3" w:rsidR="003E10FC" w:rsidRDefault="002C45E4" w:rsidP="002C45E4">
      <w:pPr>
        <w:spacing w:after="160" w:line="259" w:lineRule="auto"/>
        <w:contextualSpacing/>
        <w:rPr>
          <w:rFonts w:eastAsiaTheme="minorEastAsia"/>
          <w:lang w:eastAsia="zh-CN"/>
        </w:rPr>
      </w:pPr>
      <w:r>
        <w:rPr>
          <w:rFonts w:eastAsiaTheme="minorEastAsia"/>
          <w:lang w:eastAsia="zh-CN"/>
        </w:rPr>
        <w:t xml:space="preserve">The modorater think that </w:t>
      </w:r>
      <w:r w:rsidR="003E10FC">
        <w:rPr>
          <w:rFonts w:eastAsiaTheme="minorEastAsia"/>
          <w:lang w:eastAsia="zh-CN"/>
        </w:rPr>
        <w:t>Option 3 and 4 can be used to reduce the number of MSG1 resources</w:t>
      </w:r>
      <w:r w:rsidR="00BF768D">
        <w:rPr>
          <w:rFonts w:eastAsiaTheme="minorEastAsia"/>
          <w:lang w:eastAsia="zh-CN"/>
        </w:rPr>
        <w:t xml:space="preserve"> partition fragment</w:t>
      </w:r>
      <w:r w:rsidR="003E10FC">
        <w:rPr>
          <w:rFonts w:eastAsiaTheme="minorEastAsia"/>
          <w:lang w:eastAsia="zh-CN"/>
        </w:rPr>
        <w:t xml:space="preserve">, but is not aligned with </w:t>
      </w:r>
      <w:r w:rsidR="003740F2">
        <w:rPr>
          <w:rFonts w:eastAsiaTheme="minorEastAsia"/>
          <w:lang w:eastAsia="zh-CN"/>
        </w:rPr>
        <w:t xml:space="preserve">the agreement for normal RA (i.e. non-SI request based RA) with MSG1 repetiton in which separate RO between different repetition number should be allowed from signalling and </w:t>
      </w:r>
      <w:r w:rsidR="003E10FC">
        <w:rPr>
          <w:rFonts w:eastAsiaTheme="minorEastAsia"/>
          <w:lang w:eastAsia="zh-CN"/>
        </w:rPr>
        <w:t xml:space="preserve">the agreed CBRA framework of MSG1 repetition where the repetition number is determined by the UE. </w:t>
      </w:r>
      <w:r w:rsidR="003740F2">
        <w:rPr>
          <w:rFonts w:eastAsiaTheme="minorEastAsia"/>
          <w:lang w:eastAsia="zh-CN"/>
        </w:rPr>
        <w:t xml:space="preserve">Beside </w:t>
      </w:r>
      <w:r w:rsidR="00EC02C3">
        <w:rPr>
          <w:rFonts w:eastAsiaTheme="minorEastAsia"/>
          <w:lang w:eastAsia="zh-CN"/>
        </w:rPr>
        <w:t>O</w:t>
      </w:r>
      <w:r w:rsidR="003740F2">
        <w:rPr>
          <w:rFonts w:eastAsiaTheme="minorEastAsia"/>
          <w:lang w:eastAsia="zh-CN"/>
        </w:rPr>
        <w:t xml:space="preserve">ption 4 is not aligned with the agreement for which separate SI-RequestConfig is agreed. </w:t>
      </w:r>
      <w:r w:rsidR="003E10FC">
        <w:rPr>
          <w:rFonts w:eastAsiaTheme="minorEastAsia"/>
          <w:lang w:eastAsia="zh-CN"/>
        </w:rPr>
        <w:t xml:space="preserve">Thus Option 3 and 4 are not considered. </w:t>
      </w:r>
      <w:r w:rsidR="0006538D">
        <w:rPr>
          <w:rFonts w:eastAsiaTheme="minorEastAsia"/>
          <w:lang w:eastAsia="zh-CN"/>
        </w:rPr>
        <w:t xml:space="preserve">But the moderator also observes that </w:t>
      </w:r>
      <w:r w:rsidR="003E10FC">
        <w:rPr>
          <w:rFonts w:eastAsiaTheme="minorEastAsia"/>
          <w:lang w:eastAsia="zh-CN"/>
        </w:rPr>
        <w:t>Option 1 and 2 are relevant to UP discussions on modelling of RA partition framework of different repetition number</w:t>
      </w:r>
      <w:r w:rsidR="00245891">
        <w:rPr>
          <w:rFonts w:eastAsiaTheme="minorEastAsia"/>
          <w:lang w:eastAsia="zh-CN"/>
        </w:rPr>
        <w:t xml:space="preserve"> based on some offline check with email discussion moderator (ZTE)</w:t>
      </w:r>
      <w:r w:rsidR="003E10FC">
        <w:rPr>
          <w:rFonts w:eastAsiaTheme="minorEastAsia"/>
          <w:lang w:eastAsia="zh-CN"/>
        </w:rPr>
        <w:t xml:space="preserve">. </w:t>
      </w:r>
      <w:r w:rsidR="007F5770">
        <w:rPr>
          <w:rFonts w:eastAsiaTheme="minorEastAsia"/>
          <w:lang w:eastAsia="zh-CN"/>
        </w:rPr>
        <w:t>Thus t</w:t>
      </w:r>
      <w:r w:rsidR="003E10FC">
        <w:rPr>
          <w:rFonts w:eastAsiaTheme="minorEastAsia"/>
          <w:lang w:eastAsia="zh-CN"/>
        </w:rPr>
        <w:t xml:space="preserve">he moderator suggests companies to consider two issues together. </w:t>
      </w:r>
    </w:p>
    <w:p w14:paraId="49623409" w14:textId="77777777" w:rsidR="003E10FC" w:rsidRDefault="003E10FC" w:rsidP="003E10FC">
      <w:pPr>
        <w:pStyle w:val="Doc-text2"/>
        <w:rPr>
          <w:rFonts w:ascii="Times New Roman" w:hAnsi="Times New Roman"/>
          <w:b/>
          <w:bCs/>
          <w:u w:val="single"/>
          <w:lang w:eastAsia="zh-CN"/>
        </w:rPr>
      </w:pPr>
      <w:r w:rsidRPr="00785784">
        <w:rPr>
          <w:rFonts w:ascii="Times New Roman" w:hAnsi="Times New Roman"/>
          <w:b/>
          <w:bCs/>
          <w:lang w:eastAsia="zh-CN"/>
        </w:rPr>
        <w:lastRenderedPageBreak/>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785784">
        <w:rPr>
          <w:rFonts w:ascii="Times New Roman" w:hAnsi="Times New Roman"/>
          <w:b/>
          <w:bCs/>
          <w:u w:val="single"/>
          <w:lang w:eastAsia="zh-CN"/>
        </w:rPr>
        <w:t>If this complicates the RRC with option 2.2 too much we can revisit that agreement</w:t>
      </w:r>
    </w:p>
    <w:p w14:paraId="7CFB225D" w14:textId="77777777" w:rsidR="003E10FC" w:rsidRPr="003E10FC" w:rsidRDefault="003E10FC" w:rsidP="002C45E4">
      <w:pPr>
        <w:spacing w:after="160" w:line="259" w:lineRule="auto"/>
        <w:contextualSpacing/>
        <w:rPr>
          <w:rFonts w:eastAsiaTheme="minorEastAsia"/>
          <w:lang w:eastAsia="zh-CN"/>
        </w:rPr>
      </w:pPr>
    </w:p>
    <w:p w14:paraId="342A9DAA" w14:textId="77777777" w:rsidR="002C45E4" w:rsidRPr="002D1608" w:rsidRDefault="002C45E4" w:rsidP="002C45E4">
      <w:pPr>
        <w:spacing w:after="160" w:line="259" w:lineRule="auto"/>
        <w:contextualSpacing/>
        <w:rPr>
          <w:rFonts w:eastAsiaTheme="minorEastAsia"/>
          <w:lang w:eastAsia="zh-CN"/>
        </w:rPr>
      </w:pPr>
    </w:p>
    <w:p w14:paraId="61EF5D58" w14:textId="2BA5147D" w:rsidR="002C45E4" w:rsidRDefault="002C45E4" w:rsidP="002C45E4">
      <w:pPr>
        <w:rPr>
          <w:lang w:val="en-US" w:eastAsia="zh-CN"/>
        </w:rPr>
      </w:pPr>
      <w:r w:rsidRPr="00BE02E8">
        <w:rPr>
          <w:b/>
          <w:bCs/>
          <w:highlight w:val="yellow"/>
          <w:lang w:eastAsia="ja-JP"/>
        </w:rPr>
        <w:t xml:space="preserve">Question </w:t>
      </w:r>
      <w:r w:rsidR="00E83D96">
        <w:rPr>
          <w:b/>
          <w:bCs/>
          <w:highlight w:val="yellow"/>
          <w:lang w:eastAsia="ja-JP"/>
        </w:rPr>
        <w:t>1</w:t>
      </w:r>
      <w:r w:rsidRPr="00BE02E8">
        <w:rPr>
          <w:b/>
          <w:bCs/>
          <w:highlight w:val="yellow"/>
          <w:lang w:eastAsia="ja-JP"/>
        </w:rPr>
        <w:t>:</w:t>
      </w:r>
      <w:r w:rsidRPr="000E27AD">
        <w:rPr>
          <w:b/>
          <w:lang w:eastAsia="ja-JP"/>
        </w:rPr>
        <w:tab/>
      </w:r>
      <w:r>
        <w:rPr>
          <w:b/>
          <w:lang w:eastAsia="ja-JP"/>
        </w:rPr>
        <w:t>Do companies think which option is preferred for</w:t>
      </w:r>
      <w:r w:rsidR="003740F2">
        <w:rPr>
          <w:b/>
          <w:lang w:eastAsia="ja-JP"/>
        </w:rPr>
        <w:t xml:space="preserve"> configuring the MSG1 resource with repetition for</w:t>
      </w:r>
      <w:r>
        <w:rPr>
          <w:b/>
          <w:lang w:eastAsia="ja-JP"/>
        </w:rPr>
        <w:t xml:space="preserve"> MSG1 based SI request</w:t>
      </w:r>
      <w:r w:rsidRPr="002D1608">
        <w:rPr>
          <w:b/>
          <w:lang w:eastAsia="ja-JP"/>
        </w:rPr>
        <w:t>?</w:t>
      </w:r>
      <w:r>
        <w:rPr>
          <w:b/>
          <w:lang w:eastAsia="ja-JP"/>
        </w:rPr>
        <w:t xml:space="preserve"> </w:t>
      </w:r>
    </w:p>
    <w:tbl>
      <w:tblPr>
        <w:tblStyle w:val="12"/>
        <w:tblW w:w="0" w:type="auto"/>
        <w:tblLook w:val="04A0" w:firstRow="1" w:lastRow="0" w:firstColumn="1" w:lastColumn="0" w:noHBand="0" w:noVBand="1"/>
      </w:tblPr>
      <w:tblGrid>
        <w:gridCol w:w="1298"/>
        <w:gridCol w:w="2099"/>
        <w:gridCol w:w="4900"/>
      </w:tblGrid>
      <w:tr w:rsidR="002C45E4" w:rsidRPr="006F13C9" w14:paraId="5CE8E04C" w14:textId="77777777" w:rsidTr="0093771D">
        <w:tc>
          <w:tcPr>
            <w:tcW w:w="1298" w:type="dxa"/>
          </w:tcPr>
          <w:p w14:paraId="36DCE9F6" w14:textId="77777777" w:rsidR="002C45E4" w:rsidRPr="006F13C9" w:rsidRDefault="002C45E4" w:rsidP="0093771D">
            <w:pPr>
              <w:keepNext/>
              <w:keepLines/>
              <w:spacing w:after="0"/>
              <w:jc w:val="center"/>
              <w:rPr>
                <w:rFonts w:ascii="Arial" w:hAnsi="Arial"/>
                <w:b/>
                <w:sz w:val="18"/>
                <w:lang w:eastAsia="ja-JP"/>
              </w:rPr>
            </w:pPr>
            <w:r w:rsidRPr="006F13C9">
              <w:rPr>
                <w:rFonts w:ascii="Arial" w:hAnsi="Arial"/>
                <w:b/>
                <w:sz w:val="18"/>
                <w:lang w:eastAsia="ja-JP"/>
              </w:rPr>
              <w:t>Company</w:t>
            </w:r>
          </w:p>
        </w:tc>
        <w:tc>
          <w:tcPr>
            <w:tcW w:w="2099" w:type="dxa"/>
          </w:tcPr>
          <w:p w14:paraId="540858E9" w14:textId="132606B4" w:rsidR="002C45E4" w:rsidRPr="006F13C9" w:rsidRDefault="002C45E4" w:rsidP="003740F2">
            <w:pPr>
              <w:keepNext/>
              <w:keepLines/>
              <w:spacing w:after="0"/>
              <w:jc w:val="center"/>
              <w:rPr>
                <w:rFonts w:ascii="Arial" w:hAnsi="Arial"/>
                <w:b/>
                <w:sz w:val="18"/>
                <w:lang w:eastAsia="ja-JP"/>
              </w:rPr>
            </w:pPr>
            <w:r>
              <w:rPr>
                <w:rFonts w:ascii="Arial" w:hAnsi="Arial"/>
                <w:b/>
                <w:sz w:val="18"/>
                <w:lang w:eastAsia="ja-JP"/>
              </w:rPr>
              <w:t>Option</w:t>
            </w:r>
            <w:r w:rsidR="003740F2">
              <w:rPr>
                <w:rFonts w:ascii="Arial" w:hAnsi="Arial"/>
                <w:b/>
                <w:sz w:val="18"/>
                <w:lang w:eastAsia="ja-JP"/>
              </w:rPr>
              <w:t>s</w:t>
            </w:r>
          </w:p>
        </w:tc>
        <w:tc>
          <w:tcPr>
            <w:tcW w:w="4900" w:type="dxa"/>
          </w:tcPr>
          <w:p w14:paraId="5F47B49D" w14:textId="77777777" w:rsidR="002C45E4" w:rsidRPr="006F13C9" w:rsidRDefault="002C45E4"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2C45E4" w:rsidRPr="00550502" w14:paraId="2789F27F" w14:textId="77777777" w:rsidTr="0093771D">
        <w:tc>
          <w:tcPr>
            <w:tcW w:w="1298" w:type="dxa"/>
          </w:tcPr>
          <w:p w14:paraId="6CF1A7B6" w14:textId="77777777" w:rsidR="002C45E4" w:rsidRPr="006F13C9" w:rsidRDefault="002C45E4" w:rsidP="0093771D">
            <w:pPr>
              <w:keepNext/>
              <w:keepLines/>
              <w:spacing w:after="0"/>
              <w:rPr>
                <w:rFonts w:ascii="Arial" w:hAnsi="Arial"/>
                <w:sz w:val="18"/>
                <w:lang w:eastAsia="ja-JP"/>
              </w:rPr>
            </w:pPr>
          </w:p>
        </w:tc>
        <w:tc>
          <w:tcPr>
            <w:tcW w:w="2099" w:type="dxa"/>
          </w:tcPr>
          <w:p w14:paraId="0DBBE4BC" w14:textId="77777777" w:rsidR="002C45E4" w:rsidRPr="006F13C9" w:rsidRDefault="002C45E4" w:rsidP="0093771D">
            <w:pPr>
              <w:keepNext/>
              <w:keepLines/>
              <w:spacing w:after="0"/>
              <w:rPr>
                <w:rFonts w:ascii="Arial" w:hAnsi="Arial"/>
                <w:sz w:val="18"/>
                <w:lang w:eastAsia="ja-JP"/>
              </w:rPr>
            </w:pPr>
          </w:p>
        </w:tc>
        <w:tc>
          <w:tcPr>
            <w:tcW w:w="4900" w:type="dxa"/>
          </w:tcPr>
          <w:p w14:paraId="7C42BE42" w14:textId="77777777" w:rsidR="002C45E4" w:rsidRPr="00A06CC0" w:rsidRDefault="002C45E4" w:rsidP="0093771D">
            <w:pPr>
              <w:keepNext/>
              <w:keepLines/>
              <w:rPr>
                <w:rFonts w:ascii="Arial" w:eastAsia="MS Mincho" w:hAnsi="Arial"/>
                <w:sz w:val="18"/>
                <w:lang w:eastAsia="ja-JP"/>
              </w:rPr>
            </w:pPr>
          </w:p>
        </w:tc>
      </w:tr>
      <w:tr w:rsidR="002C45E4" w:rsidRPr="00A06CC0" w14:paraId="7840C25B" w14:textId="77777777" w:rsidTr="0093771D">
        <w:tc>
          <w:tcPr>
            <w:tcW w:w="1298" w:type="dxa"/>
          </w:tcPr>
          <w:p w14:paraId="7228CA2D" w14:textId="77777777" w:rsidR="002C45E4" w:rsidRPr="006F13C9" w:rsidRDefault="002C45E4" w:rsidP="0093771D">
            <w:pPr>
              <w:keepNext/>
              <w:keepLines/>
              <w:spacing w:after="0"/>
              <w:rPr>
                <w:rFonts w:ascii="Arial" w:hAnsi="Arial"/>
                <w:sz w:val="18"/>
                <w:lang w:eastAsia="ja-JP"/>
              </w:rPr>
            </w:pPr>
          </w:p>
        </w:tc>
        <w:tc>
          <w:tcPr>
            <w:tcW w:w="2099" w:type="dxa"/>
          </w:tcPr>
          <w:p w14:paraId="21E10A99" w14:textId="77777777" w:rsidR="002C45E4" w:rsidRPr="006F13C9" w:rsidRDefault="002C45E4" w:rsidP="0093771D">
            <w:pPr>
              <w:keepNext/>
              <w:keepLines/>
              <w:spacing w:after="0"/>
              <w:rPr>
                <w:rFonts w:ascii="Arial" w:hAnsi="Arial"/>
                <w:sz w:val="18"/>
                <w:lang w:eastAsia="ja-JP"/>
              </w:rPr>
            </w:pPr>
          </w:p>
        </w:tc>
        <w:tc>
          <w:tcPr>
            <w:tcW w:w="4900" w:type="dxa"/>
          </w:tcPr>
          <w:p w14:paraId="516058F0" w14:textId="77777777" w:rsidR="002C45E4" w:rsidRPr="00A06CC0" w:rsidRDefault="002C45E4" w:rsidP="0093771D">
            <w:pPr>
              <w:keepNext/>
              <w:keepLines/>
              <w:rPr>
                <w:rFonts w:ascii="Arial" w:eastAsia="MS Mincho" w:hAnsi="Arial"/>
                <w:sz w:val="18"/>
                <w:lang w:eastAsia="ja-JP"/>
              </w:rPr>
            </w:pPr>
          </w:p>
        </w:tc>
      </w:tr>
      <w:tr w:rsidR="002C45E4" w:rsidRPr="00A06CC0" w14:paraId="4AD5C876" w14:textId="77777777" w:rsidTr="0093771D">
        <w:tc>
          <w:tcPr>
            <w:tcW w:w="1298" w:type="dxa"/>
          </w:tcPr>
          <w:p w14:paraId="676D0EB9" w14:textId="77777777" w:rsidR="002C45E4" w:rsidRPr="006F13C9" w:rsidRDefault="002C45E4" w:rsidP="0093771D">
            <w:pPr>
              <w:keepNext/>
              <w:keepLines/>
              <w:spacing w:after="0"/>
              <w:rPr>
                <w:rFonts w:ascii="Arial" w:hAnsi="Arial"/>
                <w:sz w:val="18"/>
                <w:lang w:eastAsia="ja-JP"/>
              </w:rPr>
            </w:pPr>
          </w:p>
        </w:tc>
        <w:tc>
          <w:tcPr>
            <w:tcW w:w="2099" w:type="dxa"/>
          </w:tcPr>
          <w:p w14:paraId="5DDABE2D" w14:textId="77777777" w:rsidR="002C45E4" w:rsidRPr="006F13C9" w:rsidRDefault="002C45E4" w:rsidP="0093771D">
            <w:pPr>
              <w:keepNext/>
              <w:keepLines/>
              <w:spacing w:after="0"/>
              <w:rPr>
                <w:rFonts w:ascii="Arial" w:hAnsi="Arial"/>
                <w:sz w:val="18"/>
                <w:lang w:eastAsia="ja-JP"/>
              </w:rPr>
            </w:pPr>
          </w:p>
        </w:tc>
        <w:tc>
          <w:tcPr>
            <w:tcW w:w="4900" w:type="dxa"/>
          </w:tcPr>
          <w:p w14:paraId="2BBE9E90" w14:textId="77777777" w:rsidR="002C45E4" w:rsidRPr="00A06CC0" w:rsidRDefault="002C45E4" w:rsidP="0093771D">
            <w:pPr>
              <w:keepNext/>
              <w:keepLines/>
              <w:rPr>
                <w:rFonts w:ascii="Arial" w:eastAsia="MS Mincho" w:hAnsi="Arial"/>
                <w:sz w:val="18"/>
                <w:lang w:eastAsia="ja-JP"/>
              </w:rPr>
            </w:pPr>
          </w:p>
        </w:tc>
      </w:tr>
      <w:tr w:rsidR="002C45E4" w:rsidRPr="00A06CC0" w14:paraId="779EF5F9" w14:textId="77777777" w:rsidTr="0093771D">
        <w:tc>
          <w:tcPr>
            <w:tcW w:w="1298" w:type="dxa"/>
          </w:tcPr>
          <w:p w14:paraId="06784205" w14:textId="77777777" w:rsidR="002C45E4" w:rsidRPr="006F13C9" w:rsidRDefault="002C45E4" w:rsidP="0093771D">
            <w:pPr>
              <w:keepNext/>
              <w:keepLines/>
              <w:spacing w:after="0"/>
              <w:rPr>
                <w:rFonts w:ascii="Arial" w:hAnsi="Arial"/>
                <w:sz w:val="18"/>
                <w:lang w:eastAsia="ja-JP"/>
              </w:rPr>
            </w:pPr>
          </w:p>
        </w:tc>
        <w:tc>
          <w:tcPr>
            <w:tcW w:w="2099" w:type="dxa"/>
          </w:tcPr>
          <w:p w14:paraId="4E89638D" w14:textId="77777777" w:rsidR="002C45E4" w:rsidRPr="006F13C9" w:rsidRDefault="002C45E4" w:rsidP="0093771D">
            <w:pPr>
              <w:keepNext/>
              <w:keepLines/>
              <w:spacing w:after="0"/>
              <w:rPr>
                <w:rFonts w:ascii="Arial" w:hAnsi="Arial"/>
                <w:sz w:val="18"/>
                <w:lang w:eastAsia="ja-JP"/>
              </w:rPr>
            </w:pPr>
          </w:p>
        </w:tc>
        <w:tc>
          <w:tcPr>
            <w:tcW w:w="4900" w:type="dxa"/>
          </w:tcPr>
          <w:p w14:paraId="07BCF8BC" w14:textId="77777777" w:rsidR="002C45E4" w:rsidRPr="00A06CC0" w:rsidRDefault="002C45E4" w:rsidP="0093771D">
            <w:pPr>
              <w:keepNext/>
              <w:keepLines/>
              <w:rPr>
                <w:rFonts w:ascii="Arial" w:eastAsia="MS Mincho" w:hAnsi="Arial"/>
                <w:sz w:val="18"/>
                <w:lang w:eastAsia="ja-JP"/>
              </w:rPr>
            </w:pPr>
          </w:p>
        </w:tc>
      </w:tr>
      <w:tr w:rsidR="002C45E4" w:rsidRPr="00A06CC0" w14:paraId="6805E446" w14:textId="77777777" w:rsidTr="0093771D">
        <w:tc>
          <w:tcPr>
            <w:tcW w:w="1298" w:type="dxa"/>
          </w:tcPr>
          <w:p w14:paraId="284F3BB5" w14:textId="77777777" w:rsidR="002C45E4" w:rsidRPr="006F13C9" w:rsidRDefault="002C45E4" w:rsidP="0093771D">
            <w:pPr>
              <w:keepNext/>
              <w:keepLines/>
              <w:spacing w:after="0"/>
              <w:rPr>
                <w:rFonts w:ascii="Arial" w:hAnsi="Arial"/>
                <w:sz w:val="18"/>
                <w:lang w:eastAsia="ja-JP"/>
              </w:rPr>
            </w:pPr>
          </w:p>
        </w:tc>
        <w:tc>
          <w:tcPr>
            <w:tcW w:w="2099" w:type="dxa"/>
          </w:tcPr>
          <w:p w14:paraId="02B2581D" w14:textId="77777777" w:rsidR="002C45E4" w:rsidRPr="006F13C9" w:rsidRDefault="002C45E4" w:rsidP="0093771D">
            <w:pPr>
              <w:keepNext/>
              <w:keepLines/>
              <w:spacing w:after="0"/>
              <w:rPr>
                <w:rFonts w:ascii="Arial" w:hAnsi="Arial"/>
                <w:sz w:val="18"/>
                <w:lang w:eastAsia="ja-JP"/>
              </w:rPr>
            </w:pPr>
          </w:p>
        </w:tc>
        <w:tc>
          <w:tcPr>
            <w:tcW w:w="4900" w:type="dxa"/>
          </w:tcPr>
          <w:p w14:paraId="0EEAFD58" w14:textId="77777777" w:rsidR="002C45E4" w:rsidRPr="00A06CC0" w:rsidRDefault="002C45E4" w:rsidP="0093771D">
            <w:pPr>
              <w:keepNext/>
              <w:keepLines/>
              <w:rPr>
                <w:rFonts w:ascii="Arial" w:eastAsia="MS Mincho" w:hAnsi="Arial"/>
                <w:sz w:val="18"/>
                <w:lang w:eastAsia="ja-JP"/>
              </w:rPr>
            </w:pPr>
          </w:p>
        </w:tc>
      </w:tr>
      <w:tr w:rsidR="002C45E4" w:rsidRPr="00A06CC0" w14:paraId="09E1CB5D" w14:textId="77777777" w:rsidTr="0093771D">
        <w:tc>
          <w:tcPr>
            <w:tcW w:w="1298" w:type="dxa"/>
          </w:tcPr>
          <w:p w14:paraId="451330F7" w14:textId="77777777" w:rsidR="002C45E4" w:rsidRPr="006F13C9" w:rsidRDefault="002C45E4" w:rsidP="0093771D">
            <w:pPr>
              <w:keepNext/>
              <w:keepLines/>
              <w:spacing w:after="0"/>
              <w:rPr>
                <w:rFonts w:ascii="Arial" w:hAnsi="Arial"/>
                <w:sz w:val="18"/>
                <w:lang w:eastAsia="ja-JP"/>
              </w:rPr>
            </w:pPr>
          </w:p>
        </w:tc>
        <w:tc>
          <w:tcPr>
            <w:tcW w:w="2099" w:type="dxa"/>
          </w:tcPr>
          <w:p w14:paraId="0C4A3DEA" w14:textId="77777777" w:rsidR="002C45E4" w:rsidRPr="006F13C9" w:rsidRDefault="002C45E4" w:rsidP="0093771D">
            <w:pPr>
              <w:keepNext/>
              <w:keepLines/>
              <w:spacing w:after="0"/>
              <w:rPr>
                <w:rFonts w:ascii="Arial" w:hAnsi="Arial"/>
                <w:sz w:val="18"/>
                <w:lang w:eastAsia="ja-JP"/>
              </w:rPr>
            </w:pPr>
          </w:p>
        </w:tc>
        <w:tc>
          <w:tcPr>
            <w:tcW w:w="4900" w:type="dxa"/>
          </w:tcPr>
          <w:p w14:paraId="1735E6BE" w14:textId="77777777" w:rsidR="002C45E4" w:rsidRPr="00A06CC0" w:rsidRDefault="002C45E4" w:rsidP="0093771D">
            <w:pPr>
              <w:keepNext/>
              <w:keepLines/>
              <w:rPr>
                <w:rFonts w:ascii="Arial" w:eastAsia="MS Mincho" w:hAnsi="Arial"/>
                <w:sz w:val="18"/>
                <w:lang w:eastAsia="ja-JP"/>
              </w:rPr>
            </w:pPr>
          </w:p>
        </w:tc>
      </w:tr>
      <w:tr w:rsidR="002C45E4" w:rsidRPr="00A06CC0" w14:paraId="67045B38" w14:textId="77777777" w:rsidTr="0093771D">
        <w:tc>
          <w:tcPr>
            <w:tcW w:w="1298" w:type="dxa"/>
          </w:tcPr>
          <w:p w14:paraId="36435513" w14:textId="77777777" w:rsidR="002C45E4" w:rsidRPr="006F13C9" w:rsidRDefault="002C45E4" w:rsidP="0093771D">
            <w:pPr>
              <w:keepNext/>
              <w:keepLines/>
              <w:spacing w:after="0"/>
              <w:rPr>
                <w:rFonts w:ascii="Arial" w:hAnsi="Arial"/>
                <w:sz w:val="18"/>
                <w:lang w:eastAsia="ja-JP"/>
              </w:rPr>
            </w:pPr>
          </w:p>
        </w:tc>
        <w:tc>
          <w:tcPr>
            <w:tcW w:w="2099" w:type="dxa"/>
          </w:tcPr>
          <w:p w14:paraId="50238CC6" w14:textId="77777777" w:rsidR="002C45E4" w:rsidRPr="006F13C9" w:rsidRDefault="002C45E4" w:rsidP="0093771D">
            <w:pPr>
              <w:keepNext/>
              <w:keepLines/>
              <w:spacing w:after="0"/>
              <w:rPr>
                <w:rFonts w:ascii="Arial" w:hAnsi="Arial"/>
                <w:sz w:val="18"/>
                <w:lang w:eastAsia="ja-JP"/>
              </w:rPr>
            </w:pPr>
          </w:p>
        </w:tc>
        <w:tc>
          <w:tcPr>
            <w:tcW w:w="4900" w:type="dxa"/>
          </w:tcPr>
          <w:p w14:paraId="7EDC5DB8" w14:textId="77777777" w:rsidR="002C45E4" w:rsidRPr="00A06CC0" w:rsidRDefault="002C45E4" w:rsidP="0093771D">
            <w:pPr>
              <w:keepNext/>
              <w:keepLines/>
              <w:rPr>
                <w:rFonts w:ascii="Arial" w:eastAsia="MS Mincho" w:hAnsi="Arial"/>
                <w:sz w:val="18"/>
                <w:lang w:eastAsia="ja-JP"/>
              </w:rPr>
            </w:pPr>
          </w:p>
        </w:tc>
      </w:tr>
      <w:tr w:rsidR="002C45E4" w:rsidRPr="00A06CC0" w14:paraId="5A83076F" w14:textId="77777777" w:rsidTr="0093771D">
        <w:tc>
          <w:tcPr>
            <w:tcW w:w="1298" w:type="dxa"/>
          </w:tcPr>
          <w:p w14:paraId="2D2C6B75" w14:textId="77777777" w:rsidR="002C45E4" w:rsidRPr="006F13C9" w:rsidRDefault="002C45E4" w:rsidP="0093771D">
            <w:pPr>
              <w:keepNext/>
              <w:keepLines/>
              <w:spacing w:after="0"/>
              <w:rPr>
                <w:rFonts w:ascii="Arial" w:hAnsi="Arial"/>
                <w:sz w:val="18"/>
                <w:lang w:eastAsia="ja-JP"/>
              </w:rPr>
            </w:pPr>
          </w:p>
        </w:tc>
        <w:tc>
          <w:tcPr>
            <w:tcW w:w="2099" w:type="dxa"/>
          </w:tcPr>
          <w:p w14:paraId="1C232180" w14:textId="77777777" w:rsidR="002C45E4" w:rsidRPr="006F13C9" w:rsidRDefault="002C45E4" w:rsidP="0093771D">
            <w:pPr>
              <w:keepNext/>
              <w:keepLines/>
              <w:spacing w:after="0"/>
              <w:rPr>
                <w:rFonts w:ascii="Arial" w:hAnsi="Arial"/>
                <w:sz w:val="18"/>
                <w:lang w:eastAsia="ja-JP"/>
              </w:rPr>
            </w:pPr>
          </w:p>
        </w:tc>
        <w:tc>
          <w:tcPr>
            <w:tcW w:w="4900" w:type="dxa"/>
          </w:tcPr>
          <w:p w14:paraId="0AC8F59C" w14:textId="77777777" w:rsidR="002C45E4" w:rsidRPr="00A06CC0" w:rsidRDefault="002C45E4" w:rsidP="0093771D">
            <w:pPr>
              <w:keepNext/>
              <w:keepLines/>
              <w:rPr>
                <w:rFonts w:ascii="Arial" w:eastAsia="MS Mincho" w:hAnsi="Arial"/>
                <w:sz w:val="18"/>
                <w:lang w:eastAsia="ja-JP"/>
              </w:rPr>
            </w:pPr>
          </w:p>
        </w:tc>
      </w:tr>
      <w:tr w:rsidR="002C45E4" w:rsidRPr="00A06CC0" w14:paraId="4DA6A7F0" w14:textId="77777777" w:rsidTr="0093771D">
        <w:tc>
          <w:tcPr>
            <w:tcW w:w="1298" w:type="dxa"/>
          </w:tcPr>
          <w:p w14:paraId="6FC11C24" w14:textId="77777777" w:rsidR="002C45E4" w:rsidRPr="006F13C9" w:rsidRDefault="002C45E4" w:rsidP="0093771D">
            <w:pPr>
              <w:keepNext/>
              <w:keepLines/>
              <w:spacing w:after="0"/>
              <w:rPr>
                <w:rFonts w:ascii="Arial" w:hAnsi="Arial"/>
                <w:sz w:val="18"/>
                <w:lang w:eastAsia="ja-JP"/>
              </w:rPr>
            </w:pPr>
          </w:p>
        </w:tc>
        <w:tc>
          <w:tcPr>
            <w:tcW w:w="2099" w:type="dxa"/>
          </w:tcPr>
          <w:p w14:paraId="5E6183B8" w14:textId="77777777" w:rsidR="002C45E4" w:rsidRPr="006F13C9" w:rsidRDefault="002C45E4" w:rsidP="0093771D">
            <w:pPr>
              <w:keepNext/>
              <w:keepLines/>
              <w:spacing w:after="0"/>
              <w:rPr>
                <w:rFonts w:ascii="Arial" w:hAnsi="Arial"/>
                <w:sz w:val="18"/>
                <w:lang w:eastAsia="ja-JP"/>
              </w:rPr>
            </w:pPr>
          </w:p>
        </w:tc>
        <w:tc>
          <w:tcPr>
            <w:tcW w:w="4900" w:type="dxa"/>
          </w:tcPr>
          <w:p w14:paraId="5E070062" w14:textId="77777777" w:rsidR="002C45E4" w:rsidRPr="00A06CC0" w:rsidRDefault="002C45E4" w:rsidP="0093771D">
            <w:pPr>
              <w:keepNext/>
              <w:keepLines/>
              <w:rPr>
                <w:rFonts w:ascii="Arial" w:eastAsia="MS Mincho" w:hAnsi="Arial"/>
                <w:sz w:val="18"/>
                <w:lang w:eastAsia="ja-JP"/>
              </w:rPr>
            </w:pPr>
          </w:p>
        </w:tc>
      </w:tr>
      <w:tr w:rsidR="002C45E4" w:rsidRPr="00A06CC0" w14:paraId="0EED6223" w14:textId="77777777" w:rsidTr="0093771D">
        <w:tc>
          <w:tcPr>
            <w:tcW w:w="1298" w:type="dxa"/>
          </w:tcPr>
          <w:p w14:paraId="0D857117" w14:textId="77777777" w:rsidR="002C45E4" w:rsidRPr="006F13C9" w:rsidRDefault="002C45E4" w:rsidP="0093771D">
            <w:pPr>
              <w:keepNext/>
              <w:keepLines/>
              <w:spacing w:after="0"/>
              <w:rPr>
                <w:rFonts w:ascii="Arial" w:hAnsi="Arial"/>
                <w:sz w:val="18"/>
                <w:lang w:eastAsia="ja-JP"/>
              </w:rPr>
            </w:pPr>
          </w:p>
        </w:tc>
        <w:tc>
          <w:tcPr>
            <w:tcW w:w="2099" w:type="dxa"/>
          </w:tcPr>
          <w:p w14:paraId="53503D18" w14:textId="77777777" w:rsidR="002C45E4" w:rsidRPr="006F13C9" w:rsidRDefault="002C45E4" w:rsidP="0093771D">
            <w:pPr>
              <w:keepNext/>
              <w:keepLines/>
              <w:spacing w:after="0"/>
              <w:rPr>
                <w:rFonts w:ascii="Arial" w:hAnsi="Arial"/>
                <w:sz w:val="18"/>
                <w:lang w:eastAsia="ja-JP"/>
              </w:rPr>
            </w:pPr>
          </w:p>
        </w:tc>
        <w:tc>
          <w:tcPr>
            <w:tcW w:w="4900" w:type="dxa"/>
          </w:tcPr>
          <w:p w14:paraId="4844B555" w14:textId="77777777" w:rsidR="002C45E4" w:rsidRPr="00A06CC0" w:rsidRDefault="002C45E4" w:rsidP="0093771D">
            <w:pPr>
              <w:keepNext/>
              <w:keepLines/>
              <w:rPr>
                <w:rFonts w:ascii="Arial" w:eastAsia="MS Mincho" w:hAnsi="Arial"/>
                <w:sz w:val="18"/>
                <w:lang w:eastAsia="ja-JP"/>
              </w:rPr>
            </w:pPr>
          </w:p>
        </w:tc>
      </w:tr>
      <w:tr w:rsidR="002C45E4" w:rsidRPr="00A06CC0" w14:paraId="7AB8E434" w14:textId="77777777" w:rsidTr="0093771D">
        <w:tc>
          <w:tcPr>
            <w:tcW w:w="1298" w:type="dxa"/>
          </w:tcPr>
          <w:p w14:paraId="43DA8D8A" w14:textId="77777777" w:rsidR="002C45E4" w:rsidRPr="006F13C9" w:rsidRDefault="002C45E4" w:rsidP="0093771D">
            <w:pPr>
              <w:keepNext/>
              <w:keepLines/>
              <w:spacing w:after="0"/>
              <w:rPr>
                <w:rFonts w:ascii="Arial" w:hAnsi="Arial"/>
                <w:sz w:val="18"/>
                <w:lang w:eastAsia="ja-JP"/>
              </w:rPr>
            </w:pPr>
          </w:p>
        </w:tc>
        <w:tc>
          <w:tcPr>
            <w:tcW w:w="2099" w:type="dxa"/>
          </w:tcPr>
          <w:p w14:paraId="3274C325" w14:textId="77777777" w:rsidR="002C45E4" w:rsidRPr="006F13C9" w:rsidRDefault="002C45E4" w:rsidP="0093771D">
            <w:pPr>
              <w:keepNext/>
              <w:keepLines/>
              <w:spacing w:after="0"/>
              <w:rPr>
                <w:rFonts w:ascii="Arial" w:hAnsi="Arial"/>
                <w:sz w:val="18"/>
                <w:lang w:eastAsia="ja-JP"/>
              </w:rPr>
            </w:pPr>
          </w:p>
        </w:tc>
        <w:tc>
          <w:tcPr>
            <w:tcW w:w="4900" w:type="dxa"/>
          </w:tcPr>
          <w:p w14:paraId="446F3E61" w14:textId="77777777" w:rsidR="002C45E4" w:rsidRPr="00A06CC0" w:rsidRDefault="002C45E4" w:rsidP="0093771D">
            <w:pPr>
              <w:keepNext/>
              <w:keepLines/>
              <w:rPr>
                <w:rFonts w:ascii="Arial" w:eastAsia="MS Mincho" w:hAnsi="Arial"/>
                <w:sz w:val="18"/>
                <w:lang w:eastAsia="ja-JP"/>
              </w:rPr>
            </w:pPr>
          </w:p>
        </w:tc>
      </w:tr>
      <w:tr w:rsidR="002C45E4" w:rsidRPr="00A06CC0" w14:paraId="03015EF0" w14:textId="77777777" w:rsidTr="0093771D">
        <w:tc>
          <w:tcPr>
            <w:tcW w:w="1298" w:type="dxa"/>
          </w:tcPr>
          <w:p w14:paraId="22179E59" w14:textId="77777777" w:rsidR="002C45E4" w:rsidRPr="006F13C9" w:rsidRDefault="002C45E4" w:rsidP="0093771D">
            <w:pPr>
              <w:keepNext/>
              <w:keepLines/>
              <w:spacing w:after="0"/>
              <w:rPr>
                <w:rFonts w:ascii="Arial" w:hAnsi="Arial"/>
                <w:sz w:val="18"/>
                <w:lang w:eastAsia="ja-JP"/>
              </w:rPr>
            </w:pPr>
          </w:p>
        </w:tc>
        <w:tc>
          <w:tcPr>
            <w:tcW w:w="2099" w:type="dxa"/>
          </w:tcPr>
          <w:p w14:paraId="7F226EC1" w14:textId="77777777" w:rsidR="002C45E4" w:rsidRPr="006F13C9" w:rsidRDefault="002C45E4" w:rsidP="0093771D">
            <w:pPr>
              <w:keepNext/>
              <w:keepLines/>
              <w:spacing w:after="0"/>
              <w:rPr>
                <w:rFonts w:ascii="Arial" w:hAnsi="Arial"/>
                <w:sz w:val="18"/>
                <w:lang w:eastAsia="ja-JP"/>
              </w:rPr>
            </w:pPr>
          </w:p>
        </w:tc>
        <w:tc>
          <w:tcPr>
            <w:tcW w:w="4900" w:type="dxa"/>
          </w:tcPr>
          <w:p w14:paraId="66FFEBAE" w14:textId="77777777" w:rsidR="002C45E4" w:rsidRPr="00A06CC0" w:rsidRDefault="002C45E4" w:rsidP="0093771D">
            <w:pPr>
              <w:keepNext/>
              <w:keepLines/>
              <w:rPr>
                <w:rFonts w:ascii="Arial" w:eastAsia="MS Mincho" w:hAnsi="Arial"/>
                <w:sz w:val="18"/>
                <w:lang w:eastAsia="ja-JP"/>
              </w:rPr>
            </w:pPr>
          </w:p>
        </w:tc>
      </w:tr>
    </w:tbl>
    <w:p w14:paraId="66A3BFCD" w14:textId="77777777" w:rsidR="002C45E4" w:rsidRDefault="002C45E4" w:rsidP="002C45E4">
      <w:pPr>
        <w:spacing w:after="160" w:line="259" w:lineRule="auto"/>
        <w:contextualSpacing/>
        <w:rPr>
          <w:rFonts w:eastAsiaTheme="minorEastAsia"/>
          <w:lang w:eastAsia="zh-CN"/>
        </w:rPr>
      </w:pPr>
    </w:p>
    <w:p w14:paraId="33021888" w14:textId="4049E4FE" w:rsidR="002C45E4" w:rsidRPr="00690AD0" w:rsidRDefault="002C45E4" w:rsidP="002C45E4">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A563AE">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w:t>
      </w:r>
      <w:r>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NUL</w:t>
      </w:r>
      <w:r>
        <w:rPr>
          <w:rFonts w:asciiTheme="minorEastAsia" w:eastAsiaTheme="minorEastAsia" w:hAnsiTheme="minorEastAsia" w:cs="Times New Roman" w:hint="eastAsia"/>
          <w:sz w:val="24"/>
          <w:szCs w:val="24"/>
          <w:lang w:eastAsia="zh-CN"/>
        </w:rPr>
        <w:t>/</w:t>
      </w:r>
      <w:r>
        <w:rPr>
          <w:rFonts w:ascii="Times New Roman" w:hAnsi="Times New Roman" w:cs="Times New Roman"/>
          <w:sz w:val="24"/>
          <w:szCs w:val="24"/>
          <w:lang w:eastAsia="zh-CN"/>
        </w:rPr>
        <w:t>SUL</w:t>
      </w:r>
      <w:r>
        <w:rPr>
          <w:rFonts w:asciiTheme="minorEastAsia" w:eastAsiaTheme="minorEastAsia" w:hAnsiTheme="minorEastAsia" w:cs="Times New Roman" w:hint="eastAsia"/>
          <w:sz w:val="24"/>
          <w:szCs w:val="24"/>
          <w:lang w:eastAsia="zh-CN"/>
        </w:rPr>
        <w:t>,</w:t>
      </w:r>
      <w:r>
        <w:rPr>
          <w:rFonts w:ascii="Times New Roman" w:hAnsi="Times New Roman" w:cs="Times New Roman"/>
          <w:sz w:val="24"/>
          <w:szCs w:val="24"/>
          <w:lang w:eastAsia="zh-CN"/>
        </w:rPr>
        <w:t>Red</w:t>
      </w:r>
      <w:r w:rsidR="00CD40B7">
        <w:rPr>
          <w:rFonts w:ascii="Times New Roman" w:hAnsi="Times New Roman" w:cs="Times New Roman"/>
          <w:sz w:val="24"/>
          <w:szCs w:val="24"/>
          <w:lang w:eastAsia="zh-CN"/>
        </w:rPr>
        <w:t>C</w:t>
      </w:r>
      <w:r>
        <w:rPr>
          <w:rFonts w:ascii="Times New Roman" w:hAnsi="Times New Roman" w:cs="Times New Roman"/>
          <w:sz w:val="24"/>
          <w:szCs w:val="24"/>
          <w:lang w:eastAsia="zh-CN"/>
        </w:rPr>
        <w:t>ap and Positioning</w:t>
      </w:r>
      <w:r w:rsidR="00352261">
        <w:rPr>
          <w:rFonts w:ascii="Times New Roman" w:hAnsi="Times New Roman" w:cs="Times New Roman"/>
          <w:sz w:val="24"/>
          <w:szCs w:val="24"/>
          <w:lang w:eastAsia="zh-CN"/>
        </w:rPr>
        <w:t xml:space="preserve"> </w:t>
      </w:r>
      <w:r w:rsidR="00391A40">
        <w:rPr>
          <w:rFonts w:ascii="Times New Roman" w:hAnsi="Times New Roman" w:cs="Times New Roman"/>
          <w:sz w:val="24"/>
          <w:szCs w:val="24"/>
          <w:lang w:eastAsia="zh-CN"/>
        </w:rPr>
        <w:t xml:space="preserve">applicability </w:t>
      </w:r>
      <w:r w:rsidR="00352261">
        <w:rPr>
          <w:rFonts w:ascii="Times New Roman" w:hAnsi="Times New Roman" w:cs="Times New Roman"/>
          <w:sz w:val="24"/>
          <w:szCs w:val="24"/>
          <w:lang w:eastAsia="zh-CN"/>
        </w:rPr>
        <w:t>details</w:t>
      </w:r>
    </w:p>
    <w:p w14:paraId="3358580C" w14:textId="6CCF3EED" w:rsidR="00476807" w:rsidRDefault="002C45E4" w:rsidP="002C45E4">
      <w:pPr>
        <w:spacing w:after="160" w:line="259" w:lineRule="auto"/>
        <w:contextualSpacing/>
        <w:rPr>
          <w:rFonts w:eastAsiaTheme="minorEastAsia"/>
          <w:lang w:eastAsia="zh-CN"/>
        </w:rPr>
      </w:pPr>
      <w:r>
        <w:rPr>
          <w:rFonts w:eastAsiaTheme="minorEastAsia"/>
          <w:lang w:eastAsia="zh-CN"/>
        </w:rPr>
        <w:t xml:space="preserve">Some companies raised </w:t>
      </w:r>
      <w:r w:rsidR="00E83D96">
        <w:rPr>
          <w:rFonts w:eastAsiaTheme="minorEastAsia"/>
          <w:lang w:eastAsia="zh-CN"/>
        </w:rPr>
        <w:t xml:space="preserve">another comment </w:t>
      </w:r>
      <w:r w:rsidR="00476807">
        <w:rPr>
          <w:rFonts w:eastAsiaTheme="minorEastAsia"/>
          <w:lang w:eastAsia="zh-CN"/>
        </w:rPr>
        <w:t>to consider MSG1-</w:t>
      </w:r>
      <w:r>
        <w:rPr>
          <w:rFonts w:eastAsiaTheme="minorEastAsia"/>
          <w:lang w:eastAsia="zh-CN"/>
        </w:rPr>
        <w:t>based SI request with MSG1 repetition for NUL/SUL, Redcap and Positioning. The modorater think Red</w:t>
      </w:r>
      <w:r w:rsidR="00D70264">
        <w:rPr>
          <w:rFonts w:eastAsiaTheme="minorEastAsia"/>
          <w:lang w:eastAsia="zh-CN"/>
        </w:rPr>
        <w:t>C</w:t>
      </w:r>
      <w:r>
        <w:rPr>
          <w:rFonts w:eastAsiaTheme="minorEastAsia"/>
          <w:lang w:eastAsia="zh-CN"/>
        </w:rPr>
        <w:t>ap, NUL/SUL and positioning may also have the coverage issue with MSG</w:t>
      </w:r>
      <w:r w:rsidR="007E7A02">
        <w:rPr>
          <w:rFonts w:eastAsiaTheme="minorEastAsia"/>
          <w:lang w:eastAsia="zh-CN"/>
        </w:rPr>
        <w:t>1, e.g. when UE is in cell edge, so it seems unnecessary to differentiate the cases</w:t>
      </w:r>
      <w:r w:rsidR="00465C18">
        <w:rPr>
          <w:rFonts w:eastAsiaTheme="minorEastAsia"/>
          <w:lang w:eastAsia="zh-CN"/>
        </w:rPr>
        <w:t xml:space="preserve"> so far</w:t>
      </w:r>
      <w:r>
        <w:rPr>
          <w:rFonts w:eastAsiaTheme="minorEastAsia" w:hint="eastAsia"/>
          <w:lang w:eastAsia="zh-CN"/>
        </w:rPr>
        <w:t>.</w:t>
      </w:r>
      <w:r>
        <w:rPr>
          <w:rFonts w:eastAsiaTheme="minorEastAsia"/>
          <w:lang w:eastAsia="zh-CN"/>
        </w:rPr>
        <w:t xml:space="preserve"> </w:t>
      </w:r>
      <w:r w:rsidR="00D4072C">
        <w:rPr>
          <w:rFonts w:eastAsiaTheme="minorEastAsia"/>
          <w:lang w:eastAsia="zh-CN"/>
        </w:rPr>
        <w:t xml:space="preserve">However, the workload of RRC spec is also important to consider. </w:t>
      </w:r>
      <w:r w:rsidR="00804771">
        <w:rPr>
          <w:rFonts w:eastAsiaTheme="minorEastAsia"/>
          <w:lang w:eastAsia="zh-CN"/>
        </w:rPr>
        <w:t xml:space="preserve">The current </w:t>
      </w:r>
      <w:r w:rsidR="00476807">
        <w:rPr>
          <w:rFonts w:eastAsiaTheme="minorEastAsia"/>
          <w:lang w:eastAsia="zh-CN"/>
        </w:rPr>
        <w:t xml:space="preserve">procedure of MSG1-based SI request </w:t>
      </w:r>
      <w:r w:rsidR="00405FA7">
        <w:rPr>
          <w:rFonts w:eastAsiaTheme="minorEastAsia"/>
          <w:lang w:eastAsia="zh-CN"/>
        </w:rPr>
        <w:t>is organized in the processing order as follows:</w:t>
      </w:r>
    </w:p>
    <w:p w14:paraId="0F5449AC" w14:textId="77777777" w:rsidR="00405FA7" w:rsidRDefault="00405FA7" w:rsidP="002C45E4">
      <w:pPr>
        <w:spacing w:after="160" w:line="259" w:lineRule="auto"/>
        <w:contextualSpacing/>
        <w:rPr>
          <w:rFonts w:eastAsiaTheme="minorEastAsia"/>
          <w:lang w:eastAsia="zh-CN"/>
        </w:rPr>
      </w:pPr>
    </w:p>
    <w:p w14:paraId="0B97FC69" w14:textId="60BB07E8" w:rsidR="00405FA7" w:rsidRPr="00405FA7" w:rsidRDefault="00405FA7" w:rsidP="002C45E4">
      <w:pPr>
        <w:spacing w:after="160" w:line="259" w:lineRule="auto"/>
        <w:contextualSpacing/>
        <w:rPr>
          <w:rFonts w:eastAsiaTheme="minorEastAsia"/>
          <w:u w:val="single"/>
          <w:lang w:eastAsia="zh-CN"/>
        </w:rPr>
      </w:pPr>
      <w:r w:rsidRPr="00405FA7">
        <w:rPr>
          <w:rFonts w:eastAsiaTheme="minorEastAsia"/>
          <w:u w:val="single"/>
          <w:lang w:eastAsia="zh-CN"/>
        </w:rPr>
        <w:t>5.2.2.3.3</w:t>
      </w:r>
      <w:r w:rsidRPr="00405FA7">
        <w:rPr>
          <w:rFonts w:eastAsiaTheme="minorEastAsia"/>
          <w:u w:val="single"/>
          <w:lang w:eastAsia="zh-CN"/>
        </w:rPr>
        <w:tab/>
        <w:t>Request for on demand system information</w:t>
      </w:r>
    </w:p>
    <w:p w14:paraId="7705A1ED" w14:textId="14156FD4" w:rsidR="00405FA7" w:rsidRPr="00CD40B7" w:rsidRDefault="00405FA7" w:rsidP="002C45E4">
      <w:pPr>
        <w:spacing w:after="160" w:line="259" w:lineRule="auto"/>
        <w:contextualSpacing/>
        <w:rPr>
          <w:rFonts w:eastAsiaTheme="minorEastAsia"/>
          <w:color w:val="FF0000"/>
          <w:lang w:eastAsia="zh-CN"/>
        </w:rPr>
      </w:pPr>
      <w:r>
        <w:rPr>
          <w:rFonts w:eastAsiaTheme="minorEastAsia"/>
          <w:lang w:eastAsia="zh-CN"/>
        </w:rPr>
        <w:t>1. Carrier selection between SUL and NUL</w:t>
      </w:r>
      <w:r w:rsidR="00215E43">
        <w:rPr>
          <w:rFonts w:eastAsiaTheme="minorEastAsia"/>
          <w:lang w:eastAsia="zh-CN"/>
        </w:rPr>
        <w:t xml:space="preserve">, if configured, </w:t>
      </w:r>
      <w:r>
        <w:rPr>
          <w:rFonts w:eastAsiaTheme="minorEastAsia"/>
          <w:lang w:eastAsia="zh-CN"/>
        </w:rPr>
        <w:t>according to MAC spec;</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58B0BD20" w14:textId="19B32E03" w:rsidR="00405FA7" w:rsidRPr="00CD40B7" w:rsidRDefault="00405FA7" w:rsidP="002C45E4">
      <w:pPr>
        <w:spacing w:after="160" w:line="259" w:lineRule="auto"/>
        <w:contextualSpacing/>
        <w:rPr>
          <w:rFonts w:eastAsiaTheme="minorEastAsia"/>
          <w:color w:val="FF0000"/>
          <w:lang w:eastAsia="zh-CN"/>
        </w:rPr>
      </w:pPr>
      <w:r>
        <w:rPr>
          <w:rFonts w:eastAsiaTheme="minorEastAsia" w:hint="eastAsia"/>
          <w:lang w:eastAsia="zh-CN"/>
        </w:rPr>
        <w:t>2</w:t>
      </w:r>
      <w:r>
        <w:rPr>
          <w:rFonts w:eastAsiaTheme="minorEastAsia"/>
          <w:lang w:eastAsia="zh-CN"/>
        </w:rPr>
        <w:t>. If the UE is a RedCap UE, to check if initialUplinkBWP-Redcap is configured;</w:t>
      </w:r>
      <w:r w:rsidR="00CD40B7">
        <w:rPr>
          <w:rFonts w:eastAsiaTheme="minorEastAsia"/>
          <w:lang w:eastAsia="zh-CN"/>
        </w:rPr>
        <w:t xml:space="preserve"> </w:t>
      </w:r>
      <w:r w:rsidR="00CD40B7" w:rsidRPr="00CD40B7">
        <w:rPr>
          <w:rFonts w:eastAsiaTheme="minorEastAsia"/>
          <w:color w:val="FF0000"/>
          <w:lang w:eastAsia="zh-CN"/>
        </w:rPr>
        <w:t xml:space="preserve">to select the </w:t>
      </w:r>
      <w:r w:rsidR="00CD40B7" w:rsidRPr="00CD40B7">
        <w:rPr>
          <w:rFonts w:eastAsiaTheme="minorEastAsia"/>
          <w:color w:val="FF0000"/>
          <w:lang w:eastAsia="zh-CN"/>
        </w:rPr>
        <w:lastRenderedPageBreak/>
        <w:t>corresponding MSG1 resource;</w:t>
      </w:r>
    </w:p>
    <w:p w14:paraId="5164C9FD" w14:textId="3F75E038" w:rsidR="00405FA7" w:rsidRPr="00CD40B7" w:rsidRDefault="00405FA7" w:rsidP="002C45E4">
      <w:pPr>
        <w:spacing w:after="160" w:line="259" w:lineRule="auto"/>
        <w:contextualSpacing/>
        <w:rPr>
          <w:rFonts w:eastAsiaTheme="minorEastAsia"/>
          <w:color w:val="FF0000"/>
          <w:lang w:eastAsia="zh-CN"/>
        </w:rPr>
      </w:pPr>
      <w:r>
        <w:rPr>
          <w:rFonts w:eastAsiaTheme="minorEastAsia"/>
          <w:lang w:eastAsia="zh-CN"/>
        </w:rPr>
        <w:t>3. If the UE is not a RedCap UE, to determine to trigger MSG1-based or MSG3-based</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14EC9BD1" w14:textId="77777777" w:rsidR="00405FA7" w:rsidRDefault="00405FA7" w:rsidP="002C45E4">
      <w:pPr>
        <w:spacing w:after="160" w:line="259" w:lineRule="auto"/>
        <w:contextualSpacing/>
        <w:rPr>
          <w:rFonts w:eastAsiaTheme="minorEastAsia"/>
          <w:lang w:eastAsia="zh-CN"/>
        </w:rPr>
      </w:pPr>
    </w:p>
    <w:p w14:paraId="54225D64" w14:textId="0A05338C" w:rsidR="00405FA7" w:rsidRPr="00D70264" w:rsidRDefault="00405FA7" w:rsidP="002C45E4">
      <w:pPr>
        <w:spacing w:after="160" w:line="259" w:lineRule="auto"/>
        <w:contextualSpacing/>
        <w:rPr>
          <w:rFonts w:eastAsiaTheme="minorEastAsia"/>
          <w:u w:val="single"/>
          <w:lang w:eastAsia="zh-CN"/>
        </w:rPr>
      </w:pPr>
      <w:r w:rsidRPr="00D70264">
        <w:rPr>
          <w:rFonts w:eastAsiaTheme="minorEastAsia"/>
          <w:u w:val="single"/>
          <w:lang w:eastAsia="zh-CN"/>
        </w:rPr>
        <w:t>5.2.2.3.3a</w:t>
      </w:r>
      <w:r w:rsidRPr="00D70264">
        <w:rPr>
          <w:rFonts w:eastAsiaTheme="minorEastAsia"/>
          <w:u w:val="single"/>
          <w:lang w:eastAsia="zh-CN"/>
        </w:rPr>
        <w:tab/>
        <w:t>Request for on demand positioning system information</w:t>
      </w:r>
    </w:p>
    <w:p w14:paraId="7CA5E482" w14:textId="4B01445F" w:rsidR="00405FA7" w:rsidRDefault="00405FA7" w:rsidP="00405FA7">
      <w:pPr>
        <w:spacing w:after="160" w:line="259" w:lineRule="auto"/>
        <w:contextualSpacing/>
        <w:rPr>
          <w:rFonts w:eastAsiaTheme="minorEastAsia"/>
          <w:lang w:eastAsia="zh-CN"/>
        </w:rPr>
      </w:pPr>
      <w:r>
        <w:rPr>
          <w:rFonts w:eastAsiaTheme="minorEastAsia"/>
          <w:lang w:eastAsia="zh-CN"/>
        </w:rPr>
        <w:t>1. Carrier selection between SUL and NUL</w:t>
      </w:r>
      <w:r w:rsidR="00215E43">
        <w:rPr>
          <w:rFonts w:eastAsiaTheme="minorEastAsia"/>
          <w:lang w:eastAsia="zh-CN"/>
        </w:rPr>
        <w:t xml:space="preserve">, if configured, </w:t>
      </w:r>
      <w:r>
        <w:rPr>
          <w:rFonts w:eastAsiaTheme="minorEastAsia"/>
          <w:lang w:eastAsia="zh-CN"/>
        </w:rPr>
        <w:t>according to MAC spec</w:t>
      </w:r>
      <w:r w:rsidR="00D70264">
        <w:rPr>
          <w:rFonts w:eastAsiaTheme="minorEastAsia"/>
          <w:lang w:eastAsia="zh-CN"/>
        </w:rPr>
        <w:t xml:space="preserve"> for POS SI</w:t>
      </w:r>
      <w:r>
        <w:rPr>
          <w:rFonts w:eastAsiaTheme="minorEastAsia"/>
          <w:lang w:eastAsia="zh-CN"/>
        </w:rPr>
        <w:t>;</w:t>
      </w:r>
    </w:p>
    <w:p w14:paraId="1865CEF3" w14:textId="562759B8" w:rsidR="00D70264" w:rsidRDefault="00405FA7" w:rsidP="00D70264">
      <w:pPr>
        <w:spacing w:after="160" w:line="259" w:lineRule="auto"/>
        <w:contextualSpacing/>
        <w:rPr>
          <w:rFonts w:eastAsiaTheme="minorEastAsia"/>
          <w:lang w:eastAsia="zh-CN"/>
        </w:rPr>
      </w:pPr>
      <w:r>
        <w:rPr>
          <w:rFonts w:eastAsiaTheme="minorEastAsia"/>
          <w:lang w:eastAsia="zh-CN"/>
        </w:rPr>
        <w:t xml:space="preserve">2. </w:t>
      </w:r>
      <w:r w:rsidR="00D70264">
        <w:rPr>
          <w:rFonts w:eastAsiaTheme="minorEastAsia"/>
          <w:lang w:eastAsia="zh-CN"/>
        </w:rPr>
        <w:t>If the UE is a RedCap UE, to check if initialUplinkBWP-Redcap is configured for POS SI;</w:t>
      </w:r>
    </w:p>
    <w:p w14:paraId="2E2201FA" w14:textId="5CC43521" w:rsidR="00405FA7" w:rsidRPr="00D70264" w:rsidRDefault="00D70264" w:rsidP="002C45E4">
      <w:pPr>
        <w:spacing w:after="160" w:line="259" w:lineRule="auto"/>
        <w:contextualSpacing/>
        <w:rPr>
          <w:rFonts w:eastAsiaTheme="minorEastAsia"/>
          <w:lang w:eastAsia="zh-CN"/>
        </w:rPr>
      </w:pPr>
      <w:r>
        <w:rPr>
          <w:rFonts w:eastAsiaTheme="minorEastAsia"/>
          <w:lang w:eastAsia="zh-CN"/>
        </w:rPr>
        <w:t>3. If the UE is not a RedCap UE, to determine to trigger MSG1-based or MSG3-based for POS SI.</w:t>
      </w:r>
    </w:p>
    <w:p w14:paraId="0497466C" w14:textId="77777777" w:rsidR="00405FA7" w:rsidRDefault="00405FA7" w:rsidP="002C45E4">
      <w:pPr>
        <w:spacing w:after="160" w:line="259" w:lineRule="auto"/>
        <w:contextualSpacing/>
        <w:rPr>
          <w:rFonts w:eastAsiaTheme="minorEastAsia"/>
          <w:lang w:eastAsia="zh-CN"/>
        </w:rPr>
      </w:pPr>
    </w:p>
    <w:p w14:paraId="67580D13" w14:textId="02484EFD" w:rsidR="00804771" w:rsidRDefault="00D70264" w:rsidP="002C45E4">
      <w:pPr>
        <w:spacing w:after="160" w:line="259" w:lineRule="auto"/>
        <w:contextualSpacing/>
        <w:rPr>
          <w:rFonts w:eastAsiaTheme="minorEastAsia"/>
          <w:lang w:eastAsia="zh-CN"/>
        </w:rPr>
      </w:pPr>
      <w:r>
        <w:rPr>
          <w:rFonts w:eastAsiaTheme="minorEastAsia" w:hint="eastAsia"/>
          <w:lang w:eastAsia="zh-CN"/>
        </w:rPr>
        <w:t>T</w:t>
      </w:r>
      <w:r>
        <w:rPr>
          <w:rFonts w:eastAsiaTheme="minorEastAsia"/>
          <w:lang w:eastAsia="zh-CN"/>
        </w:rPr>
        <w:t xml:space="preserve">he moderator understands </w:t>
      </w:r>
      <w:r w:rsidR="00CD40B7">
        <w:rPr>
          <w:rFonts w:eastAsiaTheme="minorEastAsia"/>
          <w:lang w:eastAsia="zh-CN"/>
        </w:rPr>
        <w:t xml:space="preserve">that the RRC spec impact to support of NUL/SUL, RedCap and Positioning is mainly </w:t>
      </w:r>
      <w:r w:rsidR="00EE2981">
        <w:rPr>
          <w:rFonts w:eastAsiaTheme="minorEastAsia"/>
          <w:lang w:eastAsia="zh-CN"/>
        </w:rPr>
        <w:t xml:space="preserve">on the configuration of corresponding MSG1 resource and </w:t>
      </w:r>
      <w:r w:rsidR="00EE2981" w:rsidRPr="00EE2981">
        <w:rPr>
          <w:rFonts w:eastAsiaTheme="minorEastAsia"/>
          <w:color w:val="FF0000"/>
          <w:lang w:eastAsia="zh-CN"/>
        </w:rPr>
        <w:t>procedure to select the corresponding MSG1 resource</w:t>
      </w:r>
      <w:r w:rsidR="00EE2981">
        <w:rPr>
          <w:rFonts w:eastAsiaTheme="minorEastAsia"/>
          <w:lang w:eastAsia="zh-CN"/>
        </w:rPr>
        <w:t>. However, regardless of options in Question 1, the moderator think the RRC spec complexity is manageable and it seems can be agreeable from CE perspective in RAN2.</w:t>
      </w:r>
      <w:r w:rsidR="00804771">
        <w:rPr>
          <w:rFonts w:eastAsiaTheme="minorEastAsia"/>
          <w:lang w:eastAsia="zh-CN"/>
        </w:rPr>
        <w:t xml:space="preserve"> </w:t>
      </w:r>
      <w:r w:rsidR="00804771">
        <w:rPr>
          <w:rFonts w:eastAsiaTheme="minorEastAsia" w:hint="eastAsia"/>
          <w:lang w:eastAsia="zh-CN"/>
        </w:rPr>
        <w:t>F</w:t>
      </w:r>
      <w:r w:rsidR="00804771">
        <w:rPr>
          <w:rFonts w:eastAsiaTheme="minorEastAsia"/>
          <w:lang w:eastAsia="zh-CN"/>
        </w:rPr>
        <w:t>or NUL/SUL, it has been agreed that MSG1 repetition can be applicable to SUL and NUL.</w:t>
      </w:r>
    </w:p>
    <w:p w14:paraId="25249BA5" w14:textId="77777777" w:rsidR="00804771" w:rsidRDefault="00804771" w:rsidP="00804771">
      <w:pPr>
        <w:pStyle w:val="Doc-text2"/>
        <w:ind w:left="0" w:firstLine="0"/>
        <w:rPr>
          <w:b/>
          <w:bCs/>
        </w:rPr>
      </w:pPr>
      <w:r w:rsidRPr="006E722E">
        <w:rPr>
          <w:b/>
          <w:bCs/>
        </w:rPr>
        <w:t>Agreements</w:t>
      </w:r>
    </w:p>
    <w:p w14:paraId="0873BF58" w14:textId="77777777" w:rsidR="00804771" w:rsidRDefault="00804771" w:rsidP="00804771">
      <w:pPr>
        <w:pStyle w:val="Doc-text2"/>
        <w:widowControl/>
        <w:numPr>
          <w:ilvl w:val="0"/>
          <w:numId w:val="13"/>
        </w:numPr>
        <w:adjustRightInd/>
        <w:spacing w:line="240" w:lineRule="auto"/>
        <w:jc w:val="left"/>
        <w:textAlignment w:val="auto"/>
        <w:rPr>
          <w:b/>
          <w:bCs/>
        </w:rPr>
      </w:pPr>
      <w:r>
        <w:rPr>
          <w:b/>
          <w:bCs/>
        </w:rPr>
        <w:t>RAN</w:t>
      </w:r>
      <w:r w:rsidRPr="00DD6E9C">
        <w:rPr>
          <w:b/>
          <w:bCs/>
        </w:rPr>
        <w:t>2 assumes that MSG1 repetition can be applicable to</w:t>
      </w:r>
      <w:r>
        <w:rPr>
          <w:b/>
          <w:bCs/>
        </w:rPr>
        <w:t xml:space="preserve"> NUL </w:t>
      </w:r>
    </w:p>
    <w:p w14:paraId="5B80417F" w14:textId="77777777" w:rsidR="00804771" w:rsidRDefault="00804771" w:rsidP="00804771">
      <w:pPr>
        <w:pStyle w:val="Doc-text2"/>
        <w:widowControl/>
        <w:numPr>
          <w:ilvl w:val="0"/>
          <w:numId w:val="13"/>
        </w:numPr>
        <w:adjustRightInd/>
        <w:spacing w:line="240" w:lineRule="auto"/>
        <w:jc w:val="left"/>
        <w:textAlignment w:val="auto"/>
        <w:rPr>
          <w:b/>
          <w:bCs/>
        </w:rPr>
      </w:pPr>
      <w:r>
        <w:rPr>
          <w:b/>
          <w:bCs/>
        </w:rPr>
        <w:t>RAN</w:t>
      </w:r>
      <w:r w:rsidRPr="00DD6E9C">
        <w:rPr>
          <w:b/>
          <w:bCs/>
        </w:rPr>
        <w:t>2 assumes that MSG1 repetition can be applicable to</w:t>
      </w:r>
      <w:r>
        <w:rPr>
          <w:b/>
          <w:bCs/>
        </w:rPr>
        <w:t xml:space="preserve"> SUL </w:t>
      </w:r>
    </w:p>
    <w:p w14:paraId="4B76BC5A" w14:textId="77777777" w:rsidR="00804771" w:rsidRPr="00804771" w:rsidRDefault="00804771" w:rsidP="002C45E4">
      <w:pPr>
        <w:spacing w:after="160" w:line="259" w:lineRule="auto"/>
        <w:contextualSpacing/>
        <w:rPr>
          <w:rFonts w:eastAsiaTheme="minorEastAsia" w:hint="eastAsia"/>
          <w:lang w:eastAsia="zh-CN"/>
        </w:rPr>
      </w:pPr>
    </w:p>
    <w:p w14:paraId="44FCA49F" w14:textId="77777777" w:rsidR="00EE2981" w:rsidRPr="00ED3CE7" w:rsidRDefault="00EE2981" w:rsidP="002C45E4">
      <w:pPr>
        <w:spacing w:after="160" w:line="259" w:lineRule="auto"/>
        <w:contextualSpacing/>
        <w:rPr>
          <w:rFonts w:eastAsiaTheme="minorEastAsia"/>
          <w:lang w:eastAsia="zh-CN"/>
        </w:rPr>
      </w:pPr>
    </w:p>
    <w:p w14:paraId="01DA2E48" w14:textId="43F6F99A" w:rsidR="00D70264" w:rsidRDefault="00D70264" w:rsidP="00D70264">
      <w:pPr>
        <w:rPr>
          <w:lang w:val="en-US" w:eastAsia="zh-CN"/>
        </w:rPr>
      </w:pPr>
      <w:r w:rsidRPr="00BE02E8">
        <w:rPr>
          <w:b/>
          <w:bCs/>
          <w:highlight w:val="yellow"/>
          <w:lang w:eastAsia="ja-JP"/>
        </w:rPr>
        <w:t xml:space="preserve">Question </w:t>
      </w:r>
      <w:r>
        <w:rPr>
          <w:b/>
          <w:bCs/>
          <w:highlight w:val="yellow"/>
          <w:lang w:eastAsia="ja-JP"/>
        </w:rPr>
        <w:t>2</w:t>
      </w:r>
      <w:r w:rsidRPr="00BE02E8">
        <w:rPr>
          <w:b/>
          <w:bCs/>
          <w:highlight w:val="yellow"/>
          <w:lang w:eastAsia="ja-JP"/>
        </w:rPr>
        <w:t>:</w:t>
      </w:r>
      <w:r w:rsidRPr="000E27AD">
        <w:rPr>
          <w:b/>
          <w:lang w:eastAsia="ja-JP"/>
        </w:rPr>
        <w:tab/>
      </w:r>
      <w:r>
        <w:rPr>
          <w:b/>
          <w:lang w:eastAsia="ja-JP"/>
        </w:rPr>
        <w:t>Do companies agree that MSG1 based SI request with MSG1 reqetition for NUL</w:t>
      </w:r>
      <w:r>
        <w:rPr>
          <w:rFonts w:asciiTheme="minorEastAsia" w:eastAsiaTheme="minorEastAsia" w:hAnsiTheme="minorEastAsia" w:hint="eastAsia"/>
          <w:b/>
          <w:lang w:eastAsia="zh-CN"/>
        </w:rPr>
        <w:t>/</w:t>
      </w:r>
      <w:r>
        <w:rPr>
          <w:b/>
          <w:lang w:eastAsia="ja-JP"/>
        </w:rPr>
        <w:t>SUL</w:t>
      </w:r>
      <w:r w:rsidR="001B7090">
        <w:rPr>
          <w:b/>
          <w:lang w:eastAsia="ja-JP"/>
        </w:rPr>
        <w:t xml:space="preserve">, RedCap and Positioning </w:t>
      </w:r>
      <w:r>
        <w:rPr>
          <w:b/>
          <w:lang w:eastAsia="ja-JP"/>
        </w:rPr>
        <w:t>can be supported</w:t>
      </w:r>
      <w:r w:rsidR="001B7090">
        <w:rPr>
          <w:b/>
          <w:lang w:eastAsia="ja-JP"/>
        </w:rPr>
        <w:t xml:space="preserve"> from CE perspective in RAN2</w:t>
      </w:r>
      <w:r w:rsidRPr="002D1608">
        <w:rPr>
          <w:b/>
          <w:lang w:eastAsia="ja-JP"/>
        </w:rPr>
        <w:t>?</w:t>
      </w:r>
      <w:r>
        <w:rPr>
          <w:b/>
          <w:lang w:eastAsia="ja-JP"/>
        </w:rPr>
        <w:t xml:space="preserve"> </w:t>
      </w:r>
    </w:p>
    <w:tbl>
      <w:tblPr>
        <w:tblStyle w:val="12"/>
        <w:tblW w:w="0" w:type="auto"/>
        <w:tblLook w:val="04A0" w:firstRow="1" w:lastRow="0" w:firstColumn="1" w:lastColumn="0" w:noHBand="0" w:noVBand="1"/>
      </w:tblPr>
      <w:tblGrid>
        <w:gridCol w:w="1301"/>
        <w:gridCol w:w="1721"/>
        <w:gridCol w:w="5275"/>
      </w:tblGrid>
      <w:tr w:rsidR="00D70264" w:rsidRPr="006F13C9" w14:paraId="638A35D7" w14:textId="77777777" w:rsidTr="0093771D">
        <w:tc>
          <w:tcPr>
            <w:tcW w:w="1364" w:type="dxa"/>
          </w:tcPr>
          <w:p w14:paraId="2A2E2DA4" w14:textId="77777777" w:rsidR="00D70264" w:rsidRPr="006F13C9" w:rsidRDefault="00D70264" w:rsidP="0093771D">
            <w:pPr>
              <w:keepNext/>
              <w:keepLines/>
              <w:spacing w:after="0"/>
              <w:jc w:val="center"/>
              <w:rPr>
                <w:rFonts w:ascii="Arial" w:hAnsi="Arial"/>
                <w:b/>
                <w:sz w:val="18"/>
                <w:lang w:eastAsia="ja-JP"/>
              </w:rPr>
            </w:pPr>
            <w:r w:rsidRPr="006F13C9">
              <w:rPr>
                <w:rFonts w:ascii="Arial" w:hAnsi="Arial"/>
                <w:b/>
                <w:sz w:val="18"/>
                <w:lang w:eastAsia="ja-JP"/>
              </w:rPr>
              <w:t>Company</w:t>
            </w:r>
          </w:p>
        </w:tc>
        <w:tc>
          <w:tcPr>
            <w:tcW w:w="2004" w:type="dxa"/>
          </w:tcPr>
          <w:p w14:paraId="4899A9DF" w14:textId="77777777" w:rsidR="00D70264" w:rsidRPr="006F13C9" w:rsidRDefault="00D70264" w:rsidP="0093771D">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4A16B0D2" w14:textId="77777777" w:rsidR="00D70264" w:rsidRPr="006F13C9" w:rsidRDefault="00D70264"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D70264" w:rsidRPr="00550502" w14:paraId="32659A20" w14:textId="77777777" w:rsidTr="0093771D">
        <w:tc>
          <w:tcPr>
            <w:tcW w:w="1364" w:type="dxa"/>
          </w:tcPr>
          <w:p w14:paraId="484052DF" w14:textId="77777777" w:rsidR="00D70264" w:rsidRPr="006F13C9" w:rsidRDefault="00D70264" w:rsidP="0093771D">
            <w:pPr>
              <w:keepNext/>
              <w:keepLines/>
              <w:spacing w:after="0"/>
              <w:rPr>
                <w:rFonts w:ascii="Arial" w:hAnsi="Arial"/>
                <w:sz w:val="18"/>
                <w:lang w:eastAsia="ja-JP"/>
              </w:rPr>
            </w:pPr>
          </w:p>
        </w:tc>
        <w:tc>
          <w:tcPr>
            <w:tcW w:w="2004" w:type="dxa"/>
          </w:tcPr>
          <w:p w14:paraId="66B7FFB7" w14:textId="77777777" w:rsidR="00D70264" w:rsidRPr="006F13C9" w:rsidRDefault="00D70264" w:rsidP="0093771D">
            <w:pPr>
              <w:keepNext/>
              <w:keepLines/>
              <w:spacing w:after="0"/>
              <w:rPr>
                <w:rFonts w:ascii="Arial" w:hAnsi="Arial"/>
                <w:sz w:val="18"/>
                <w:lang w:eastAsia="ja-JP"/>
              </w:rPr>
            </w:pPr>
          </w:p>
        </w:tc>
        <w:tc>
          <w:tcPr>
            <w:tcW w:w="6261" w:type="dxa"/>
          </w:tcPr>
          <w:p w14:paraId="3BD9ECFE" w14:textId="77777777" w:rsidR="00D70264" w:rsidRPr="00A06CC0" w:rsidRDefault="00D70264" w:rsidP="0093771D">
            <w:pPr>
              <w:keepNext/>
              <w:keepLines/>
              <w:rPr>
                <w:rFonts w:ascii="Arial" w:eastAsia="MS Mincho" w:hAnsi="Arial"/>
                <w:sz w:val="18"/>
                <w:lang w:eastAsia="ja-JP"/>
              </w:rPr>
            </w:pPr>
          </w:p>
        </w:tc>
      </w:tr>
      <w:tr w:rsidR="00D70264" w:rsidRPr="00A06CC0" w14:paraId="10C2DC35" w14:textId="77777777" w:rsidTr="0093771D">
        <w:tc>
          <w:tcPr>
            <w:tcW w:w="1364" w:type="dxa"/>
          </w:tcPr>
          <w:p w14:paraId="7ED68CE5" w14:textId="77777777" w:rsidR="00D70264" w:rsidRPr="006F13C9" w:rsidRDefault="00D70264" w:rsidP="0093771D">
            <w:pPr>
              <w:keepNext/>
              <w:keepLines/>
              <w:spacing w:after="0"/>
              <w:rPr>
                <w:rFonts w:ascii="Arial" w:hAnsi="Arial"/>
                <w:sz w:val="18"/>
                <w:lang w:eastAsia="ja-JP"/>
              </w:rPr>
            </w:pPr>
          </w:p>
        </w:tc>
        <w:tc>
          <w:tcPr>
            <w:tcW w:w="2004" w:type="dxa"/>
          </w:tcPr>
          <w:p w14:paraId="07E83424" w14:textId="77777777" w:rsidR="00D70264" w:rsidRPr="006F13C9" w:rsidRDefault="00D70264" w:rsidP="0093771D">
            <w:pPr>
              <w:keepNext/>
              <w:keepLines/>
              <w:spacing w:after="0"/>
              <w:rPr>
                <w:rFonts w:ascii="Arial" w:hAnsi="Arial"/>
                <w:sz w:val="18"/>
                <w:lang w:eastAsia="ja-JP"/>
              </w:rPr>
            </w:pPr>
          </w:p>
        </w:tc>
        <w:tc>
          <w:tcPr>
            <w:tcW w:w="6261" w:type="dxa"/>
          </w:tcPr>
          <w:p w14:paraId="722501CC" w14:textId="77777777" w:rsidR="00D70264" w:rsidRPr="00A06CC0" w:rsidRDefault="00D70264" w:rsidP="0093771D">
            <w:pPr>
              <w:keepNext/>
              <w:keepLines/>
              <w:rPr>
                <w:rFonts w:ascii="Arial" w:eastAsia="MS Mincho" w:hAnsi="Arial"/>
                <w:sz w:val="18"/>
                <w:lang w:eastAsia="ja-JP"/>
              </w:rPr>
            </w:pPr>
          </w:p>
        </w:tc>
      </w:tr>
      <w:tr w:rsidR="00D70264" w:rsidRPr="00A06CC0" w14:paraId="358C57EB" w14:textId="77777777" w:rsidTr="0093771D">
        <w:tc>
          <w:tcPr>
            <w:tcW w:w="1364" w:type="dxa"/>
          </w:tcPr>
          <w:p w14:paraId="1E86A2B7" w14:textId="77777777" w:rsidR="00D70264" w:rsidRPr="006F13C9" w:rsidRDefault="00D70264" w:rsidP="0093771D">
            <w:pPr>
              <w:keepNext/>
              <w:keepLines/>
              <w:spacing w:after="0"/>
              <w:rPr>
                <w:rFonts w:ascii="Arial" w:hAnsi="Arial"/>
                <w:sz w:val="18"/>
                <w:lang w:eastAsia="ja-JP"/>
              </w:rPr>
            </w:pPr>
          </w:p>
        </w:tc>
        <w:tc>
          <w:tcPr>
            <w:tcW w:w="2004" w:type="dxa"/>
          </w:tcPr>
          <w:p w14:paraId="2E1D0892" w14:textId="77777777" w:rsidR="00D70264" w:rsidRPr="006F13C9" w:rsidRDefault="00D70264" w:rsidP="0093771D">
            <w:pPr>
              <w:keepNext/>
              <w:keepLines/>
              <w:spacing w:after="0"/>
              <w:rPr>
                <w:rFonts w:ascii="Arial" w:hAnsi="Arial"/>
                <w:sz w:val="18"/>
                <w:lang w:eastAsia="ja-JP"/>
              </w:rPr>
            </w:pPr>
          </w:p>
        </w:tc>
        <w:tc>
          <w:tcPr>
            <w:tcW w:w="6261" w:type="dxa"/>
          </w:tcPr>
          <w:p w14:paraId="2ADE8475" w14:textId="77777777" w:rsidR="00D70264" w:rsidRPr="00A06CC0" w:rsidRDefault="00D70264" w:rsidP="0093771D">
            <w:pPr>
              <w:keepNext/>
              <w:keepLines/>
              <w:rPr>
                <w:rFonts w:ascii="Arial" w:eastAsia="MS Mincho" w:hAnsi="Arial"/>
                <w:sz w:val="18"/>
                <w:lang w:eastAsia="ja-JP"/>
              </w:rPr>
            </w:pPr>
          </w:p>
        </w:tc>
      </w:tr>
      <w:tr w:rsidR="00D70264" w:rsidRPr="00A06CC0" w14:paraId="10D5DF4B" w14:textId="77777777" w:rsidTr="0093771D">
        <w:tc>
          <w:tcPr>
            <w:tcW w:w="1364" w:type="dxa"/>
          </w:tcPr>
          <w:p w14:paraId="64159CEC" w14:textId="77777777" w:rsidR="00D70264" w:rsidRPr="006F13C9" w:rsidRDefault="00D70264" w:rsidP="0093771D">
            <w:pPr>
              <w:keepNext/>
              <w:keepLines/>
              <w:spacing w:after="0"/>
              <w:rPr>
                <w:rFonts w:ascii="Arial" w:hAnsi="Arial"/>
                <w:sz w:val="18"/>
                <w:lang w:eastAsia="ja-JP"/>
              </w:rPr>
            </w:pPr>
          </w:p>
        </w:tc>
        <w:tc>
          <w:tcPr>
            <w:tcW w:w="2004" w:type="dxa"/>
          </w:tcPr>
          <w:p w14:paraId="2C31FFAC" w14:textId="77777777" w:rsidR="00D70264" w:rsidRPr="006F13C9" w:rsidRDefault="00D70264" w:rsidP="0093771D">
            <w:pPr>
              <w:keepNext/>
              <w:keepLines/>
              <w:spacing w:after="0"/>
              <w:rPr>
                <w:rFonts w:ascii="Arial" w:hAnsi="Arial"/>
                <w:sz w:val="18"/>
                <w:lang w:eastAsia="ja-JP"/>
              </w:rPr>
            </w:pPr>
          </w:p>
        </w:tc>
        <w:tc>
          <w:tcPr>
            <w:tcW w:w="6261" w:type="dxa"/>
          </w:tcPr>
          <w:p w14:paraId="152A3F94" w14:textId="77777777" w:rsidR="00D70264" w:rsidRPr="00A06CC0" w:rsidRDefault="00D70264" w:rsidP="0093771D">
            <w:pPr>
              <w:keepNext/>
              <w:keepLines/>
              <w:rPr>
                <w:rFonts w:ascii="Arial" w:eastAsia="MS Mincho" w:hAnsi="Arial"/>
                <w:sz w:val="18"/>
                <w:lang w:eastAsia="ja-JP"/>
              </w:rPr>
            </w:pPr>
          </w:p>
        </w:tc>
      </w:tr>
      <w:tr w:rsidR="00D70264" w:rsidRPr="00A06CC0" w14:paraId="3063EB44" w14:textId="77777777" w:rsidTr="0093771D">
        <w:tc>
          <w:tcPr>
            <w:tcW w:w="1364" w:type="dxa"/>
          </w:tcPr>
          <w:p w14:paraId="77E40181" w14:textId="77777777" w:rsidR="00D70264" w:rsidRPr="006F13C9" w:rsidRDefault="00D70264" w:rsidP="0093771D">
            <w:pPr>
              <w:keepNext/>
              <w:keepLines/>
              <w:spacing w:after="0"/>
              <w:rPr>
                <w:rFonts w:ascii="Arial" w:hAnsi="Arial"/>
                <w:sz w:val="18"/>
                <w:lang w:eastAsia="ja-JP"/>
              </w:rPr>
            </w:pPr>
          </w:p>
        </w:tc>
        <w:tc>
          <w:tcPr>
            <w:tcW w:w="2004" w:type="dxa"/>
          </w:tcPr>
          <w:p w14:paraId="011ABA16" w14:textId="77777777" w:rsidR="00D70264" w:rsidRPr="006F13C9" w:rsidRDefault="00D70264" w:rsidP="0093771D">
            <w:pPr>
              <w:keepNext/>
              <w:keepLines/>
              <w:spacing w:after="0"/>
              <w:rPr>
                <w:rFonts w:ascii="Arial" w:hAnsi="Arial"/>
                <w:sz w:val="18"/>
                <w:lang w:eastAsia="ja-JP"/>
              </w:rPr>
            </w:pPr>
          </w:p>
        </w:tc>
        <w:tc>
          <w:tcPr>
            <w:tcW w:w="6261" w:type="dxa"/>
          </w:tcPr>
          <w:p w14:paraId="79619A28" w14:textId="77777777" w:rsidR="00D70264" w:rsidRPr="00A06CC0" w:rsidRDefault="00D70264" w:rsidP="0093771D">
            <w:pPr>
              <w:keepNext/>
              <w:keepLines/>
              <w:rPr>
                <w:rFonts w:ascii="Arial" w:eastAsia="MS Mincho" w:hAnsi="Arial"/>
                <w:sz w:val="18"/>
                <w:lang w:eastAsia="ja-JP"/>
              </w:rPr>
            </w:pPr>
          </w:p>
        </w:tc>
      </w:tr>
      <w:tr w:rsidR="00D70264" w:rsidRPr="00A06CC0" w14:paraId="0552518D" w14:textId="77777777" w:rsidTr="0093771D">
        <w:tc>
          <w:tcPr>
            <w:tcW w:w="1364" w:type="dxa"/>
          </w:tcPr>
          <w:p w14:paraId="044562F4" w14:textId="77777777" w:rsidR="00D70264" w:rsidRPr="006F13C9" w:rsidRDefault="00D70264" w:rsidP="0093771D">
            <w:pPr>
              <w:keepNext/>
              <w:keepLines/>
              <w:spacing w:after="0"/>
              <w:rPr>
                <w:rFonts w:ascii="Arial" w:hAnsi="Arial"/>
                <w:sz w:val="18"/>
                <w:lang w:eastAsia="ja-JP"/>
              </w:rPr>
            </w:pPr>
          </w:p>
        </w:tc>
        <w:tc>
          <w:tcPr>
            <w:tcW w:w="2004" w:type="dxa"/>
          </w:tcPr>
          <w:p w14:paraId="74F1D68C" w14:textId="77777777" w:rsidR="00D70264" w:rsidRPr="006F13C9" w:rsidRDefault="00D70264" w:rsidP="0093771D">
            <w:pPr>
              <w:keepNext/>
              <w:keepLines/>
              <w:spacing w:after="0"/>
              <w:rPr>
                <w:rFonts w:ascii="Arial" w:hAnsi="Arial"/>
                <w:sz w:val="18"/>
                <w:lang w:eastAsia="ja-JP"/>
              </w:rPr>
            </w:pPr>
          </w:p>
        </w:tc>
        <w:tc>
          <w:tcPr>
            <w:tcW w:w="6261" w:type="dxa"/>
          </w:tcPr>
          <w:p w14:paraId="7CC0A3A1" w14:textId="77777777" w:rsidR="00D70264" w:rsidRPr="00A06CC0" w:rsidRDefault="00D70264" w:rsidP="0093771D">
            <w:pPr>
              <w:keepNext/>
              <w:keepLines/>
              <w:rPr>
                <w:rFonts w:ascii="Arial" w:eastAsia="MS Mincho" w:hAnsi="Arial"/>
                <w:sz w:val="18"/>
                <w:lang w:eastAsia="ja-JP"/>
              </w:rPr>
            </w:pPr>
          </w:p>
        </w:tc>
      </w:tr>
      <w:tr w:rsidR="00D70264" w:rsidRPr="00A06CC0" w14:paraId="643D7125" w14:textId="77777777" w:rsidTr="0093771D">
        <w:tc>
          <w:tcPr>
            <w:tcW w:w="1364" w:type="dxa"/>
          </w:tcPr>
          <w:p w14:paraId="420F3DA7" w14:textId="77777777" w:rsidR="00D70264" w:rsidRPr="006F13C9" w:rsidRDefault="00D70264" w:rsidP="0093771D">
            <w:pPr>
              <w:keepNext/>
              <w:keepLines/>
              <w:spacing w:after="0"/>
              <w:rPr>
                <w:rFonts w:ascii="Arial" w:hAnsi="Arial"/>
                <w:sz w:val="18"/>
                <w:lang w:eastAsia="ja-JP"/>
              </w:rPr>
            </w:pPr>
          </w:p>
        </w:tc>
        <w:tc>
          <w:tcPr>
            <w:tcW w:w="2004" w:type="dxa"/>
          </w:tcPr>
          <w:p w14:paraId="5DBD08AE" w14:textId="77777777" w:rsidR="00D70264" w:rsidRPr="006F13C9" w:rsidRDefault="00D70264" w:rsidP="0093771D">
            <w:pPr>
              <w:keepNext/>
              <w:keepLines/>
              <w:spacing w:after="0"/>
              <w:rPr>
                <w:rFonts w:ascii="Arial" w:hAnsi="Arial"/>
                <w:sz w:val="18"/>
                <w:lang w:eastAsia="ja-JP"/>
              </w:rPr>
            </w:pPr>
          </w:p>
        </w:tc>
        <w:tc>
          <w:tcPr>
            <w:tcW w:w="6261" w:type="dxa"/>
          </w:tcPr>
          <w:p w14:paraId="3802F352" w14:textId="77777777" w:rsidR="00D70264" w:rsidRPr="00A06CC0" w:rsidRDefault="00D70264" w:rsidP="0093771D">
            <w:pPr>
              <w:keepNext/>
              <w:keepLines/>
              <w:rPr>
                <w:rFonts w:ascii="Arial" w:eastAsia="MS Mincho" w:hAnsi="Arial"/>
                <w:sz w:val="18"/>
                <w:lang w:eastAsia="ja-JP"/>
              </w:rPr>
            </w:pPr>
          </w:p>
        </w:tc>
      </w:tr>
      <w:tr w:rsidR="00D70264" w:rsidRPr="00A06CC0" w14:paraId="29A8543E" w14:textId="77777777" w:rsidTr="0093771D">
        <w:tc>
          <w:tcPr>
            <w:tcW w:w="1364" w:type="dxa"/>
          </w:tcPr>
          <w:p w14:paraId="242A88E9" w14:textId="77777777" w:rsidR="00D70264" w:rsidRPr="006F13C9" w:rsidRDefault="00D70264" w:rsidP="0093771D">
            <w:pPr>
              <w:keepNext/>
              <w:keepLines/>
              <w:spacing w:after="0"/>
              <w:rPr>
                <w:rFonts w:ascii="Arial" w:hAnsi="Arial"/>
                <w:sz w:val="18"/>
                <w:lang w:eastAsia="ja-JP"/>
              </w:rPr>
            </w:pPr>
          </w:p>
        </w:tc>
        <w:tc>
          <w:tcPr>
            <w:tcW w:w="2004" w:type="dxa"/>
          </w:tcPr>
          <w:p w14:paraId="0ED31EC6" w14:textId="77777777" w:rsidR="00D70264" w:rsidRPr="006F13C9" w:rsidRDefault="00D70264" w:rsidP="0093771D">
            <w:pPr>
              <w:keepNext/>
              <w:keepLines/>
              <w:spacing w:after="0"/>
              <w:rPr>
                <w:rFonts w:ascii="Arial" w:hAnsi="Arial"/>
                <w:sz w:val="18"/>
                <w:lang w:eastAsia="ja-JP"/>
              </w:rPr>
            </w:pPr>
          </w:p>
        </w:tc>
        <w:tc>
          <w:tcPr>
            <w:tcW w:w="6261" w:type="dxa"/>
          </w:tcPr>
          <w:p w14:paraId="54505A62" w14:textId="77777777" w:rsidR="00D70264" w:rsidRPr="00A06CC0" w:rsidRDefault="00D70264" w:rsidP="0093771D">
            <w:pPr>
              <w:keepNext/>
              <w:keepLines/>
              <w:rPr>
                <w:rFonts w:ascii="Arial" w:eastAsia="MS Mincho" w:hAnsi="Arial"/>
                <w:sz w:val="18"/>
                <w:lang w:eastAsia="ja-JP"/>
              </w:rPr>
            </w:pPr>
          </w:p>
        </w:tc>
      </w:tr>
      <w:tr w:rsidR="00D70264" w:rsidRPr="00A06CC0" w14:paraId="232DC417" w14:textId="77777777" w:rsidTr="0093771D">
        <w:tc>
          <w:tcPr>
            <w:tcW w:w="1364" w:type="dxa"/>
          </w:tcPr>
          <w:p w14:paraId="39B4A4EB" w14:textId="77777777" w:rsidR="00D70264" w:rsidRPr="006F13C9" w:rsidRDefault="00D70264" w:rsidP="0093771D">
            <w:pPr>
              <w:keepNext/>
              <w:keepLines/>
              <w:spacing w:after="0"/>
              <w:rPr>
                <w:rFonts w:ascii="Arial" w:hAnsi="Arial"/>
                <w:sz w:val="18"/>
                <w:lang w:eastAsia="ja-JP"/>
              </w:rPr>
            </w:pPr>
          </w:p>
        </w:tc>
        <w:tc>
          <w:tcPr>
            <w:tcW w:w="2004" w:type="dxa"/>
          </w:tcPr>
          <w:p w14:paraId="62278F67" w14:textId="77777777" w:rsidR="00D70264" w:rsidRPr="006F13C9" w:rsidRDefault="00D70264" w:rsidP="0093771D">
            <w:pPr>
              <w:keepNext/>
              <w:keepLines/>
              <w:spacing w:after="0"/>
              <w:rPr>
                <w:rFonts w:ascii="Arial" w:hAnsi="Arial"/>
                <w:sz w:val="18"/>
                <w:lang w:eastAsia="ja-JP"/>
              </w:rPr>
            </w:pPr>
          </w:p>
        </w:tc>
        <w:tc>
          <w:tcPr>
            <w:tcW w:w="6261" w:type="dxa"/>
          </w:tcPr>
          <w:p w14:paraId="22B55FED" w14:textId="77777777" w:rsidR="00D70264" w:rsidRPr="00A06CC0" w:rsidRDefault="00D70264" w:rsidP="0093771D">
            <w:pPr>
              <w:keepNext/>
              <w:keepLines/>
              <w:rPr>
                <w:rFonts w:ascii="Arial" w:eastAsia="MS Mincho" w:hAnsi="Arial"/>
                <w:sz w:val="18"/>
                <w:lang w:eastAsia="ja-JP"/>
              </w:rPr>
            </w:pPr>
          </w:p>
        </w:tc>
      </w:tr>
      <w:tr w:rsidR="00D70264" w:rsidRPr="00A06CC0" w14:paraId="6C659DA5" w14:textId="77777777" w:rsidTr="0093771D">
        <w:tc>
          <w:tcPr>
            <w:tcW w:w="1364" w:type="dxa"/>
          </w:tcPr>
          <w:p w14:paraId="2DC87AA7" w14:textId="77777777" w:rsidR="00D70264" w:rsidRPr="006F13C9" w:rsidRDefault="00D70264" w:rsidP="0093771D">
            <w:pPr>
              <w:keepNext/>
              <w:keepLines/>
              <w:spacing w:after="0"/>
              <w:rPr>
                <w:rFonts w:ascii="Arial" w:hAnsi="Arial"/>
                <w:sz w:val="18"/>
                <w:lang w:eastAsia="ja-JP"/>
              </w:rPr>
            </w:pPr>
          </w:p>
        </w:tc>
        <w:tc>
          <w:tcPr>
            <w:tcW w:w="2004" w:type="dxa"/>
          </w:tcPr>
          <w:p w14:paraId="7F161967" w14:textId="77777777" w:rsidR="00D70264" w:rsidRPr="006F13C9" w:rsidRDefault="00D70264" w:rsidP="0093771D">
            <w:pPr>
              <w:keepNext/>
              <w:keepLines/>
              <w:spacing w:after="0"/>
              <w:rPr>
                <w:rFonts w:ascii="Arial" w:hAnsi="Arial"/>
                <w:sz w:val="18"/>
                <w:lang w:eastAsia="ja-JP"/>
              </w:rPr>
            </w:pPr>
          </w:p>
        </w:tc>
        <w:tc>
          <w:tcPr>
            <w:tcW w:w="6261" w:type="dxa"/>
          </w:tcPr>
          <w:p w14:paraId="0DD9823A" w14:textId="77777777" w:rsidR="00D70264" w:rsidRPr="00A06CC0" w:rsidRDefault="00D70264" w:rsidP="0093771D">
            <w:pPr>
              <w:keepNext/>
              <w:keepLines/>
              <w:rPr>
                <w:rFonts w:ascii="Arial" w:eastAsia="MS Mincho" w:hAnsi="Arial"/>
                <w:sz w:val="18"/>
                <w:lang w:eastAsia="ja-JP"/>
              </w:rPr>
            </w:pPr>
          </w:p>
        </w:tc>
      </w:tr>
      <w:tr w:rsidR="00D70264" w:rsidRPr="00A06CC0" w14:paraId="4697CE59" w14:textId="77777777" w:rsidTr="0093771D">
        <w:tc>
          <w:tcPr>
            <w:tcW w:w="1364" w:type="dxa"/>
          </w:tcPr>
          <w:p w14:paraId="115DB416" w14:textId="77777777" w:rsidR="00D70264" w:rsidRPr="006F13C9" w:rsidRDefault="00D70264" w:rsidP="0093771D">
            <w:pPr>
              <w:keepNext/>
              <w:keepLines/>
              <w:spacing w:after="0"/>
              <w:rPr>
                <w:rFonts w:ascii="Arial" w:hAnsi="Arial"/>
                <w:sz w:val="18"/>
                <w:lang w:eastAsia="ja-JP"/>
              </w:rPr>
            </w:pPr>
          </w:p>
        </w:tc>
        <w:tc>
          <w:tcPr>
            <w:tcW w:w="2004" w:type="dxa"/>
          </w:tcPr>
          <w:p w14:paraId="52D26E42" w14:textId="77777777" w:rsidR="00D70264" w:rsidRPr="006F13C9" w:rsidRDefault="00D70264" w:rsidP="0093771D">
            <w:pPr>
              <w:keepNext/>
              <w:keepLines/>
              <w:spacing w:after="0"/>
              <w:rPr>
                <w:rFonts w:ascii="Arial" w:hAnsi="Arial"/>
                <w:sz w:val="18"/>
                <w:lang w:eastAsia="ja-JP"/>
              </w:rPr>
            </w:pPr>
          </w:p>
        </w:tc>
        <w:tc>
          <w:tcPr>
            <w:tcW w:w="6261" w:type="dxa"/>
          </w:tcPr>
          <w:p w14:paraId="6DDCB1A4" w14:textId="77777777" w:rsidR="00D70264" w:rsidRPr="00A06CC0" w:rsidRDefault="00D70264" w:rsidP="0093771D">
            <w:pPr>
              <w:keepNext/>
              <w:keepLines/>
              <w:rPr>
                <w:rFonts w:ascii="Arial" w:eastAsia="MS Mincho" w:hAnsi="Arial"/>
                <w:sz w:val="18"/>
                <w:lang w:eastAsia="ja-JP"/>
              </w:rPr>
            </w:pPr>
          </w:p>
        </w:tc>
      </w:tr>
      <w:tr w:rsidR="00D70264" w:rsidRPr="00A06CC0" w14:paraId="3F80A569" w14:textId="77777777" w:rsidTr="0093771D">
        <w:tc>
          <w:tcPr>
            <w:tcW w:w="1364" w:type="dxa"/>
          </w:tcPr>
          <w:p w14:paraId="48D40A38" w14:textId="77777777" w:rsidR="00D70264" w:rsidRPr="006F13C9" w:rsidRDefault="00D70264" w:rsidP="0093771D">
            <w:pPr>
              <w:keepNext/>
              <w:keepLines/>
              <w:spacing w:after="0"/>
              <w:rPr>
                <w:rFonts w:ascii="Arial" w:hAnsi="Arial"/>
                <w:sz w:val="18"/>
                <w:lang w:eastAsia="ja-JP"/>
              </w:rPr>
            </w:pPr>
          </w:p>
        </w:tc>
        <w:tc>
          <w:tcPr>
            <w:tcW w:w="2004" w:type="dxa"/>
          </w:tcPr>
          <w:p w14:paraId="0998D0AD" w14:textId="77777777" w:rsidR="00D70264" w:rsidRPr="006F13C9" w:rsidRDefault="00D70264" w:rsidP="0093771D">
            <w:pPr>
              <w:keepNext/>
              <w:keepLines/>
              <w:spacing w:after="0"/>
              <w:rPr>
                <w:rFonts w:ascii="Arial" w:hAnsi="Arial"/>
                <w:sz w:val="18"/>
                <w:lang w:eastAsia="ja-JP"/>
              </w:rPr>
            </w:pPr>
          </w:p>
        </w:tc>
        <w:tc>
          <w:tcPr>
            <w:tcW w:w="6261" w:type="dxa"/>
          </w:tcPr>
          <w:p w14:paraId="468A3784" w14:textId="77777777" w:rsidR="00D70264" w:rsidRPr="00A06CC0" w:rsidRDefault="00D70264" w:rsidP="0093771D">
            <w:pPr>
              <w:keepNext/>
              <w:keepLines/>
              <w:rPr>
                <w:rFonts w:ascii="Arial" w:eastAsia="MS Mincho" w:hAnsi="Arial"/>
                <w:sz w:val="18"/>
                <w:lang w:eastAsia="ja-JP"/>
              </w:rPr>
            </w:pPr>
          </w:p>
        </w:tc>
      </w:tr>
    </w:tbl>
    <w:p w14:paraId="2696CA43" w14:textId="7D5E6FE8" w:rsidR="00D70264" w:rsidRPr="00D70264" w:rsidRDefault="00D70264" w:rsidP="002C45E4">
      <w:pPr>
        <w:rPr>
          <w:rFonts w:eastAsia="MS Mincho"/>
          <w:b/>
          <w:bCs/>
          <w:highlight w:val="yellow"/>
          <w:lang w:eastAsia="ja-JP"/>
        </w:rPr>
      </w:pPr>
    </w:p>
    <w:p w14:paraId="4737522C" w14:textId="764D4C94" w:rsidR="00925F8E" w:rsidRPr="00925F8E" w:rsidRDefault="00215E43" w:rsidP="00925F8E">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Pr>
          <w:rFonts w:ascii="Times New Roman" w:hAnsi="Times New Roman" w:cs="Times New Roman"/>
          <w:sz w:val="28"/>
          <w:szCs w:val="24"/>
          <w:lang w:eastAsia="zh-CN"/>
        </w:rPr>
        <w:t>.</w:t>
      </w:r>
      <w:r w:rsidR="00925F8E">
        <w:rPr>
          <w:rFonts w:ascii="Times New Roman" w:hAnsi="Times New Roman" w:cs="Times New Roman"/>
          <w:sz w:val="28"/>
          <w:szCs w:val="24"/>
          <w:lang w:eastAsia="zh-CN"/>
        </w:rPr>
        <w:t>2</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 xml:space="preserve">CFRA </w:t>
      </w:r>
      <w:r w:rsidRPr="00215E43">
        <w:rPr>
          <w:rFonts w:ascii="Times New Roman" w:hAnsi="Times New Roman" w:cs="Times New Roman" w:hint="eastAsia"/>
          <w:sz w:val="28"/>
          <w:szCs w:val="24"/>
          <w:lang w:eastAsia="zh-CN"/>
        </w:rPr>
        <w:t>remaining</w:t>
      </w:r>
      <w:r>
        <w:rPr>
          <w:rFonts w:ascii="Times New Roman" w:hAnsi="Times New Roman" w:cs="Times New Roman"/>
          <w:sz w:val="28"/>
          <w:szCs w:val="24"/>
          <w:lang w:eastAsia="zh-CN"/>
        </w:rPr>
        <w:t xml:space="preserve"> issues </w:t>
      </w:r>
    </w:p>
    <w:p w14:paraId="4360A64F" w14:textId="265FD755" w:rsidR="00925F8E" w:rsidRPr="00690AD0" w:rsidRDefault="00925F8E" w:rsidP="00925F8E">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w:t>
      </w:r>
      <w:r w:rsidR="0007632E">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 xml:space="preserve"> </w:t>
      </w:r>
      <w:r w:rsidR="00352261">
        <w:rPr>
          <w:rFonts w:ascii="Times New Roman" w:hAnsi="Times New Roman" w:cs="Times New Roman"/>
          <w:sz w:val="24"/>
          <w:szCs w:val="24"/>
          <w:lang w:eastAsia="zh-CN"/>
        </w:rPr>
        <w:t>CFRA resource configuration details</w:t>
      </w:r>
    </w:p>
    <w:p w14:paraId="6DD8F672" w14:textId="77777777" w:rsidR="00925F8E" w:rsidRDefault="00925F8E" w:rsidP="00925F8E">
      <w:pPr>
        <w:spacing w:after="160" w:line="259" w:lineRule="auto"/>
        <w:contextualSpacing/>
        <w:rPr>
          <w:rFonts w:eastAsiaTheme="minorEastAsia"/>
          <w:lang w:eastAsia="zh-CN"/>
        </w:rPr>
      </w:pPr>
      <w:r>
        <w:rPr>
          <w:rFonts w:eastAsiaTheme="minorEastAsia" w:hint="eastAsia"/>
          <w:lang w:eastAsia="zh-CN"/>
        </w:rPr>
        <w:t>C</w:t>
      </w:r>
      <w:r>
        <w:rPr>
          <w:rFonts w:eastAsiaTheme="minorEastAsia"/>
          <w:lang w:eastAsia="zh-CN"/>
        </w:rPr>
        <w:t>urrently the CFRA resource can be associated with either SSB or CSI-RS as below:</w:t>
      </w:r>
    </w:p>
    <w:tbl>
      <w:tblPr>
        <w:tblStyle w:val="af3"/>
        <w:tblW w:w="0" w:type="auto"/>
        <w:tblLook w:val="04A0" w:firstRow="1" w:lastRow="0" w:firstColumn="1" w:lastColumn="0" w:noHBand="0" w:noVBand="1"/>
      </w:tblPr>
      <w:tblGrid>
        <w:gridCol w:w="8297"/>
      </w:tblGrid>
      <w:tr w:rsidR="00925F8E" w14:paraId="0550035A" w14:textId="77777777" w:rsidTr="0093771D">
        <w:tc>
          <w:tcPr>
            <w:tcW w:w="9629" w:type="dxa"/>
          </w:tcPr>
          <w:p w14:paraId="377353C6"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5E619D2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occasions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61D7EE23"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rach-ConfigGeneric              RACH-ConfigGeneric,</w:t>
            </w:r>
          </w:p>
          <w:p w14:paraId="33D79B4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ssb-perRACH-Occasion            </w:t>
            </w:r>
            <w:r w:rsidRPr="00ED3CE7">
              <w:rPr>
                <w:rFonts w:ascii="Courier New" w:hAnsi="Courier New"/>
                <w:noProof/>
                <w:color w:val="993366"/>
                <w:sz w:val="16"/>
                <w:lang w:eastAsia="en-GB"/>
              </w:rPr>
              <w:t>ENUMERATED</w:t>
            </w:r>
            <w:r w:rsidRPr="00ED3CE7">
              <w:rPr>
                <w:rFonts w:ascii="Courier New" w:hAnsi="Courier New"/>
                <w:noProof/>
                <w:sz w:val="16"/>
                <w:lang w:eastAsia="en-GB"/>
              </w:rPr>
              <w:t xml:space="preserve"> {oneEighth, oneFourth, oneHalf, one, two, four, eight, sixteen}</w:t>
            </w:r>
          </w:p>
          <w:p w14:paraId="716D594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Mandatory</w:t>
            </w:r>
          </w:p>
          <w:p w14:paraId="0B06A1C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Need S</w:t>
            </w:r>
          </w:p>
          <w:p w14:paraId="187936EC"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resources                       </w:t>
            </w:r>
            <w:r w:rsidRPr="00ED3CE7">
              <w:rPr>
                <w:rFonts w:ascii="Courier New" w:hAnsi="Courier New"/>
                <w:noProof/>
                <w:color w:val="993366"/>
                <w:sz w:val="16"/>
                <w:lang w:eastAsia="en-GB"/>
              </w:rPr>
              <w:t>CHOICE</w:t>
            </w:r>
            <w:r w:rsidRPr="00ED3CE7">
              <w:rPr>
                <w:rFonts w:ascii="Courier New" w:hAnsi="Courier New"/>
                <w:noProof/>
                <w:sz w:val="16"/>
                <w:lang w:eastAsia="en-GB"/>
              </w:rPr>
              <w:t xml:space="preserve"> {</w:t>
            </w:r>
          </w:p>
          <w:p w14:paraId="7D3CB73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ssb</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1D4E0E7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ssb-ResourceList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SIZE</w:t>
            </w:r>
            <w:r w:rsidRPr="00ED3CE7">
              <w:rPr>
                <w:rFonts w:ascii="Courier New" w:hAnsi="Courier New"/>
                <w:noProof/>
                <w:sz w:val="16"/>
                <w:lang w:eastAsia="en-GB"/>
              </w:rPr>
              <w:t>(1..maxRA-SSB-Resources))</w:t>
            </w:r>
            <w:r w:rsidRPr="00ED3CE7">
              <w:rPr>
                <w:rFonts w:ascii="Courier New" w:hAnsi="Courier New"/>
                <w:noProof/>
                <w:color w:val="993366"/>
                <w:sz w:val="16"/>
                <w:lang w:eastAsia="en-GB"/>
              </w:rPr>
              <w:t xml:space="preserve"> OF</w:t>
            </w:r>
            <w:r w:rsidRPr="00ED3CE7">
              <w:rPr>
                <w:rFonts w:ascii="Courier New" w:hAnsi="Courier New"/>
                <w:noProof/>
                <w:sz w:val="16"/>
                <w:lang w:eastAsia="en-GB"/>
              </w:rPr>
              <w:t xml:space="preserve"> CFRA-SSB-Resource,</w:t>
            </w:r>
          </w:p>
          <w:p w14:paraId="568D3EA6"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ra-ssb-OccasionMaskIndex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(0..15)</w:t>
            </w:r>
          </w:p>
          <w:p w14:paraId="03A93D3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E9E822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csirs</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71F4193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csirs-ResourceList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SIZE</w:t>
            </w:r>
            <w:r w:rsidRPr="00ED3CE7">
              <w:rPr>
                <w:rFonts w:ascii="Courier New" w:hAnsi="Courier New"/>
                <w:noProof/>
                <w:sz w:val="16"/>
                <w:lang w:eastAsia="en-GB"/>
              </w:rPr>
              <w:t>(1..maxRA-CSIRS-Resources))</w:t>
            </w:r>
            <w:r w:rsidRPr="00ED3CE7">
              <w:rPr>
                <w:rFonts w:ascii="Courier New" w:hAnsi="Courier New"/>
                <w:noProof/>
                <w:color w:val="993366"/>
                <w:sz w:val="16"/>
                <w:lang w:eastAsia="en-GB"/>
              </w:rPr>
              <w:t xml:space="preserve"> OF</w:t>
            </w:r>
            <w:r w:rsidRPr="00ED3CE7">
              <w:rPr>
                <w:rFonts w:ascii="Courier New" w:hAnsi="Courier New"/>
                <w:noProof/>
                <w:sz w:val="16"/>
                <w:lang w:eastAsia="en-GB"/>
              </w:rPr>
              <w:t xml:space="preserve"> CFRA-CSIRS-Resource,</w:t>
            </w:r>
          </w:p>
          <w:p w14:paraId="3C772C6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rsrp-ThresholdCSI-RS            RSRP-Range</w:t>
            </w:r>
          </w:p>
          <w:p w14:paraId="42EFC097"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2BC31C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8CE7FB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7506D3A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21F23FF1"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totalNumberOfRA-Preambles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(1..63)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Occasions</w:t>
            </w:r>
          </w:p>
          <w:p w14:paraId="658BD78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40D8C4EA"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5707218B"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79EB7D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CFRA-SSB-Resource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2EFFDE51"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                             SSB-Index,</w:t>
            </w:r>
          </w:p>
          <w:p w14:paraId="2900A52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ra-PreambleIndex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(0..63),</w:t>
            </w:r>
          </w:p>
          <w:p w14:paraId="18CC162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687A4887"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363D610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msgA-PUSCH-Resource-Index-r16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(0..3071)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2StepCFRA</w:t>
            </w:r>
          </w:p>
          <w:p w14:paraId="6BBEFD7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190D939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8E4FDD3"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43EA50E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0F2FAD0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CFRA-CSIRS-Resource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330DB4F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csi-RS                          CSI-RS-Index,</w:t>
            </w:r>
          </w:p>
          <w:p w14:paraId="2FE4564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 xml:space="preserve">ra-OccasionList                 </w:t>
            </w:r>
            <w:r w:rsidRPr="00ED3CE7">
              <w:rPr>
                <w:rFonts w:ascii="Courier New" w:hAnsi="Courier New"/>
                <w:noProof/>
                <w:color w:val="993366"/>
                <w:sz w:val="16"/>
                <w:highlight w:val="yellow"/>
                <w:lang w:eastAsia="en-GB"/>
              </w:rPr>
              <w:t>SEQUENCE</w:t>
            </w:r>
            <w:r w:rsidRPr="00ED3CE7">
              <w:rPr>
                <w:rFonts w:ascii="Courier New" w:hAnsi="Courier New"/>
                <w:noProof/>
                <w:sz w:val="16"/>
                <w:highlight w:val="yellow"/>
                <w:lang w:eastAsia="en-GB"/>
              </w:rPr>
              <w:t xml:space="preserve"> (</w:t>
            </w:r>
            <w:r w:rsidRPr="00ED3CE7">
              <w:rPr>
                <w:rFonts w:ascii="Courier New" w:hAnsi="Courier New"/>
                <w:noProof/>
                <w:color w:val="993366"/>
                <w:sz w:val="16"/>
                <w:highlight w:val="yellow"/>
                <w:lang w:eastAsia="en-GB"/>
              </w:rPr>
              <w:t>SIZE</w:t>
            </w:r>
            <w:r w:rsidRPr="00ED3CE7">
              <w:rPr>
                <w:rFonts w:ascii="Courier New" w:hAnsi="Courier New"/>
                <w:noProof/>
                <w:sz w:val="16"/>
                <w:highlight w:val="yellow"/>
                <w:lang w:eastAsia="en-GB"/>
              </w:rPr>
              <w:t>(1..maxRA-OccasionsPerCSIRS))</w:t>
            </w:r>
            <w:r w:rsidRPr="00ED3CE7">
              <w:rPr>
                <w:rFonts w:ascii="Courier New" w:hAnsi="Courier New"/>
                <w:noProof/>
                <w:color w:val="993366"/>
                <w:sz w:val="16"/>
                <w:highlight w:val="yellow"/>
                <w:lang w:eastAsia="en-GB"/>
              </w:rPr>
              <w:t xml:space="preserve"> OF</w:t>
            </w:r>
            <w:r w:rsidRPr="00ED3CE7">
              <w:rPr>
                <w:rFonts w:ascii="Courier New" w:hAnsi="Courier New"/>
                <w:noProof/>
                <w:sz w:val="16"/>
                <w:highlight w:val="yellow"/>
                <w:lang w:eastAsia="en-GB"/>
              </w:rPr>
              <w:t xml:space="preserve"> </w:t>
            </w:r>
            <w:r w:rsidRPr="00ED3CE7">
              <w:rPr>
                <w:rFonts w:ascii="Courier New" w:hAnsi="Courier New"/>
                <w:noProof/>
                <w:color w:val="993366"/>
                <w:sz w:val="16"/>
                <w:highlight w:val="yellow"/>
                <w:lang w:eastAsia="en-GB"/>
              </w:rPr>
              <w:t>INTEGER</w:t>
            </w:r>
            <w:r w:rsidRPr="00ED3CE7">
              <w:rPr>
                <w:rFonts w:ascii="Courier New" w:hAnsi="Courier New"/>
                <w:noProof/>
                <w:sz w:val="16"/>
                <w:highlight w:val="yellow"/>
                <w:lang w:eastAsia="en-GB"/>
              </w:rPr>
              <w:t xml:space="preserve"> (0..maxRA-Occasions-1),</w:t>
            </w:r>
          </w:p>
          <w:p w14:paraId="65CDAC0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ra-PreambleIndex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(0..63),</w:t>
            </w:r>
          </w:p>
          <w:p w14:paraId="1E4CFC5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A790B6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60B7C6BC"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p>
        </w:tc>
      </w:tr>
    </w:tbl>
    <w:p w14:paraId="699D3A22" w14:textId="4090F092" w:rsidR="00925F8E" w:rsidRDefault="00925F8E" w:rsidP="00925F8E">
      <w:pPr>
        <w:spacing w:after="160" w:line="259" w:lineRule="auto"/>
        <w:contextualSpacing/>
        <w:rPr>
          <w:rFonts w:eastAsiaTheme="minorEastAsia"/>
          <w:lang w:eastAsia="zh-CN"/>
        </w:rPr>
      </w:pPr>
      <w:r>
        <w:rPr>
          <w:rFonts w:eastAsiaTheme="minorEastAsia" w:hint="eastAsia"/>
          <w:lang w:eastAsia="zh-CN"/>
        </w:rPr>
        <w:t>F</w:t>
      </w:r>
      <w:r>
        <w:rPr>
          <w:rFonts w:eastAsiaTheme="minorEastAsia"/>
          <w:lang w:eastAsia="zh-CN"/>
        </w:rPr>
        <w:t xml:space="preserve">or association between SSB and RO for CFRA with MSG1 repetition, the modorater think that it should be supported since the </w:t>
      </w:r>
      <w:r w:rsidR="003B2A48">
        <w:rPr>
          <w:rFonts w:eastAsiaTheme="minorEastAsia" w:hint="eastAsia"/>
          <w:lang w:eastAsia="zh-CN"/>
        </w:rPr>
        <w:t>association</w:t>
      </w:r>
      <w:r w:rsidR="003B2A48">
        <w:rPr>
          <w:rFonts w:eastAsiaTheme="minorEastAsia"/>
          <w:lang w:eastAsia="zh-CN"/>
        </w:rPr>
        <w:t xml:space="preserve"> </w:t>
      </w:r>
      <w:r>
        <w:rPr>
          <w:rFonts w:eastAsiaTheme="minorEastAsia"/>
          <w:lang w:eastAsia="zh-CN"/>
        </w:rPr>
        <w:t>for CBRA can be reused. However for association with CSI-RS case, it may have RAN1 impact since CFRA RO to be associated with CSI-RS is configured by ra-OccassionList IE</w:t>
      </w:r>
      <w:r w:rsidR="00280BD0">
        <w:rPr>
          <w:rFonts w:eastAsiaTheme="minorEastAsia"/>
          <w:lang w:eastAsia="zh-CN"/>
        </w:rPr>
        <w:t xml:space="preserve"> while it seems not fully touched in RAN1</w:t>
      </w:r>
      <w:r>
        <w:rPr>
          <w:rFonts w:eastAsiaTheme="minorEastAsia"/>
          <w:lang w:eastAsia="zh-CN"/>
        </w:rPr>
        <w:t xml:space="preserve">. Regarding RAN1 already </w:t>
      </w:r>
      <w:r w:rsidR="003A5B40">
        <w:rPr>
          <w:rFonts w:eastAsiaTheme="minorEastAsia"/>
          <w:lang w:eastAsia="zh-CN"/>
        </w:rPr>
        <w:t>finished</w:t>
      </w:r>
      <w:r>
        <w:rPr>
          <w:rFonts w:eastAsiaTheme="minorEastAsia"/>
          <w:lang w:eastAsia="zh-CN"/>
        </w:rPr>
        <w:t xml:space="preserve"> the WID, the moderator would suggest not to consider it in RAN2</w:t>
      </w:r>
      <w:r w:rsidR="003A5B40">
        <w:rPr>
          <w:rFonts w:eastAsiaTheme="minorEastAsia"/>
          <w:lang w:eastAsia="zh-CN"/>
        </w:rPr>
        <w:t xml:space="preserve"> for RRC configurations</w:t>
      </w:r>
      <w:r>
        <w:rPr>
          <w:rFonts w:eastAsiaTheme="minorEastAsia"/>
          <w:lang w:eastAsia="zh-CN"/>
        </w:rPr>
        <w:t>.</w:t>
      </w:r>
    </w:p>
    <w:p w14:paraId="4FCC0B29" w14:textId="49594D47" w:rsidR="00925F8E" w:rsidRDefault="00925F8E" w:rsidP="00925F8E">
      <w:pPr>
        <w:rPr>
          <w:lang w:val="en-US" w:eastAsia="zh-CN"/>
        </w:rPr>
      </w:pPr>
      <w:r w:rsidRPr="00BE02E8">
        <w:rPr>
          <w:b/>
          <w:bCs/>
          <w:highlight w:val="yellow"/>
          <w:lang w:eastAsia="ja-JP"/>
        </w:rPr>
        <w:t xml:space="preserve">Question </w:t>
      </w:r>
      <w:r w:rsidR="00352261">
        <w:rPr>
          <w:b/>
          <w:bCs/>
          <w:highlight w:val="yellow"/>
          <w:lang w:eastAsia="ja-JP"/>
        </w:rPr>
        <w:t>3</w:t>
      </w:r>
      <w:r w:rsidRPr="00BE02E8">
        <w:rPr>
          <w:b/>
          <w:bCs/>
          <w:highlight w:val="yellow"/>
          <w:lang w:eastAsia="ja-JP"/>
        </w:rPr>
        <w:t>:</w:t>
      </w:r>
      <w:r w:rsidRPr="000E27AD">
        <w:rPr>
          <w:b/>
          <w:lang w:eastAsia="ja-JP"/>
        </w:rPr>
        <w:tab/>
      </w:r>
      <w:r>
        <w:rPr>
          <w:b/>
          <w:lang w:eastAsia="ja-JP"/>
        </w:rPr>
        <w:t>Do companies agree that the association between CSI-RS and CFRA resource for MSG1 repetition is not supported</w:t>
      </w:r>
      <w:r w:rsidR="002E5DBD">
        <w:rPr>
          <w:b/>
          <w:lang w:eastAsia="ja-JP"/>
        </w:rPr>
        <w:t xml:space="preserve"> </w:t>
      </w:r>
      <w:r w:rsidR="0028224F">
        <w:rPr>
          <w:b/>
          <w:lang w:eastAsia="ja-JP"/>
        </w:rPr>
        <w:t>from</w:t>
      </w:r>
      <w:r w:rsidR="002E5DBD">
        <w:rPr>
          <w:b/>
          <w:lang w:eastAsia="ja-JP"/>
        </w:rPr>
        <w:t xml:space="preserve"> RAN2</w:t>
      </w:r>
      <w:r w:rsidR="0028224F">
        <w:rPr>
          <w:b/>
          <w:lang w:eastAsia="ja-JP"/>
        </w:rPr>
        <w:t xml:space="preserve"> perspective</w:t>
      </w:r>
      <w:r>
        <w:rPr>
          <w:b/>
          <w:lang w:eastAsia="ja-JP"/>
        </w:rPr>
        <w:t xml:space="preserve">. </w:t>
      </w:r>
    </w:p>
    <w:tbl>
      <w:tblPr>
        <w:tblStyle w:val="12"/>
        <w:tblW w:w="0" w:type="auto"/>
        <w:tblLook w:val="04A0" w:firstRow="1" w:lastRow="0" w:firstColumn="1" w:lastColumn="0" w:noHBand="0" w:noVBand="1"/>
      </w:tblPr>
      <w:tblGrid>
        <w:gridCol w:w="1301"/>
        <w:gridCol w:w="1721"/>
        <w:gridCol w:w="5275"/>
      </w:tblGrid>
      <w:tr w:rsidR="00925F8E" w:rsidRPr="006F13C9" w14:paraId="7AA1AF04" w14:textId="77777777" w:rsidTr="0093771D">
        <w:tc>
          <w:tcPr>
            <w:tcW w:w="1364" w:type="dxa"/>
          </w:tcPr>
          <w:p w14:paraId="61D4F172" w14:textId="77777777" w:rsidR="00925F8E" w:rsidRPr="006F13C9" w:rsidRDefault="00925F8E"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413F7C2E" w14:textId="77777777" w:rsidR="00925F8E" w:rsidRPr="006F13C9" w:rsidRDefault="00925F8E" w:rsidP="0093771D">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B8BBB6A" w14:textId="77777777" w:rsidR="00925F8E" w:rsidRPr="006F13C9" w:rsidRDefault="00925F8E"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925F8E" w:rsidRPr="00550502" w14:paraId="6CF1A454" w14:textId="77777777" w:rsidTr="0093771D">
        <w:tc>
          <w:tcPr>
            <w:tcW w:w="1364" w:type="dxa"/>
          </w:tcPr>
          <w:p w14:paraId="27C420AB" w14:textId="77777777" w:rsidR="00925F8E" w:rsidRPr="006F13C9" w:rsidRDefault="00925F8E" w:rsidP="0093771D">
            <w:pPr>
              <w:keepNext/>
              <w:keepLines/>
              <w:spacing w:after="0"/>
              <w:rPr>
                <w:rFonts w:ascii="Arial" w:hAnsi="Arial"/>
                <w:sz w:val="18"/>
                <w:lang w:eastAsia="ja-JP"/>
              </w:rPr>
            </w:pPr>
          </w:p>
        </w:tc>
        <w:tc>
          <w:tcPr>
            <w:tcW w:w="2004" w:type="dxa"/>
          </w:tcPr>
          <w:p w14:paraId="2A260F79" w14:textId="77777777" w:rsidR="00925F8E" w:rsidRPr="006F13C9" w:rsidRDefault="00925F8E" w:rsidP="0093771D">
            <w:pPr>
              <w:keepNext/>
              <w:keepLines/>
              <w:spacing w:after="0"/>
              <w:rPr>
                <w:rFonts w:ascii="Arial" w:hAnsi="Arial"/>
                <w:sz w:val="18"/>
                <w:lang w:eastAsia="ja-JP"/>
              </w:rPr>
            </w:pPr>
          </w:p>
        </w:tc>
        <w:tc>
          <w:tcPr>
            <w:tcW w:w="6261" w:type="dxa"/>
          </w:tcPr>
          <w:p w14:paraId="112C5626" w14:textId="77777777" w:rsidR="00925F8E" w:rsidRPr="00A06CC0" w:rsidRDefault="00925F8E" w:rsidP="0093771D">
            <w:pPr>
              <w:keepNext/>
              <w:keepLines/>
              <w:rPr>
                <w:rFonts w:ascii="Arial" w:eastAsia="MS Mincho" w:hAnsi="Arial"/>
                <w:sz w:val="18"/>
                <w:lang w:eastAsia="ja-JP"/>
              </w:rPr>
            </w:pPr>
          </w:p>
        </w:tc>
      </w:tr>
      <w:tr w:rsidR="00925F8E" w:rsidRPr="00A06CC0" w14:paraId="74185BA4" w14:textId="77777777" w:rsidTr="0093771D">
        <w:tc>
          <w:tcPr>
            <w:tcW w:w="1364" w:type="dxa"/>
          </w:tcPr>
          <w:p w14:paraId="0D3A1105" w14:textId="77777777" w:rsidR="00925F8E" w:rsidRPr="006F13C9" w:rsidRDefault="00925F8E" w:rsidP="0093771D">
            <w:pPr>
              <w:keepNext/>
              <w:keepLines/>
              <w:spacing w:after="0"/>
              <w:rPr>
                <w:rFonts w:ascii="Arial" w:hAnsi="Arial"/>
                <w:sz w:val="18"/>
                <w:lang w:eastAsia="ja-JP"/>
              </w:rPr>
            </w:pPr>
          </w:p>
        </w:tc>
        <w:tc>
          <w:tcPr>
            <w:tcW w:w="2004" w:type="dxa"/>
          </w:tcPr>
          <w:p w14:paraId="07ABB2E1" w14:textId="77777777" w:rsidR="00925F8E" w:rsidRPr="006F13C9" w:rsidRDefault="00925F8E" w:rsidP="0093771D">
            <w:pPr>
              <w:keepNext/>
              <w:keepLines/>
              <w:spacing w:after="0"/>
              <w:rPr>
                <w:rFonts w:ascii="Arial" w:hAnsi="Arial"/>
                <w:sz w:val="18"/>
                <w:lang w:eastAsia="ja-JP"/>
              </w:rPr>
            </w:pPr>
          </w:p>
        </w:tc>
        <w:tc>
          <w:tcPr>
            <w:tcW w:w="6261" w:type="dxa"/>
          </w:tcPr>
          <w:p w14:paraId="60FA0ED8" w14:textId="77777777" w:rsidR="00925F8E" w:rsidRPr="00A06CC0" w:rsidRDefault="00925F8E" w:rsidP="0093771D">
            <w:pPr>
              <w:keepNext/>
              <w:keepLines/>
              <w:rPr>
                <w:rFonts w:ascii="Arial" w:eastAsia="MS Mincho" w:hAnsi="Arial"/>
                <w:sz w:val="18"/>
                <w:lang w:eastAsia="ja-JP"/>
              </w:rPr>
            </w:pPr>
          </w:p>
        </w:tc>
      </w:tr>
      <w:tr w:rsidR="00925F8E" w:rsidRPr="00A06CC0" w14:paraId="24E3C5E1" w14:textId="77777777" w:rsidTr="0093771D">
        <w:tc>
          <w:tcPr>
            <w:tcW w:w="1364" w:type="dxa"/>
          </w:tcPr>
          <w:p w14:paraId="6580A759" w14:textId="77777777" w:rsidR="00925F8E" w:rsidRPr="006F13C9" w:rsidRDefault="00925F8E" w:rsidP="0093771D">
            <w:pPr>
              <w:keepNext/>
              <w:keepLines/>
              <w:spacing w:after="0"/>
              <w:rPr>
                <w:rFonts w:ascii="Arial" w:hAnsi="Arial"/>
                <w:sz w:val="18"/>
                <w:lang w:eastAsia="ja-JP"/>
              </w:rPr>
            </w:pPr>
          </w:p>
        </w:tc>
        <w:tc>
          <w:tcPr>
            <w:tcW w:w="2004" w:type="dxa"/>
          </w:tcPr>
          <w:p w14:paraId="13A0FC71" w14:textId="77777777" w:rsidR="00925F8E" w:rsidRPr="006F13C9" w:rsidRDefault="00925F8E" w:rsidP="0093771D">
            <w:pPr>
              <w:keepNext/>
              <w:keepLines/>
              <w:spacing w:after="0"/>
              <w:rPr>
                <w:rFonts w:ascii="Arial" w:hAnsi="Arial"/>
                <w:sz w:val="18"/>
                <w:lang w:eastAsia="ja-JP"/>
              </w:rPr>
            </w:pPr>
          </w:p>
        </w:tc>
        <w:tc>
          <w:tcPr>
            <w:tcW w:w="6261" w:type="dxa"/>
          </w:tcPr>
          <w:p w14:paraId="22013F3D" w14:textId="77777777" w:rsidR="00925F8E" w:rsidRPr="00A06CC0" w:rsidRDefault="00925F8E" w:rsidP="0093771D">
            <w:pPr>
              <w:keepNext/>
              <w:keepLines/>
              <w:rPr>
                <w:rFonts w:ascii="Arial" w:eastAsia="MS Mincho" w:hAnsi="Arial"/>
                <w:sz w:val="18"/>
                <w:lang w:eastAsia="ja-JP"/>
              </w:rPr>
            </w:pPr>
          </w:p>
        </w:tc>
      </w:tr>
      <w:tr w:rsidR="00925F8E" w:rsidRPr="00A06CC0" w14:paraId="2E757446" w14:textId="77777777" w:rsidTr="0093771D">
        <w:tc>
          <w:tcPr>
            <w:tcW w:w="1364" w:type="dxa"/>
          </w:tcPr>
          <w:p w14:paraId="512AFD7D" w14:textId="77777777" w:rsidR="00925F8E" w:rsidRPr="006F13C9" w:rsidRDefault="00925F8E" w:rsidP="0093771D">
            <w:pPr>
              <w:keepNext/>
              <w:keepLines/>
              <w:spacing w:after="0"/>
              <w:rPr>
                <w:rFonts w:ascii="Arial" w:hAnsi="Arial"/>
                <w:sz w:val="18"/>
                <w:lang w:eastAsia="ja-JP"/>
              </w:rPr>
            </w:pPr>
          </w:p>
        </w:tc>
        <w:tc>
          <w:tcPr>
            <w:tcW w:w="2004" w:type="dxa"/>
          </w:tcPr>
          <w:p w14:paraId="794B7973" w14:textId="77777777" w:rsidR="00925F8E" w:rsidRPr="006F13C9" w:rsidRDefault="00925F8E" w:rsidP="0093771D">
            <w:pPr>
              <w:keepNext/>
              <w:keepLines/>
              <w:spacing w:after="0"/>
              <w:rPr>
                <w:rFonts w:ascii="Arial" w:hAnsi="Arial"/>
                <w:sz w:val="18"/>
                <w:lang w:eastAsia="ja-JP"/>
              </w:rPr>
            </w:pPr>
          </w:p>
        </w:tc>
        <w:tc>
          <w:tcPr>
            <w:tcW w:w="6261" w:type="dxa"/>
          </w:tcPr>
          <w:p w14:paraId="5F7F3732" w14:textId="77777777" w:rsidR="00925F8E" w:rsidRPr="00A06CC0" w:rsidRDefault="00925F8E" w:rsidP="0093771D">
            <w:pPr>
              <w:keepNext/>
              <w:keepLines/>
              <w:rPr>
                <w:rFonts w:ascii="Arial" w:eastAsia="MS Mincho" w:hAnsi="Arial"/>
                <w:sz w:val="18"/>
                <w:lang w:eastAsia="ja-JP"/>
              </w:rPr>
            </w:pPr>
          </w:p>
        </w:tc>
      </w:tr>
      <w:tr w:rsidR="00925F8E" w:rsidRPr="00A06CC0" w14:paraId="3A1AE138" w14:textId="77777777" w:rsidTr="0093771D">
        <w:tc>
          <w:tcPr>
            <w:tcW w:w="1364" w:type="dxa"/>
          </w:tcPr>
          <w:p w14:paraId="6AFA659D" w14:textId="77777777" w:rsidR="00925F8E" w:rsidRPr="006F13C9" w:rsidRDefault="00925F8E" w:rsidP="0093771D">
            <w:pPr>
              <w:keepNext/>
              <w:keepLines/>
              <w:spacing w:after="0"/>
              <w:rPr>
                <w:rFonts w:ascii="Arial" w:hAnsi="Arial"/>
                <w:sz w:val="18"/>
                <w:lang w:eastAsia="ja-JP"/>
              </w:rPr>
            </w:pPr>
          </w:p>
        </w:tc>
        <w:tc>
          <w:tcPr>
            <w:tcW w:w="2004" w:type="dxa"/>
          </w:tcPr>
          <w:p w14:paraId="23191D1E" w14:textId="77777777" w:rsidR="00925F8E" w:rsidRPr="006F13C9" w:rsidRDefault="00925F8E" w:rsidP="0093771D">
            <w:pPr>
              <w:keepNext/>
              <w:keepLines/>
              <w:spacing w:after="0"/>
              <w:rPr>
                <w:rFonts w:ascii="Arial" w:hAnsi="Arial"/>
                <w:sz w:val="18"/>
                <w:lang w:eastAsia="ja-JP"/>
              </w:rPr>
            </w:pPr>
          </w:p>
        </w:tc>
        <w:tc>
          <w:tcPr>
            <w:tcW w:w="6261" w:type="dxa"/>
          </w:tcPr>
          <w:p w14:paraId="157EBCBA" w14:textId="77777777" w:rsidR="00925F8E" w:rsidRPr="00A06CC0" w:rsidRDefault="00925F8E" w:rsidP="0093771D">
            <w:pPr>
              <w:keepNext/>
              <w:keepLines/>
              <w:rPr>
                <w:rFonts w:ascii="Arial" w:eastAsia="MS Mincho" w:hAnsi="Arial"/>
                <w:sz w:val="18"/>
                <w:lang w:eastAsia="ja-JP"/>
              </w:rPr>
            </w:pPr>
          </w:p>
        </w:tc>
      </w:tr>
      <w:tr w:rsidR="00925F8E" w:rsidRPr="00A06CC0" w14:paraId="27BAA146" w14:textId="77777777" w:rsidTr="0093771D">
        <w:tc>
          <w:tcPr>
            <w:tcW w:w="1364" w:type="dxa"/>
          </w:tcPr>
          <w:p w14:paraId="343EFD48" w14:textId="77777777" w:rsidR="00925F8E" w:rsidRPr="006F13C9" w:rsidRDefault="00925F8E" w:rsidP="0093771D">
            <w:pPr>
              <w:keepNext/>
              <w:keepLines/>
              <w:spacing w:after="0"/>
              <w:rPr>
                <w:rFonts w:ascii="Arial" w:hAnsi="Arial"/>
                <w:sz w:val="18"/>
                <w:lang w:eastAsia="ja-JP"/>
              </w:rPr>
            </w:pPr>
          </w:p>
        </w:tc>
        <w:tc>
          <w:tcPr>
            <w:tcW w:w="2004" w:type="dxa"/>
          </w:tcPr>
          <w:p w14:paraId="6F87881F" w14:textId="77777777" w:rsidR="00925F8E" w:rsidRPr="006F13C9" w:rsidRDefault="00925F8E" w:rsidP="0093771D">
            <w:pPr>
              <w:keepNext/>
              <w:keepLines/>
              <w:spacing w:after="0"/>
              <w:rPr>
                <w:rFonts w:ascii="Arial" w:hAnsi="Arial"/>
                <w:sz w:val="18"/>
                <w:lang w:eastAsia="ja-JP"/>
              </w:rPr>
            </w:pPr>
          </w:p>
        </w:tc>
        <w:tc>
          <w:tcPr>
            <w:tcW w:w="6261" w:type="dxa"/>
          </w:tcPr>
          <w:p w14:paraId="3D7E0CB7" w14:textId="77777777" w:rsidR="00925F8E" w:rsidRPr="00A06CC0" w:rsidRDefault="00925F8E" w:rsidP="0093771D">
            <w:pPr>
              <w:keepNext/>
              <w:keepLines/>
              <w:rPr>
                <w:rFonts w:ascii="Arial" w:eastAsia="MS Mincho" w:hAnsi="Arial"/>
                <w:sz w:val="18"/>
                <w:lang w:eastAsia="ja-JP"/>
              </w:rPr>
            </w:pPr>
          </w:p>
        </w:tc>
      </w:tr>
      <w:tr w:rsidR="00925F8E" w:rsidRPr="00A06CC0" w14:paraId="6D760AA0" w14:textId="77777777" w:rsidTr="0093771D">
        <w:tc>
          <w:tcPr>
            <w:tcW w:w="1364" w:type="dxa"/>
          </w:tcPr>
          <w:p w14:paraId="3DC9B746" w14:textId="77777777" w:rsidR="00925F8E" w:rsidRPr="006F13C9" w:rsidRDefault="00925F8E" w:rsidP="0093771D">
            <w:pPr>
              <w:keepNext/>
              <w:keepLines/>
              <w:spacing w:after="0"/>
              <w:rPr>
                <w:rFonts w:ascii="Arial" w:hAnsi="Arial"/>
                <w:sz w:val="18"/>
                <w:lang w:eastAsia="ja-JP"/>
              </w:rPr>
            </w:pPr>
          </w:p>
        </w:tc>
        <w:tc>
          <w:tcPr>
            <w:tcW w:w="2004" w:type="dxa"/>
          </w:tcPr>
          <w:p w14:paraId="7E88BEC9" w14:textId="77777777" w:rsidR="00925F8E" w:rsidRPr="006F13C9" w:rsidRDefault="00925F8E" w:rsidP="0093771D">
            <w:pPr>
              <w:keepNext/>
              <w:keepLines/>
              <w:spacing w:after="0"/>
              <w:rPr>
                <w:rFonts w:ascii="Arial" w:hAnsi="Arial"/>
                <w:sz w:val="18"/>
                <w:lang w:eastAsia="ja-JP"/>
              </w:rPr>
            </w:pPr>
          </w:p>
        </w:tc>
        <w:tc>
          <w:tcPr>
            <w:tcW w:w="6261" w:type="dxa"/>
          </w:tcPr>
          <w:p w14:paraId="5F0C145D" w14:textId="77777777" w:rsidR="00925F8E" w:rsidRPr="00A06CC0" w:rsidRDefault="00925F8E" w:rsidP="0093771D">
            <w:pPr>
              <w:keepNext/>
              <w:keepLines/>
              <w:rPr>
                <w:rFonts w:ascii="Arial" w:eastAsia="MS Mincho" w:hAnsi="Arial"/>
                <w:sz w:val="18"/>
                <w:lang w:eastAsia="ja-JP"/>
              </w:rPr>
            </w:pPr>
          </w:p>
        </w:tc>
      </w:tr>
      <w:tr w:rsidR="00925F8E" w:rsidRPr="00A06CC0" w14:paraId="549BFB7E" w14:textId="77777777" w:rsidTr="0093771D">
        <w:tc>
          <w:tcPr>
            <w:tcW w:w="1364" w:type="dxa"/>
          </w:tcPr>
          <w:p w14:paraId="648289F8" w14:textId="77777777" w:rsidR="00925F8E" w:rsidRPr="006F13C9" w:rsidRDefault="00925F8E" w:rsidP="0093771D">
            <w:pPr>
              <w:keepNext/>
              <w:keepLines/>
              <w:spacing w:after="0"/>
              <w:rPr>
                <w:rFonts w:ascii="Arial" w:hAnsi="Arial"/>
                <w:sz w:val="18"/>
                <w:lang w:eastAsia="ja-JP"/>
              </w:rPr>
            </w:pPr>
          </w:p>
        </w:tc>
        <w:tc>
          <w:tcPr>
            <w:tcW w:w="2004" w:type="dxa"/>
          </w:tcPr>
          <w:p w14:paraId="7EF3D405" w14:textId="77777777" w:rsidR="00925F8E" w:rsidRPr="006F13C9" w:rsidRDefault="00925F8E" w:rsidP="0093771D">
            <w:pPr>
              <w:keepNext/>
              <w:keepLines/>
              <w:spacing w:after="0"/>
              <w:rPr>
                <w:rFonts w:ascii="Arial" w:hAnsi="Arial"/>
                <w:sz w:val="18"/>
                <w:lang w:eastAsia="ja-JP"/>
              </w:rPr>
            </w:pPr>
          </w:p>
        </w:tc>
        <w:tc>
          <w:tcPr>
            <w:tcW w:w="6261" w:type="dxa"/>
          </w:tcPr>
          <w:p w14:paraId="6B19B75B" w14:textId="77777777" w:rsidR="00925F8E" w:rsidRPr="00A06CC0" w:rsidRDefault="00925F8E" w:rsidP="0093771D">
            <w:pPr>
              <w:keepNext/>
              <w:keepLines/>
              <w:rPr>
                <w:rFonts w:ascii="Arial" w:eastAsia="MS Mincho" w:hAnsi="Arial"/>
                <w:sz w:val="18"/>
                <w:lang w:eastAsia="ja-JP"/>
              </w:rPr>
            </w:pPr>
          </w:p>
        </w:tc>
      </w:tr>
      <w:tr w:rsidR="00925F8E" w:rsidRPr="00A06CC0" w14:paraId="35A1AD21" w14:textId="77777777" w:rsidTr="0093771D">
        <w:tc>
          <w:tcPr>
            <w:tcW w:w="1364" w:type="dxa"/>
          </w:tcPr>
          <w:p w14:paraId="7F0BFE17" w14:textId="77777777" w:rsidR="00925F8E" w:rsidRPr="006F13C9" w:rsidRDefault="00925F8E" w:rsidP="0093771D">
            <w:pPr>
              <w:keepNext/>
              <w:keepLines/>
              <w:spacing w:after="0"/>
              <w:rPr>
                <w:rFonts w:ascii="Arial" w:hAnsi="Arial"/>
                <w:sz w:val="18"/>
                <w:lang w:eastAsia="ja-JP"/>
              </w:rPr>
            </w:pPr>
          </w:p>
        </w:tc>
        <w:tc>
          <w:tcPr>
            <w:tcW w:w="2004" w:type="dxa"/>
          </w:tcPr>
          <w:p w14:paraId="0A1FB916" w14:textId="77777777" w:rsidR="00925F8E" w:rsidRPr="006F13C9" w:rsidRDefault="00925F8E" w:rsidP="0093771D">
            <w:pPr>
              <w:keepNext/>
              <w:keepLines/>
              <w:spacing w:after="0"/>
              <w:rPr>
                <w:rFonts w:ascii="Arial" w:hAnsi="Arial"/>
                <w:sz w:val="18"/>
                <w:lang w:eastAsia="ja-JP"/>
              </w:rPr>
            </w:pPr>
          </w:p>
        </w:tc>
        <w:tc>
          <w:tcPr>
            <w:tcW w:w="6261" w:type="dxa"/>
          </w:tcPr>
          <w:p w14:paraId="7E0C36DD" w14:textId="77777777" w:rsidR="00925F8E" w:rsidRPr="00A06CC0" w:rsidRDefault="00925F8E" w:rsidP="0093771D">
            <w:pPr>
              <w:keepNext/>
              <w:keepLines/>
              <w:rPr>
                <w:rFonts w:ascii="Arial" w:eastAsia="MS Mincho" w:hAnsi="Arial"/>
                <w:sz w:val="18"/>
                <w:lang w:eastAsia="ja-JP"/>
              </w:rPr>
            </w:pPr>
          </w:p>
        </w:tc>
      </w:tr>
      <w:tr w:rsidR="00925F8E" w:rsidRPr="00A06CC0" w14:paraId="3A21A583" w14:textId="77777777" w:rsidTr="0093771D">
        <w:tc>
          <w:tcPr>
            <w:tcW w:w="1364" w:type="dxa"/>
          </w:tcPr>
          <w:p w14:paraId="167B93BF" w14:textId="77777777" w:rsidR="00925F8E" w:rsidRPr="006F13C9" w:rsidRDefault="00925F8E" w:rsidP="0093771D">
            <w:pPr>
              <w:keepNext/>
              <w:keepLines/>
              <w:spacing w:after="0"/>
              <w:rPr>
                <w:rFonts w:ascii="Arial" w:hAnsi="Arial"/>
                <w:sz w:val="18"/>
                <w:lang w:eastAsia="ja-JP"/>
              </w:rPr>
            </w:pPr>
          </w:p>
        </w:tc>
        <w:tc>
          <w:tcPr>
            <w:tcW w:w="2004" w:type="dxa"/>
          </w:tcPr>
          <w:p w14:paraId="1DDFC82D" w14:textId="77777777" w:rsidR="00925F8E" w:rsidRPr="006F13C9" w:rsidRDefault="00925F8E" w:rsidP="0093771D">
            <w:pPr>
              <w:keepNext/>
              <w:keepLines/>
              <w:spacing w:after="0"/>
              <w:rPr>
                <w:rFonts w:ascii="Arial" w:hAnsi="Arial"/>
                <w:sz w:val="18"/>
                <w:lang w:eastAsia="ja-JP"/>
              </w:rPr>
            </w:pPr>
          </w:p>
        </w:tc>
        <w:tc>
          <w:tcPr>
            <w:tcW w:w="6261" w:type="dxa"/>
          </w:tcPr>
          <w:p w14:paraId="2D0F2C42" w14:textId="77777777" w:rsidR="00925F8E" w:rsidRPr="00A06CC0" w:rsidRDefault="00925F8E" w:rsidP="0093771D">
            <w:pPr>
              <w:keepNext/>
              <w:keepLines/>
              <w:rPr>
                <w:rFonts w:ascii="Arial" w:eastAsia="MS Mincho" w:hAnsi="Arial"/>
                <w:sz w:val="18"/>
                <w:lang w:eastAsia="ja-JP"/>
              </w:rPr>
            </w:pPr>
          </w:p>
        </w:tc>
      </w:tr>
      <w:tr w:rsidR="00925F8E" w:rsidRPr="00A06CC0" w14:paraId="5DFC1C54" w14:textId="77777777" w:rsidTr="0093771D">
        <w:tc>
          <w:tcPr>
            <w:tcW w:w="1364" w:type="dxa"/>
          </w:tcPr>
          <w:p w14:paraId="37D75BA5" w14:textId="77777777" w:rsidR="00925F8E" w:rsidRPr="006F13C9" w:rsidRDefault="00925F8E" w:rsidP="0093771D">
            <w:pPr>
              <w:keepNext/>
              <w:keepLines/>
              <w:spacing w:after="0"/>
              <w:rPr>
                <w:rFonts w:ascii="Arial" w:hAnsi="Arial"/>
                <w:sz w:val="18"/>
                <w:lang w:eastAsia="ja-JP"/>
              </w:rPr>
            </w:pPr>
          </w:p>
        </w:tc>
        <w:tc>
          <w:tcPr>
            <w:tcW w:w="2004" w:type="dxa"/>
          </w:tcPr>
          <w:p w14:paraId="5BE3A69A" w14:textId="77777777" w:rsidR="00925F8E" w:rsidRPr="006F13C9" w:rsidRDefault="00925F8E" w:rsidP="0093771D">
            <w:pPr>
              <w:keepNext/>
              <w:keepLines/>
              <w:spacing w:after="0"/>
              <w:rPr>
                <w:rFonts w:ascii="Arial" w:hAnsi="Arial"/>
                <w:sz w:val="18"/>
                <w:lang w:eastAsia="ja-JP"/>
              </w:rPr>
            </w:pPr>
          </w:p>
        </w:tc>
        <w:tc>
          <w:tcPr>
            <w:tcW w:w="6261" w:type="dxa"/>
          </w:tcPr>
          <w:p w14:paraId="477B3DBB" w14:textId="77777777" w:rsidR="00925F8E" w:rsidRPr="00A06CC0" w:rsidRDefault="00925F8E" w:rsidP="0093771D">
            <w:pPr>
              <w:keepNext/>
              <w:keepLines/>
              <w:rPr>
                <w:rFonts w:ascii="Arial" w:eastAsia="MS Mincho" w:hAnsi="Arial"/>
                <w:sz w:val="18"/>
                <w:lang w:eastAsia="ja-JP"/>
              </w:rPr>
            </w:pPr>
          </w:p>
        </w:tc>
      </w:tr>
      <w:tr w:rsidR="00925F8E" w:rsidRPr="00A06CC0" w14:paraId="105AB5A8" w14:textId="77777777" w:rsidTr="0093771D">
        <w:tc>
          <w:tcPr>
            <w:tcW w:w="1364" w:type="dxa"/>
          </w:tcPr>
          <w:p w14:paraId="2BD7A3D9" w14:textId="77777777" w:rsidR="00925F8E" w:rsidRPr="006F13C9" w:rsidRDefault="00925F8E" w:rsidP="0093771D">
            <w:pPr>
              <w:keepNext/>
              <w:keepLines/>
              <w:spacing w:after="0"/>
              <w:rPr>
                <w:rFonts w:ascii="Arial" w:hAnsi="Arial"/>
                <w:sz w:val="18"/>
                <w:lang w:eastAsia="ja-JP"/>
              </w:rPr>
            </w:pPr>
          </w:p>
        </w:tc>
        <w:tc>
          <w:tcPr>
            <w:tcW w:w="2004" w:type="dxa"/>
          </w:tcPr>
          <w:p w14:paraId="0AB593CD" w14:textId="77777777" w:rsidR="00925F8E" w:rsidRPr="006F13C9" w:rsidRDefault="00925F8E" w:rsidP="0093771D">
            <w:pPr>
              <w:keepNext/>
              <w:keepLines/>
              <w:spacing w:after="0"/>
              <w:rPr>
                <w:rFonts w:ascii="Arial" w:hAnsi="Arial"/>
                <w:sz w:val="18"/>
                <w:lang w:eastAsia="ja-JP"/>
              </w:rPr>
            </w:pPr>
          </w:p>
        </w:tc>
        <w:tc>
          <w:tcPr>
            <w:tcW w:w="6261" w:type="dxa"/>
          </w:tcPr>
          <w:p w14:paraId="72F3DC63" w14:textId="77777777" w:rsidR="00925F8E" w:rsidRPr="00A06CC0" w:rsidRDefault="00925F8E" w:rsidP="0093771D">
            <w:pPr>
              <w:keepNext/>
              <w:keepLines/>
              <w:rPr>
                <w:rFonts w:ascii="Arial" w:eastAsia="MS Mincho" w:hAnsi="Arial"/>
                <w:sz w:val="18"/>
                <w:lang w:eastAsia="ja-JP"/>
              </w:rPr>
            </w:pPr>
          </w:p>
        </w:tc>
      </w:tr>
    </w:tbl>
    <w:p w14:paraId="305837C7" w14:textId="77777777" w:rsidR="00925F8E" w:rsidRPr="00925F8E" w:rsidRDefault="00925F8E" w:rsidP="00925F8E">
      <w:pPr>
        <w:rPr>
          <w:rFonts w:eastAsiaTheme="minorEastAsia"/>
          <w:lang w:eastAsia="zh-CN"/>
        </w:rPr>
      </w:pPr>
    </w:p>
    <w:p w14:paraId="25BCFB41" w14:textId="3DCECDCF" w:rsidR="00215E43" w:rsidRPr="00690AD0" w:rsidRDefault="00215E43" w:rsidP="00215E43">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CHO</w:t>
      </w:r>
      <w:r w:rsidR="007F3A1A">
        <w:rPr>
          <w:rFonts w:ascii="Times New Roman" w:hAnsi="Times New Roman" w:cs="Times New Roman"/>
          <w:sz w:val="24"/>
          <w:szCs w:val="24"/>
          <w:lang w:eastAsia="zh-CN"/>
        </w:rPr>
        <w:t xml:space="preserve"> support</w:t>
      </w:r>
    </w:p>
    <w:p w14:paraId="43BD6FE3" w14:textId="2560003C" w:rsidR="007F3A1A" w:rsidRDefault="00215E43" w:rsidP="00215E43">
      <w:pPr>
        <w:rPr>
          <w:rFonts w:eastAsiaTheme="minorEastAsia"/>
          <w:lang w:eastAsia="zh-CN"/>
        </w:rPr>
      </w:pPr>
      <w:r>
        <w:rPr>
          <w:rFonts w:eastAsiaTheme="minorEastAsia"/>
          <w:lang w:eastAsia="zh-CN"/>
        </w:rPr>
        <w:t>RAN2 already agreed CFRA with MSG1 repetitio</w:t>
      </w:r>
      <w:r w:rsidR="007F3A1A">
        <w:rPr>
          <w:rFonts w:eastAsiaTheme="minorEastAsia"/>
          <w:lang w:eastAsia="zh-CN"/>
        </w:rPr>
        <w:t>n can be applicable to HO case with the following conclusion</w:t>
      </w:r>
      <w:r w:rsidR="0048718F">
        <w:rPr>
          <w:rFonts w:eastAsiaTheme="minorEastAsia" w:hint="eastAsia"/>
          <w:lang w:eastAsia="zh-CN"/>
        </w:rPr>
        <w:t>:</w:t>
      </w:r>
      <w:r w:rsidR="0048718F">
        <w:rPr>
          <w:rFonts w:eastAsiaTheme="minorEastAsia"/>
          <w:lang w:eastAsia="zh-CN"/>
        </w:rPr>
        <w:t xml:space="preserve"> </w:t>
      </w:r>
    </w:p>
    <w:p w14:paraId="4DC4D7DC" w14:textId="11BB366C" w:rsidR="007F3A1A" w:rsidRPr="007F3A1A" w:rsidRDefault="007F3A1A" w:rsidP="007F3A1A">
      <w:pPr>
        <w:pStyle w:val="Doc-text2"/>
        <w:rPr>
          <w:b/>
          <w:bCs/>
          <w:lang w:eastAsia="ja-JP"/>
        </w:rPr>
      </w:pPr>
      <w:r w:rsidRPr="00537EDC">
        <w:rPr>
          <w:b/>
          <w:bCs/>
          <w:lang w:eastAsia="ja-JP"/>
        </w:rPr>
        <w:t>=&gt; NW indicates ONE MSG1 repetition number applicable for CFRA MSG1 repetition by RRC for Reconfiguration with sync.</w:t>
      </w:r>
    </w:p>
    <w:p w14:paraId="5DFFA050" w14:textId="0F77533C" w:rsidR="00215E43" w:rsidRDefault="00DC4606" w:rsidP="00215E43">
      <w:pPr>
        <w:rPr>
          <w:rFonts w:eastAsiaTheme="minorEastAsia"/>
          <w:lang w:eastAsia="zh-CN"/>
        </w:rPr>
      </w:pPr>
      <w:r>
        <w:rPr>
          <w:rFonts w:eastAsiaTheme="minorEastAsia"/>
          <w:lang w:eastAsia="zh-CN"/>
        </w:rPr>
        <w:t xml:space="preserve">The moderator note that some </w:t>
      </w:r>
      <w:r w:rsidR="00215E43">
        <w:rPr>
          <w:rFonts w:eastAsiaTheme="minorEastAsia"/>
          <w:lang w:eastAsia="zh-CN"/>
        </w:rPr>
        <w:t xml:space="preserve">company proposed that RAN2 should confirm </w:t>
      </w:r>
      <w:r w:rsidR="00215E43" w:rsidRPr="009C6261">
        <w:rPr>
          <w:lang w:eastAsia="zh-CN"/>
        </w:rPr>
        <w:t>CFRA with Msg1 repetition is applicable to Conditional Handove</w:t>
      </w:r>
      <w:r w:rsidR="00215E43" w:rsidRPr="00E521FA">
        <w:rPr>
          <w:rFonts w:eastAsiaTheme="minorEastAsia"/>
          <w:lang w:eastAsia="zh-CN"/>
        </w:rPr>
        <w:t>r case</w:t>
      </w:r>
      <w:r>
        <w:rPr>
          <w:rFonts w:eastAsiaTheme="minorEastAsia"/>
          <w:lang w:eastAsia="zh-CN"/>
        </w:rPr>
        <w:t xml:space="preserve"> [1]</w:t>
      </w:r>
      <w:r w:rsidR="00215E43" w:rsidRPr="00E521FA">
        <w:rPr>
          <w:rFonts w:eastAsiaTheme="minorEastAsia"/>
          <w:lang w:eastAsia="zh-CN"/>
        </w:rPr>
        <w:t>.</w:t>
      </w:r>
      <w:r>
        <w:rPr>
          <w:rFonts w:eastAsiaTheme="minorEastAsia"/>
          <w:lang w:eastAsia="zh-CN"/>
        </w:rPr>
        <w:t xml:space="preserve"> However, </w:t>
      </w:r>
      <w:r w:rsidR="00215E43">
        <w:rPr>
          <w:rFonts w:eastAsiaTheme="minorEastAsia"/>
          <w:lang w:eastAsia="zh-CN"/>
        </w:rPr>
        <w:t xml:space="preserve"> </w:t>
      </w:r>
      <w:r>
        <w:rPr>
          <w:rFonts w:eastAsiaTheme="minorEastAsia"/>
          <w:lang w:eastAsia="zh-CN"/>
        </w:rPr>
        <w:t>the moderator un</w:t>
      </w:r>
      <w:r w:rsidR="002A2733">
        <w:rPr>
          <w:rFonts w:eastAsiaTheme="minorEastAsia"/>
          <w:lang w:eastAsia="zh-CN"/>
        </w:rPr>
        <w:t>derstand the agreement above doesn't exclude</w:t>
      </w:r>
      <w:r>
        <w:rPr>
          <w:rFonts w:eastAsiaTheme="minorEastAsia"/>
          <w:lang w:eastAsia="zh-CN"/>
        </w:rPr>
        <w:t xml:space="preserve"> </w:t>
      </w:r>
      <w:r w:rsidR="002A2733">
        <w:rPr>
          <w:rFonts w:eastAsiaTheme="minorEastAsia"/>
          <w:lang w:eastAsia="zh-CN"/>
        </w:rPr>
        <w:t>CHO where NW only configures MSG1 resource for one repetition numer, i.e. not allow to configure multiple MSG1 resources for different repetition number and UE to choose the applicable MSG1 resource</w:t>
      </w:r>
      <w:r>
        <w:rPr>
          <w:rFonts w:eastAsiaTheme="minorEastAsia"/>
          <w:lang w:eastAsia="zh-CN"/>
        </w:rPr>
        <w:t xml:space="preserve">. </w:t>
      </w:r>
      <w:r w:rsidR="00215E43">
        <w:rPr>
          <w:rFonts w:eastAsiaTheme="minorEastAsia"/>
          <w:lang w:eastAsia="zh-CN"/>
        </w:rPr>
        <w:t>C</w:t>
      </w:r>
      <w:r w:rsidR="00215E43" w:rsidRPr="00E521FA">
        <w:rPr>
          <w:rFonts w:eastAsiaTheme="minorEastAsia"/>
          <w:lang w:eastAsia="zh-CN"/>
        </w:rPr>
        <w:t>ompany are invited to share your view on below question.</w:t>
      </w:r>
      <w:r w:rsidR="00215E43">
        <w:rPr>
          <w:rFonts w:eastAsiaTheme="minorEastAsia"/>
          <w:lang w:eastAsia="zh-CN"/>
        </w:rPr>
        <w:t xml:space="preserve"> </w:t>
      </w:r>
    </w:p>
    <w:p w14:paraId="32B603A4" w14:textId="34DBEB34" w:rsidR="00215E43" w:rsidRDefault="00215E43" w:rsidP="00215E43">
      <w:pPr>
        <w:rPr>
          <w:lang w:val="en-US" w:eastAsia="zh-CN"/>
        </w:rPr>
      </w:pPr>
      <w:r w:rsidRPr="00BE02E8">
        <w:rPr>
          <w:b/>
          <w:bCs/>
          <w:highlight w:val="yellow"/>
          <w:lang w:eastAsia="ja-JP"/>
        </w:rPr>
        <w:t xml:space="preserve">Question </w:t>
      </w:r>
      <w:r w:rsidR="00352261">
        <w:rPr>
          <w:b/>
          <w:bCs/>
          <w:highlight w:val="yellow"/>
          <w:lang w:eastAsia="ja-JP"/>
        </w:rPr>
        <w:t>4</w:t>
      </w:r>
      <w:r w:rsidRPr="00BE02E8">
        <w:rPr>
          <w:b/>
          <w:bCs/>
          <w:highlight w:val="yellow"/>
          <w:lang w:eastAsia="ja-JP"/>
        </w:rPr>
        <w:t>:</w:t>
      </w:r>
      <w:r w:rsidRPr="000E27AD">
        <w:rPr>
          <w:b/>
          <w:lang w:eastAsia="ja-JP"/>
        </w:rPr>
        <w:tab/>
      </w:r>
      <w:r>
        <w:rPr>
          <w:b/>
          <w:lang w:eastAsia="ja-JP"/>
        </w:rPr>
        <w:t>Do companies agree that</w:t>
      </w:r>
      <w:r w:rsidRPr="00AC7A07">
        <w:rPr>
          <w:b/>
          <w:lang w:eastAsia="ja-JP"/>
        </w:rPr>
        <w:t xml:space="preserve"> </w:t>
      </w:r>
      <w:r w:rsidRPr="00AC7A07">
        <w:rPr>
          <w:rFonts w:eastAsiaTheme="minorEastAsia"/>
          <w:b/>
          <w:lang w:eastAsia="zh-CN"/>
        </w:rPr>
        <w:t xml:space="preserve">CFRA with MSG1 repetition </w:t>
      </w:r>
      <w:r w:rsidR="002A2733">
        <w:rPr>
          <w:rFonts w:eastAsiaTheme="minorEastAsia"/>
          <w:b/>
          <w:lang w:eastAsia="zh-CN"/>
        </w:rPr>
        <w:t xml:space="preserve">is </w:t>
      </w:r>
      <w:r w:rsidRPr="00AC7A07">
        <w:rPr>
          <w:rFonts w:eastAsiaTheme="minorEastAsia"/>
          <w:b/>
          <w:lang w:eastAsia="zh-CN"/>
        </w:rPr>
        <w:t>applicable to CHO</w:t>
      </w:r>
      <w:r w:rsidR="00DC4606">
        <w:rPr>
          <w:rFonts w:eastAsiaTheme="minorEastAsia"/>
          <w:b/>
          <w:lang w:eastAsia="zh-CN"/>
        </w:rPr>
        <w:t xml:space="preserve"> </w:t>
      </w:r>
      <w:r w:rsidR="002A2733">
        <w:rPr>
          <w:rFonts w:eastAsiaTheme="minorEastAsia"/>
          <w:b/>
          <w:lang w:eastAsia="zh-CN"/>
        </w:rPr>
        <w:t>under the assumption that NW indicates ONE MSG1 repeition number applicable for CFRA MSG1 repetiti</w:t>
      </w:r>
      <w:r w:rsidR="00BF768D">
        <w:rPr>
          <w:rFonts w:eastAsiaTheme="minorEastAsia"/>
          <w:b/>
          <w:lang w:eastAsia="zh-CN"/>
        </w:rPr>
        <w:t>on</w:t>
      </w:r>
      <w:r w:rsidRPr="002D1608">
        <w:rPr>
          <w:b/>
          <w:lang w:eastAsia="ja-JP"/>
        </w:rPr>
        <w:t>?</w:t>
      </w:r>
      <w:r>
        <w:rPr>
          <w:b/>
          <w:lang w:eastAsia="ja-JP"/>
        </w:rPr>
        <w:t xml:space="preserve"> </w:t>
      </w:r>
    </w:p>
    <w:tbl>
      <w:tblPr>
        <w:tblStyle w:val="12"/>
        <w:tblW w:w="0" w:type="auto"/>
        <w:tblLook w:val="04A0" w:firstRow="1" w:lastRow="0" w:firstColumn="1" w:lastColumn="0" w:noHBand="0" w:noVBand="1"/>
      </w:tblPr>
      <w:tblGrid>
        <w:gridCol w:w="1301"/>
        <w:gridCol w:w="1721"/>
        <w:gridCol w:w="5275"/>
      </w:tblGrid>
      <w:tr w:rsidR="00215E43" w:rsidRPr="006F13C9" w14:paraId="1C68D72B" w14:textId="77777777" w:rsidTr="0093771D">
        <w:tc>
          <w:tcPr>
            <w:tcW w:w="1364" w:type="dxa"/>
          </w:tcPr>
          <w:p w14:paraId="0BB6779C" w14:textId="77777777" w:rsidR="00215E43" w:rsidRPr="006F13C9" w:rsidRDefault="00215E43"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721744A8" w14:textId="77777777" w:rsidR="00215E43" w:rsidRPr="006F13C9" w:rsidRDefault="00215E43" w:rsidP="0093771D">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01B1C896" w14:textId="77777777" w:rsidR="00215E43" w:rsidRPr="006F13C9" w:rsidRDefault="00215E43"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215E43" w:rsidRPr="00550502" w14:paraId="23803882" w14:textId="77777777" w:rsidTr="0093771D">
        <w:tc>
          <w:tcPr>
            <w:tcW w:w="1364" w:type="dxa"/>
          </w:tcPr>
          <w:p w14:paraId="7D135AB2" w14:textId="77777777" w:rsidR="00215E43" w:rsidRPr="006F13C9" w:rsidRDefault="00215E43" w:rsidP="0093771D">
            <w:pPr>
              <w:keepNext/>
              <w:keepLines/>
              <w:spacing w:after="0"/>
              <w:rPr>
                <w:rFonts w:ascii="Arial" w:hAnsi="Arial"/>
                <w:sz w:val="18"/>
                <w:lang w:eastAsia="ja-JP"/>
              </w:rPr>
            </w:pPr>
          </w:p>
        </w:tc>
        <w:tc>
          <w:tcPr>
            <w:tcW w:w="2004" w:type="dxa"/>
          </w:tcPr>
          <w:p w14:paraId="6A8B59D8" w14:textId="77777777" w:rsidR="00215E43" w:rsidRPr="006F13C9" w:rsidRDefault="00215E43" w:rsidP="0093771D">
            <w:pPr>
              <w:keepNext/>
              <w:keepLines/>
              <w:spacing w:after="0"/>
              <w:rPr>
                <w:rFonts w:ascii="Arial" w:hAnsi="Arial"/>
                <w:sz w:val="18"/>
                <w:lang w:eastAsia="ja-JP"/>
              </w:rPr>
            </w:pPr>
          </w:p>
        </w:tc>
        <w:tc>
          <w:tcPr>
            <w:tcW w:w="6261" w:type="dxa"/>
          </w:tcPr>
          <w:p w14:paraId="7F02A4FB" w14:textId="77777777" w:rsidR="00215E43" w:rsidRPr="00A06CC0" w:rsidRDefault="00215E43" w:rsidP="0093771D">
            <w:pPr>
              <w:keepNext/>
              <w:keepLines/>
              <w:rPr>
                <w:rFonts w:ascii="Arial" w:eastAsia="MS Mincho" w:hAnsi="Arial"/>
                <w:sz w:val="18"/>
                <w:lang w:eastAsia="ja-JP"/>
              </w:rPr>
            </w:pPr>
          </w:p>
        </w:tc>
      </w:tr>
      <w:tr w:rsidR="00215E43" w:rsidRPr="00A06CC0" w14:paraId="520401FB" w14:textId="77777777" w:rsidTr="0093771D">
        <w:tc>
          <w:tcPr>
            <w:tcW w:w="1364" w:type="dxa"/>
          </w:tcPr>
          <w:p w14:paraId="09048881" w14:textId="77777777" w:rsidR="00215E43" w:rsidRPr="006F13C9" w:rsidRDefault="00215E43" w:rsidP="0093771D">
            <w:pPr>
              <w:keepNext/>
              <w:keepLines/>
              <w:spacing w:after="0"/>
              <w:rPr>
                <w:rFonts w:ascii="Arial" w:hAnsi="Arial"/>
                <w:sz w:val="18"/>
                <w:lang w:eastAsia="ja-JP"/>
              </w:rPr>
            </w:pPr>
          </w:p>
        </w:tc>
        <w:tc>
          <w:tcPr>
            <w:tcW w:w="2004" w:type="dxa"/>
          </w:tcPr>
          <w:p w14:paraId="0DF575F6" w14:textId="77777777" w:rsidR="00215E43" w:rsidRPr="006F13C9" w:rsidRDefault="00215E43" w:rsidP="0093771D">
            <w:pPr>
              <w:keepNext/>
              <w:keepLines/>
              <w:spacing w:after="0"/>
              <w:rPr>
                <w:rFonts w:ascii="Arial" w:hAnsi="Arial"/>
                <w:sz w:val="18"/>
                <w:lang w:eastAsia="ja-JP"/>
              </w:rPr>
            </w:pPr>
          </w:p>
        </w:tc>
        <w:tc>
          <w:tcPr>
            <w:tcW w:w="6261" w:type="dxa"/>
          </w:tcPr>
          <w:p w14:paraId="1CBB2195" w14:textId="77777777" w:rsidR="00215E43" w:rsidRPr="00A06CC0" w:rsidRDefault="00215E43" w:rsidP="0093771D">
            <w:pPr>
              <w:keepNext/>
              <w:keepLines/>
              <w:rPr>
                <w:rFonts w:ascii="Arial" w:eastAsia="MS Mincho" w:hAnsi="Arial"/>
                <w:sz w:val="18"/>
                <w:lang w:eastAsia="ja-JP"/>
              </w:rPr>
            </w:pPr>
          </w:p>
        </w:tc>
      </w:tr>
      <w:tr w:rsidR="00215E43" w:rsidRPr="00A06CC0" w14:paraId="345EBC11" w14:textId="77777777" w:rsidTr="0093771D">
        <w:tc>
          <w:tcPr>
            <w:tcW w:w="1364" w:type="dxa"/>
          </w:tcPr>
          <w:p w14:paraId="7ECCE481" w14:textId="77777777" w:rsidR="00215E43" w:rsidRPr="006F13C9" w:rsidRDefault="00215E43" w:rsidP="0093771D">
            <w:pPr>
              <w:keepNext/>
              <w:keepLines/>
              <w:spacing w:after="0"/>
              <w:rPr>
                <w:rFonts w:ascii="Arial" w:hAnsi="Arial"/>
                <w:sz w:val="18"/>
                <w:lang w:eastAsia="ja-JP"/>
              </w:rPr>
            </w:pPr>
          </w:p>
        </w:tc>
        <w:tc>
          <w:tcPr>
            <w:tcW w:w="2004" w:type="dxa"/>
          </w:tcPr>
          <w:p w14:paraId="15671F67" w14:textId="77777777" w:rsidR="00215E43" w:rsidRPr="006F13C9" w:rsidRDefault="00215E43" w:rsidP="0093771D">
            <w:pPr>
              <w:keepNext/>
              <w:keepLines/>
              <w:spacing w:after="0"/>
              <w:rPr>
                <w:rFonts w:ascii="Arial" w:hAnsi="Arial"/>
                <w:sz w:val="18"/>
                <w:lang w:eastAsia="ja-JP"/>
              </w:rPr>
            </w:pPr>
          </w:p>
        </w:tc>
        <w:tc>
          <w:tcPr>
            <w:tcW w:w="6261" w:type="dxa"/>
          </w:tcPr>
          <w:p w14:paraId="302C73AF" w14:textId="77777777" w:rsidR="00215E43" w:rsidRPr="00A06CC0" w:rsidRDefault="00215E43" w:rsidP="0093771D">
            <w:pPr>
              <w:keepNext/>
              <w:keepLines/>
              <w:rPr>
                <w:rFonts w:ascii="Arial" w:eastAsia="MS Mincho" w:hAnsi="Arial"/>
                <w:sz w:val="18"/>
                <w:lang w:eastAsia="ja-JP"/>
              </w:rPr>
            </w:pPr>
          </w:p>
        </w:tc>
      </w:tr>
      <w:tr w:rsidR="00215E43" w:rsidRPr="00A06CC0" w14:paraId="01708CCC" w14:textId="77777777" w:rsidTr="0093771D">
        <w:tc>
          <w:tcPr>
            <w:tcW w:w="1364" w:type="dxa"/>
          </w:tcPr>
          <w:p w14:paraId="3161BA8F" w14:textId="77777777" w:rsidR="00215E43" w:rsidRPr="006F13C9" w:rsidRDefault="00215E43" w:rsidP="0093771D">
            <w:pPr>
              <w:keepNext/>
              <w:keepLines/>
              <w:spacing w:after="0"/>
              <w:rPr>
                <w:rFonts w:ascii="Arial" w:hAnsi="Arial"/>
                <w:sz w:val="18"/>
                <w:lang w:eastAsia="ja-JP"/>
              </w:rPr>
            </w:pPr>
          </w:p>
        </w:tc>
        <w:tc>
          <w:tcPr>
            <w:tcW w:w="2004" w:type="dxa"/>
          </w:tcPr>
          <w:p w14:paraId="0D3EC663" w14:textId="77777777" w:rsidR="00215E43" w:rsidRPr="006F13C9" w:rsidRDefault="00215E43" w:rsidP="0093771D">
            <w:pPr>
              <w:keepNext/>
              <w:keepLines/>
              <w:spacing w:after="0"/>
              <w:rPr>
                <w:rFonts w:ascii="Arial" w:hAnsi="Arial"/>
                <w:sz w:val="18"/>
                <w:lang w:eastAsia="ja-JP"/>
              </w:rPr>
            </w:pPr>
          </w:p>
        </w:tc>
        <w:tc>
          <w:tcPr>
            <w:tcW w:w="6261" w:type="dxa"/>
          </w:tcPr>
          <w:p w14:paraId="3C4D6D8D" w14:textId="77777777" w:rsidR="00215E43" w:rsidRPr="00A06CC0" w:rsidRDefault="00215E43" w:rsidP="0093771D">
            <w:pPr>
              <w:keepNext/>
              <w:keepLines/>
              <w:rPr>
                <w:rFonts w:ascii="Arial" w:eastAsia="MS Mincho" w:hAnsi="Arial"/>
                <w:sz w:val="18"/>
                <w:lang w:eastAsia="ja-JP"/>
              </w:rPr>
            </w:pPr>
          </w:p>
        </w:tc>
      </w:tr>
      <w:tr w:rsidR="00215E43" w:rsidRPr="00A06CC0" w14:paraId="2195D12F" w14:textId="77777777" w:rsidTr="0093771D">
        <w:tc>
          <w:tcPr>
            <w:tcW w:w="1364" w:type="dxa"/>
          </w:tcPr>
          <w:p w14:paraId="55D62807" w14:textId="77777777" w:rsidR="00215E43" w:rsidRPr="006F13C9" w:rsidRDefault="00215E43" w:rsidP="0093771D">
            <w:pPr>
              <w:keepNext/>
              <w:keepLines/>
              <w:spacing w:after="0"/>
              <w:rPr>
                <w:rFonts w:ascii="Arial" w:hAnsi="Arial"/>
                <w:sz w:val="18"/>
                <w:lang w:eastAsia="ja-JP"/>
              </w:rPr>
            </w:pPr>
          </w:p>
        </w:tc>
        <w:tc>
          <w:tcPr>
            <w:tcW w:w="2004" w:type="dxa"/>
          </w:tcPr>
          <w:p w14:paraId="13CA7E0C" w14:textId="77777777" w:rsidR="00215E43" w:rsidRPr="006F13C9" w:rsidRDefault="00215E43" w:rsidP="0093771D">
            <w:pPr>
              <w:keepNext/>
              <w:keepLines/>
              <w:spacing w:after="0"/>
              <w:rPr>
                <w:rFonts w:ascii="Arial" w:hAnsi="Arial"/>
                <w:sz w:val="18"/>
                <w:lang w:eastAsia="ja-JP"/>
              </w:rPr>
            </w:pPr>
          </w:p>
        </w:tc>
        <w:tc>
          <w:tcPr>
            <w:tcW w:w="6261" w:type="dxa"/>
          </w:tcPr>
          <w:p w14:paraId="5A5247B5" w14:textId="77777777" w:rsidR="00215E43" w:rsidRPr="00A06CC0" w:rsidRDefault="00215E43" w:rsidP="0093771D">
            <w:pPr>
              <w:keepNext/>
              <w:keepLines/>
              <w:rPr>
                <w:rFonts w:ascii="Arial" w:eastAsia="MS Mincho" w:hAnsi="Arial"/>
                <w:sz w:val="18"/>
                <w:lang w:eastAsia="ja-JP"/>
              </w:rPr>
            </w:pPr>
          </w:p>
        </w:tc>
      </w:tr>
      <w:tr w:rsidR="00215E43" w:rsidRPr="00A06CC0" w14:paraId="46404CC8" w14:textId="77777777" w:rsidTr="0093771D">
        <w:tc>
          <w:tcPr>
            <w:tcW w:w="1364" w:type="dxa"/>
          </w:tcPr>
          <w:p w14:paraId="0B86B72B" w14:textId="77777777" w:rsidR="00215E43" w:rsidRPr="006F13C9" w:rsidRDefault="00215E43" w:rsidP="0093771D">
            <w:pPr>
              <w:keepNext/>
              <w:keepLines/>
              <w:spacing w:after="0"/>
              <w:rPr>
                <w:rFonts w:ascii="Arial" w:hAnsi="Arial"/>
                <w:sz w:val="18"/>
                <w:lang w:eastAsia="ja-JP"/>
              </w:rPr>
            </w:pPr>
          </w:p>
        </w:tc>
        <w:tc>
          <w:tcPr>
            <w:tcW w:w="2004" w:type="dxa"/>
          </w:tcPr>
          <w:p w14:paraId="4A2D9DD9" w14:textId="77777777" w:rsidR="00215E43" w:rsidRPr="006F13C9" w:rsidRDefault="00215E43" w:rsidP="0093771D">
            <w:pPr>
              <w:keepNext/>
              <w:keepLines/>
              <w:spacing w:after="0"/>
              <w:rPr>
                <w:rFonts w:ascii="Arial" w:hAnsi="Arial"/>
                <w:sz w:val="18"/>
                <w:lang w:eastAsia="ja-JP"/>
              </w:rPr>
            </w:pPr>
          </w:p>
        </w:tc>
        <w:tc>
          <w:tcPr>
            <w:tcW w:w="6261" w:type="dxa"/>
          </w:tcPr>
          <w:p w14:paraId="530D74A2" w14:textId="77777777" w:rsidR="00215E43" w:rsidRPr="00A06CC0" w:rsidRDefault="00215E43" w:rsidP="0093771D">
            <w:pPr>
              <w:keepNext/>
              <w:keepLines/>
              <w:rPr>
                <w:rFonts w:ascii="Arial" w:eastAsia="MS Mincho" w:hAnsi="Arial"/>
                <w:sz w:val="18"/>
                <w:lang w:eastAsia="ja-JP"/>
              </w:rPr>
            </w:pPr>
          </w:p>
        </w:tc>
      </w:tr>
      <w:tr w:rsidR="00215E43" w:rsidRPr="00A06CC0" w14:paraId="28EA760E" w14:textId="77777777" w:rsidTr="0093771D">
        <w:tc>
          <w:tcPr>
            <w:tcW w:w="1364" w:type="dxa"/>
          </w:tcPr>
          <w:p w14:paraId="2BCE7E02" w14:textId="77777777" w:rsidR="00215E43" w:rsidRPr="006F13C9" w:rsidRDefault="00215E43" w:rsidP="0093771D">
            <w:pPr>
              <w:keepNext/>
              <w:keepLines/>
              <w:spacing w:after="0"/>
              <w:rPr>
                <w:rFonts w:ascii="Arial" w:hAnsi="Arial"/>
                <w:sz w:val="18"/>
                <w:lang w:eastAsia="ja-JP"/>
              </w:rPr>
            </w:pPr>
          </w:p>
        </w:tc>
        <w:tc>
          <w:tcPr>
            <w:tcW w:w="2004" w:type="dxa"/>
          </w:tcPr>
          <w:p w14:paraId="2BC4D50A" w14:textId="77777777" w:rsidR="00215E43" w:rsidRPr="006F13C9" w:rsidRDefault="00215E43" w:rsidP="0093771D">
            <w:pPr>
              <w:keepNext/>
              <w:keepLines/>
              <w:spacing w:after="0"/>
              <w:rPr>
                <w:rFonts w:ascii="Arial" w:hAnsi="Arial"/>
                <w:sz w:val="18"/>
                <w:lang w:eastAsia="ja-JP"/>
              </w:rPr>
            </w:pPr>
          </w:p>
        </w:tc>
        <w:tc>
          <w:tcPr>
            <w:tcW w:w="6261" w:type="dxa"/>
          </w:tcPr>
          <w:p w14:paraId="392DB0F5" w14:textId="77777777" w:rsidR="00215E43" w:rsidRPr="00A06CC0" w:rsidRDefault="00215E43" w:rsidP="0093771D">
            <w:pPr>
              <w:keepNext/>
              <w:keepLines/>
              <w:rPr>
                <w:rFonts w:ascii="Arial" w:eastAsia="MS Mincho" w:hAnsi="Arial"/>
                <w:sz w:val="18"/>
                <w:lang w:eastAsia="ja-JP"/>
              </w:rPr>
            </w:pPr>
          </w:p>
        </w:tc>
      </w:tr>
      <w:tr w:rsidR="00215E43" w:rsidRPr="00A06CC0" w14:paraId="6E2541E7" w14:textId="77777777" w:rsidTr="0093771D">
        <w:tc>
          <w:tcPr>
            <w:tcW w:w="1364" w:type="dxa"/>
          </w:tcPr>
          <w:p w14:paraId="45BFC2C3" w14:textId="77777777" w:rsidR="00215E43" w:rsidRPr="006F13C9" w:rsidRDefault="00215E43" w:rsidP="0093771D">
            <w:pPr>
              <w:keepNext/>
              <w:keepLines/>
              <w:spacing w:after="0"/>
              <w:rPr>
                <w:rFonts w:ascii="Arial" w:hAnsi="Arial"/>
                <w:sz w:val="18"/>
                <w:lang w:eastAsia="ja-JP"/>
              </w:rPr>
            </w:pPr>
          </w:p>
        </w:tc>
        <w:tc>
          <w:tcPr>
            <w:tcW w:w="2004" w:type="dxa"/>
          </w:tcPr>
          <w:p w14:paraId="689F9E36" w14:textId="77777777" w:rsidR="00215E43" w:rsidRPr="006F13C9" w:rsidRDefault="00215E43" w:rsidP="0093771D">
            <w:pPr>
              <w:keepNext/>
              <w:keepLines/>
              <w:spacing w:after="0"/>
              <w:rPr>
                <w:rFonts w:ascii="Arial" w:hAnsi="Arial"/>
                <w:sz w:val="18"/>
                <w:lang w:eastAsia="ja-JP"/>
              </w:rPr>
            </w:pPr>
          </w:p>
        </w:tc>
        <w:tc>
          <w:tcPr>
            <w:tcW w:w="6261" w:type="dxa"/>
          </w:tcPr>
          <w:p w14:paraId="4E85629F" w14:textId="77777777" w:rsidR="00215E43" w:rsidRPr="00A06CC0" w:rsidRDefault="00215E43" w:rsidP="0093771D">
            <w:pPr>
              <w:keepNext/>
              <w:keepLines/>
              <w:rPr>
                <w:rFonts w:ascii="Arial" w:eastAsia="MS Mincho" w:hAnsi="Arial"/>
                <w:sz w:val="18"/>
                <w:lang w:eastAsia="ja-JP"/>
              </w:rPr>
            </w:pPr>
          </w:p>
        </w:tc>
      </w:tr>
      <w:tr w:rsidR="00215E43" w:rsidRPr="00A06CC0" w14:paraId="219F9D2A" w14:textId="77777777" w:rsidTr="0093771D">
        <w:tc>
          <w:tcPr>
            <w:tcW w:w="1364" w:type="dxa"/>
          </w:tcPr>
          <w:p w14:paraId="265E3A73" w14:textId="77777777" w:rsidR="00215E43" w:rsidRPr="006F13C9" w:rsidRDefault="00215E43" w:rsidP="0093771D">
            <w:pPr>
              <w:keepNext/>
              <w:keepLines/>
              <w:spacing w:after="0"/>
              <w:rPr>
                <w:rFonts w:ascii="Arial" w:hAnsi="Arial"/>
                <w:sz w:val="18"/>
                <w:lang w:eastAsia="ja-JP"/>
              </w:rPr>
            </w:pPr>
          </w:p>
        </w:tc>
        <w:tc>
          <w:tcPr>
            <w:tcW w:w="2004" w:type="dxa"/>
          </w:tcPr>
          <w:p w14:paraId="07F50740" w14:textId="77777777" w:rsidR="00215E43" w:rsidRPr="006F13C9" w:rsidRDefault="00215E43" w:rsidP="0093771D">
            <w:pPr>
              <w:keepNext/>
              <w:keepLines/>
              <w:spacing w:after="0"/>
              <w:rPr>
                <w:rFonts w:ascii="Arial" w:hAnsi="Arial"/>
                <w:sz w:val="18"/>
                <w:lang w:eastAsia="ja-JP"/>
              </w:rPr>
            </w:pPr>
          </w:p>
        </w:tc>
        <w:tc>
          <w:tcPr>
            <w:tcW w:w="6261" w:type="dxa"/>
          </w:tcPr>
          <w:p w14:paraId="5E23E1F0" w14:textId="77777777" w:rsidR="00215E43" w:rsidRPr="00A06CC0" w:rsidRDefault="00215E43" w:rsidP="0093771D">
            <w:pPr>
              <w:keepNext/>
              <w:keepLines/>
              <w:rPr>
                <w:rFonts w:ascii="Arial" w:eastAsia="MS Mincho" w:hAnsi="Arial"/>
                <w:sz w:val="18"/>
                <w:lang w:eastAsia="ja-JP"/>
              </w:rPr>
            </w:pPr>
          </w:p>
        </w:tc>
      </w:tr>
      <w:tr w:rsidR="00215E43" w:rsidRPr="00A06CC0" w14:paraId="6D0603F3" w14:textId="77777777" w:rsidTr="0093771D">
        <w:tc>
          <w:tcPr>
            <w:tcW w:w="1364" w:type="dxa"/>
          </w:tcPr>
          <w:p w14:paraId="035D1A18" w14:textId="77777777" w:rsidR="00215E43" w:rsidRPr="006F13C9" w:rsidRDefault="00215E43" w:rsidP="0093771D">
            <w:pPr>
              <w:keepNext/>
              <w:keepLines/>
              <w:spacing w:after="0"/>
              <w:rPr>
                <w:rFonts w:ascii="Arial" w:hAnsi="Arial"/>
                <w:sz w:val="18"/>
                <w:lang w:eastAsia="ja-JP"/>
              </w:rPr>
            </w:pPr>
          </w:p>
        </w:tc>
        <w:tc>
          <w:tcPr>
            <w:tcW w:w="2004" w:type="dxa"/>
          </w:tcPr>
          <w:p w14:paraId="25BEC949" w14:textId="77777777" w:rsidR="00215E43" w:rsidRPr="006F13C9" w:rsidRDefault="00215E43" w:rsidP="0093771D">
            <w:pPr>
              <w:keepNext/>
              <w:keepLines/>
              <w:spacing w:after="0"/>
              <w:rPr>
                <w:rFonts w:ascii="Arial" w:hAnsi="Arial"/>
                <w:sz w:val="18"/>
                <w:lang w:eastAsia="ja-JP"/>
              </w:rPr>
            </w:pPr>
          </w:p>
        </w:tc>
        <w:tc>
          <w:tcPr>
            <w:tcW w:w="6261" w:type="dxa"/>
          </w:tcPr>
          <w:p w14:paraId="233CC2B3" w14:textId="77777777" w:rsidR="00215E43" w:rsidRPr="00A06CC0" w:rsidRDefault="00215E43" w:rsidP="0093771D">
            <w:pPr>
              <w:keepNext/>
              <w:keepLines/>
              <w:rPr>
                <w:rFonts w:ascii="Arial" w:eastAsia="MS Mincho" w:hAnsi="Arial"/>
                <w:sz w:val="18"/>
                <w:lang w:eastAsia="ja-JP"/>
              </w:rPr>
            </w:pPr>
          </w:p>
        </w:tc>
      </w:tr>
      <w:tr w:rsidR="00215E43" w:rsidRPr="00A06CC0" w14:paraId="25F551FD" w14:textId="77777777" w:rsidTr="0093771D">
        <w:tc>
          <w:tcPr>
            <w:tcW w:w="1364" w:type="dxa"/>
          </w:tcPr>
          <w:p w14:paraId="1AD26097" w14:textId="77777777" w:rsidR="00215E43" w:rsidRPr="006F13C9" w:rsidRDefault="00215E43" w:rsidP="0093771D">
            <w:pPr>
              <w:keepNext/>
              <w:keepLines/>
              <w:spacing w:after="0"/>
              <w:rPr>
                <w:rFonts w:ascii="Arial" w:hAnsi="Arial"/>
                <w:sz w:val="18"/>
                <w:lang w:eastAsia="ja-JP"/>
              </w:rPr>
            </w:pPr>
          </w:p>
        </w:tc>
        <w:tc>
          <w:tcPr>
            <w:tcW w:w="2004" w:type="dxa"/>
          </w:tcPr>
          <w:p w14:paraId="13D03622" w14:textId="77777777" w:rsidR="00215E43" w:rsidRPr="006F13C9" w:rsidRDefault="00215E43" w:rsidP="0093771D">
            <w:pPr>
              <w:keepNext/>
              <w:keepLines/>
              <w:spacing w:after="0"/>
              <w:rPr>
                <w:rFonts w:ascii="Arial" w:hAnsi="Arial"/>
                <w:sz w:val="18"/>
                <w:lang w:eastAsia="ja-JP"/>
              </w:rPr>
            </w:pPr>
          </w:p>
        </w:tc>
        <w:tc>
          <w:tcPr>
            <w:tcW w:w="6261" w:type="dxa"/>
          </w:tcPr>
          <w:p w14:paraId="35B96F73" w14:textId="77777777" w:rsidR="00215E43" w:rsidRPr="00A06CC0" w:rsidRDefault="00215E43" w:rsidP="0093771D">
            <w:pPr>
              <w:keepNext/>
              <w:keepLines/>
              <w:rPr>
                <w:rFonts w:ascii="Arial" w:eastAsia="MS Mincho" w:hAnsi="Arial"/>
                <w:sz w:val="18"/>
                <w:lang w:eastAsia="ja-JP"/>
              </w:rPr>
            </w:pPr>
          </w:p>
        </w:tc>
      </w:tr>
      <w:tr w:rsidR="00215E43" w:rsidRPr="00A06CC0" w14:paraId="3BC83841" w14:textId="77777777" w:rsidTr="0093771D">
        <w:tc>
          <w:tcPr>
            <w:tcW w:w="1364" w:type="dxa"/>
          </w:tcPr>
          <w:p w14:paraId="4F572E20" w14:textId="77777777" w:rsidR="00215E43" w:rsidRPr="006F13C9" w:rsidRDefault="00215E43" w:rsidP="0093771D">
            <w:pPr>
              <w:keepNext/>
              <w:keepLines/>
              <w:spacing w:after="0"/>
              <w:rPr>
                <w:rFonts w:ascii="Arial" w:hAnsi="Arial"/>
                <w:sz w:val="18"/>
                <w:lang w:eastAsia="ja-JP"/>
              </w:rPr>
            </w:pPr>
          </w:p>
        </w:tc>
        <w:tc>
          <w:tcPr>
            <w:tcW w:w="2004" w:type="dxa"/>
          </w:tcPr>
          <w:p w14:paraId="5E916BF2" w14:textId="77777777" w:rsidR="00215E43" w:rsidRPr="006F13C9" w:rsidRDefault="00215E43" w:rsidP="0093771D">
            <w:pPr>
              <w:keepNext/>
              <w:keepLines/>
              <w:spacing w:after="0"/>
              <w:rPr>
                <w:rFonts w:ascii="Arial" w:hAnsi="Arial"/>
                <w:sz w:val="18"/>
                <w:lang w:eastAsia="ja-JP"/>
              </w:rPr>
            </w:pPr>
          </w:p>
        </w:tc>
        <w:tc>
          <w:tcPr>
            <w:tcW w:w="6261" w:type="dxa"/>
          </w:tcPr>
          <w:p w14:paraId="0BE71974" w14:textId="77777777" w:rsidR="00215E43" w:rsidRPr="00A06CC0" w:rsidRDefault="00215E43" w:rsidP="0093771D">
            <w:pPr>
              <w:keepNext/>
              <w:keepLines/>
              <w:rPr>
                <w:rFonts w:ascii="Arial" w:eastAsia="MS Mincho" w:hAnsi="Arial"/>
                <w:sz w:val="18"/>
                <w:lang w:eastAsia="ja-JP"/>
              </w:rPr>
            </w:pPr>
          </w:p>
        </w:tc>
      </w:tr>
    </w:tbl>
    <w:p w14:paraId="6DCDFA58" w14:textId="77777777" w:rsidR="00215E43" w:rsidRPr="002C45E4" w:rsidRDefault="00215E43" w:rsidP="002C45E4"/>
    <w:p w14:paraId="06E45F96" w14:textId="0523F412" w:rsidR="00993DD8"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sidR="000F2EF2">
        <w:rPr>
          <w:rFonts w:ascii="Times New Roman" w:hAnsi="Times New Roman" w:cs="Times New Roman"/>
          <w:sz w:val="28"/>
          <w:szCs w:val="24"/>
          <w:lang w:eastAsia="zh-CN"/>
        </w:rPr>
        <w:t>3</w:t>
      </w:r>
      <w:r w:rsidRPr="001F0AC5">
        <w:rPr>
          <w:rFonts w:ascii="Times New Roman" w:hAnsi="Times New Roman" w:cs="Times New Roman"/>
          <w:sz w:val="28"/>
          <w:szCs w:val="24"/>
          <w:lang w:eastAsia="zh-CN"/>
        </w:rPr>
        <w:t xml:space="preserve"> </w:t>
      </w:r>
      <w:r w:rsidR="00507AF3" w:rsidRPr="00507AF3">
        <w:rPr>
          <w:rFonts w:ascii="Times New Roman" w:hAnsi="Times New Roman" w:cs="Times New Roman" w:hint="eastAsia"/>
          <w:sz w:val="28"/>
          <w:szCs w:val="24"/>
          <w:lang w:eastAsia="zh-CN"/>
        </w:rPr>
        <w:t>CBRA</w:t>
      </w:r>
      <w:r w:rsidR="00507AF3">
        <w:rPr>
          <w:rFonts w:ascii="Times New Roman" w:hAnsi="Times New Roman" w:cs="Times New Roman"/>
          <w:sz w:val="28"/>
          <w:szCs w:val="24"/>
          <w:lang w:eastAsia="zh-CN"/>
        </w:rPr>
        <w:t xml:space="preserve"> </w:t>
      </w:r>
      <w:r w:rsidR="00306431">
        <w:rPr>
          <w:rFonts w:ascii="Times New Roman" w:hAnsi="Times New Roman" w:cs="Times New Roman"/>
          <w:sz w:val="28"/>
          <w:szCs w:val="24"/>
          <w:lang w:eastAsia="zh-CN"/>
        </w:rPr>
        <w:t>remaining issues</w:t>
      </w:r>
    </w:p>
    <w:p w14:paraId="6C7370C5" w14:textId="77777777" w:rsidR="00CA6612" w:rsidRDefault="00507AF3" w:rsidP="000F5F6E">
      <w:pPr>
        <w:spacing w:after="0"/>
        <w:rPr>
          <w:rFonts w:eastAsiaTheme="minorEastAsia"/>
          <w:lang w:eastAsia="zh-CN"/>
        </w:rPr>
      </w:pPr>
      <w:r>
        <w:rPr>
          <w:rFonts w:eastAsiaTheme="minorEastAsia" w:hint="eastAsia"/>
          <w:lang w:eastAsia="zh-CN"/>
        </w:rPr>
        <w:t>A</w:t>
      </w:r>
      <w:r>
        <w:rPr>
          <w:rFonts w:eastAsiaTheme="minorEastAsia"/>
          <w:lang w:eastAsia="zh-CN"/>
        </w:rPr>
        <w:t xml:space="preserve">t RAN2#123 meeting, RAN2 agreed </w:t>
      </w:r>
      <w:r w:rsidR="00CA6612">
        <w:rPr>
          <w:rFonts w:eastAsiaTheme="minorEastAsia"/>
          <w:lang w:eastAsia="zh-CN"/>
        </w:rPr>
        <w:t>that</w:t>
      </w:r>
      <w:r>
        <w:rPr>
          <w:rFonts w:eastAsiaTheme="minorEastAsia"/>
          <w:lang w:eastAsia="zh-CN"/>
        </w:rPr>
        <w:t xml:space="preserve"> all MSG1 repetition numbers</w:t>
      </w:r>
      <w:r w:rsidR="00CA6612">
        <w:rPr>
          <w:rFonts w:eastAsiaTheme="minorEastAsia"/>
          <w:lang w:eastAsia="zh-CN"/>
        </w:rPr>
        <w:t xml:space="preserve"> are treated </w:t>
      </w:r>
      <w:r>
        <w:rPr>
          <w:rFonts w:eastAsiaTheme="minorEastAsia"/>
          <w:lang w:eastAsia="zh-CN"/>
        </w:rPr>
        <w:t xml:space="preserve">as a single feature but within the feature different repetition number as treated as different RA type. </w:t>
      </w:r>
    </w:p>
    <w:p w14:paraId="353A254E" w14:textId="23BA365F" w:rsidR="00507AF3" w:rsidRDefault="00507AF3" w:rsidP="000F5F6E">
      <w:pPr>
        <w:spacing w:after="0"/>
        <w:rPr>
          <w:rFonts w:eastAsiaTheme="minorEastAsia"/>
          <w:lang w:eastAsia="zh-CN"/>
        </w:rPr>
      </w:pPr>
      <w:r>
        <w:rPr>
          <w:rFonts w:eastAsiaTheme="minorEastAsia"/>
          <w:lang w:eastAsia="zh-CN"/>
        </w:rPr>
        <w:t>On the other hand, for a feature combiantion, a RA resource set is currently configured including:</w:t>
      </w:r>
    </w:p>
    <w:p w14:paraId="6BCCE33B" w14:textId="0D9A70BD" w:rsidR="00507AF3" w:rsidRPr="00507AF3" w:rsidRDefault="00507AF3" w:rsidP="00FF47BE">
      <w:pPr>
        <w:pStyle w:val="af1"/>
        <w:numPr>
          <w:ilvl w:val="0"/>
          <w:numId w:val="9"/>
        </w:numPr>
        <w:rPr>
          <w:rFonts w:eastAsiaTheme="minorEastAsia"/>
          <w:sz w:val="20"/>
          <w:szCs w:val="20"/>
        </w:rPr>
      </w:pPr>
      <w:r w:rsidRPr="00507AF3">
        <w:rPr>
          <w:rFonts w:eastAsiaTheme="minorEastAsia"/>
          <w:sz w:val="20"/>
          <w:szCs w:val="20"/>
        </w:rPr>
        <w:t>a preamble set are mandatorily configured</w:t>
      </w:r>
      <w:r w:rsidR="00324715">
        <w:rPr>
          <w:rFonts w:eastAsiaTheme="minorEastAsia"/>
          <w:sz w:val="20"/>
          <w:szCs w:val="20"/>
        </w:rPr>
        <w:t xml:space="preserve"> for</w:t>
      </w:r>
      <w:r w:rsidRPr="00507AF3">
        <w:rPr>
          <w:rFonts w:eastAsiaTheme="minorEastAsia"/>
          <w:sz w:val="20"/>
          <w:szCs w:val="20"/>
        </w:rPr>
        <w:t xml:space="preserve"> a feature combination via </w:t>
      </w:r>
      <w:r w:rsidRPr="00324715">
        <w:rPr>
          <w:rFonts w:eastAsiaTheme="minorEastAsia"/>
          <w:i/>
          <w:sz w:val="20"/>
          <w:szCs w:val="20"/>
        </w:rPr>
        <w:t>startPreambleForThisPartition</w:t>
      </w:r>
      <w:r w:rsidRPr="00507AF3">
        <w:rPr>
          <w:rFonts w:eastAsiaTheme="minorEastAsia"/>
          <w:sz w:val="20"/>
          <w:szCs w:val="20"/>
        </w:rPr>
        <w:t xml:space="preserve"> and </w:t>
      </w:r>
      <w:r w:rsidRPr="00324715">
        <w:rPr>
          <w:rFonts w:eastAsiaTheme="minorEastAsia"/>
          <w:i/>
          <w:sz w:val="20"/>
          <w:szCs w:val="20"/>
        </w:rPr>
        <w:t>numberOfPreamblesPerSSB-ForThisPartition</w:t>
      </w:r>
      <w:r w:rsidR="00324715">
        <w:rPr>
          <w:rFonts w:eastAsiaTheme="minorEastAsia"/>
          <w:i/>
          <w:sz w:val="20"/>
          <w:szCs w:val="20"/>
        </w:rPr>
        <w:t xml:space="preserve"> </w:t>
      </w:r>
      <w:r w:rsidR="00324715">
        <w:rPr>
          <w:rFonts w:eastAsiaTheme="minorEastAsia"/>
          <w:sz w:val="20"/>
          <w:szCs w:val="20"/>
        </w:rPr>
        <w:t>in FeatureCombinationPreambles IE</w:t>
      </w:r>
      <w:r w:rsidRPr="00507AF3">
        <w:rPr>
          <w:rFonts w:eastAsiaTheme="minorEastAsia" w:hint="eastAsia"/>
          <w:sz w:val="20"/>
          <w:szCs w:val="20"/>
        </w:rPr>
        <w:t>.</w:t>
      </w:r>
    </w:p>
    <w:p w14:paraId="6DA3325A" w14:textId="39C49747" w:rsidR="00507AF3" w:rsidRPr="00507AF3" w:rsidRDefault="00507AF3" w:rsidP="00FF47BE">
      <w:pPr>
        <w:pStyle w:val="af1"/>
        <w:numPr>
          <w:ilvl w:val="0"/>
          <w:numId w:val="9"/>
        </w:numPr>
        <w:spacing w:after="240"/>
        <w:rPr>
          <w:rFonts w:eastAsiaTheme="minorEastAsia"/>
          <w:sz w:val="20"/>
          <w:szCs w:val="20"/>
        </w:rPr>
      </w:pPr>
      <w:r w:rsidRPr="00507AF3">
        <w:rPr>
          <w:rFonts w:eastAsiaTheme="minorEastAsia"/>
          <w:sz w:val="20"/>
          <w:szCs w:val="20"/>
        </w:rPr>
        <w:t xml:space="preserve">A RO set are configured </w:t>
      </w:r>
      <w:r w:rsidR="00324715">
        <w:rPr>
          <w:rFonts w:eastAsiaTheme="minorEastAsia"/>
          <w:sz w:val="20"/>
          <w:szCs w:val="20"/>
        </w:rPr>
        <w:t>in FeatureCombinationPreambles IE</w:t>
      </w:r>
      <w:r w:rsidR="00324715" w:rsidRPr="00507AF3">
        <w:rPr>
          <w:rFonts w:eastAsiaTheme="minorEastAsia"/>
          <w:sz w:val="20"/>
          <w:szCs w:val="20"/>
        </w:rPr>
        <w:t xml:space="preserve"> </w:t>
      </w:r>
      <w:r w:rsidR="00324715">
        <w:rPr>
          <w:rFonts w:eastAsiaTheme="minorEastAsia"/>
          <w:sz w:val="20"/>
          <w:szCs w:val="20"/>
        </w:rPr>
        <w:t xml:space="preserve">for </w:t>
      </w:r>
      <w:r w:rsidRPr="00507AF3">
        <w:rPr>
          <w:rFonts w:eastAsiaTheme="minorEastAsia"/>
          <w:sz w:val="20"/>
          <w:szCs w:val="20"/>
        </w:rPr>
        <w:t xml:space="preserve">a feature combination via </w:t>
      </w:r>
      <w:r w:rsidRPr="00324715">
        <w:rPr>
          <w:rFonts w:eastAsiaTheme="minorEastAsia"/>
          <w:i/>
          <w:sz w:val="20"/>
          <w:szCs w:val="20"/>
        </w:rPr>
        <w:t>ssb-SharedRO-MaskIndex</w:t>
      </w:r>
      <w:r w:rsidRPr="00507AF3">
        <w:rPr>
          <w:rFonts w:eastAsiaTheme="minorEastAsia" w:hint="eastAsia"/>
          <w:sz w:val="20"/>
          <w:szCs w:val="20"/>
        </w:rPr>
        <w:t>.</w:t>
      </w:r>
      <w:r w:rsidRPr="00507AF3">
        <w:rPr>
          <w:rFonts w:eastAsiaTheme="minorEastAsia"/>
          <w:sz w:val="20"/>
          <w:szCs w:val="20"/>
        </w:rPr>
        <w:t xml:space="preserve"> If </w:t>
      </w:r>
      <w:r w:rsidRPr="00324715">
        <w:rPr>
          <w:rFonts w:eastAsiaTheme="minorEastAsia"/>
          <w:i/>
          <w:sz w:val="20"/>
          <w:szCs w:val="20"/>
        </w:rPr>
        <w:t>ssb-SharedRO-MaskIndex</w:t>
      </w:r>
      <w:r w:rsidRPr="00507AF3">
        <w:rPr>
          <w:rFonts w:eastAsiaTheme="minorEastAsia"/>
          <w:sz w:val="20"/>
          <w:szCs w:val="20"/>
        </w:rPr>
        <w:t xml:space="preserve"> is absent, all ROs for the </w:t>
      </w:r>
      <w:r w:rsidRPr="00324715">
        <w:rPr>
          <w:rFonts w:eastAsiaTheme="minorEastAsia"/>
          <w:i/>
          <w:sz w:val="20"/>
          <w:szCs w:val="20"/>
        </w:rPr>
        <w:t>RACH-ConfigCommo</w:t>
      </w:r>
      <w:r w:rsidR="000F5F6E" w:rsidRPr="00324715">
        <w:rPr>
          <w:rFonts w:eastAsiaTheme="minorEastAsia"/>
          <w:i/>
          <w:sz w:val="20"/>
          <w:szCs w:val="20"/>
        </w:rPr>
        <w:t>n</w:t>
      </w:r>
      <w:r w:rsidR="000F5F6E">
        <w:rPr>
          <w:rFonts w:eastAsiaTheme="minorEastAsia"/>
          <w:sz w:val="20"/>
          <w:szCs w:val="20"/>
        </w:rPr>
        <w:t xml:space="preserve"> with this feature combination</w:t>
      </w:r>
      <w:r w:rsidRPr="00507AF3">
        <w:rPr>
          <w:rFonts w:eastAsiaTheme="minorEastAsia"/>
          <w:sz w:val="20"/>
          <w:szCs w:val="20"/>
        </w:rPr>
        <w:t xml:space="preserve"> can be used.</w:t>
      </w:r>
    </w:p>
    <w:tbl>
      <w:tblPr>
        <w:tblStyle w:val="af3"/>
        <w:tblW w:w="0" w:type="auto"/>
        <w:tblLook w:val="04A0" w:firstRow="1" w:lastRow="0" w:firstColumn="1" w:lastColumn="0" w:noHBand="0" w:noVBand="1"/>
      </w:tblPr>
      <w:tblGrid>
        <w:gridCol w:w="8297"/>
      </w:tblGrid>
      <w:tr w:rsidR="000F5F6E" w14:paraId="6FFBCE88" w14:textId="77777777" w:rsidTr="000F5F6E">
        <w:tc>
          <w:tcPr>
            <w:tcW w:w="9629" w:type="dxa"/>
          </w:tcPr>
          <w:p w14:paraId="2C259443"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FeatureCombinationPreambles-r17 ::=   </w:t>
            </w:r>
            <w:r w:rsidRPr="00507AF3">
              <w:rPr>
                <w:rFonts w:ascii="Courier New" w:hAnsi="Courier New"/>
                <w:noProof/>
                <w:color w:val="993366"/>
                <w:sz w:val="16"/>
                <w:lang w:eastAsia="en-GB"/>
              </w:rPr>
              <w:t>SEQUENCE</w:t>
            </w:r>
            <w:r w:rsidRPr="00507AF3">
              <w:rPr>
                <w:rFonts w:ascii="Courier New" w:hAnsi="Courier New"/>
                <w:noProof/>
                <w:sz w:val="16"/>
                <w:lang w:eastAsia="en-GB"/>
              </w:rPr>
              <w:t xml:space="preserve"> {</w:t>
            </w:r>
          </w:p>
          <w:p w14:paraId="38B5A54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featureCombination-r17                FeatureCombination-r17,</w:t>
            </w:r>
          </w:p>
          <w:p w14:paraId="2B91A36E"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yellow"/>
                <w:lang w:eastAsia="en-GB"/>
              </w:rPr>
            </w:pPr>
            <w:r w:rsidRPr="00507AF3">
              <w:rPr>
                <w:rFonts w:ascii="Courier New" w:hAnsi="Courier New"/>
                <w:noProof/>
                <w:sz w:val="16"/>
                <w:lang w:eastAsia="en-GB"/>
              </w:rPr>
              <w:t xml:space="preserve">    </w:t>
            </w:r>
            <w:r w:rsidRPr="00507AF3">
              <w:rPr>
                <w:rFonts w:ascii="Courier New" w:hAnsi="Courier New"/>
                <w:noProof/>
                <w:sz w:val="16"/>
                <w:highlight w:val="yellow"/>
                <w:lang w:eastAsia="en-GB"/>
              </w:rPr>
              <w:t xml:space="preserve">startPreambleForThisPartition-r17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(0..63),</w:t>
            </w:r>
          </w:p>
          <w:p w14:paraId="0D376D4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yellow"/>
                <w:lang w:eastAsia="en-GB"/>
              </w:rPr>
            </w:pPr>
            <w:r w:rsidRPr="00507AF3">
              <w:rPr>
                <w:rFonts w:ascii="Courier New" w:hAnsi="Courier New"/>
                <w:noProof/>
                <w:sz w:val="16"/>
                <w:highlight w:val="yellow"/>
                <w:lang w:eastAsia="en-GB"/>
              </w:rPr>
              <w:t xml:space="preserve">    numberOfPreamblesPerSSB-ForThisPartition-r17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(1..64),</w:t>
            </w:r>
          </w:p>
          <w:p w14:paraId="22673C98"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highlight w:val="yellow"/>
                <w:lang w:eastAsia="en-GB"/>
              </w:rPr>
              <w:t xml:space="preserve">    ssb-SharedRO-MaskIndex-r17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(1..15)                                           </w:t>
            </w:r>
            <w:r w:rsidRPr="00507AF3">
              <w:rPr>
                <w:rFonts w:ascii="Courier New" w:hAnsi="Courier New"/>
                <w:noProof/>
                <w:color w:val="993366"/>
                <w:sz w:val="16"/>
                <w:highlight w:val="yellow"/>
                <w:lang w:eastAsia="en-GB"/>
              </w:rPr>
              <w:t>OPTIONAL</w:t>
            </w:r>
            <w:r w:rsidRPr="00507AF3">
              <w:rPr>
                <w:rFonts w:ascii="Courier New" w:hAnsi="Courier New"/>
                <w:noProof/>
                <w:sz w:val="16"/>
                <w:highlight w:val="yellow"/>
                <w:lang w:eastAsia="en-GB"/>
              </w:rPr>
              <w:t xml:space="preserve">, </w:t>
            </w:r>
            <w:r w:rsidRPr="00507AF3">
              <w:rPr>
                <w:rFonts w:ascii="Courier New" w:hAnsi="Courier New"/>
                <w:noProof/>
                <w:color w:val="808080"/>
                <w:sz w:val="16"/>
                <w:highlight w:val="yellow"/>
                <w:lang w:eastAsia="en-GB"/>
              </w:rPr>
              <w:t>-- Need S</w:t>
            </w:r>
          </w:p>
          <w:p w14:paraId="6D8C4EDC"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groupBconfigured-r17                  </w:t>
            </w:r>
            <w:r w:rsidRPr="00507AF3">
              <w:rPr>
                <w:rFonts w:ascii="Courier New" w:hAnsi="Courier New"/>
                <w:noProof/>
                <w:color w:val="993366"/>
                <w:sz w:val="16"/>
                <w:lang w:eastAsia="en-GB"/>
              </w:rPr>
              <w:t>SEQUENCE</w:t>
            </w:r>
            <w:r w:rsidRPr="00507AF3">
              <w:rPr>
                <w:rFonts w:ascii="Courier New" w:hAnsi="Courier New"/>
                <w:noProof/>
                <w:sz w:val="16"/>
                <w:lang w:eastAsia="en-GB"/>
              </w:rPr>
              <w:t xml:space="preserve"> {</w:t>
            </w:r>
          </w:p>
          <w:p w14:paraId="3ABA3E3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ra-SizeGroupA-r17                     </w:t>
            </w:r>
            <w:r w:rsidRPr="00507AF3">
              <w:rPr>
                <w:rFonts w:ascii="Courier New" w:hAnsi="Courier New"/>
                <w:noProof/>
                <w:color w:val="993366"/>
                <w:sz w:val="16"/>
                <w:lang w:eastAsia="en-GB"/>
              </w:rPr>
              <w:t>ENUMERATED</w:t>
            </w:r>
            <w:r w:rsidRPr="00507AF3">
              <w:rPr>
                <w:rFonts w:ascii="Courier New" w:hAnsi="Courier New"/>
                <w:noProof/>
                <w:sz w:val="16"/>
                <w:lang w:eastAsia="en-GB"/>
              </w:rPr>
              <w:t xml:space="preserve"> {b56, b144, b208, b256, b282, b480, b640,</w:t>
            </w:r>
          </w:p>
          <w:p w14:paraId="15F28ECB"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b800, b1000, b72, spare6, spare5,spare4, spare3, spare2, spare1},</w:t>
            </w:r>
          </w:p>
          <w:p w14:paraId="155CB30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messagePowerOffsetGroupB-r17          </w:t>
            </w:r>
            <w:r w:rsidRPr="00507AF3">
              <w:rPr>
                <w:rFonts w:ascii="Courier New" w:hAnsi="Courier New"/>
                <w:noProof/>
                <w:color w:val="993366"/>
                <w:sz w:val="16"/>
                <w:lang w:eastAsia="en-GB"/>
              </w:rPr>
              <w:t>ENUMERATED</w:t>
            </w:r>
            <w:r w:rsidRPr="00507AF3">
              <w:rPr>
                <w:rFonts w:ascii="Courier New" w:hAnsi="Courier New"/>
                <w:noProof/>
                <w:sz w:val="16"/>
                <w:lang w:eastAsia="en-GB"/>
              </w:rPr>
              <w:t xml:space="preserve"> { minusinfinity, dB0, dB5, dB8, dB10, dB12, dB15, dB18},</w:t>
            </w:r>
          </w:p>
          <w:p w14:paraId="204DC12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lastRenderedPageBreak/>
              <w:t xml:space="preserve">        numberOfRA-PreamblesGroupA-r17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(1..64)</w:t>
            </w:r>
          </w:p>
          <w:p w14:paraId="61F6ECCC"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58E737D5"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separateMsgA-PUSCH-Config-r17         MsgA-PUSCH-Config-r16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Cond MsgAConfigCommon</w:t>
            </w:r>
          </w:p>
          <w:p w14:paraId="3955CB88"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msgA-RSRP-Threshold-r17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2B6E027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rsrp-ThresholdSSB-r17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36624655"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deltaPreamble-r17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73310B4F"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w:t>
            </w:r>
          </w:p>
          <w:p w14:paraId="02DCE9A3" w14:textId="7D497FDE" w:rsidR="000F5F6E"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sidRPr="00507AF3">
              <w:rPr>
                <w:rFonts w:ascii="Courier New" w:hAnsi="Courier New"/>
                <w:noProof/>
                <w:sz w:val="16"/>
                <w:lang w:eastAsia="en-GB"/>
              </w:rPr>
              <w:t>}</w:t>
            </w:r>
          </w:p>
        </w:tc>
      </w:tr>
    </w:tbl>
    <w:p w14:paraId="0233A4AF" w14:textId="06464FFC" w:rsidR="00647397" w:rsidRPr="00690AD0" w:rsidRDefault="00B15091" w:rsidP="00324B59">
      <w:pPr>
        <w:pStyle w:val="af9"/>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lastRenderedPageBreak/>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xml:space="preserve"> </w:t>
      </w:r>
      <w:r w:rsidR="00507AF3" w:rsidRPr="00507AF3">
        <w:rPr>
          <w:rFonts w:ascii="Times New Roman" w:hAnsi="Times New Roman" w:cs="Times New Roman" w:hint="eastAsia"/>
          <w:sz w:val="24"/>
          <w:szCs w:val="24"/>
          <w:lang w:eastAsia="zh-CN"/>
        </w:rPr>
        <w:t>Separate</w:t>
      </w:r>
      <w:r w:rsidR="00507AF3">
        <w:rPr>
          <w:rFonts w:ascii="Times New Roman" w:hAnsi="Times New Roman" w:cs="Times New Roman"/>
          <w:sz w:val="24"/>
          <w:szCs w:val="24"/>
          <w:lang w:eastAsia="zh-CN"/>
        </w:rPr>
        <w:t xml:space="preserve"> preambles</w:t>
      </w:r>
      <w:r w:rsidR="0007632E">
        <w:rPr>
          <w:rFonts w:ascii="Times New Roman" w:hAnsi="Times New Roman" w:cs="Times New Roman"/>
          <w:sz w:val="24"/>
          <w:szCs w:val="24"/>
          <w:lang w:eastAsia="zh-CN"/>
        </w:rPr>
        <w:t xml:space="preserve"> configurations details</w:t>
      </w:r>
    </w:p>
    <w:p w14:paraId="304EDE55" w14:textId="18DA1BF7" w:rsidR="00A06CC0" w:rsidRDefault="00A06CC0" w:rsidP="00876C4D">
      <w:pPr>
        <w:pStyle w:val="EmailDiscussion2"/>
        <w:spacing w:after="240"/>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S</w:t>
      </w:r>
      <w:r>
        <w:rPr>
          <w:rFonts w:ascii="Times New Roman" w:eastAsia="宋体" w:hAnsi="Times New Roman" w:cs="Times New Roman"/>
          <w:lang w:val="en-GB" w:eastAsia="zh-CN"/>
        </w:rPr>
        <w:t xml:space="preserve">eparate preambles are </w:t>
      </w:r>
      <w:r w:rsidR="00876C4D">
        <w:rPr>
          <w:rFonts w:ascii="Times New Roman" w:eastAsia="宋体" w:hAnsi="Times New Roman" w:cs="Times New Roman"/>
          <w:lang w:val="en-GB" w:eastAsia="zh-CN"/>
        </w:rPr>
        <w:t xml:space="preserve">agreed to </w:t>
      </w:r>
      <w:r>
        <w:rPr>
          <w:rFonts w:ascii="Times New Roman" w:eastAsia="宋体" w:hAnsi="Times New Roman" w:cs="Times New Roman"/>
          <w:lang w:val="en-GB" w:eastAsia="zh-CN"/>
        </w:rPr>
        <w:t>su</w:t>
      </w:r>
      <w:r w:rsidR="00876C4D">
        <w:rPr>
          <w:rFonts w:ascii="Times New Roman" w:eastAsia="宋体" w:hAnsi="Times New Roman" w:cs="Times New Roman"/>
          <w:lang w:val="en-GB" w:eastAsia="zh-CN"/>
        </w:rPr>
        <w:t>pport</w:t>
      </w:r>
      <w:r>
        <w:rPr>
          <w:rFonts w:ascii="Times New Roman" w:eastAsia="宋体" w:hAnsi="Times New Roman" w:cs="Times New Roman"/>
          <w:lang w:val="en-GB" w:eastAsia="zh-CN"/>
        </w:rPr>
        <w:t xml:space="preserve"> for MSG1 repetition number 2, 4 and 8. If treating different repetition number</w:t>
      </w:r>
      <w:r w:rsidR="00CA6612">
        <w:rPr>
          <w:rFonts w:ascii="Times New Roman" w:eastAsia="宋体" w:hAnsi="Times New Roman" w:cs="Times New Roman"/>
          <w:lang w:val="en-GB" w:eastAsia="zh-CN"/>
        </w:rPr>
        <w:t>s</w:t>
      </w:r>
      <w:r>
        <w:rPr>
          <w:rFonts w:ascii="Times New Roman" w:eastAsia="宋体" w:hAnsi="Times New Roman" w:cs="Times New Roman"/>
          <w:lang w:val="en-GB" w:eastAsia="zh-CN"/>
        </w:rPr>
        <w:t xml:space="preserve"> as single feature, the moderator think that preamble subset for a repetition number should be </w:t>
      </w:r>
      <w:r w:rsidR="00876C4D">
        <w:rPr>
          <w:rFonts w:ascii="Times New Roman" w:eastAsia="宋体" w:hAnsi="Times New Roman" w:cs="Times New Roman"/>
          <w:lang w:val="en-GB" w:eastAsia="zh-CN"/>
        </w:rPr>
        <w:t>separately</w:t>
      </w:r>
      <w:r w:rsidR="00324715">
        <w:rPr>
          <w:rFonts w:ascii="Times New Roman" w:eastAsia="宋体" w:hAnsi="Times New Roman" w:cs="Times New Roman"/>
          <w:lang w:val="en-GB" w:eastAsia="zh-CN"/>
        </w:rPr>
        <w:t xml:space="preserve"> and mandatorily</w:t>
      </w:r>
      <w:r w:rsidR="00876C4D">
        <w:rPr>
          <w:rFonts w:ascii="Times New Roman" w:eastAsia="宋体" w:hAnsi="Times New Roman" w:cs="Times New Roman"/>
          <w:lang w:val="en-GB" w:eastAsia="zh-CN"/>
        </w:rPr>
        <w:t xml:space="preserve"> </w:t>
      </w:r>
      <w:r>
        <w:rPr>
          <w:rFonts w:ascii="Times New Roman" w:eastAsia="宋体" w:hAnsi="Times New Roman" w:cs="Times New Roman"/>
          <w:lang w:val="en-GB" w:eastAsia="zh-CN"/>
        </w:rPr>
        <w:t>configured inside the preamble set for the feature combination</w:t>
      </w:r>
      <w:r w:rsidR="00876C4D">
        <w:rPr>
          <w:rFonts w:ascii="Times New Roman" w:eastAsia="宋体" w:hAnsi="Times New Roman" w:cs="Times New Roman"/>
          <w:lang w:val="en-GB" w:eastAsia="zh-CN"/>
        </w:rPr>
        <w:t xml:space="preserve"> in which MSG1 repetitions is configured </w:t>
      </w:r>
      <w:r>
        <w:rPr>
          <w:rFonts w:ascii="Times New Roman" w:eastAsia="宋体" w:hAnsi="Times New Roman" w:cs="Times New Roman"/>
          <w:lang w:val="en-GB" w:eastAsia="zh-CN"/>
        </w:rPr>
        <w:t>as shown in below figure.</w:t>
      </w:r>
      <w:r w:rsidR="00876C4D">
        <w:rPr>
          <w:rFonts w:ascii="Times New Roman" w:eastAsia="宋体" w:hAnsi="Times New Roman" w:cs="Times New Roman"/>
          <w:lang w:val="en-GB" w:eastAsia="zh-CN"/>
        </w:rPr>
        <w:t xml:space="preserve"> </w:t>
      </w:r>
    </w:p>
    <w:p w14:paraId="14EB1DC1" w14:textId="5D3E6CC2" w:rsidR="00A06CC0" w:rsidRDefault="000F5F6E" w:rsidP="00876C4D">
      <w:pPr>
        <w:pStyle w:val="EmailDiscussion2"/>
        <w:ind w:left="0" w:firstLine="0"/>
        <w:jc w:val="center"/>
        <w:rPr>
          <w:rFonts w:ascii="Times New Roman" w:eastAsia="宋体" w:hAnsi="Times New Roman" w:cs="Times New Roman"/>
          <w:lang w:val="en-GB" w:eastAsia="zh-CN"/>
        </w:rPr>
      </w:pPr>
      <w:r>
        <w:rPr>
          <w:rFonts w:ascii="Times New Roman" w:eastAsia="宋体" w:hAnsi="Times New Roman" w:cs="Times New Roman"/>
          <w:noProof/>
          <w:lang w:eastAsia="zh-CN"/>
        </w:rPr>
        <w:drawing>
          <wp:inline distT="0" distB="0" distL="0" distR="0" wp14:anchorId="770705D4" wp14:editId="176042FF">
            <wp:extent cx="3269894" cy="966210"/>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5141" cy="976625"/>
                    </a:xfrm>
                    <a:prstGeom prst="rect">
                      <a:avLst/>
                    </a:prstGeom>
                    <a:noFill/>
                  </pic:spPr>
                </pic:pic>
              </a:graphicData>
            </a:graphic>
          </wp:inline>
        </w:drawing>
      </w:r>
    </w:p>
    <w:p w14:paraId="6C828963" w14:textId="1925F23A" w:rsidR="00A06CC0" w:rsidRDefault="000F5F6E"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Hence</w:t>
      </w:r>
      <w:r w:rsidR="00876C4D">
        <w:rPr>
          <w:rFonts w:ascii="Times New Roman" w:eastAsia="宋体" w:hAnsi="Times New Roman" w:cs="Times New Roman"/>
          <w:lang w:val="en-GB" w:eastAsia="zh-CN"/>
        </w:rPr>
        <w:t xml:space="preserve">, </w:t>
      </w:r>
      <w:r w:rsidR="00876C4D" w:rsidRPr="00876C4D">
        <w:rPr>
          <w:rFonts w:ascii="Times New Roman" w:eastAsia="宋体" w:hAnsi="Times New Roman" w:cs="Times New Roman"/>
          <w:lang w:val="en-GB" w:eastAsia="zh-CN"/>
        </w:rPr>
        <w:t>for</w:t>
      </w:r>
      <w:r w:rsidR="00876C4D">
        <w:rPr>
          <w:rFonts w:ascii="Times New Roman" w:eastAsia="宋体" w:hAnsi="Times New Roman" w:cs="Times New Roman"/>
          <w:lang w:val="en-GB" w:eastAsia="zh-CN"/>
        </w:rPr>
        <w:t xml:space="preserve"> different RA type, i.e.</w:t>
      </w:r>
      <w:r w:rsidR="00876C4D" w:rsidRPr="00876C4D">
        <w:rPr>
          <w:rFonts w:ascii="Times New Roman" w:eastAsia="宋体" w:hAnsi="Times New Roman" w:cs="Times New Roman"/>
          <w:lang w:val="en-GB" w:eastAsia="zh-CN"/>
        </w:rPr>
        <w:t xml:space="preserve"> repetition number 2, 4 and 8</w:t>
      </w:r>
      <w:r w:rsidR="00876C4D">
        <w:rPr>
          <w:rFonts w:ascii="Times New Roman" w:eastAsia="宋体" w:hAnsi="Times New Roman" w:cs="Times New Roman"/>
          <w:lang w:val="en-GB" w:eastAsia="zh-CN"/>
        </w:rPr>
        <w:t xml:space="preserve">, </w:t>
      </w:r>
      <w:r w:rsidR="00324715">
        <w:rPr>
          <w:rFonts w:ascii="Times New Roman" w:eastAsia="宋体" w:hAnsi="Times New Roman" w:cs="Times New Roman"/>
          <w:lang w:val="en-GB" w:eastAsia="zh-CN"/>
        </w:rPr>
        <w:t xml:space="preserve">except the existing </w:t>
      </w:r>
      <w:r w:rsidR="00324715" w:rsidRPr="00324715">
        <w:rPr>
          <w:rFonts w:ascii="Times New Roman" w:eastAsia="宋体" w:hAnsi="Times New Roman" w:cs="Times New Roman"/>
          <w:lang w:val="en-GB" w:eastAsia="zh-CN"/>
        </w:rPr>
        <w:t>startPreambleForThisPartition and numberOfPreamblesPerSSB-ForThisPartition</w:t>
      </w:r>
      <w:r w:rsidR="00324715">
        <w:rPr>
          <w:rFonts w:ascii="Times New Roman" w:eastAsia="宋体" w:hAnsi="Times New Roman" w:cs="Times New Roman"/>
          <w:lang w:val="en-GB" w:eastAsia="zh-CN"/>
        </w:rPr>
        <w:t xml:space="preserve"> for a feature comibiantion, new</w:t>
      </w:r>
      <w:r w:rsidR="00876C4D">
        <w:rPr>
          <w:rFonts w:ascii="Times New Roman" w:eastAsia="宋体" w:hAnsi="Times New Roman" w:cs="Times New Roman"/>
          <w:lang w:val="en-GB" w:eastAsia="zh-CN"/>
        </w:rPr>
        <w:t xml:space="preserve"> </w:t>
      </w:r>
      <w:r w:rsidR="00876C4D" w:rsidRPr="00876C4D">
        <w:rPr>
          <w:rFonts w:ascii="Times New Roman" w:eastAsia="宋体" w:hAnsi="Times New Roman" w:cs="Times New Roman"/>
          <w:lang w:val="en-GB" w:eastAsia="zh-CN"/>
        </w:rPr>
        <w:t>startPreamble IE and numberOfPreamblesPerSSB</w:t>
      </w:r>
      <w:r w:rsidR="00876C4D">
        <w:rPr>
          <w:rFonts w:ascii="Times New Roman" w:eastAsia="宋体" w:hAnsi="Times New Roman" w:cs="Times New Roman"/>
          <w:lang w:val="en-GB" w:eastAsia="zh-CN"/>
        </w:rPr>
        <w:t xml:space="preserve"> IE</w:t>
      </w:r>
      <w:r w:rsidR="00876C4D" w:rsidRPr="00876C4D">
        <w:rPr>
          <w:rFonts w:ascii="Times New Roman" w:eastAsia="宋体" w:hAnsi="Times New Roman" w:cs="Times New Roman"/>
          <w:lang w:val="en-GB" w:eastAsia="zh-CN"/>
        </w:rPr>
        <w:t xml:space="preserve"> inside FeatureCombinationPreambles-r17 IE </w:t>
      </w:r>
      <w:r w:rsidR="00876C4D">
        <w:rPr>
          <w:rFonts w:ascii="Times New Roman" w:eastAsia="宋体" w:hAnsi="Times New Roman" w:cs="Times New Roman"/>
          <w:lang w:val="en-GB" w:eastAsia="zh-CN"/>
        </w:rPr>
        <w:t>should be</w:t>
      </w:r>
      <w:r w:rsidR="00876C4D" w:rsidRPr="00876C4D">
        <w:rPr>
          <w:rFonts w:ascii="Times New Roman" w:eastAsia="宋体" w:hAnsi="Times New Roman" w:cs="Times New Roman"/>
          <w:lang w:val="en-GB" w:eastAsia="zh-CN"/>
        </w:rPr>
        <w:t xml:space="preserve"> </w:t>
      </w:r>
      <w:r>
        <w:rPr>
          <w:rFonts w:ascii="Times New Roman" w:eastAsia="宋体" w:hAnsi="Times New Roman" w:cs="Times New Roman"/>
          <w:lang w:val="en-GB" w:eastAsia="zh-CN"/>
        </w:rPr>
        <w:t xml:space="preserve">also </w:t>
      </w:r>
      <w:r w:rsidR="00876C4D" w:rsidRPr="00876C4D">
        <w:rPr>
          <w:rFonts w:ascii="Times New Roman" w:eastAsia="宋体" w:hAnsi="Times New Roman" w:cs="Times New Roman"/>
          <w:lang w:val="en-GB" w:eastAsia="zh-CN"/>
        </w:rPr>
        <w:t>introduced</w:t>
      </w:r>
      <w:r w:rsidR="00324715">
        <w:rPr>
          <w:rFonts w:ascii="Times New Roman" w:eastAsia="宋体" w:hAnsi="Times New Roman" w:cs="Times New Roman"/>
          <w:lang w:val="en-GB" w:eastAsia="zh-CN"/>
        </w:rPr>
        <w:t xml:space="preserve"> for each repetition number</w:t>
      </w:r>
      <w:r w:rsidR="00876C4D">
        <w:rPr>
          <w:rFonts w:ascii="Times New Roman" w:eastAsia="宋体" w:hAnsi="Times New Roman" w:cs="Times New Roman" w:hint="eastAsia"/>
          <w:lang w:val="en-GB" w:eastAsia="zh-CN"/>
        </w:rPr>
        <w:t>.</w:t>
      </w:r>
      <w:r w:rsidR="00876C4D" w:rsidRPr="00876C4D">
        <w:rPr>
          <w:rFonts w:ascii="Times New Roman" w:eastAsia="宋体" w:hAnsi="Times New Roman" w:cs="Times New Roman"/>
          <w:lang w:val="en-GB" w:eastAsia="zh-CN"/>
        </w:rPr>
        <w:t xml:space="preserve"> </w:t>
      </w:r>
      <w:r w:rsidR="00A3398D">
        <w:rPr>
          <w:rFonts w:ascii="Times New Roman" w:eastAsia="宋体" w:hAnsi="Times New Roman" w:cs="Times New Roman"/>
          <w:lang w:val="en-GB" w:eastAsia="zh-CN"/>
        </w:rPr>
        <w:t>Company are invited to share your view on below question.</w:t>
      </w:r>
    </w:p>
    <w:p w14:paraId="30977689" w14:textId="1CB2167E" w:rsidR="00A06CC0" w:rsidRDefault="00A06CC0" w:rsidP="00A06CC0">
      <w:pPr>
        <w:rPr>
          <w:lang w:val="en-US" w:eastAsia="zh-CN"/>
        </w:rPr>
      </w:pPr>
      <w:r w:rsidRPr="00BE02E8">
        <w:rPr>
          <w:b/>
          <w:bCs/>
          <w:highlight w:val="yellow"/>
          <w:lang w:eastAsia="ja-JP"/>
        </w:rPr>
        <w:t xml:space="preserve">Question </w:t>
      </w:r>
      <w:r w:rsidR="00762EC3">
        <w:rPr>
          <w:b/>
          <w:bCs/>
          <w:highlight w:val="yellow"/>
          <w:lang w:eastAsia="ja-JP"/>
        </w:rPr>
        <w:t>5</w:t>
      </w:r>
      <w:r w:rsidRPr="00BE02E8">
        <w:rPr>
          <w:b/>
          <w:bCs/>
          <w:highlight w:val="yellow"/>
          <w:lang w:eastAsia="ja-JP"/>
        </w:rPr>
        <w:t>:</w:t>
      </w:r>
      <w:r w:rsidRPr="000E27AD">
        <w:rPr>
          <w:b/>
          <w:lang w:eastAsia="ja-JP"/>
        </w:rPr>
        <w:tab/>
      </w:r>
      <w:r>
        <w:rPr>
          <w:b/>
          <w:lang w:eastAsia="ja-JP"/>
        </w:rPr>
        <w:t xml:space="preserve">Do companies agree that </w:t>
      </w:r>
      <w:r w:rsidRPr="00A06CC0">
        <w:rPr>
          <w:b/>
          <w:lang w:eastAsia="ja-JP"/>
        </w:rPr>
        <w:t>startPreamble</w:t>
      </w:r>
      <w:r>
        <w:rPr>
          <w:b/>
          <w:lang w:eastAsia="ja-JP"/>
        </w:rPr>
        <w:t xml:space="preserve"> IE and </w:t>
      </w:r>
      <w:r w:rsidRPr="00A06CC0">
        <w:rPr>
          <w:b/>
          <w:lang w:eastAsia="ja-JP"/>
        </w:rPr>
        <w:t>numberOfPreamblesPerSSB</w:t>
      </w:r>
      <w:r>
        <w:rPr>
          <w:b/>
          <w:lang w:eastAsia="ja-JP"/>
        </w:rPr>
        <w:t xml:space="preserve"> </w:t>
      </w:r>
      <w:r w:rsidR="00876C4D">
        <w:rPr>
          <w:b/>
          <w:lang w:eastAsia="ja-JP"/>
        </w:rPr>
        <w:t xml:space="preserve">IE </w:t>
      </w:r>
      <w:r>
        <w:rPr>
          <w:b/>
          <w:lang w:eastAsia="ja-JP"/>
        </w:rPr>
        <w:t xml:space="preserve">inside </w:t>
      </w:r>
      <w:r w:rsidRPr="00A06CC0">
        <w:rPr>
          <w:b/>
          <w:lang w:eastAsia="ja-JP"/>
        </w:rPr>
        <w:t>FeatureCombinationPreambles-r17 IE</w:t>
      </w:r>
      <w:r>
        <w:rPr>
          <w:b/>
          <w:lang w:eastAsia="ja-JP"/>
        </w:rPr>
        <w:t xml:space="preserve"> is </w:t>
      </w:r>
      <w:r w:rsidR="00CA6612">
        <w:rPr>
          <w:b/>
          <w:lang w:eastAsia="ja-JP"/>
        </w:rPr>
        <w:t>needed</w:t>
      </w:r>
      <w:r>
        <w:rPr>
          <w:b/>
          <w:lang w:eastAsia="ja-JP"/>
        </w:rPr>
        <w:t xml:space="preserve"> for repetition number 2, 4 and 8</w:t>
      </w:r>
      <w:r w:rsidR="00CA6612">
        <w:rPr>
          <w:b/>
          <w:lang w:eastAsia="ja-JP"/>
        </w:rPr>
        <w:t>, respectively</w:t>
      </w:r>
      <w:r w:rsidR="0032155B">
        <w:rPr>
          <w:b/>
          <w:lang w:eastAsia="ja-JP"/>
        </w:rPr>
        <w:t>, for separate preambles configurations</w:t>
      </w:r>
      <w:r w:rsidR="0028224F">
        <w:rPr>
          <w:b/>
          <w:lang w:eastAsia="ja-JP"/>
        </w:rPr>
        <w:t xml:space="preserve"> from RAN2 CE perspective</w:t>
      </w:r>
      <w:r w:rsidRPr="000E27AD">
        <w:rPr>
          <w:b/>
          <w:lang w:eastAsia="ja-JP"/>
        </w:rPr>
        <w:t>?</w:t>
      </w:r>
    </w:p>
    <w:tbl>
      <w:tblPr>
        <w:tblStyle w:val="12"/>
        <w:tblW w:w="0" w:type="auto"/>
        <w:tblLook w:val="04A0" w:firstRow="1" w:lastRow="0" w:firstColumn="1" w:lastColumn="0" w:noHBand="0" w:noVBand="1"/>
      </w:tblPr>
      <w:tblGrid>
        <w:gridCol w:w="1301"/>
        <w:gridCol w:w="1721"/>
        <w:gridCol w:w="5275"/>
      </w:tblGrid>
      <w:tr w:rsidR="00A06CC0" w:rsidRPr="006F13C9" w14:paraId="00BB0C8A" w14:textId="77777777" w:rsidTr="00790720">
        <w:tc>
          <w:tcPr>
            <w:tcW w:w="1364" w:type="dxa"/>
          </w:tcPr>
          <w:p w14:paraId="49E33629" w14:textId="77777777" w:rsidR="00A06CC0" w:rsidRPr="006F13C9" w:rsidRDefault="00A06CC0" w:rsidP="00790720">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2CA1A38E" w14:textId="77777777" w:rsidR="00A06CC0" w:rsidRPr="006F13C9" w:rsidRDefault="00A06CC0" w:rsidP="00790720">
            <w:pPr>
              <w:keepNext/>
              <w:keepLines/>
              <w:spacing w:after="0"/>
              <w:jc w:val="center"/>
              <w:rPr>
                <w:rFonts w:ascii="Arial" w:hAnsi="Arial"/>
                <w:b/>
                <w:sz w:val="18"/>
                <w:lang w:eastAsia="ja-JP"/>
              </w:rPr>
            </w:pPr>
            <w:r>
              <w:rPr>
                <w:rFonts w:ascii="Arial" w:hAnsi="Arial"/>
                <w:b/>
                <w:sz w:val="18"/>
                <w:lang w:eastAsia="ja-JP"/>
              </w:rPr>
              <w:t>Yes or not</w:t>
            </w:r>
          </w:p>
        </w:tc>
        <w:tc>
          <w:tcPr>
            <w:tcW w:w="6261" w:type="dxa"/>
          </w:tcPr>
          <w:p w14:paraId="500C3E33" w14:textId="77777777" w:rsidR="00A06CC0" w:rsidRPr="006F13C9" w:rsidRDefault="00A06CC0" w:rsidP="00790720">
            <w:pPr>
              <w:keepNext/>
              <w:keepLines/>
              <w:spacing w:after="0"/>
              <w:jc w:val="center"/>
              <w:rPr>
                <w:rFonts w:ascii="Arial" w:hAnsi="Arial"/>
                <w:b/>
                <w:sz w:val="18"/>
                <w:lang w:eastAsia="ja-JP"/>
              </w:rPr>
            </w:pPr>
            <w:r w:rsidRPr="006F13C9">
              <w:rPr>
                <w:rFonts w:ascii="Arial" w:hAnsi="Arial"/>
                <w:b/>
                <w:sz w:val="18"/>
                <w:lang w:eastAsia="ja-JP"/>
              </w:rPr>
              <w:t>Comments</w:t>
            </w:r>
          </w:p>
        </w:tc>
      </w:tr>
      <w:tr w:rsidR="00A06CC0" w:rsidRPr="00550502" w14:paraId="06C82DED" w14:textId="77777777" w:rsidTr="00790720">
        <w:tc>
          <w:tcPr>
            <w:tcW w:w="1364" w:type="dxa"/>
          </w:tcPr>
          <w:p w14:paraId="22DCADBA" w14:textId="4B9C133D" w:rsidR="00A06CC0" w:rsidRPr="006F13C9" w:rsidRDefault="00A06CC0" w:rsidP="00790720">
            <w:pPr>
              <w:keepNext/>
              <w:keepLines/>
              <w:spacing w:after="0"/>
              <w:rPr>
                <w:rFonts w:ascii="Arial" w:hAnsi="Arial"/>
                <w:sz w:val="18"/>
                <w:lang w:eastAsia="ja-JP"/>
              </w:rPr>
            </w:pPr>
          </w:p>
        </w:tc>
        <w:tc>
          <w:tcPr>
            <w:tcW w:w="2004" w:type="dxa"/>
          </w:tcPr>
          <w:p w14:paraId="070176C4" w14:textId="50A456A0" w:rsidR="00A06CC0" w:rsidRPr="006F13C9" w:rsidRDefault="00A06CC0" w:rsidP="00790720">
            <w:pPr>
              <w:keepNext/>
              <w:keepLines/>
              <w:spacing w:after="0"/>
              <w:rPr>
                <w:rFonts w:ascii="Arial" w:hAnsi="Arial"/>
                <w:sz w:val="18"/>
                <w:lang w:eastAsia="ja-JP"/>
              </w:rPr>
            </w:pPr>
          </w:p>
        </w:tc>
        <w:tc>
          <w:tcPr>
            <w:tcW w:w="6261" w:type="dxa"/>
          </w:tcPr>
          <w:p w14:paraId="1D3EA18C" w14:textId="48967F74" w:rsidR="00A06CC0" w:rsidRPr="00A06CC0" w:rsidRDefault="00A06CC0" w:rsidP="00A06CC0">
            <w:pPr>
              <w:keepNext/>
              <w:keepLines/>
              <w:rPr>
                <w:rFonts w:ascii="Arial" w:eastAsia="MS Mincho" w:hAnsi="Arial"/>
                <w:sz w:val="18"/>
                <w:lang w:eastAsia="ja-JP"/>
              </w:rPr>
            </w:pPr>
          </w:p>
        </w:tc>
      </w:tr>
      <w:tr w:rsidR="00A06CC0" w:rsidRPr="00A06CC0" w14:paraId="4B500C7C" w14:textId="77777777" w:rsidTr="00A06CC0">
        <w:tc>
          <w:tcPr>
            <w:tcW w:w="1364" w:type="dxa"/>
          </w:tcPr>
          <w:p w14:paraId="1EC3A45E" w14:textId="77777777" w:rsidR="00A06CC0" w:rsidRPr="006F13C9" w:rsidRDefault="00A06CC0" w:rsidP="00790720">
            <w:pPr>
              <w:keepNext/>
              <w:keepLines/>
              <w:spacing w:after="0"/>
              <w:rPr>
                <w:rFonts w:ascii="Arial" w:hAnsi="Arial"/>
                <w:sz w:val="18"/>
                <w:lang w:eastAsia="ja-JP"/>
              </w:rPr>
            </w:pPr>
          </w:p>
        </w:tc>
        <w:tc>
          <w:tcPr>
            <w:tcW w:w="2004" w:type="dxa"/>
          </w:tcPr>
          <w:p w14:paraId="52857DD8" w14:textId="77777777" w:rsidR="00A06CC0" w:rsidRPr="006F13C9" w:rsidRDefault="00A06CC0" w:rsidP="00790720">
            <w:pPr>
              <w:keepNext/>
              <w:keepLines/>
              <w:spacing w:after="0"/>
              <w:rPr>
                <w:rFonts w:ascii="Arial" w:hAnsi="Arial"/>
                <w:sz w:val="18"/>
                <w:lang w:eastAsia="ja-JP"/>
              </w:rPr>
            </w:pPr>
          </w:p>
        </w:tc>
        <w:tc>
          <w:tcPr>
            <w:tcW w:w="6261" w:type="dxa"/>
          </w:tcPr>
          <w:p w14:paraId="66399D2F" w14:textId="77777777" w:rsidR="00A06CC0" w:rsidRPr="00A06CC0" w:rsidRDefault="00A06CC0" w:rsidP="00790720">
            <w:pPr>
              <w:keepNext/>
              <w:keepLines/>
              <w:rPr>
                <w:rFonts w:ascii="Arial" w:eastAsia="MS Mincho" w:hAnsi="Arial"/>
                <w:sz w:val="18"/>
                <w:lang w:eastAsia="ja-JP"/>
              </w:rPr>
            </w:pPr>
          </w:p>
        </w:tc>
      </w:tr>
      <w:tr w:rsidR="00A06CC0" w:rsidRPr="00A06CC0" w14:paraId="77E5EF49" w14:textId="77777777" w:rsidTr="00A06CC0">
        <w:tc>
          <w:tcPr>
            <w:tcW w:w="1364" w:type="dxa"/>
          </w:tcPr>
          <w:p w14:paraId="58FBC6EA" w14:textId="77777777" w:rsidR="00A06CC0" w:rsidRPr="006F13C9" w:rsidRDefault="00A06CC0" w:rsidP="00790720">
            <w:pPr>
              <w:keepNext/>
              <w:keepLines/>
              <w:spacing w:after="0"/>
              <w:rPr>
                <w:rFonts w:ascii="Arial" w:hAnsi="Arial"/>
                <w:sz w:val="18"/>
                <w:lang w:eastAsia="ja-JP"/>
              </w:rPr>
            </w:pPr>
          </w:p>
        </w:tc>
        <w:tc>
          <w:tcPr>
            <w:tcW w:w="2004" w:type="dxa"/>
          </w:tcPr>
          <w:p w14:paraId="4E0ADEFE" w14:textId="77777777" w:rsidR="00A06CC0" w:rsidRPr="006F13C9" w:rsidRDefault="00A06CC0" w:rsidP="00790720">
            <w:pPr>
              <w:keepNext/>
              <w:keepLines/>
              <w:spacing w:after="0"/>
              <w:rPr>
                <w:rFonts w:ascii="Arial" w:hAnsi="Arial"/>
                <w:sz w:val="18"/>
                <w:lang w:eastAsia="ja-JP"/>
              </w:rPr>
            </w:pPr>
          </w:p>
        </w:tc>
        <w:tc>
          <w:tcPr>
            <w:tcW w:w="6261" w:type="dxa"/>
          </w:tcPr>
          <w:p w14:paraId="121983E7" w14:textId="77777777" w:rsidR="00A06CC0" w:rsidRPr="00A06CC0" w:rsidRDefault="00A06CC0" w:rsidP="00790720">
            <w:pPr>
              <w:keepNext/>
              <w:keepLines/>
              <w:rPr>
                <w:rFonts w:ascii="Arial" w:eastAsia="MS Mincho" w:hAnsi="Arial"/>
                <w:sz w:val="18"/>
                <w:lang w:eastAsia="ja-JP"/>
              </w:rPr>
            </w:pPr>
          </w:p>
        </w:tc>
      </w:tr>
      <w:tr w:rsidR="00A06CC0" w:rsidRPr="00A06CC0" w14:paraId="7901E5E1" w14:textId="77777777" w:rsidTr="00A06CC0">
        <w:tc>
          <w:tcPr>
            <w:tcW w:w="1364" w:type="dxa"/>
          </w:tcPr>
          <w:p w14:paraId="4B19B077" w14:textId="77777777" w:rsidR="00A06CC0" w:rsidRPr="006F13C9" w:rsidRDefault="00A06CC0" w:rsidP="00790720">
            <w:pPr>
              <w:keepNext/>
              <w:keepLines/>
              <w:spacing w:after="0"/>
              <w:rPr>
                <w:rFonts w:ascii="Arial" w:hAnsi="Arial"/>
                <w:sz w:val="18"/>
                <w:lang w:eastAsia="ja-JP"/>
              </w:rPr>
            </w:pPr>
          </w:p>
        </w:tc>
        <w:tc>
          <w:tcPr>
            <w:tcW w:w="2004" w:type="dxa"/>
          </w:tcPr>
          <w:p w14:paraId="3393A344" w14:textId="77777777" w:rsidR="00A06CC0" w:rsidRPr="006F13C9" w:rsidRDefault="00A06CC0" w:rsidP="00790720">
            <w:pPr>
              <w:keepNext/>
              <w:keepLines/>
              <w:spacing w:after="0"/>
              <w:rPr>
                <w:rFonts w:ascii="Arial" w:hAnsi="Arial"/>
                <w:sz w:val="18"/>
                <w:lang w:eastAsia="ja-JP"/>
              </w:rPr>
            </w:pPr>
          </w:p>
        </w:tc>
        <w:tc>
          <w:tcPr>
            <w:tcW w:w="6261" w:type="dxa"/>
          </w:tcPr>
          <w:p w14:paraId="41EB3FF8" w14:textId="77777777" w:rsidR="00A06CC0" w:rsidRPr="00A06CC0" w:rsidRDefault="00A06CC0" w:rsidP="00790720">
            <w:pPr>
              <w:keepNext/>
              <w:keepLines/>
              <w:rPr>
                <w:rFonts w:ascii="Arial" w:eastAsia="MS Mincho" w:hAnsi="Arial"/>
                <w:sz w:val="18"/>
                <w:lang w:eastAsia="ja-JP"/>
              </w:rPr>
            </w:pPr>
          </w:p>
        </w:tc>
      </w:tr>
      <w:tr w:rsidR="00A06CC0" w:rsidRPr="00A06CC0" w14:paraId="0F6039A8" w14:textId="77777777" w:rsidTr="00A06CC0">
        <w:tc>
          <w:tcPr>
            <w:tcW w:w="1364" w:type="dxa"/>
          </w:tcPr>
          <w:p w14:paraId="58DCF24E" w14:textId="77777777" w:rsidR="00A06CC0" w:rsidRPr="006F13C9" w:rsidRDefault="00A06CC0" w:rsidP="00790720">
            <w:pPr>
              <w:keepNext/>
              <w:keepLines/>
              <w:spacing w:after="0"/>
              <w:rPr>
                <w:rFonts w:ascii="Arial" w:hAnsi="Arial"/>
                <w:sz w:val="18"/>
                <w:lang w:eastAsia="ja-JP"/>
              </w:rPr>
            </w:pPr>
          </w:p>
        </w:tc>
        <w:tc>
          <w:tcPr>
            <w:tcW w:w="2004" w:type="dxa"/>
          </w:tcPr>
          <w:p w14:paraId="2F48870F" w14:textId="77777777" w:rsidR="00A06CC0" w:rsidRPr="006F13C9" w:rsidRDefault="00A06CC0" w:rsidP="00790720">
            <w:pPr>
              <w:keepNext/>
              <w:keepLines/>
              <w:spacing w:after="0"/>
              <w:rPr>
                <w:rFonts w:ascii="Arial" w:hAnsi="Arial"/>
                <w:sz w:val="18"/>
                <w:lang w:eastAsia="ja-JP"/>
              </w:rPr>
            </w:pPr>
          </w:p>
        </w:tc>
        <w:tc>
          <w:tcPr>
            <w:tcW w:w="6261" w:type="dxa"/>
          </w:tcPr>
          <w:p w14:paraId="0C72136F" w14:textId="77777777" w:rsidR="00A06CC0" w:rsidRPr="00A06CC0" w:rsidRDefault="00A06CC0" w:rsidP="00790720">
            <w:pPr>
              <w:keepNext/>
              <w:keepLines/>
              <w:rPr>
                <w:rFonts w:ascii="Arial" w:eastAsia="MS Mincho" w:hAnsi="Arial"/>
                <w:sz w:val="18"/>
                <w:lang w:eastAsia="ja-JP"/>
              </w:rPr>
            </w:pPr>
          </w:p>
        </w:tc>
      </w:tr>
      <w:tr w:rsidR="00A06CC0" w:rsidRPr="00A06CC0" w14:paraId="081BF770" w14:textId="77777777" w:rsidTr="00A06CC0">
        <w:tc>
          <w:tcPr>
            <w:tcW w:w="1364" w:type="dxa"/>
          </w:tcPr>
          <w:p w14:paraId="79909B93" w14:textId="77777777" w:rsidR="00A06CC0" w:rsidRPr="006F13C9" w:rsidRDefault="00A06CC0" w:rsidP="00790720">
            <w:pPr>
              <w:keepNext/>
              <w:keepLines/>
              <w:spacing w:after="0"/>
              <w:rPr>
                <w:rFonts w:ascii="Arial" w:hAnsi="Arial"/>
                <w:sz w:val="18"/>
                <w:lang w:eastAsia="ja-JP"/>
              </w:rPr>
            </w:pPr>
          </w:p>
        </w:tc>
        <w:tc>
          <w:tcPr>
            <w:tcW w:w="2004" w:type="dxa"/>
          </w:tcPr>
          <w:p w14:paraId="3BAD436C" w14:textId="77777777" w:rsidR="00A06CC0" w:rsidRPr="006F13C9" w:rsidRDefault="00A06CC0" w:rsidP="00790720">
            <w:pPr>
              <w:keepNext/>
              <w:keepLines/>
              <w:spacing w:after="0"/>
              <w:rPr>
                <w:rFonts w:ascii="Arial" w:hAnsi="Arial"/>
                <w:sz w:val="18"/>
                <w:lang w:eastAsia="ja-JP"/>
              </w:rPr>
            </w:pPr>
          </w:p>
        </w:tc>
        <w:tc>
          <w:tcPr>
            <w:tcW w:w="6261" w:type="dxa"/>
          </w:tcPr>
          <w:p w14:paraId="01006B2B" w14:textId="77777777" w:rsidR="00A06CC0" w:rsidRPr="00A06CC0" w:rsidRDefault="00A06CC0" w:rsidP="00790720">
            <w:pPr>
              <w:keepNext/>
              <w:keepLines/>
              <w:rPr>
                <w:rFonts w:ascii="Arial" w:eastAsia="MS Mincho" w:hAnsi="Arial"/>
                <w:sz w:val="18"/>
                <w:lang w:eastAsia="ja-JP"/>
              </w:rPr>
            </w:pPr>
          </w:p>
        </w:tc>
      </w:tr>
      <w:tr w:rsidR="00A06CC0" w:rsidRPr="00A06CC0" w14:paraId="2B8406F7" w14:textId="77777777" w:rsidTr="00A06CC0">
        <w:tc>
          <w:tcPr>
            <w:tcW w:w="1364" w:type="dxa"/>
          </w:tcPr>
          <w:p w14:paraId="33F03A9D" w14:textId="77777777" w:rsidR="00A06CC0" w:rsidRPr="006F13C9" w:rsidRDefault="00A06CC0" w:rsidP="00790720">
            <w:pPr>
              <w:keepNext/>
              <w:keepLines/>
              <w:spacing w:after="0"/>
              <w:rPr>
                <w:rFonts w:ascii="Arial" w:hAnsi="Arial"/>
                <w:sz w:val="18"/>
                <w:lang w:eastAsia="ja-JP"/>
              </w:rPr>
            </w:pPr>
          </w:p>
        </w:tc>
        <w:tc>
          <w:tcPr>
            <w:tcW w:w="2004" w:type="dxa"/>
          </w:tcPr>
          <w:p w14:paraId="22055D7C" w14:textId="77777777" w:rsidR="00A06CC0" w:rsidRPr="006F13C9" w:rsidRDefault="00A06CC0" w:rsidP="00790720">
            <w:pPr>
              <w:keepNext/>
              <w:keepLines/>
              <w:spacing w:after="0"/>
              <w:rPr>
                <w:rFonts w:ascii="Arial" w:hAnsi="Arial"/>
                <w:sz w:val="18"/>
                <w:lang w:eastAsia="ja-JP"/>
              </w:rPr>
            </w:pPr>
          </w:p>
        </w:tc>
        <w:tc>
          <w:tcPr>
            <w:tcW w:w="6261" w:type="dxa"/>
          </w:tcPr>
          <w:p w14:paraId="42E021F8" w14:textId="77777777" w:rsidR="00A06CC0" w:rsidRPr="00A06CC0" w:rsidRDefault="00A06CC0" w:rsidP="00790720">
            <w:pPr>
              <w:keepNext/>
              <w:keepLines/>
              <w:rPr>
                <w:rFonts w:ascii="Arial" w:eastAsia="MS Mincho" w:hAnsi="Arial"/>
                <w:sz w:val="18"/>
                <w:lang w:eastAsia="ja-JP"/>
              </w:rPr>
            </w:pPr>
          </w:p>
        </w:tc>
      </w:tr>
      <w:tr w:rsidR="00A06CC0" w:rsidRPr="00A06CC0" w14:paraId="14C6E301" w14:textId="77777777" w:rsidTr="00A06CC0">
        <w:tc>
          <w:tcPr>
            <w:tcW w:w="1364" w:type="dxa"/>
          </w:tcPr>
          <w:p w14:paraId="030C080D" w14:textId="77777777" w:rsidR="00A06CC0" w:rsidRPr="006F13C9" w:rsidRDefault="00A06CC0" w:rsidP="00790720">
            <w:pPr>
              <w:keepNext/>
              <w:keepLines/>
              <w:spacing w:after="0"/>
              <w:rPr>
                <w:rFonts w:ascii="Arial" w:hAnsi="Arial"/>
                <w:sz w:val="18"/>
                <w:lang w:eastAsia="ja-JP"/>
              </w:rPr>
            </w:pPr>
          </w:p>
        </w:tc>
        <w:tc>
          <w:tcPr>
            <w:tcW w:w="2004" w:type="dxa"/>
          </w:tcPr>
          <w:p w14:paraId="7F9D97C9" w14:textId="77777777" w:rsidR="00A06CC0" w:rsidRPr="006F13C9" w:rsidRDefault="00A06CC0" w:rsidP="00790720">
            <w:pPr>
              <w:keepNext/>
              <w:keepLines/>
              <w:spacing w:after="0"/>
              <w:rPr>
                <w:rFonts w:ascii="Arial" w:hAnsi="Arial"/>
                <w:sz w:val="18"/>
                <w:lang w:eastAsia="ja-JP"/>
              </w:rPr>
            </w:pPr>
          </w:p>
        </w:tc>
        <w:tc>
          <w:tcPr>
            <w:tcW w:w="6261" w:type="dxa"/>
          </w:tcPr>
          <w:p w14:paraId="5BD4FBA5" w14:textId="77777777" w:rsidR="00A06CC0" w:rsidRPr="00A06CC0" w:rsidRDefault="00A06CC0" w:rsidP="00790720">
            <w:pPr>
              <w:keepNext/>
              <w:keepLines/>
              <w:rPr>
                <w:rFonts w:ascii="Arial" w:eastAsia="MS Mincho" w:hAnsi="Arial"/>
                <w:sz w:val="18"/>
                <w:lang w:eastAsia="ja-JP"/>
              </w:rPr>
            </w:pPr>
          </w:p>
        </w:tc>
      </w:tr>
      <w:tr w:rsidR="00A06CC0" w:rsidRPr="00A06CC0" w14:paraId="2E218CA6" w14:textId="77777777" w:rsidTr="00A06CC0">
        <w:tc>
          <w:tcPr>
            <w:tcW w:w="1364" w:type="dxa"/>
          </w:tcPr>
          <w:p w14:paraId="2CFF4CB8" w14:textId="77777777" w:rsidR="00A06CC0" w:rsidRPr="006F13C9" w:rsidRDefault="00A06CC0" w:rsidP="00790720">
            <w:pPr>
              <w:keepNext/>
              <w:keepLines/>
              <w:spacing w:after="0"/>
              <w:rPr>
                <w:rFonts w:ascii="Arial" w:hAnsi="Arial"/>
                <w:sz w:val="18"/>
                <w:lang w:eastAsia="ja-JP"/>
              </w:rPr>
            </w:pPr>
          </w:p>
        </w:tc>
        <w:tc>
          <w:tcPr>
            <w:tcW w:w="2004" w:type="dxa"/>
          </w:tcPr>
          <w:p w14:paraId="592F00E4" w14:textId="77777777" w:rsidR="00A06CC0" w:rsidRPr="006F13C9" w:rsidRDefault="00A06CC0" w:rsidP="00790720">
            <w:pPr>
              <w:keepNext/>
              <w:keepLines/>
              <w:spacing w:after="0"/>
              <w:rPr>
                <w:rFonts w:ascii="Arial" w:hAnsi="Arial"/>
                <w:sz w:val="18"/>
                <w:lang w:eastAsia="ja-JP"/>
              </w:rPr>
            </w:pPr>
          </w:p>
        </w:tc>
        <w:tc>
          <w:tcPr>
            <w:tcW w:w="6261" w:type="dxa"/>
          </w:tcPr>
          <w:p w14:paraId="7B4200B1" w14:textId="77777777" w:rsidR="00A06CC0" w:rsidRPr="00A06CC0" w:rsidRDefault="00A06CC0" w:rsidP="00790720">
            <w:pPr>
              <w:keepNext/>
              <w:keepLines/>
              <w:rPr>
                <w:rFonts w:ascii="Arial" w:eastAsia="MS Mincho" w:hAnsi="Arial"/>
                <w:sz w:val="18"/>
                <w:lang w:eastAsia="ja-JP"/>
              </w:rPr>
            </w:pPr>
          </w:p>
        </w:tc>
      </w:tr>
      <w:tr w:rsidR="00A06CC0" w:rsidRPr="00A06CC0" w14:paraId="1242517B" w14:textId="77777777" w:rsidTr="00A06CC0">
        <w:tc>
          <w:tcPr>
            <w:tcW w:w="1364" w:type="dxa"/>
          </w:tcPr>
          <w:p w14:paraId="581D8A01" w14:textId="77777777" w:rsidR="00A06CC0" w:rsidRPr="006F13C9" w:rsidRDefault="00A06CC0" w:rsidP="00790720">
            <w:pPr>
              <w:keepNext/>
              <w:keepLines/>
              <w:spacing w:after="0"/>
              <w:rPr>
                <w:rFonts w:ascii="Arial" w:hAnsi="Arial"/>
                <w:sz w:val="18"/>
                <w:lang w:eastAsia="ja-JP"/>
              </w:rPr>
            </w:pPr>
          </w:p>
        </w:tc>
        <w:tc>
          <w:tcPr>
            <w:tcW w:w="2004" w:type="dxa"/>
          </w:tcPr>
          <w:p w14:paraId="00443011" w14:textId="77777777" w:rsidR="00A06CC0" w:rsidRPr="006F13C9" w:rsidRDefault="00A06CC0" w:rsidP="00790720">
            <w:pPr>
              <w:keepNext/>
              <w:keepLines/>
              <w:spacing w:after="0"/>
              <w:rPr>
                <w:rFonts w:ascii="Arial" w:hAnsi="Arial"/>
                <w:sz w:val="18"/>
                <w:lang w:eastAsia="ja-JP"/>
              </w:rPr>
            </w:pPr>
          </w:p>
        </w:tc>
        <w:tc>
          <w:tcPr>
            <w:tcW w:w="6261" w:type="dxa"/>
          </w:tcPr>
          <w:p w14:paraId="52F4BEA3" w14:textId="77777777" w:rsidR="00A06CC0" w:rsidRPr="00A06CC0" w:rsidRDefault="00A06CC0" w:rsidP="00790720">
            <w:pPr>
              <w:keepNext/>
              <w:keepLines/>
              <w:rPr>
                <w:rFonts w:ascii="Arial" w:eastAsia="MS Mincho" w:hAnsi="Arial"/>
                <w:sz w:val="18"/>
                <w:lang w:eastAsia="ja-JP"/>
              </w:rPr>
            </w:pPr>
          </w:p>
        </w:tc>
      </w:tr>
      <w:tr w:rsidR="00A06CC0" w:rsidRPr="00A06CC0" w14:paraId="2E83A2D5" w14:textId="77777777" w:rsidTr="00A06CC0">
        <w:tc>
          <w:tcPr>
            <w:tcW w:w="1364" w:type="dxa"/>
          </w:tcPr>
          <w:p w14:paraId="153C8A84" w14:textId="77777777" w:rsidR="00A06CC0" w:rsidRPr="006F13C9" w:rsidRDefault="00A06CC0" w:rsidP="00790720">
            <w:pPr>
              <w:keepNext/>
              <w:keepLines/>
              <w:spacing w:after="0"/>
              <w:rPr>
                <w:rFonts w:ascii="Arial" w:hAnsi="Arial"/>
                <w:sz w:val="18"/>
                <w:lang w:eastAsia="ja-JP"/>
              </w:rPr>
            </w:pPr>
          </w:p>
        </w:tc>
        <w:tc>
          <w:tcPr>
            <w:tcW w:w="2004" w:type="dxa"/>
          </w:tcPr>
          <w:p w14:paraId="4E9AB196" w14:textId="77777777" w:rsidR="00A06CC0" w:rsidRPr="006F13C9" w:rsidRDefault="00A06CC0" w:rsidP="00790720">
            <w:pPr>
              <w:keepNext/>
              <w:keepLines/>
              <w:spacing w:after="0"/>
              <w:rPr>
                <w:rFonts w:ascii="Arial" w:hAnsi="Arial"/>
                <w:sz w:val="18"/>
                <w:lang w:eastAsia="ja-JP"/>
              </w:rPr>
            </w:pPr>
          </w:p>
        </w:tc>
        <w:tc>
          <w:tcPr>
            <w:tcW w:w="6261" w:type="dxa"/>
          </w:tcPr>
          <w:p w14:paraId="1F9B93D9" w14:textId="77777777" w:rsidR="00A06CC0" w:rsidRPr="00A06CC0" w:rsidRDefault="00A06CC0" w:rsidP="00790720">
            <w:pPr>
              <w:keepNext/>
              <w:keepLines/>
              <w:rPr>
                <w:rFonts w:ascii="Arial" w:eastAsia="MS Mincho" w:hAnsi="Arial"/>
                <w:sz w:val="18"/>
                <w:lang w:eastAsia="ja-JP"/>
              </w:rPr>
            </w:pPr>
          </w:p>
        </w:tc>
      </w:tr>
      <w:tr w:rsidR="00A06CC0" w:rsidRPr="00A06CC0" w14:paraId="3FC9B189" w14:textId="77777777" w:rsidTr="00A06CC0">
        <w:tc>
          <w:tcPr>
            <w:tcW w:w="1364" w:type="dxa"/>
          </w:tcPr>
          <w:p w14:paraId="0B0A854C" w14:textId="77777777" w:rsidR="00A06CC0" w:rsidRPr="006F13C9" w:rsidRDefault="00A06CC0" w:rsidP="00790720">
            <w:pPr>
              <w:keepNext/>
              <w:keepLines/>
              <w:spacing w:after="0"/>
              <w:rPr>
                <w:rFonts w:ascii="Arial" w:hAnsi="Arial"/>
                <w:sz w:val="18"/>
                <w:lang w:eastAsia="ja-JP"/>
              </w:rPr>
            </w:pPr>
          </w:p>
        </w:tc>
        <w:tc>
          <w:tcPr>
            <w:tcW w:w="2004" w:type="dxa"/>
          </w:tcPr>
          <w:p w14:paraId="2DA865C4" w14:textId="77777777" w:rsidR="00A06CC0" w:rsidRPr="006F13C9" w:rsidRDefault="00A06CC0" w:rsidP="00790720">
            <w:pPr>
              <w:keepNext/>
              <w:keepLines/>
              <w:spacing w:after="0"/>
              <w:rPr>
                <w:rFonts w:ascii="Arial" w:hAnsi="Arial"/>
                <w:sz w:val="18"/>
                <w:lang w:eastAsia="ja-JP"/>
              </w:rPr>
            </w:pPr>
          </w:p>
        </w:tc>
        <w:tc>
          <w:tcPr>
            <w:tcW w:w="6261" w:type="dxa"/>
          </w:tcPr>
          <w:p w14:paraId="3054C9AD" w14:textId="77777777" w:rsidR="00A06CC0" w:rsidRPr="00A06CC0" w:rsidRDefault="00A06CC0" w:rsidP="00790720">
            <w:pPr>
              <w:keepNext/>
              <w:keepLines/>
              <w:rPr>
                <w:rFonts w:ascii="Arial" w:eastAsia="MS Mincho" w:hAnsi="Arial"/>
                <w:sz w:val="18"/>
                <w:lang w:eastAsia="ja-JP"/>
              </w:rPr>
            </w:pPr>
          </w:p>
        </w:tc>
      </w:tr>
    </w:tbl>
    <w:p w14:paraId="5773F44E" w14:textId="3FD92242" w:rsidR="00A3398D" w:rsidRPr="00690AD0" w:rsidRDefault="00A3398D" w:rsidP="00A3398D">
      <w:pPr>
        <w:pStyle w:val="af9"/>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sidRPr="00507AF3">
        <w:rPr>
          <w:rFonts w:ascii="Times New Roman" w:hAnsi="Times New Roman" w:cs="Times New Roman" w:hint="eastAsia"/>
          <w:sz w:val="24"/>
          <w:szCs w:val="24"/>
          <w:lang w:eastAsia="zh-CN"/>
        </w:rPr>
        <w:t>Separate</w:t>
      </w:r>
      <w:r>
        <w:rPr>
          <w:rFonts w:ascii="Times New Roman" w:hAnsi="Times New Roman" w:cs="Times New Roman"/>
          <w:sz w:val="24"/>
          <w:szCs w:val="24"/>
          <w:lang w:eastAsia="zh-CN"/>
        </w:rPr>
        <w:t xml:space="preserve"> RO</w:t>
      </w:r>
      <w:r w:rsidR="0007632E">
        <w:rPr>
          <w:rFonts w:ascii="Times New Roman" w:hAnsi="Times New Roman" w:cs="Times New Roman"/>
          <w:sz w:val="24"/>
          <w:szCs w:val="24"/>
          <w:lang w:eastAsia="zh-CN"/>
        </w:rPr>
        <w:t xml:space="preserve"> configuration details</w:t>
      </w:r>
    </w:p>
    <w:p w14:paraId="65BE793F" w14:textId="36DA0B60" w:rsidR="00FF66A0" w:rsidRDefault="00FF66A0"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At last meeting, RAN2 agreed </w:t>
      </w:r>
      <w:r w:rsidR="00CA6612">
        <w:rPr>
          <w:rFonts w:ascii="Times New Roman" w:eastAsia="宋体" w:hAnsi="Times New Roman" w:cs="Times New Roman"/>
          <w:lang w:val="en-GB" w:eastAsia="zh-CN"/>
        </w:rPr>
        <w:t xml:space="preserve">to allow different ROs to be used for different repetitions in the signalling as </w:t>
      </w:r>
      <w:r w:rsidR="00B2235A">
        <w:rPr>
          <w:rFonts w:ascii="Times New Roman" w:eastAsia="宋体" w:hAnsi="Times New Roman" w:cs="Times New Roman"/>
          <w:lang w:val="en-GB" w:eastAsia="zh-CN"/>
        </w:rPr>
        <w:t>the below</w:t>
      </w:r>
      <w:r>
        <w:rPr>
          <w:rFonts w:ascii="Times New Roman" w:eastAsia="宋体" w:hAnsi="Times New Roman" w:cs="Times New Roman" w:hint="eastAsia"/>
          <w:lang w:val="en-GB" w:eastAsia="zh-CN"/>
        </w:rPr>
        <w:t>:</w:t>
      </w:r>
    </w:p>
    <w:tbl>
      <w:tblPr>
        <w:tblStyle w:val="af3"/>
        <w:tblW w:w="0" w:type="auto"/>
        <w:tblLook w:val="04A0" w:firstRow="1" w:lastRow="0" w:firstColumn="1" w:lastColumn="0" w:noHBand="0" w:noVBand="1"/>
      </w:tblPr>
      <w:tblGrid>
        <w:gridCol w:w="8297"/>
      </w:tblGrid>
      <w:tr w:rsidR="00FF66A0" w14:paraId="40608F4B" w14:textId="77777777" w:rsidTr="00FF66A0">
        <w:tc>
          <w:tcPr>
            <w:tcW w:w="8297" w:type="dxa"/>
          </w:tcPr>
          <w:p w14:paraId="23424512" w14:textId="67EB4231" w:rsidR="00FF66A0" w:rsidRPr="00B2235A" w:rsidRDefault="00B2235A" w:rsidP="00B2235A">
            <w:pPr>
              <w:widowControl/>
              <w:tabs>
                <w:tab w:val="left" w:pos="1622"/>
              </w:tabs>
              <w:adjustRightInd/>
              <w:spacing w:after="0" w:line="240" w:lineRule="auto"/>
              <w:ind w:left="1622" w:hanging="363"/>
              <w:jc w:val="left"/>
              <w:textAlignment w:val="auto"/>
              <w:rPr>
                <w:rFonts w:eastAsia="MS Mincho"/>
                <w:b/>
                <w:bCs/>
                <w:szCs w:val="24"/>
                <w:u w:val="single"/>
                <w:lang w:eastAsia="zh-CN"/>
              </w:rPr>
            </w:pPr>
            <w:r w:rsidRPr="00B2235A">
              <w:rPr>
                <w:rFonts w:eastAsia="MS Mincho"/>
                <w:b/>
                <w:bCs/>
                <w:szCs w:val="24"/>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t>
            </w:r>
            <w:r w:rsidRPr="00B2235A">
              <w:rPr>
                <w:rFonts w:eastAsia="MS Mincho"/>
                <w:b/>
                <w:bCs/>
                <w:szCs w:val="24"/>
                <w:highlight w:val="yellow"/>
                <w:lang w:eastAsia="zh-CN"/>
              </w:rPr>
              <w:t>We will allow different ROs to be used for different repetitions in the signalling.</w:t>
            </w:r>
            <w:r w:rsidRPr="00B2235A">
              <w:rPr>
                <w:rFonts w:eastAsia="MS Mincho"/>
                <w:b/>
                <w:bCs/>
                <w:szCs w:val="24"/>
                <w:lang w:eastAsia="zh-CN"/>
              </w:rPr>
              <w:t xml:space="preserve"> </w:t>
            </w:r>
            <w:r w:rsidRPr="00B2235A">
              <w:rPr>
                <w:rFonts w:eastAsia="MS Mincho"/>
                <w:b/>
                <w:bCs/>
                <w:szCs w:val="24"/>
                <w:u w:val="single"/>
                <w:lang w:eastAsia="zh-CN"/>
              </w:rPr>
              <w:t>If this complicates the RRC with option 2.2 too much we can revisit that agreement</w:t>
            </w:r>
          </w:p>
        </w:tc>
      </w:tr>
    </w:tbl>
    <w:p w14:paraId="18D49AAF" w14:textId="20191B00" w:rsidR="00A3398D" w:rsidRDefault="00A3398D"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he moderator thinks this also depends on</w:t>
      </w:r>
      <w:r w:rsidR="00B2235A">
        <w:rPr>
          <w:rFonts w:ascii="Times New Roman" w:eastAsia="宋体" w:hAnsi="Times New Roman" w:cs="Times New Roman"/>
          <w:lang w:val="en-GB" w:eastAsia="zh-CN"/>
        </w:rPr>
        <w:t xml:space="preserve"> how to support</w:t>
      </w:r>
      <w:r>
        <w:rPr>
          <w:rFonts w:ascii="Times New Roman" w:eastAsia="宋体" w:hAnsi="Times New Roman" w:cs="Times New Roman"/>
          <w:lang w:val="en-GB" w:eastAsia="zh-CN"/>
        </w:rPr>
        <w:t xml:space="preserve"> the fallback </w:t>
      </w:r>
      <w:r w:rsidR="00B2235A">
        <w:rPr>
          <w:rFonts w:ascii="Times New Roman" w:eastAsia="宋体" w:hAnsi="Times New Roman" w:cs="Times New Roman"/>
          <w:lang w:val="en-GB" w:eastAsia="zh-CN"/>
        </w:rPr>
        <w:t xml:space="preserve">which will be discussed </w:t>
      </w:r>
      <w:r w:rsidR="0007632E">
        <w:rPr>
          <w:rFonts w:ascii="Times New Roman" w:eastAsia="宋体" w:hAnsi="Times New Roman" w:cs="Times New Roman"/>
          <w:lang w:val="en-GB" w:eastAsia="zh-CN"/>
        </w:rPr>
        <w:t>in UP email discussion so no question is listed here</w:t>
      </w:r>
      <w:r>
        <w:rPr>
          <w:rFonts w:ascii="Times New Roman" w:eastAsia="宋体" w:hAnsi="Times New Roman" w:cs="Times New Roman"/>
          <w:lang w:val="en-GB" w:eastAsia="zh-CN"/>
        </w:rPr>
        <w:t>.</w:t>
      </w:r>
    </w:p>
    <w:p w14:paraId="5661EFF3" w14:textId="016F6142" w:rsidR="004E7E6C" w:rsidRPr="00690AD0" w:rsidRDefault="004E7E6C" w:rsidP="004E7E6C">
      <w:pPr>
        <w:pStyle w:val="af9"/>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sidR="002A6AC5">
        <w:rPr>
          <w:rFonts w:ascii="Times New Roman" w:hAnsi="Times New Roman" w:cs="Times New Roman"/>
          <w:sz w:val="24"/>
          <w:szCs w:val="24"/>
          <w:lang w:eastAsia="zh-CN"/>
        </w:rPr>
        <w:t>3</w:t>
      </w:r>
      <w:r w:rsidR="00CF6A96">
        <w:rPr>
          <w:rFonts w:ascii="Times New Roman" w:hAnsi="Times New Roman" w:cs="Times New Roman"/>
          <w:sz w:val="24"/>
          <w:szCs w:val="24"/>
          <w:lang w:eastAsia="zh-CN"/>
        </w:rPr>
        <w:t xml:space="preserve"> Other parameters</w:t>
      </w:r>
    </w:p>
    <w:p w14:paraId="06E83D1F" w14:textId="28DFF3BF" w:rsidR="00DF6AD2" w:rsidRDefault="00DF6AD2" w:rsidP="00B2235A">
      <w:pPr>
        <w:pStyle w:val="EmailDiscussion2"/>
        <w:spacing w:after="240"/>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 xml:space="preserve">t RAN2#123 meeting, RAN2 discussed which parameter inside RACH-ConfigGeneric IE is common between different repetition number and made some agreement. </w:t>
      </w:r>
      <w:r w:rsidR="009D7488">
        <w:rPr>
          <w:rFonts w:ascii="Times New Roman" w:eastAsia="宋体" w:hAnsi="Times New Roman" w:cs="Times New Roman"/>
          <w:lang w:val="en-GB" w:eastAsia="zh-CN"/>
        </w:rPr>
        <w:t xml:space="preserve">For other parameters which is outside the RACH-ConfigGeneric IE the modorater also saw some proposal in </w:t>
      </w:r>
      <w:r w:rsidR="009D7488">
        <w:rPr>
          <w:rFonts w:ascii="Times New Roman" w:eastAsia="宋体" w:hAnsi="Times New Roman" w:cs="Times New Roman" w:hint="eastAsia"/>
          <w:lang w:val="en-GB" w:eastAsia="zh-CN"/>
        </w:rPr>
        <w:t>[</w:t>
      </w:r>
      <w:r w:rsidR="009D7488">
        <w:rPr>
          <w:rFonts w:ascii="Times New Roman" w:eastAsia="宋体" w:hAnsi="Times New Roman" w:cs="Times New Roman"/>
          <w:lang w:val="en-GB" w:eastAsia="zh-CN"/>
        </w:rPr>
        <w:t xml:space="preserve">5] on RAN2 to confirm that preamble </w:t>
      </w:r>
      <w:r w:rsidR="009D7488" w:rsidRPr="009D7488">
        <w:rPr>
          <w:rFonts w:ascii="Times New Roman" w:eastAsia="宋体" w:hAnsi="Times New Roman" w:cs="Times New Roman"/>
          <w:lang w:val="en-GB" w:eastAsia="zh-CN"/>
        </w:rPr>
        <w:t>Group B can be configured for Msg1 repetition and a separate RSRP threshold for SSB selection can be configured for an Msg1 repetition type</w:t>
      </w:r>
      <w:r w:rsidR="009D7488" w:rsidRPr="009D7488">
        <w:rPr>
          <w:rFonts w:ascii="Times New Roman" w:eastAsia="宋体" w:hAnsi="Times New Roman" w:cs="Times New Roman" w:hint="eastAsia"/>
          <w:lang w:val="en-GB" w:eastAsia="zh-CN"/>
        </w:rPr>
        <w:t>.</w:t>
      </w:r>
      <w:r w:rsidR="009D7488">
        <w:rPr>
          <w:rFonts w:ascii="Times New Roman" w:eastAsia="宋体" w:hAnsi="Times New Roman" w:cs="Times New Roman"/>
          <w:lang w:val="en-GB" w:eastAsia="zh-CN"/>
        </w:rPr>
        <w:t xml:space="preserve"> Furthermore some </w:t>
      </w:r>
      <w:r w:rsidR="00ED3CE7">
        <w:rPr>
          <w:rFonts w:ascii="Times New Roman" w:eastAsia="宋体" w:hAnsi="Times New Roman" w:cs="Times New Roman"/>
          <w:lang w:val="en-GB" w:eastAsia="zh-CN"/>
        </w:rPr>
        <w:t xml:space="preserve">companies </w:t>
      </w:r>
      <w:r w:rsidR="009D7488">
        <w:rPr>
          <w:rFonts w:ascii="Times New Roman" w:eastAsia="宋体" w:hAnsi="Times New Roman" w:cs="Times New Roman"/>
          <w:lang w:val="en-GB" w:eastAsia="zh-CN"/>
        </w:rPr>
        <w:t xml:space="preserve">also </w:t>
      </w:r>
      <w:r w:rsidR="00ED3CE7">
        <w:rPr>
          <w:rFonts w:ascii="Times New Roman" w:eastAsia="宋体" w:hAnsi="Times New Roman" w:cs="Times New Roman"/>
          <w:lang w:val="en-GB" w:eastAsia="zh-CN"/>
        </w:rPr>
        <w:t xml:space="preserve">mentioned </w:t>
      </w:r>
      <w:r w:rsidR="009D7488">
        <w:rPr>
          <w:rFonts w:ascii="Times New Roman" w:eastAsia="宋体" w:hAnsi="Times New Roman" w:cs="Times New Roman"/>
          <w:lang w:val="en-GB" w:eastAsia="zh-CN"/>
        </w:rPr>
        <w:t>in RAN2#123</w:t>
      </w:r>
      <w:r w:rsidR="00ED3CE7">
        <w:rPr>
          <w:rFonts w:ascii="Times New Roman" w:eastAsia="宋体" w:hAnsi="Times New Roman" w:cs="Times New Roman"/>
          <w:lang w:val="en-GB" w:eastAsia="zh-CN"/>
        </w:rPr>
        <w:t xml:space="preserve"> email discussion summary</w:t>
      </w:r>
      <w:r>
        <w:rPr>
          <w:rFonts w:ascii="Times New Roman" w:eastAsia="宋体" w:hAnsi="Times New Roman" w:cs="Times New Roman"/>
          <w:lang w:val="en-GB" w:eastAsia="zh-CN"/>
        </w:rPr>
        <w:t xml:space="preserve"> that the</w:t>
      </w:r>
      <w:r w:rsidR="00ED3CE7">
        <w:rPr>
          <w:rFonts w:ascii="Times New Roman" w:eastAsia="宋体" w:hAnsi="Times New Roman" w:cs="Times New Roman"/>
          <w:lang w:val="en-GB" w:eastAsia="zh-CN"/>
        </w:rPr>
        <w:t xml:space="preserve"> other</w:t>
      </w:r>
      <w:r>
        <w:rPr>
          <w:rFonts w:ascii="Times New Roman" w:eastAsia="宋体" w:hAnsi="Times New Roman" w:cs="Times New Roman"/>
          <w:lang w:val="en-GB" w:eastAsia="zh-CN"/>
        </w:rPr>
        <w:t xml:space="preserve"> parameter</w:t>
      </w:r>
      <w:r w:rsidR="00ED3CE7">
        <w:rPr>
          <w:rFonts w:ascii="Times New Roman" w:eastAsia="宋体" w:hAnsi="Times New Roman" w:cs="Times New Roman"/>
          <w:lang w:val="en-GB" w:eastAsia="zh-CN"/>
        </w:rPr>
        <w:t>s</w:t>
      </w:r>
      <w:r>
        <w:rPr>
          <w:rFonts w:ascii="Times New Roman" w:eastAsia="宋体" w:hAnsi="Times New Roman" w:cs="Times New Roman"/>
          <w:lang w:val="en-GB" w:eastAsia="zh-CN"/>
        </w:rPr>
        <w:t xml:space="preserve"> (e.g. </w:t>
      </w:r>
      <w:r w:rsidRPr="00B2235A">
        <w:rPr>
          <w:rFonts w:ascii="Times New Roman" w:eastAsia="宋体" w:hAnsi="Times New Roman" w:cs="Times New Roman"/>
          <w:i/>
          <w:lang w:val="en-GB" w:eastAsia="zh-CN"/>
        </w:rPr>
        <w:t>groupBconfigured</w:t>
      </w:r>
      <w:r w:rsidR="00ED3CE7">
        <w:rPr>
          <w:rFonts w:ascii="Times New Roman" w:eastAsia="宋体" w:hAnsi="Times New Roman" w:cs="Times New Roman"/>
          <w:lang w:val="en-GB" w:eastAsia="zh-CN"/>
        </w:rPr>
        <w:t xml:space="preserve"> IE</w:t>
      </w:r>
      <w:r w:rsidRPr="002A6AC5">
        <w:rPr>
          <w:rFonts w:ascii="Times New Roman" w:eastAsia="宋体" w:hAnsi="Times New Roman" w:cs="Times New Roman" w:hint="eastAsia"/>
          <w:lang w:val="en-GB" w:eastAsia="zh-CN"/>
        </w:rPr>
        <w:t>,</w:t>
      </w:r>
      <w:r w:rsidRPr="002A6AC5">
        <w:rPr>
          <w:rFonts w:ascii="Times New Roman" w:eastAsia="宋体" w:hAnsi="Times New Roman" w:cs="Times New Roman"/>
          <w:lang w:val="en-GB" w:eastAsia="zh-CN"/>
        </w:rPr>
        <w:t xml:space="preserve"> </w:t>
      </w:r>
      <w:r w:rsidRPr="00B2235A">
        <w:rPr>
          <w:rFonts w:ascii="Times New Roman" w:eastAsia="宋体" w:hAnsi="Times New Roman" w:cs="Times New Roman"/>
          <w:i/>
          <w:lang w:val="en-GB" w:eastAsia="zh-CN"/>
        </w:rPr>
        <w:t>rsrp-ThresholdSSB</w:t>
      </w:r>
      <w:r w:rsidR="00ED3CE7">
        <w:rPr>
          <w:rFonts w:ascii="Times New Roman" w:eastAsia="宋体" w:hAnsi="Times New Roman" w:cs="Times New Roman"/>
          <w:lang w:val="en-GB" w:eastAsia="zh-CN"/>
        </w:rPr>
        <w:t xml:space="preserve"> IE</w:t>
      </w:r>
      <w:r w:rsidRPr="002A6AC5">
        <w:rPr>
          <w:rFonts w:ascii="Times New Roman" w:eastAsia="宋体" w:hAnsi="Times New Roman" w:cs="Times New Roman"/>
          <w:lang w:val="en-GB" w:eastAsia="zh-CN"/>
        </w:rPr>
        <w:t xml:space="preserve">, </w:t>
      </w:r>
      <w:r w:rsidRPr="00B2235A">
        <w:rPr>
          <w:rFonts w:ascii="Times New Roman" w:eastAsia="宋体" w:hAnsi="Times New Roman" w:cs="Times New Roman"/>
          <w:i/>
          <w:lang w:val="en-GB" w:eastAsia="zh-CN"/>
        </w:rPr>
        <w:t>deltaPreamble</w:t>
      </w:r>
      <w:r>
        <w:rPr>
          <w:rFonts w:ascii="Times New Roman" w:eastAsia="宋体" w:hAnsi="Times New Roman" w:cs="Times New Roman"/>
          <w:lang w:val="en-GB" w:eastAsia="zh-CN"/>
        </w:rPr>
        <w:t xml:space="preserve"> IE in </w:t>
      </w:r>
      <w:r w:rsidRPr="00B2235A">
        <w:rPr>
          <w:rFonts w:ascii="Times New Roman" w:eastAsia="宋体" w:hAnsi="Times New Roman" w:cs="Times New Roman"/>
          <w:i/>
          <w:lang w:val="en-GB" w:eastAsia="zh-CN"/>
        </w:rPr>
        <w:t>FeatureCombinationPreambles</w:t>
      </w:r>
      <w:r>
        <w:rPr>
          <w:rFonts w:ascii="Times New Roman" w:eastAsia="宋体" w:hAnsi="Times New Roman" w:cs="Times New Roman"/>
          <w:lang w:val="en-GB" w:eastAsia="zh-CN"/>
        </w:rPr>
        <w:t xml:space="preserve"> </w:t>
      </w:r>
      <w:r w:rsidR="00ED3CE7">
        <w:rPr>
          <w:rFonts w:ascii="Times New Roman" w:eastAsia="宋体" w:hAnsi="Times New Roman" w:cs="Times New Roman"/>
          <w:lang w:val="en-GB" w:eastAsia="zh-CN"/>
        </w:rPr>
        <w:t xml:space="preserve">IE </w:t>
      </w:r>
      <w:r>
        <w:rPr>
          <w:rFonts w:ascii="Times New Roman" w:eastAsia="宋体" w:hAnsi="Times New Roman" w:cs="Times New Roman"/>
          <w:lang w:val="en-GB" w:eastAsia="zh-CN"/>
        </w:rPr>
        <w:t xml:space="preserve">as </w:t>
      </w:r>
      <w:r w:rsidR="00B2235A">
        <w:rPr>
          <w:rFonts w:ascii="Times New Roman" w:eastAsia="宋体" w:hAnsi="Times New Roman" w:cs="Times New Roman"/>
          <w:lang w:val="en-GB" w:eastAsia="zh-CN"/>
        </w:rPr>
        <w:t xml:space="preserve">showed </w:t>
      </w:r>
      <w:r>
        <w:rPr>
          <w:rFonts w:ascii="Times New Roman" w:eastAsia="宋体" w:hAnsi="Times New Roman" w:cs="Times New Roman"/>
          <w:lang w:val="en-GB" w:eastAsia="zh-CN"/>
        </w:rPr>
        <w:t xml:space="preserve">below) should also </w:t>
      </w:r>
      <w:r>
        <w:rPr>
          <w:rFonts w:ascii="Times New Roman" w:eastAsia="宋体" w:hAnsi="Times New Roman" w:cs="Times New Roman"/>
          <w:lang w:val="en-GB" w:eastAsia="zh-CN"/>
        </w:rPr>
        <w:lastRenderedPageBreak/>
        <w:t xml:space="preserve">be discussed whether they are common or not. </w:t>
      </w:r>
    </w:p>
    <w:tbl>
      <w:tblPr>
        <w:tblStyle w:val="af3"/>
        <w:tblW w:w="0" w:type="auto"/>
        <w:tblLook w:val="04A0" w:firstRow="1" w:lastRow="0" w:firstColumn="1" w:lastColumn="0" w:noHBand="0" w:noVBand="1"/>
      </w:tblPr>
      <w:tblGrid>
        <w:gridCol w:w="8297"/>
      </w:tblGrid>
      <w:tr w:rsidR="00B2235A" w14:paraId="7150AA3E" w14:textId="77777777" w:rsidTr="00B2235A">
        <w:tc>
          <w:tcPr>
            <w:tcW w:w="8297" w:type="dxa"/>
          </w:tcPr>
          <w:p w14:paraId="3EA008FB" w14:textId="77777777" w:rsidR="00B2235A" w:rsidRPr="00507AF3"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msgA-RSRP-Threshold-r17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1C8553C9" w14:textId="77777777" w:rsidR="00B2235A" w:rsidRPr="00507AF3"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rsrp-ThresholdSSB-r17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17E2C29C" w14:textId="17EB8AFD" w:rsidR="00B2235A" w:rsidRPr="00B2235A"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deltaPreamble-r17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tc>
      </w:tr>
    </w:tbl>
    <w:p w14:paraId="5DA60F15" w14:textId="6E4003D5" w:rsidR="00B2235A" w:rsidRDefault="009D7488"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The moderator think if they are common, the signalling overhead and RRC complexity is further reduced. Company are invited to share your view</w:t>
      </w:r>
      <w:r>
        <w:rPr>
          <w:rFonts w:ascii="Times New Roman" w:eastAsia="宋体" w:hAnsi="Times New Roman" w:cs="Times New Roman" w:hint="eastAsia"/>
          <w:lang w:val="en-GB" w:eastAsia="zh-CN"/>
        </w:rPr>
        <w:t>.</w:t>
      </w:r>
    </w:p>
    <w:p w14:paraId="19F345C2" w14:textId="7F3E977C" w:rsidR="00DF6AD2" w:rsidRDefault="00DF6AD2" w:rsidP="00DF6AD2">
      <w:pPr>
        <w:rPr>
          <w:lang w:val="en-US" w:eastAsia="zh-CN"/>
        </w:rPr>
      </w:pPr>
      <w:r w:rsidRPr="00BE02E8">
        <w:rPr>
          <w:b/>
          <w:bCs/>
          <w:highlight w:val="yellow"/>
          <w:lang w:eastAsia="ja-JP"/>
        </w:rPr>
        <w:t xml:space="preserve">Question </w:t>
      </w:r>
      <w:r w:rsidR="00762EC3">
        <w:rPr>
          <w:b/>
          <w:bCs/>
          <w:highlight w:val="yellow"/>
          <w:lang w:eastAsia="ja-JP"/>
        </w:rPr>
        <w:t>6</w:t>
      </w:r>
      <w:r w:rsidRPr="00BE02E8">
        <w:rPr>
          <w:b/>
          <w:bCs/>
          <w:highlight w:val="yellow"/>
          <w:lang w:eastAsia="ja-JP"/>
        </w:rPr>
        <w:t>:</w:t>
      </w:r>
      <w:r w:rsidRPr="000E27AD">
        <w:rPr>
          <w:b/>
          <w:lang w:eastAsia="ja-JP"/>
        </w:rPr>
        <w:tab/>
      </w:r>
      <w:r>
        <w:rPr>
          <w:b/>
          <w:lang w:eastAsia="ja-JP"/>
        </w:rPr>
        <w:t xml:space="preserve">Do companies agree that </w:t>
      </w:r>
      <w:r w:rsidRPr="00B2235A">
        <w:rPr>
          <w:rFonts w:eastAsia="宋体"/>
          <w:b/>
          <w:i/>
          <w:lang w:eastAsia="zh-CN"/>
        </w:rPr>
        <w:t>groupBconfigured</w:t>
      </w:r>
      <w:r w:rsidRPr="00DF6AD2">
        <w:rPr>
          <w:rFonts w:eastAsia="宋体" w:hint="eastAsia"/>
          <w:b/>
          <w:lang w:eastAsia="zh-CN"/>
        </w:rPr>
        <w:t>,</w:t>
      </w:r>
      <w:r w:rsidRPr="00DF6AD2">
        <w:rPr>
          <w:rFonts w:eastAsia="宋体"/>
          <w:b/>
          <w:lang w:eastAsia="zh-CN"/>
        </w:rPr>
        <w:t xml:space="preserve"> </w:t>
      </w:r>
      <w:r w:rsidRPr="00B2235A">
        <w:rPr>
          <w:rFonts w:eastAsia="宋体"/>
          <w:b/>
          <w:i/>
          <w:lang w:eastAsia="zh-CN"/>
        </w:rPr>
        <w:t>rsrp-ThresholdSSB</w:t>
      </w:r>
      <w:r w:rsidRPr="00DF6AD2">
        <w:rPr>
          <w:rFonts w:eastAsia="宋体"/>
          <w:b/>
          <w:lang w:eastAsia="zh-CN"/>
        </w:rPr>
        <w:t xml:space="preserve">, </w:t>
      </w:r>
      <w:r w:rsidRPr="00B2235A">
        <w:rPr>
          <w:rFonts w:eastAsia="宋体"/>
          <w:b/>
          <w:i/>
          <w:lang w:eastAsia="zh-CN"/>
        </w:rPr>
        <w:t>deltaPreamble</w:t>
      </w:r>
      <w:r w:rsidRPr="00DF6AD2">
        <w:rPr>
          <w:rFonts w:eastAsia="宋体"/>
          <w:b/>
          <w:lang w:eastAsia="zh-CN"/>
        </w:rPr>
        <w:t xml:space="preserve"> IE in </w:t>
      </w:r>
      <w:r w:rsidRPr="00B2235A">
        <w:rPr>
          <w:rFonts w:eastAsia="宋体"/>
          <w:b/>
          <w:i/>
          <w:lang w:eastAsia="zh-CN"/>
        </w:rPr>
        <w:t>FeatureCombinationPreambles</w:t>
      </w:r>
      <w:r w:rsidRPr="00DF6AD2">
        <w:rPr>
          <w:rFonts w:eastAsia="宋体"/>
          <w:b/>
          <w:lang w:eastAsia="zh-CN"/>
        </w:rPr>
        <w:t xml:space="preserve"> are common</w:t>
      </w:r>
      <w:r>
        <w:rPr>
          <w:b/>
          <w:lang w:eastAsia="ja-JP"/>
        </w:rPr>
        <w:t xml:space="preserve"> for repetition number 2, 4 and 8</w:t>
      </w:r>
      <w:r w:rsidR="0028224F">
        <w:rPr>
          <w:b/>
          <w:lang w:eastAsia="ja-JP"/>
        </w:rPr>
        <w:t xml:space="preserve"> from RAN2 CE perspective</w:t>
      </w:r>
      <w:r w:rsidRPr="000E27AD">
        <w:rPr>
          <w:b/>
          <w:lang w:eastAsia="ja-JP"/>
        </w:rPr>
        <w:t>?</w:t>
      </w:r>
      <w:r w:rsidR="00ED3CE7">
        <w:rPr>
          <w:b/>
          <w:lang w:eastAsia="ja-JP"/>
        </w:rPr>
        <w:t xml:space="preserve"> </w:t>
      </w:r>
    </w:p>
    <w:tbl>
      <w:tblPr>
        <w:tblStyle w:val="12"/>
        <w:tblW w:w="0" w:type="auto"/>
        <w:tblLook w:val="04A0" w:firstRow="1" w:lastRow="0" w:firstColumn="1" w:lastColumn="0" w:noHBand="0" w:noVBand="1"/>
      </w:tblPr>
      <w:tblGrid>
        <w:gridCol w:w="1301"/>
        <w:gridCol w:w="1721"/>
        <w:gridCol w:w="5275"/>
      </w:tblGrid>
      <w:tr w:rsidR="00DF6AD2" w:rsidRPr="006F13C9" w14:paraId="2D50E444" w14:textId="77777777" w:rsidTr="00790720">
        <w:tc>
          <w:tcPr>
            <w:tcW w:w="1364" w:type="dxa"/>
          </w:tcPr>
          <w:p w14:paraId="24C7DF0C" w14:textId="77777777" w:rsidR="00DF6AD2" w:rsidRPr="006F13C9" w:rsidRDefault="00DF6AD2" w:rsidP="00790720">
            <w:pPr>
              <w:keepNext/>
              <w:keepLines/>
              <w:spacing w:after="0"/>
              <w:jc w:val="center"/>
              <w:rPr>
                <w:rFonts w:ascii="Arial" w:hAnsi="Arial"/>
                <w:b/>
                <w:sz w:val="18"/>
                <w:lang w:eastAsia="ja-JP"/>
              </w:rPr>
            </w:pPr>
            <w:r w:rsidRPr="006F13C9">
              <w:rPr>
                <w:rFonts w:ascii="Arial" w:hAnsi="Arial"/>
                <w:b/>
                <w:sz w:val="18"/>
                <w:lang w:eastAsia="ja-JP"/>
              </w:rPr>
              <w:t>Company</w:t>
            </w:r>
          </w:p>
        </w:tc>
        <w:tc>
          <w:tcPr>
            <w:tcW w:w="2004" w:type="dxa"/>
          </w:tcPr>
          <w:p w14:paraId="22C49259" w14:textId="77777777" w:rsidR="00DF6AD2" w:rsidRPr="006F13C9" w:rsidRDefault="00DF6AD2" w:rsidP="00790720">
            <w:pPr>
              <w:keepNext/>
              <w:keepLines/>
              <w:spacing w:after="0"/>
              <w:jc w:val="center"/>
              <w:rPr>
                <w:rFonts w:ascii="Arial" w:hAnsi="Arial"/>
                <w:b/>
                <w:sz w:val="18"/>
                <w:lang w:eastAsia="ja-JP"/>
              </w:rPr>
            </w:pPr>
            <w:r>
              <w:rPr>
                <w:rFonts w:ascii="Arial" w:hAnsi="Arial"/>
                <w:b/>
                <w:sz w:val="18"/>
                <w:lang w:eastAsia="ja-JP"/>
              </w:rPr>
              <w:t>Yes or not</w:t>
            </w:r>
          </w:p>
        </w:tc>
        <w:tc>
          <w:tcPr>
            <w:tcW w:w="6261" w:type="dxa"/>
          </w:tcPr>
          <w:p w14:paraId="6A2F22A4" w14:textId="77777777" w:rsidR="00DF6AD2" w:rsidRPr="006F13C9" w:rsidRDefault="00DF6AD2" w:rsidP="00790720">
            <w:pPr>
              <w:keepNext/>
              <w:keepLines/>
              <w:spacing w:after="0"/>
              <w:jc w:val="center"/>
              <w:rPr>
                <w:rFonts w:ascii="Arial" w:hAnsi="Arial"/>
                <w:b/>
                <w:sz w:val="18"/>
                <w:lang w:eastAsia="ja-JP"/>
              </w:rPr>
            </w:pPr>
            <w:r w:rsidRPr="006F13C9">
              <w:rPr>
                <w:rFonts w:ascii="Arial" w:hAnsi="Arial"/>
                <w:b/>
                <w:sz w:val="18"/>
                <w:lang w:eastAsia="ja-JP"/>
              </w:rPr>
              <w:t>Comments</w:t>
            </w:r>
          </w:p>
        </w:tc>
      </w:tr>
      <w:tr w:rsidR="00DF6AD2" w:rsidRPr="00550502" w14:paraId="42470F1E" w14:textId="77777777" w:rsidTr="00790720">
        <w:tc>
          <w:tcPr>
            <w:tcW w:w="1364" w:type="dxa"/>
          </w:tcPr>
          <w:p w14:paraId="1351D3C1" w14:textId="77777777" w:rsidR="00DF6AD2" w:rsidRPr="006F13C9" w:rsidRDefault="00DF6AD2" w:rsidP="00790720">
            <w:pPr>
              <w:keepNext/>
              <w:keepLines/>
              <w:spacing w:after="0"/>
              <w:rPr>
                <w:rFonts w:ascii="Arial" w:hAnsi="Arial"/>
                <w:sz w:val="18"/>
                <w:lang w:eastAsia="ja-JP"/>
              </w:rPr>
            </w:pPr>
          </w:p>
        </w:tc>
        <w:tc>
          <w:tcPr>
            <w:tcW w:w="2004" w:type="dxa"/>
          </w:tcPr>
          <w:p w14:paraId="45355ECA" w14:textId="77777777" w:rsidR="00DF6AD2" w:rsidRPr="006F13C9" w:rsidRDefault="00DF6AD2" w:rsidP="00790720">
            <w:pPr>
              <w:keepNext/>
              <w:keepLines/>
              <w:spacing w:after="0"/>
              <w:rPr>
                <w:rFonts w:ascii="Arial" w:hAnsi="Arial"/>
                <w:sz w:val="18"/>
                <w:lang w:eastAsia="ja-JP"/>
              </w:rPr>
            </w:pPr>
          </w:p>
        </w:tc>
        <w:tc>
          <w:tcPr>
            <w:tcW w:w="6261" w:type="dxa"/>
          </w:tcPr>
          <w:p w14:paraId="2B8256C2" w14:textId="77777777" w:rsidR="00DF6AD2" w:rsidRPr="00A06CC0" w:rsidRDefault="00DF6AD2" w:rsidP="00790720">
            <w:pPr>
              <w:keepNext/>
              <w:keepLines/>
              <w:rPr>
                <w:rFonts w:ascii="Arial" w:eastAsia="MS Mincho" w:hAnsi="Arial"/>
                <w:sz w:val="18"/>
                <w:lang w:eastAsia="ja-JP"/>
              </w:rPr>
            </w:pPr>
          </w:p>
        </w:tc>
      </w:tr>
      <w:tr w:rsidR="00DF6AD2" w:rsidRPr="00A06CC0" w14:paraId="03030EE3" w14:textId="77777777" w:rsidTr="00790720">
        <w:tc>
          <w:tcPr>
            <w:tcW w:w="1364" w:type="dxa"/>
          </w:tcPr>
          <w:p w14:paraId="3B1BC60B" w14:textId="77777777" w:rsidR="00DF6AD2" w:rsidRPr="006F13C9" w:rsidRDefault="00DF6AD2" w:rsidP="00790720">
            <w:pPr>
              <w:keepNext/>
              <w:keepLines/>
              <w:spacing w:after="0"/>
              <w:rPr>
                <w:rFonts w:ascii="Arial" w:hAnsi="Arial"/>
                <w:sz w:val="18"/>
                <w:lang w:eastAsia="ja-JP"/>
              </w:rPr>
            </w:pPr>
          </w:p>
        </w:tc>
        <w:tc>
          <w:tcPr>
            <w:tcW w:w="2004" w:type="dxa"/>
          </w:tcPr>
          <w:p w14:paraId="33896D29" w14:textId="77777777" w:rsidR="00DF6AD2" w:rsidRPr="006F13C9" w:rsidRDefault="00DF6AD2" w:rsidP="00790720">
            <w:pPr>
              <w:keepNext/>
              <w:keepLines/>
              <w:spacing w:after="0"/>
              <w:rPr>
                <w:rFonts w:ascii="Arial" w:hAnsi="Arial"/>
                <w:sz w:val="18"/>
                <w:lang w:eastAsia="ja-JP"/>
              </w:rPr>
            </w:pPr>
          </w:p>
        </w:tc>
        <w:tc>
          <w:tcPr>
            <w:tcW w:w="6261" w:type="dxa"/>
          </w:tcPr>
          <w:p w14:paraId="3A2D9D94" w14:textId="77777777" w:rsidR="00DF6AD2" w:rsidRPr="00A06CC0" w:rsidRDefault="00DF6AD2" w:rsidP="00790720">
            <w:pPr>
              <w:keepNext/>
              <w:keepLines/>
              <w:rPr>
                <w:rFonts w:ascii="Arial" w:eastAsia="MS Mincho" w:hAnsi="Arial"/>
                <w:sz w:val="18"/>
                <w:lang w:eastAsia="ja-JP"/>
              </w:rPr>
            </w:pPr>
          </w:p>
        </w:tc>
      </w:tr>
      <w:tr w:rsidR="00DF6AD2" w:rsidRPr="00A06CC0" w14:paraId="2562590E" w14:textId="77777777" w:rsidTr="00790720">
        <w:tc>
          <w:tcPr>
            <w:tcW w:w="1364" w:type="dxa"/>
          </w:tcPr>
          <w:p w14:paraId="275EBEF5" w14:textId="77777777" w:rsidR="00DF6AD2" w:rsidRPr="006F13C9" w:rsidRDefault="00DF6AD2" w:rsidP="00790720">
            <w:pPr>
              <w:keepNext/>
              <w:keepLines/>
              <w:spacing w:after="0"/>
              <w:rPr>
                <w:rFonts w:ascii="Arial" w:hAnsi="Arial"/>
                <w:sz w:val="18"/>
                <w:lang w:eastAsia="ja-JP"/>
              </w:rPr>
            </w:pPr>
          </w:p>
        </w:tc>
        <w:tc>
          <w:tcPr>
            <w:tcW w:w="2004" w:type="dxa"/>
          </w:tcPr>
          <w:p w14:paraId="78D08216" w14:textId="77777777" w:rsidR="00DF6AD2" w:rsidRPr="006F13C9" w:rsidRDefault="00DF6AD2" w:rsidP="00790720">
            <w:pPr>
              <w:keepNext/>
              <w:keepLines/>
              <w:spacing w:after="0"/>
              <w:rPr>
                <w:rFonts w:ascii="Arial" w:hAnsi="Arial"/>
                <w:sz w:val="18"/>
                <w:lang w:eastAsia="ja-JP"/>
              </w:rPr>
            </w:pPr>
          </w:p>
        </w:tc>
        <w:tc>
          <w:tcPr>
            <w:tcW w:w="6261" w:type="dxa"/>
          </w:tcPr>
          <w:p w14:paraId="721B88F7" w14:textId="77777777" w:rsidR="00DF6AD2" w:rsidRPr="00A06CC0" w:rsidRDefault="00DF6AD2" w:rsidP="00790720">
            <w:pPr>
              <w:keepNext/>
              <w:keepLines/>
              <w:rPr>
                <w:rFonts w:ascii="Arial" w:eastAsia="MS Mincho" w:hAnsi="Arial"/>
                <w:sz w:val="18"/>
                <w:lang w:eastAsia="ja-JP"/>
              </w:rPr>
            </w:pPr>
          </w:p>
        </w:tc>
      </w:tr>
      <w:tr w:rsidR="00DF6AD2" w:rsidRPr="00A06CC0" w14:paraId="1973E51D" w14:textId="77777777" w:rsidTr="00790720">
        <w:tc>
          <w:tcPr>
            <w:tcW w:w="1364" w:type="dxa"/>
          </w:tcPr>
          <w:p w14:paraId="48FF2229" w14:textId="77777777" w:rsidR="00DF6AD2" w:rsidRPr="006F13C9" w:rsidRDefault="00DF6AD2" w:rsidP="00790720">
            <w:pPr>
              <w:keepNext/>
              <w:keepLines/>
              <w:spacing w:after="0"/>
              <w:rPr>
                <w:rFonts w:ascii="Arial" w:hAnsi="Arial"/>
                <w:sz w:val="18"/>
                <w:lang w:eastAsia="ja-JP"/>
              </w:rPr>
            </w:pPr>
          </w:p>
        </w:tc>
        <w:tc>
          <w:tcPr>
            <w:tcW w:w="2004" w:type="dxa"/>
          </w:tcPr>
          <w:p w14:paraId="7ECE61F2" w14:textId="77777777" w:rsidR="00DF6AD2" w:rsidRPr="006F13C9" w:rsidRDefault="00DF6AD2" w:rsidP="00790720">
            <w:pPr>
              <w:keepNext/>
              <w:keepLines/>
              <w:spacing w:after="0"/>
              <w:rPr>
                <w:rFonts w:ascii="Arial" w:hAnsi="Arial"/>
                <w:sz w:val="18"/>
                <w:lang w:eastAsia="ja-JP"/>
              </w:rPr>
            </w:pPr>
          </w:p>
        </w:tc>
        <w:tc>
          <w:tcPr>
            <w:tcW w:w="6261" w:type="dxa"/>
          </w:tcPr>
          <w:p w14:paraId="4E908610" w14:textId="77777777" w:rsidR="00DF6AD2" w:rsidRPr="00A06CC0" w:rsidRDefault="00DF6AD2" w:rsidP="00790720">
            <w:pPr>
              <w:keepNext/>
              <w:keepLines/>
              <w:rPr>
                <w:rFonts w:ascii="Arial" w:eastAsia="MS Mincho" w:hAnsi="Arial"/>
                <w:sz w:val="18"/>
                <w:lang w:eastAsia="ja-JP"/>
              </w:rPr>
            </w:pPr>
          </w:p>
        </w:tc>
      </w:tr>
      <w:tr w:rsidR="00DF6AD2" w:rsidRPr="00A06CC0" w14:paraId="49579CF9" w14:textId="77777777" w:rsidTr="00790720">
        <w:tc>
          <w:tcPr>
            <w:tcW w:w="1364" w:type="dxa"/>
          </w:tcPr>
          <w:p w14:paraId="0E294016" w14:textId="77777777" w:rsidR="00DF6AD2" w:rsidRPr="006F13C9" w:rsidRDefault="00DF6AD2" w:rsidP="00790720">
            <w:pPr>
              <w:keepNext/>
              <w:keepLines/>
              <w:spacing w:after="0"/>
              <w:rPr>
                <w:rFonts w:ascii="Arial" w:hAnsi="Arial"/>
                <w:sz w:val="18"/>
                <w:lang w:eastAsia="ja-JP"/>
              </w:rPr>
            </w:pPr>
          </w:p>
        </w:tc>
        <w:tc>
          <w:tcPr>
            <w:tcW w:w="2004" w:type="dxa"/>
          </w:tcPr>
          <w:p w14:paraId="5F8C4875" w14:textId="77777777" w:rsidR="00DF6AD2" w:rsidRPr="006F13C9" w:rsidRDefault="00DF6AD2" w:rsidP="00790720">
            <w:pPr>
              <w:keepNext/>
              <w:keepLines/>
              <w:spacing w:after="0"/>
              <w:rPr>
                <w:rFonts w:ascii="Arial" w:hAnsi="Arial"/>
                <w:sz w:val="18"/>
                <w:lang w:eastAsia="ja-JP"/>
              </w:rPr>
            </w:pPr>
          </w:p>
        </w:tc>
        <w:tc>
          <w:tcPr>
            <w:tcW w:w="6261" w:type="dxa"/>
          </w:tcPr>
          <w:p w14:paraId="23C4A0C0" w14:textId="77777777" w:rsidR="00DF6AD2" w:rsidRPr="00A06CC0" w:rsidRDefault="00DF6AD2" w:rsidP="00790720">
            <w:pPr>
              <w:keepNext/>
              <w:keepLines/>
              <w:rPr>
                <w:rFonts w:ascii="Arial" w:eastAsia="MS Mincho" w:hAnsi="Arial"/>
                <w:sz w:val="18"/>
                <w:lang w:eastAsia="ja-JP"/>
              </w:rPr>
            </w:pPr>
          </w:p>
        </w:tc>
      </w:tr>
      <w:tr w:rsidR="00DF6AD2" w:rsidRPr="00A06CC0" w14:paraId="3F28CD80" w14:textId="77777777" w:rsidTr="00790720">
        <w:tc>
          <w:tcPr>
            <w:tcW w:w="1364" w:type="dxa"/>
          </w:tcPr>
          <w:p w14:paraId="412DD147" w14:textId="77777777" w:rsidR="00DF6AD2" w:rsidRPr="006F13C9" w:rsidRDefault="00DF6AD2" w:rsidP="00790720">
            <w:pPr>
              <w:keepNext/>
              <w:keepLines/>
              <w:spacing w:after="0"/>
              <w:rPr>
                <w:rFonts w:ascii="Arial" w:hAnsi="Arial"/>
                <w:sz w:val="18"/>
                <w:lang w:eastAsia="ja-JP"/>
              </w:rPr>
            </w:pPr>
          </w:p>
        </w:tc>
        <w:tc>
          <w:tcPr>
            <w:tcW w:w="2004" w:type="dxa"/>
          </w:tcPr>
          <w:p w14:paraId="15C25BF3" w14:textId="77777777" w:rsidR="00DF6AD2" w:rsidRPr="006F13C9" w:rsidRDefault="00DF6AD2" w:rsidP="00790720">
            <w:pPr>
              <w:keepNext/>
              <w:keepLines/>
              <w:spacing w:after="0"/>
              <w:rPr>
                <w:rFonts w:ascii="Arial" w:hAnsi="Arial"/>
                <w:sz w:val="18"/>
                <w:lang w:eastAsia="ja-JP"/>
              </w:rPr>
            </w:pPr>
          </w:p>
        </w:tc>
        <w:tc>
          <w:tcPr>
            <w:tcW w:w="6261" w:type="dxa"/>
          </w:tcPr>
          <w:p w14:paraId="5C4E33DF" w14:textId="77777777" w:rsidR="00DF6AD2" w:rsidRPr="00A06CC0" w:rsidRDefault="00DF6AD2" w:rsidP="00790720">
            <w:pPr>
              <w:keepNext/>
              <w:keepLines/>
              <w:rPr>
                <w:rFonts w:ascii="Arial" w:eastAsia="MS Mincho" w:hAnsi="Arial"/>
                <w:sz w:val="18"/>
                <w:lang w:eastAsia="ja-JP"/>
              </w:rPr>
            </w:pPr>
          </w:p>
        </w:tc>
      </w:tr>
      <w:tr w:rsidR="00DF6AD2" w:rsidRPr="00A06CC0" w14:paraId="04B9F3CC" w14:textId="77777777" w:rsidTr="00790720">
        <w:tc>
          <w:tcPr>
            <w:tcW w:w="1364" w:type="dxa"/>
          </w:tcPr>
          <w:p w14:paraId="1B607906" w14:textId="77777777" w:rsidR="00DF6AD2" w:rsidRPr="006F13C9" w:rsidRDefault="00DF6AD2" w:rsidP="00790720">
            <w:pPr>
              <w:keepNext/>
              <w:keepLines/>
              <w:spacing w:after="0"/>
              <w:rPr>
                <w:rFonts w:ascii="Arial" w:hAnsi="Arial"/>
                <w:sz w:val="18"/>
                <w:lang w:eastAsia="ja-JP"/>
              </w:rPr>
            </w:pPr>
          </w:p>
        </w:tc>
        <w:tc>
          <w:tcPr>
            <w:tcW w:w="2004" w:type="dxa"/>
          </w:tcPr>
          <w:p w14:paraId="5F0FA6A2" w14:textId="77777777" w:rsidR="00DF6AD2" w:rsidRPr="006F13C9" w:rsidRDefault="00DF6AD2" w:rsidP="00790720">
            <w:pPr>
              <w:keepNext/>
              <w:keepLines/>
              <w:spacing w:after="0"/>
              <w:rPr>
                <w:rFonts w:ascii="Arial" w:hAnsi="Arial"/>
                <w:sz w:val="18"/>
                <w:lang w:eastAsia="ja-JP"/>
              </w:rPr>
            </w:pPr>
          </w:p>
        </w:tc>
        <w:tc>
          <w:tcPr>
            <w:tcW w:w="6261" w:type="dxa"/>
          </w:tcPr>
          <w:p w14:paraId="76786B51" w14:textId="77777777" w:rsidR="00DF6AD2" w:rsidRPr="00A06CC0" w:rsidRDefault="00DF6AD2" w:rsidP="00790720">
            <w:pPr>
              <w:keepNext/>
              <w:keepLines/>
              <w:rPr>
                <w:rFonts w:ascii="Arial" w:eastAsia="MS Mincho" w:hAnsi="Arial"/>
                <w:sz w:val="18"/>
                <w:lang w:eastAsia="ja-JP"/>
              </w:rPr>
            </w:pPr>
          </w:p>
        </w:tc>
      </w:tr>
      <w:tr w:rsidR="00DF6AD2" w:rsidRPr="00A06CC0" w14:paraId="72C4F847" w14:textId="77777777" w:rsidTr="00790720">
        <w:tc>
          <w:tcPr>
            <w:tcW w:w="1364" w:type="dxa"/>
          </w:tcPr>
          <w:p w14:paraId="6CCA85D7" w14:textId="77777777" w:rsidR="00DF6AD2" w:rsidRPr="006F13C9" w:rsidRDefault="00DF6AD2" w:rsidP="00790720">
            <w:pPr>
              <w:keepNext/>
              <w:keepLines/>
              <w:spacing w:after="0"/>
              <w:rPr>
                <w:rFonts w:ascii="Arial" w:hAnsi="Arial"/>
                <w:sz w:val="18"/>
                <w:lang w:eastAsia="ja-JP"/>
              </w:rPr>
            </w:pPr>
          </w:p>
        </w:tc>
        <w:tc>
          <w:tcPr>
            <w:tcW w:w="2004" w:type="dxa"/>
          </w:tcPr>
          <w:p w14:paraId="307D73CE" w14:textId="77777777" w:rsidR="00DF6AD2" w:rsidRPr="006F13C9" w:rsidRDefault="00DF6AD2" w:rsidP="00790720">
            <w:pPr>
              <w:keepNext/>
              <w:keepLines/>
              <w:spacing w:after="0"/>
              <w:rPr>
                <w:rFonts w:ascii="Arial" w:hAnsi="Arial"/>
                <w:sz w:val="18"/>
                <w:lang w:eastAsia="ja-JP"/>
              </w:rPr>
            </w:pPr>
          </w:p>
        </w:tc>
        <w:tc>
          <w:tcPr>
            <w:tcW w:w="6261" w:type="dxa"/>
          </w:tcPr>
          <w:p w14:paraId="57D0727D" w14:textId="77777777" w:rsidR="00DF6AD2" w:rsidRPr="00A06CC0" w:rsidRDefault="00DF6AD2" w:rsidP="00790720">
            <w:pPr>
              <w:keepNext/>
              <w:keepLines/>
              <w:rPr>
                <w:rFonts w:ascii="Arial" w:eastAsia="MS Mincho" w:hAnsi="Arial"/>
                <w:sz w:val="18"/>
                <w:lang w:eastAsia="ja-JP"/>
              </w:rPr>
            </w:pPr>
          </w:p>
        </w:tc>
      </w:tr>
      <w:tr w:rsidR="00DF6AD2" w:rsidRPr="00A06CC0" w14:paraId="23B39E86" w14:textId="77777777" w:rsidTr="00790720">
        <w:tc>
          <w:tcPr>
            <w:tcW w:w="1364" w:type="dxa"/>
          </w:tcPr>
          <w:p w14:paraId="0975B7F4" w14:textId="77777777" w:rsidR="00DF6AD2" w:rsidRPr="006F13C9" w:rsidRDefault="00DF6AD2" w:rsidP="00790720">
            <w:pPr>
              <w:keepNext/>
              <w:keepLines/>
              <w:spacing w:after="0"/>
              <w:rPr>
                <w:rFonts w:ascii="Arial" w:hAnsi="Arial"/>
                <w:sz w:val="18"/>
                <w:lang w:eastAsia="ja-JP"/>
              </w:rPr>
            </w:pPr>
          </w:p>
        </w:tc>
        <w:tc>
          <w:tcPr>
            <w:tcW w:w="2004" w:type="dxa"/>
          </w:tcPr>
          <w:p w14:paraId="041EBE5F" w14:textId="77777777" w:rsidR="00DF6AD2" w:rsidRPr="006F13C9" w:rsidRDefault="00DF6AD2" w:rsidP="00790720">
            <w:pPr>
              <w:keepNext/>
              <w:keepLines/>
              <w:spacing w:after="0"/>
              <w:rPr>
                <w:rFonts w:ascii="Arial" w:hAnsi="Arial"/>
                <w:sz w:val="18"/>
                <w:lang w:eastAsia="ja-JP"/>
              </w:rPr>
            </w:pPr>
          </w:p>
        </w:tc>
        <w:tc>
          <w:tcPr>
            <w:tcW w:w="6261" w:type="dxa"/>
          </w:tcPr>
          <w:p w14:paraId="2A79F4DD" w14:textId="77777777" w:rsidR="00DF6AD2" w:rsidRPr="00A06CC0" w:rsidRDefault="00DF6AD2" w:rsidP="00790720">
            <w:pPr>
              <w:keepNext/>
              <w:keepLines/>
              <w:rPr>
                <w:rFonts w:ascii="Arial" w:eastAsia="MS Mincho" w:hAnsi="Arial"/>
                <w:sz w:val="18"/>
                <w:lang w:eastAsia="ja-JP"/>
              </w:rPr>
            </w:pPr>
          </w:p>
        </w:tc>
      </w:tr>
      <w:tr w:rsidR="00DF6AD2" w:rsidRPr="00A06CC0" w14:paraId="71E290A1" w14:textId="77777777" w:rsidTr="00790720">
        <w:tc>
          <w:tcPr>
            <w:tcW w:w="1364" w:type="dxa"/>
          </w:tcPr>
          <w:p w14:paraId="3CD54529" w14:textId="77777777" w:rsidR="00DF6AD2" w:rsidRPr="006F13C9" w:rsidRDefault="00DF6AD2" w:rsidP="00790720">
            <w:pPr>
              <w:keepNext/>
              <w:keepLines/>
              <w:spacing w:after="0"/>
              <w:rPr>
                <w:rFonts w:ascii="Arial" w:hAnsi="Arial"/>
                <w:sz w:val="18"/>
                <w:lang w:eastAsia="ja-JP"/>
              </w:rPr>
            </w:pPr>
          </w:p>
        </w:tc>
        <w:tc>
          <w:tcPr>
            <w:tcW w:w="2004" w:type="dxa"/>
          </w:tcPr>
          <w:p w14:paraId="5CCAFE80" w14:textId="77777777" w:rsidR="00DF6AD2" w:rsidRPr="006F13C9" w:rsidRDefault="00DF6AD2" w:rsidP="00790720">
            <w:pPr>
              <w:keepNext/>
              <w:keepLines/>
              <w:spacing w:after="0"/>
              <w:rPr>
                <w:rFonts w:ascii="Arial" w:hAnsi="Arial"/>
                <w:sz w:val="18"/>
                <w:lang w:eastAsia="ja-JP"/>
              </w:rPr>
            </w:pPr>
          </w:p>
        </w:tc>
        <w:tc>
          <w:tcPr>
            <w:tcW w:w="6261" w:type="dxa"/>
          </w:tcPr>
          <w:p w14:paraId="72924EB6" w14:textId="77777777" w:rsidR="00DF6AD2" w:rsidRPr="00A06CC0" w:rsidRDefault="00DF6AD2" w:rsidP="00790720">
            <w:pPr>
              <w:keepNext/>
              <w:keepLines/>
              <w:rPr>
                <w:rFonts w:ascii="Arial" w:eastAsia="MS Mincho" w:hAnsi="Arial"/>
                <w:sz w:val="18"/>
                <w:lang w:eastAsia="ja-JP"/>
              </w:rPr>
            </w:pPr>
          </w:p>
        </w:tc>
      </w:tr>
      <w:tr w:rsidR="00DF6AD2" w:rsidRPr="00A06CC0" w14:paraId="120A682D" w14:textId="77777777" w:rsidTr="00790720">
        <w:tc>
          <w:tcPr>
            <w:tcW w:w="1364" w:type="dxa"/>
          </w:tcPr>
          <w:p w14:paraId="1BD35BB7" w14:textId="77777777" w:rsidR="00DF6AD2" w:rsidRPr="006F13C9" w:rsidRDefault="00DF6AD2" w:rsidP="00790720">
            <w:pPr>
              <w:keepNext/>
              <w:keepLines/>
              <w:spacing w:after="0"/>
              <w:rPr>
                <w:rFonts w:ascii="Arial" w:hAnsi="Arial"/>
                <w:sz w:val="18"/>
                <w:lang w:eastAsia="ja-JP"/>
              </w:rPr>
            </w:pPr>
          </w:p>
        </w:tc>
        <w:tc>
          <w:tcPr>
            <w:tcW w:w="2004" w:type="dxa"/>
          </w:tcPr>
          <w:p w14:paraId="16722C43" w14:textId="77777777" w:rsidR="00DF6AD2" w:rsidRPr="006F13C9" w:rsidRDefault="00DF6AD2" w:rsidP="00790720">
            <w:pPr>
              <w:keepNext/>
              <w:keepLines/>
              <w:spacing w:after="0"/>
              <w:rPr>
                <w:rFonts w:ascii="Arial" w:hAnsi="Arial"/>
                <w:sz w:val="18"/>
                <w:lang w:eastAsia="ja-JP"/>
              </w:rPr>
            </w:pPr>
          </w:p>
        </w:tc>
        <w:tc>
          <w:tcPr>
            <w:tcW w:w="6261" w:type="dxa"/>
          </w:tcPr>
          <w:p w14:paraId="3518C355" w14:textId="77777777" w:rsidR="00DF6AD2" w:rsidRPr="00A06CC0" w:rsidRDefault="00DF6AD2" w:rsidP="00790720">
            <w:pPr>
              <w:keepNext/>
              <w:keepLines/>
              <w:rPr>
                <w:rFonts w:ascii="Arial" w:eastAsia="MS Mincho" w:hAnsi="Arial"/>
                <w:sz w:val="18"/>
                <w:lang w:eastAsia="ja-JP"/>
              </w:rPr>
            </w:pPr>
          </w:p>
        </w:tc>
      </w:tr>
      <w:tr w:rsidR="00DF6AD2" w:rsidRPr="00A06CC0" w14:paraId="757EA89C" w14:textId="77777777" w:rsidTr="00790720">
        <w:tc>
          <w:tcPr>
            <w:tcW w:w="1364" w:type="dxa"/>
          </w:tcPr>
          <w:p w14:paraId="344B4716" w14:textId="77777777" w:rsidR="00DF6AD2" w:rsidRPr="006F13C9" w:rsidRDefault="00DF6AD2" w:rsidP="00790720">
            <w:pPr>
              <w:keepNext/>
              <w:keepLines/>
              <w:spacing w:after="0"/>
              <w:rPr>
                <w:rFonts w:ascii="Arial" w:hAnsi="Arial"/>
                <w:sz w:val="18"/>
                <w:lang w:eastAsia="ja-JP"/>
              </w:rPr>
            </w:pPr>
          </w:p>
        </w:tc>
        <w:tc>
          <w:tcPr>
            <w:tcW w:w="2004" w:type="dxa"/>
          </w:tcPr>
          <w:p w14:paraId="46F2EE6F" w14:textId="77777777" w:rsidR="00DF6AD2" w:rsidRPr="006F13C9" w:rsidRDefault="00DF6AD2" w:rsidP="00790720">
            <w:pPr>
              <w:keepNext/>
              <w:keepLines/>
              <w:spacing w:after="0"/>
              <w:rPr>
                <w:rFonts w:ascii="Arial" w:hAnsi="Arial"/>
                <w:sz w:val="18"/>
                <w:lang w:eastAsia="ja-JP"/>
              </w:rPr>
            </w:pPr>
          </w:p>
        </w:tc>
        <w:tc>
          <w:tcPr>
            <w:tcW w:w="6261" w:type="dxa"/>
          </w:tcPr>
          <w:p w14:paraId="70B1F130" w14:textId="77777777" w:rsidR="00DF6AD2" w:rsidRPr="00A06CC0" w:rsidRDefault="00DF6AD2" w:rsidP="00790720">
            <w:pPr>
              <w:keepNext/>
              <w:keepLines/>
              <w:rPr>
                <w:rFonts w:ascii="Arial" w:eastAsia="MS Mincho" w:hAnsi="Arial"/>
                <w:sz w:val="18"/>
                <w:lang w:eastAsia="ja-JP"/>
              </w:rPr>
            </w:pPr>
          </w:p>
        </w:tc>
      </w:tr>
    </w:tbl>
    <w:p w14:paraId="39F302F4" w14:textId="77777777" w:rsidR="00756109" w:rsidRDefault="00756109" w:rsidP="006F13C9">
      <w:pPr>
        <w:spacing w:after="160" w:line="259" w:lineRule="auto"/>
        <w:contextualSpacing/>
        <w:rPr>
          <w:rFonts w:eastAsiaTheme="minorEastAsia"/>
          <w:lang w:eastAsia="zh-CN"/>
        </w:rPr>
      </w:pPr>
    </w:p>
    <w:p w14:paraId="37898D93" w14:textId="7872CF28" w:rsidR="00EF28D2" w:rsidRPr="001F0AC5" w:rsidRDefault="00EF28D2" w:rsidP="00EF28D2">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Pr>
          <w:rFonts w:ascii="Times New Roman" w:hAnsi="Times New Roman" w:cs="Times New Roman"/>
          <w:sz w:val="28"/>
          <w:szCs w:val="24"/>
          <w:lang w:eastAsia="zh-CN"/>
        </w:rPr>
        <w:t>.</w:t>
      </w:r>
      <w:r w:rsidR="00CF6A96">
        <w:rPr>
          <w:rFonts w:ascii="Times New Roman" w:hAnsi="Times New Roman" w:cs="Times New Roman"/>
          <w:sz w:val="28"/>
          <w:szCs w:val="24"/>
          <w:lang w:eastAsia="zh-CN"/>
        </w:rPr>
        <w:t>4</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UE capability</w:t>
      </w:r>
    </w:p>
    <w:p w14:paraId="58499487" w14:textId="77777777" w:rsidR="007A25A8" w:rsidRDefault="00620766" w:rsidP="001D1A5A">
      <w:pPr>
        <w:spacing w:beforeLines="50" w:before="120" w:after="120"/>
        <w:rPr>
          <w:rFonts w:eastAsiaTheme="minorEastAsia"/>
          <w:lang w:val="en-US" w:eastAsia="zh-CN"/>
        </w:rPr>
      </w:pPr>
      <w:r>
        <w:rPr>
          <w:rFonts w:eastAsiaTheme="minorEastAsia"/>
          <w:lang w:val="en-US" w:eastAsia="zh-CN"/>
        </w:rPr>
        <w:t xml:space="preserve">Some companies [2][3] proposed to have UE capability for MSG1 repetition in their contribution. </w:t>
      </w:r>
      <w:r w:rsidR="007A25A8">
        <w:rPr>
          <w:rFonts w:eastAsiaTheme="minorEastAsia"/>
          <w:lang w:val="en-US" w:eastAsia="zh-CN"/>
        </w:rPr>
        <w:t xml:space="preserve">There are two issues to discuss: </w:t>
      </w:r>
    </w:p>
    <w:p w14:paraId="1B19132C" w14:textId="77777777" w:rsidR="007A25A8" w:rsidRDefault="007A25A8" w:rsidP="001D1A5A">
      <w:pPr>
        <w:spacing w:beforeLines="50" w:before="120" w:after="120"/>
        <w:rPr>
          <w:rFonts w:eastAsiaTheme="minorEastAsia"/>
          <w:lang w:val="en-US" w:eastAsia="zh-CN"/>
        </w:rPr>
      </w:pPr>
      <w:r>
        <w:rPr>
          <w:rFonts w:eastAsiaTheme="minorEastAsia"/>
          <w:lang w:val="en-US" w:eastAsia="zh-CN"/>
        </w:rPr>
        <w:t>1. whether to introduce separate UE capability for different repetition number;</w:t>
      </w:r>
    </w:p>
    <w:p w14:paraId="4AFE73DD" w14:textId="609C1A1D" w:rsidR="007A25A8" w:rsidRDefault="007A25A8" w:rsidP="001D1A5A">
      <w:pPr>
        <w:spacing w:beforeLines="50" w:before="120" w:after="120"/>
        <w:rPr>
          <w:rFonts w:eastAsiaTheme="minorEastAsia"/>
          <w:lang w:val="en-US" w:eastAsia="zh-CN"/>
        </w:rPr>
      </w:pPr>
      <w:r>
        <w:rPr>
          <w:rFonts w:eastAsiaTheme="minorEastAsia"/>
          <w:lang w:val="en-US" w:eastAsia="zh-CN"/>
        </w:rPr>
        <w:t xml:space="preserve">2. whether to introduce separate UE capability for CBRA and CFRA with MSG1 repetition. </w:t>
      </w:r>
    </w:p>
    <w:p w14:paraId="7DF01281" w14:textId="1EAFC5F2" w:rsidR="006D0798" w:rsidRPr="00EF28D2" w:rsidRDefault="00966BC9" w:rsidP="001D1A5A">
      <w:pPr>
        <w:spacing w:beforeLines="50" w:before="120" w:after="120"/>
        <w:rPr>
          <w:rFonts w:eastAsiaTheme="minorEastAsia"/>
          <w:lang w:val="en-US" w:eastAsia="zh-CN"/>
        </w:rPr>
      </w:pPr>
      <w:r>
        <w:rPr>
          <w:rFonts w:eastAsiaTheme="minorEastAsia"/>
          <w:lang w:val="en-US" w:eastAsia="zh-CN"/>
        </w:rPr>
        <w:t>The moderator checked RAN1 agre</w:t>
      </w:r>
      <w:r w:rsidR="00620766">
        <w:rPr>
          <w:rFonts w:eastAsiaTheme="minorEastAsia"/>
          <w:lang w:val="en-US" w:eastAsia="zh-CN"/>
        </w:rPr>
        <w:t xml:space="preserve">ement and find that </w:t>
      </w:r>
      <w:r w:rsidR="00EF28D2" w:rsidRPr="00EF28D2">
        <w:rPr>
          <w:rFonts w:eastAsiaTheme="minorEastAsia" w:hint="eastAsia"/>
          <w:lang w:val="en-US" w:eastAsia="zh-CN"/>
        </w:rPr>
        <w:t>R</w:t>
      </w:r>
      <w:r w:rsidR="00EF28D2" w:rsidRPr="00EF28D2">
        <w:rPr>
          <w:rFonts w:eastAsiaTheme="minorEastAsia"/>
          <w:lang w:val="en-US" w:eastAsia="zh-CN"/>
        </w:rPr>
        <w:t>AN</w:t>
      </w:r>
      <w:r w:rsidR="00EF28D2">
        <w:rPr>
          <w:rFonts w:eastAsiaTheme="minorEastAsia"/>
          <w:lang w:val="en-US" w:eastAsia="zh-CN"/>
        </w:rPr>
        <w:t xml:space="preserve">1 has following agreement on UE capability </w:t>
      </w:r>
      <w:r w:rsidR="00EF28D2">
        <w:rPr>
          <w:rFonts w:eastAsiaTheme="minorEastAsia"/>
          <w:lang w:val="en-US" w:eastAsia="zh-CN"/>
        </w:rPr>
        <w:lastRenderedPageBreak/>
        <w:t xml:space="preserve">for coverage enhancement. </w:t>
      </w:r>
    </w:p>
    <w:tbl>
      <w:tblPr>
        <w:tblStyle w:val="af3"/>
        <w:tblW w:w="0" w:type="auto"/>
        <w:tblLook w:val="04A0" w:firstRow="1" w:lastRow="0" w:firstColumn="1" w:lastColumn="0" w:noHBand="0" w:noVBand="1"/>
      </w:tblPr>
      <w:tblGrid>
        <w:gridCol w:w="8297"/>
      </w:tblGrid>
      <w:tr w:rsidR="00EF28D2" w14:paraId="7B713F29" w14:textId="77777777" w:rsidTr="00EF28D2">
        <w:tc>
          <w:tcPr>
            <w:tcW w:w="8297" w:type="dxa"/>
          </w:tcPr>
          <w:p w14:paraId="4046AD47" w14:textId="77777777" w:rsidR="00EF28D2" w:rsidRPr="00EF28D2" w:rsidRDefault="00EF28D2" w:rsidP="00EF28D2">
            <w:pPr>
              <w:widowControl/>
              <w:adjustRightInd/>
              <w:spacing w:after="0" w:line="240" w:lineRule="auto"/>
              <w:jc w:val="left"/>
              <w:textAlignment w:val="auto"/>
              <w:rPr>
                <w:rFonts w:eastAsia="MS Gothic"/>
                <w:b/>
                <w:bCs/>
                <w:sz w:val="24"/>
                <w:lang w:val="en-US" w:eastAsia="ja-JP"/>
              </w:rPr>
            </w:pPr>
            <w:r w:rsidRPr="00EF28D2">
              <w:rPr>
                <w:rFonts w:ascii="Times" w:eastAsia="Batang" w:hAnsi="Times"/>
                <w:b/>
                <w:bCs/>
                <w:iCs/>
                <w:szCs w:val="24"/>
                <w:highlight w:val="green"/>
                <w:lang w:eastAsia="x-none"/>
              </w:rPr>
              <w:t>Agreement</w:t>
            </w:r>
          </w:p>
          <w:p w14:paraId="72726158" w14:textId="77777777" w:rsidR="00EF28D2" w:rsidRPr="00EF28D2" w:rsidRDefault="00EF28D2" w:rsidP="00FF47BE">
            <w:pPr>
              <w:widowControl/>
              <w:numPr>
                <w:ilvl w:val="0"/>
                <w:numId w:val="12"/>
              </w:numPr>
              <w:adjustRightInd/>
              <w:spacing w:afterLines="50" w:after="120" w:line="259" w:lineRule="auto"/>
              <w:jc w:val="left"/>
              <w:textAlignment w:val="auto"/>
              <w:rPr>
                <w:rFonts w:eastAsia="MS Gothic"/>
                <w:szCs w:val="16"/>
                <w:lang w:val="en-US" w:eastAsia="ja-JP"/>
              </w:rPr>
            </w:pPr>
            <w:r w:rsidRPr="00EF28D2">
              <w:rPr>
                <w:rFonts w:eastAsia="MS Gothic"/>
                <w:szCs w:val="16"/>
                <w:lang w:val="en-US" w:eastAsia="ja-JP"/>
              </w:rPr>
              <w:t>Introduce following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1004"/>
              <w:gridCol w:w="950"/>
              <w:gridCol w:w="306"/>
              <w:gridCol w:w="423"/>
              <w:gridCol w:w="222"/>
              <w:gridCol w:w="950"/>
              <w:gridCol w:w="327"/>
              <w:gridCol w:w="417"/>
              <w:gridCol w:w="417"/>
              <w:gridCol w:w="417"/>
              <w:gridCol w:w="521"/>
              <w:gridCol w:w="750"/>
            </w:tblGrid>
            <w:tr w:rsidR="00EF28D2" w:rsidRPr="00EF28D2" w14:paraId="7074FC88"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290D6408"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val="en-US"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1C35283"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54-1</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D4129A2"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r w:rsidRPr="00EF28D2">
                    <w:rPr>
                      <w:rFonts w:ascii="Arial" w:eastAsia="宋体" w:hAnsi="Arial" w:cs="Arial"/>
                      <w:sz w:val="12"/>
                      <w:szCs w:val="12"/>
                      <w:lang w:eastAsia="zh-CN"/>
                    </w:rPr>
                    <w:t>PRACH coverage enhancements</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07E6EE9E" w14:textId="77777777" w:rsidR="00EF28D2" w:rsidRPr="00EF28D2" w:rsidRDefault="00EF28D2" w:rsidP="00EF28D2">
                  <w:pPr>
                    <w:widowControl/>
                    <w:adjustRightInd/>
                    <w:spacing w:after="0" w:line="259" w:lineRule="auto"/>
                    <w:jc w:val="left"/>
                    <w:textAlignment w:val="auto"/>
                    <w:rPr>
                      <w:rFonts w:ascii="Arial" w:eastAsia="MS Mincho" w:hAnsi="Arial" w:cs="Arial"/>
                      <w:sz w:val="12"/>
                      <w:szCs w:val="12"/>
                      <w:lang w:eastAsia="zh-CN"/>
                    </w:rPr>
                  </w:pPr>
                  <w:r w:rsidRPr="00EF28D2">
                    <w:rPr>
                      <w:rFonts w:ascii="Arial" w:eastAsia="MS Mincho" w:hAnsi="Arial" w:cs="Arial" w:hint="eastAsia"/>
                      <w:sz w:val="12"/>
                      <w:szCs w:val="12"/>
                      <w:lang w:eastAsia="zh-CN"/>
                    </w:rPr>
                    <w:t>S</w:t>
                  </w:r>
                  <w:r w:rsidRPr="00EF28D2">
                    <w:rPr>
                      <w:rFonts w:ascii="Arial" w:eastAsia="MS Mincho" w:hAnsi="Arial" w:cs="Arial"/>
                      <w:sz w:val="12"/>
                      <w:szCs w:val="12"/>
                      <w:lang w:eastAsia="zh-CN"/>
                    </w:rPr>
                    <w:t xml:space="preserve">upport of multiple PRACH transmissions </w:t>
                  </w:r>
                  <w:r w:rsidRPr="00EF28D2">
                    <w:rPr>
                      <w:rFonts w:ascii="Arial" w:eastAsia="MS Mincho" w:hAnsi="Arial" w:cs="Arial"/>
                      <w:sz w:val="12"/>
                      <w:szCs w:val="12"/>
                      <w:highlight w:val="yellow"/>
                      <w:lang w:eastAsia="zh-CN"/>
                    </w:rPr>
                    <w:t>[with the same Tx beam]</w:t>
                  </w:r>
                  <w:r w:rsidRPr="00EF28D2">
                    <w:rPr>
                      <w:rFonts w:ascii="Arial" w:eastAsia="MS Mincho" w:hAnsi="Arial" w:cs="Arial"/>
                      <w:sz w:val="12"/>
                      <w:szCs w:val="12"/>
                      <w:lang w:eastAsia="zh-CN"/>
                    </w:rPr>
                    <w:t>.</w:t>
                  </w:r>
                </w:p>
                <w:p w14:paraId="415CE7CF" w14:textId="77777777" w:rsidR="00EF28D2" w:rsidRPr="00EF28D2" w:rsidRDefault="00EF28D2" w:rsidP="00EF28D2">
                  <w:pPr>
                    <w:widowControl/>
                    <w:adjustRightInd/>
                    <w:spacing w:after="0" w:line="240" w:lineRule="auto"/>
                    <w:jc w:val="left"/>
                    <w:textAlignment w:val="auto"/>
                    <w:rPr>
                      <w:rFonts w:ascii="Arial" w:eastAsia="MS Mincho" w:hAnsi="Arial" w:cs="Arial"/>
                      <w:sz w:val="12"/>
                      <w:szCs w:val="12"/>
                      <w:lang w:eastAsia="zh-CN"/>
                    </w:rPr>
                  </w:pPr>
                  <w:r w:rsidRPr="00EF28D2">
                    <w:rPr>
                      <w:rFonts w:ascii="Arial" w:eastAsia="MS Mincho" w:hAnsi="Arial" w:cs="Arial" w:hint="eastAsia"/>
                      <w:sz w:val="12"/>
                      <w:szCs w:val="12"/>
                      <w:lang w:eastAsia="zh-CN"/>
                    </w:rPr>
                    <w:t>S</w:t>
                  </w:r>
                  <w:r w:rsidRPr="00EF28D2">
                    <w:rPr>
                      <w:rFonts w:ascii="Arial" w:eastAsia="MS Mincho" w:hAnsi="Arial" w:cs="Arial"/>
                      <w:sz w:val="12"/>
                      <w:szCs w:val="12"/>
                      <w:lang w:eastAsia="zh-CN"/>
                    </w:rPr>
                    <w:t xml:space="preserve">upport {2, 4, 8} for the number of multiple PRACH transmissions </w:t>
                  </w:r>
                  <w:r w:rsidRPr="00EF28D2">
                    <w:rPr>
                      <w:rFonts w:ascii="Arial" w:eastAsia="MS Mincho" w:hAnsi="Arial" w:cs="Arial"/>
                      <w:sz w:val="12"/>
                      <w:szCs w:val="12"/>
                      <w:highlight w:val="yellow"/>
                      <w:lang w:eastAsia="zh-CN"/>
                    </w:rPr>
                    <w:t>[with same Tx beams]</w:t>
                  </w:r>
                  <w:r w:rsidRPr="00EF28D2">
                    <w:rPr>
                      <w:rFonts w:ascii="Arial" w:eastAsia="MS Mincho" w:hAnsi="Arial" w:cs="Arial"/>
                      <w:sz w:val="12"/>
                      <w:szCs w:val="12"/>
                      <w:lang w:eastAsia="zh-CN"/>
                    </w:rPr>
                    <w:t>.</w:t>
                  </w:r>
                </w:p>
                <w:p w14:paraId="2435C3D2" w14:textId="77777777" w:rsidR="00EF28D2" w:rsidRPr="00EF28D2" w:rsidRDefault="00EF28D2" w:rsidP="00EF28D2">
                  <w:pPr>
                    <w:widowControl/>
                    <w:adjustRightInd/>
                    <w:spacing w:after="0" w:line="240" w:lineRule="auto"/>
                    <w:jc w:val="left"/>
                    <w:textAlignment w:val="auto"/>
                    <w:rPr>
                      <w:rFonts w:ascii="Arial" w:eastAsia="宋体" w:hAnsi="Arial" w:cs="Arial"/>
                      <w:sz w:val="12"/>
                      <w:szCs w:val="12"/>
                      <w:lang w:eastAsia="zh-CN"/>
                    </w:rPr>
                  </w:pPr>
                </w:p>
                <w:p w14:paraId="3DA61E0A" w14:textId="77777777" w:rsidR="00EF28D2" w:rsidRPr="00EF28D2" w:rsidRDefault="00EF28D2" w:rsidP="00EF28D2">
                  <w:pPr>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highlight w:val="yellow"/>
                      <w:lang w:eastAsia="ja-JP"/>
                    </w:rPr>
                    <w:t>F</w:t>
                  </w:r>
                  <w:r w:rsidRPr="00EF28D2">
                    <w:rPr>
                      <w:rFonts w:ascii="Arial" w:eastAsia="MS Mincho" w:hAnsi="Arial" w:cs="Arial"/>
                      <w:sz w:val="12"/>
                      <w:szCs w:val="12"/>
                      <w:highlight w:val="yellow"/>
                      <w:lang w:eastAsia="ja-JP"/>
                    </w:rPr>
                    <w:t>FS whether to separate this FG for CBRA and CFRA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8DB3BCD"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14:paraId="7D91FCF6"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r w:rsidRPr="00EF28D2">
                    <w:rPr>
                      <w:rFonts w:ascii="Arial" w:eastAsia="宋体" w:hAnsi="Arial" w:cs="Arial" w:hint="eastAsia"/>
                      <w:sz w:val="12"/>
                      <w:szCs w:val="12"/>
                      <w:lang w:eastAsia="zh-CN"/>
                    </w:rPr>
                    <w:t>Y</w:t>
                  </w:r>
                  <w:r w:rsidRPr="00EF28D2">
                    <w:rPr>
                      <w:rFonts w:ascii="Arial" w:eastAsia="宋体" w:hAnsi="Arial" w:cs="Arial"/>
                      <w:sz w:val="12"/>
                      <w:szCs w:val="12"/>
                      <w:lang w:eastAsia="zh-CN"/>
                    </w:rPr>
                    <w:t>es</w:t>
                  </w: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4A2733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472BA707"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val="en-US" w:eastAsia="zh-CN"/>
                    </w:rPr>
                  </w:pPr>
                  <w:r w:rsidRPr="00EF28D2">
                    <w:rPr>
                      <w:rFonts w:ascii="Arial" w:eastAsia="宋体" w:hAnsi="Arial" w:cs="Arial" w:hint="eastAsia"/>
                      <w:sz w:val="12"/>
                      <w:szCs w:val="12"/>
                      <w:lang w:val="en-US" w:eastAsia="zh-CN"/>
                    </w:rPr>
                    <w:t>U</w:t>
                  </w:r>
                  <w:r w:rsidRPr="00EF28D2">
                    <w:rPr>
                      <w:rFonts w:ascii="Arial" w:eastAsia="宋体" w:hAnsi="Arial" w:cs="Arial"/>
                      <w:sz w:val="12"/>
                      <w:szCs w:val="12"/>
                      <w:lang w:val="en-US" w:eastAsia="zh-CN"/>
                    </w:rPr>
                    <w:t xml:space="preserve">E doesn’t support </w:t>
                  </w:r>
                  <w:r w:rsidRPr="00EF28D2">
                    <w:rPr>
                      <w:rFonts w:ascii="Arial" w:eastAsia="MS Mincho" w:hAnsi="Arial" w:cs="Arial"/>
                      <w:sz w:val="12"/>
                      <w:szCs w:val="12"/>
                      <w:lang w:eastAsia="zh-CN"/>
                    </w:rPr>
                    <w:t xml:space="preserve">multiple PRACH transmissions </w:t>
                  </w:r>
                  <w:r w:rsidRPr="00EF28D2">
                    <w:rPr>
                      <w:rFonts w:ascii="Arial" w:eastAsia="MS Mincho" w:hAnsi="Arial" w:cs="Arial"/>
                      <w:sz w:val="12"/>
                      <w:szCs w:val="12"/>
                      <w:highlight w:val="yellow"/>
                      <w:lang w:eastAsia="zh-CN"/>
                    </w:rPr>
                    <w:t>[with the same Tx beam]</w:t>
                  </w:r>
                  <w:r w:rsidRPr="00EF28D2">
                    <w:rPr>
                      <w:rFonts w:ascii="Arial" w:eastAsia="MS Mincho" w:hAnsi="Arial" w:cs="Arial"/>
                      <w:sz w:val="12"/>
                      <w:szCs w:val="12"/>
                      <w:lang w:eastAsia="zh-CN"/>
                    </w:rPr>
                    <w:t>.</w:t>
                  </w: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70B39666"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349DC59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23B2C39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1C057FF9"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A0B355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14:paraId="3B0957A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sz w:val="12"/>
                      <w:szCs w:val="12"/>
                    </w:rPr>
                    <w:t>Optional with capability signalling.</w:t>
                  </w:r>
                </w:p>
              </w:tc>
            </w:tr>
          </w:tbl>
          <w:p w14:paraId="5308DD33" w14:textId="77777777" w:rsidR="00EF28D2" w:rsidRPr="00EF28D2" w:rsidRDefault="00EF28D2" w:rsidP="00EF28D2">
            <w:pPr>
              <w:widowControl/>
              <w:adjustRightInd/>
              <w:spacing w:after="0" w:line="240" w:lineRule="auto"/>
              <w:jc w:val="left"/>
              <w:textAlignment w:val="auto"/>
              <w:rPr>
                <w:rFonts w:ascii="Times" w:eastAsia="Batang" w:hAnsi="Times"/>
                <w:iCs/>
                <w:szCs w:val="24"/>
                <w:lang w:eastAsia="x-none"/>
              </w:rPr>
            </w:pPr>
          </w:p>
          <w:p w14:paraId="161AC7AB" w14:textId="77777777" w:rsidR="00EF28D2" w:rsidRPr="00EF28D2" w:rsidRDefault="00EF28D2" w:rsidP="00EF28D2">
            <w:pPr>
              <w:widowControl/>
              <w:adjustRightInd/>
              <w:spacing w:after="0" w:line="240" w:lineRule="auto"/>
              <w:jc w:val="left"/>
              <w:textAlignment w:val="auto"/>
              <w:rPr>
                <w:rFonts w:ascii="Times" w:eastAsia="Batang" w:hAnsi="Times"/>
                <w:iCs/>
                <w:szCs w:val="24"/>
                <w:lang w:eastAsia="x-none"/>
              </w:rPr>
            </w:pPr>
          </w:p>
          <w:p w14:paraId="1C6AB24E" w14:textId="77777777" w:rsidR="00EF28D2" w:rsidRPr="00EF28D2" w:rsidRDefault="00EF28D2" w:rsidP="00EF28D2">
            <w:pPr>
              <w:widowControl/>
              <w:adjustRightInd/>
              <w:spacing w:after="0" w:line="240" w:lineRule="auto"/>
              <w:jc w:val="left"/>
              <w:textAlignment w:val="auto"/>
              <w:rPr>
                <w:rFonts w:eastAsia="MS Gothic"/>
                <w:b/>
                <w:bCs/>
                <w:lang w:val="en-US" w:eastAsia="ja-JP"/>
              </w:rPr>
            </w:pPr>
            <w:r w:rsidRPr="00EF28D2">
              <w:rPr>
                <w:rFonts w:ascii="Times" w:eastAsia="Batang" w:hAnsi="Times"/>
                <w:b/>
                <w:bCs/>
                <w:iCs/>
                <w:highlight w:val="green"/>
                <w:lang w:eastAsia="x-none"/>
              </w:rPr>
              <w:t>Agreement</w:t>
            </w:r>
          </w:p>
          <w:p w14:paraId="4447233E" w14:textId="77777777" w:rsidR="00EF28D2" w:rsidRPr="00EF28D2" w:rsidRDefault="00EF28D2" w:rsidP="00FF47BE">
            <w:pPr>
              <w:widowControl/>
              <w:numPr>
                <w:ilvl w:val="0"/>
                <w:numId w:val="12"/>
              </w:numPr>
              <w:adjustRightInd/>
              <w:spacing w:afterLines="50" w:after="120" w:line="259" w:lineRule="auto"/>
              <w:jc w:val="left"/>
              <w:textAlignment w:val="auto"/>
              <w:rPr>
                <w:rFonts w:eastAsia="MS Gothic"/>
                <w:lang w:val="en-US" w:eastAsia="ja-JP"/>
              </w:rPr>
            </w:pPr>
            <w:r w:rsidRPr="00EF28D2">
              <w:rPr>
                <w:rFonts w:eastAsia="MS Gothic"/>
                <w:lang w:val="en-US" w:eastAsia="ja-JP"/>
              </w:rPr>
              <w:t>Introduce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944"/>
              <w:gridCol w:w="984"/>
              <w:gridCol w:w="443"/>
              <w:gridCol w:w="423"/>
              <w:gridCol w:w="222"/>
              <w:gridCol w:w="750"/>
              <w:gridCol w:w="443"/>
              <w:gridCol w:w="417"/>
              <w:gridCol w:w="417"/>
              <w:gridCol w:w="417"/>
              <w:gridCol w:w="520"/>
              <w:gridCol w:w="724"/>
            </w:tblGrid>
            <w:tr w:rsidR="00EF28D2" w:rsidRPr="00EF28D2" w14:paraId="746C8F3D"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781FD13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7AB41EA"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54-3</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00C9ABC"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r w:rsidRPr="00EF28D2">
                    <w:rPr>
                      <w:rFonts w:ascii="Arial" w:eastAsia="MS Mincho" w:hAnsi="Arial" w:cs="Arial"/>
                      <w:sz w:val="12"/>
                      <w:szCs w:val="12"/>
                    </w:rPr>
                    <w:t>Dynamic waveform switching</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7E98C0FC"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Support of dynamic waveform switching for DCI format 0_1/0_2</w:t>
                  </w:r>
                  <w:r w:rsidRPr="00EF28D2">
                    <w:rPr>
                      <w:rFonts w:ascii="Arial" w:eastAsia="MS Gothic" w:hAnsi="Arial" w:cs="Arial" w:hint="eastAsia"/>
                      <w:sz w:val="12"/>
                      <w:szCs w:val="12"/>
                      <w:highlight w:val="yellow"/>
                      <w:lang w:eastAsia="ja-JP"/>
                    </w:rPr>
                    <w:t>[</w:t>
                  </w:r>
                  <w:r w:rsidRPr="00EF28D2">
                    <w:rPr>
                      <w:rFonts w:ascii="Arial" w:eastAsia="MS Gothic" w:hAnsi="Arial" w:cs="Arial"/>
                      <w:sz w:val="12"/>
                      <w:szCs w:val="12"/>
                      <w:highlight w:val="yellow"/>
                      <w:lang w:eastAsia="ja-JP"/>
                    </w:rPr>
                    <w:t>/0_3]</w:t>
                  </w:r>
                  <w:r w:rsidRPr="00EF28D2">
                    <w:rPr>
                      <w:rFonts w:ascii="Arial" w:eastAsia="MS Gothic" w:hAnsi="Arial" w:cs="Arial"/>
                      <w:sz w:val="12"/>
                      <w:szCs w:val="12"/>
                      <w:lang w:eastAsia="ja-JP"/>
                    </w:rPr>
                    <w:t>.</w:t>
                  </w:r>
                </w:p>
                <w:p w14:paraId="4530879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71CDD59C"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 to separate this FG for DCI 0_1/0_2[/0_3]</w:t>
                  </w:r>
                </w:p>
                <w:p w14:paraId="0088BF4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191DE493"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 to separate this FG for multi-PUSCH scheduling</w:t>
                  </w:r>
                </w:p>
                <w:p w14:paraId="2AD6AB94"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0881196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whether/how to separate this FG for single-carrier case and multiple-carrier case</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5BB780C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lang w:eastAsia="ja-JP"/>
                    </w:rPr>
                    <w:t>F</w:t>
                  </w:r>
                  <w:r w:rsidRPr="00EF28D2">
                    <w:rPr>
                      <w:rFonts w:ascii="Arial" w:eastAsia="MS Mincho" w:hAnsi="Arial" w:cs="Arial"/>
                      <w:sz w:val="12"/>
                      <w:szCs w:val="12"/>
                      <w:lang w:eastAsia="ja-JP"/>
                    </w:rPr>
                    <w:t>FS</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9D549DF"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r w:rsidRPr="00EF28D2">
                    <w:rPr>
                      <w:rFonts w:ascii="Arial" w:eastAsia="宋体" w:hAnsi="Arial" w:cs="Arial"/>
                      <w:sz w:val="12"/>
                      <w:szCs w:val="12"/>
                      <w:lang w:eastAsia="zh-CN"/>
                    </w:rPr>
                    <w:t>Yes</w:t>
                  </w: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767FC8E0"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1F4A238D"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val="en-US" w:eastAsia="zh-CN"/>
                    </w:rPr>
                  </w:pPr>
                  <w:r w:rsidRPr="00EF28D2">
                    <w:rPr>
                      <w:rFonts w:ascii="Arial" w:eastAsia="宋体" w:hAnsi="Arial" w:cs="Arial"/>
                      <w:sz w:val="12"/>
                      <w:szCs w:val="12"/>
                      <w:lang w:val="en-US" w:eastAsia="zh-CN"/>
                    </w:rPr>
                    <w:t xml:space="preserve">Dynamic waveform switching is not supported </w:t>
                  </w: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7A429A88"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lang w:eastAsia="ja-JP"/>
                    </w:rPr>
                    <w:t>F</w:t>
                  </w:r>
                  <w:r w:rsidRPr="00EF28D2">
                    <w:rPr>
                      <w:rFonts w:ascii="Arial" w:eastAsia="MS Mincho" w:hAnsi="Arial" w:cs="Arial"/>
                      <w:sz w:val="12"/>
                      <w:szCs w:val="12"/>
                      <w:lang w:eastAsia="ja-JP"/>
                    </w:rPr>
                    <w:t>FS</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682F4A17"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793A49C4"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4C2CD63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F23F40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1563CEF"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Optional with capability signaling.</w:t>
                  </w:r>
                </w:p>
              </w:tc>
            </w:tr>
            <w:tr w:rsidR="00EF28D2" w:rsidRPr="00EF28D2" w14:paraId="17E1D3EA"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03BFFF04"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val="en-US"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7A6E6A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54-3a</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8EADF2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r w:rsidRPr="00EF28D2">
                    <w:rPr>
                      <w:rFonts w:ascii="Arial" w:eastAsia="MS Mincho" w:hAnsi="Arial" w:cs="Arial"/>
                      <w:sz w:val="12"/>
                      <w:szCs w:val="12"/>
                    </w:rPr>
                    <w:t>PHR enhancement for</w:t>
                  </w:r>
                  <w:r w:rsidRPr="00EF28D2">
                    <w:rPr>
                      <w:rFonts w:ascii="Arial" w:eastAsia="MS Mincho" w:hAnsi="Arial"/>
                      <w:sz w:val="12"/>
                      <w:szCs w:val="12"/>
                    </w:rPr>
                    <w:t xml:space="preserve"> d</w:t>
                  </w:r>
                  <w:r w:rsidRPr="00EF28D2">
                    <w:rPr>
                      <w:rFonts w:ascii="Arial" w:eastAsia="MS Mincho" w:hAnsi="Arial" w:cs="Arial"/>
                      <w:sz w:val="12"/>
                      <w:szCs w:val="12"/>
                    </w:rPr>
                    <w:t xml:space="preserve">ynamic waveform switching </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45805A73"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Reporting of power headroom information for an assumed PUSCH using target waveform different from waveform of actual PUSCH</w:t>
                  </w:r>
                </w:p>
                <w:p w14:paraId="681AC1D8"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658B7407"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FFS details</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31EF1459"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14:paraId="3BEC7213"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FFFF00"/>
                </w:tcPr>
                <w:p w14:paraId="78E11146"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6D60AA7B"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val="en-US" w:eastAsia="zh-CN"/>
                    </w:rPr>
                  </w:pP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30791AD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31082C3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2195CA1F"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0A77D651"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513" w:type="pct"/>
                  <w:tcBorders>
                    <w:top w:val="single" w:sz="4" w:space="0" w:color="auto"/>
                    <w:left w:val="single" w:sz="4" w:space="0" w:color="auto"/>
                    <w:bottom w:val="single" w:sz="4" w:space="0" w:color="auto"/>
                    <w:right w:val="single" w:sz="4" w:space="0" w:color="auto"/>
                  </w:tcBorders>
                  <w:shd w:val="clear" w:color="auto" w:fill="FFFF00"/>
                </w:tcPr>
                <w:p w14:paraId="326586B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14:paraId="7BEEEC07"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r>
          </w:tbl>
          <w:p w14:paraId="43505247" w14:textId="77777777" w:rsidR="00EF28D2" w:rsidRDefault="00EF28D2" w:rsidP="001D1A5A">
            <w:pPr>
              <w:spacing w:beforeLines="50" w:before="120" w:after="120"/>
              <w:rPr>
                <w:rFonts w:eastAsiaTheme="minorEastAsia"/>
                <w:b/>
                <w:lang w:val="en-US" w:eastAsia="zh-CN"/>
              </w:rPr>
            </w:pPr>
          </w:p>
        </w:tc>
      </w:tr>
    </w:tbl>
    <w:p w14:paraId="4EAD62DA" w14:textId="236CCAC6" w:rsidR="00EF28D2" w:rsidRPr="00EF28D2" w:rsidRDefault="00620766" w:rsidP="001D1A5A">
      <w:pPr>
        <w:spacing w:beforeLines="50" w:before="120" w:after="120"/>
        <w:rPr>
          <w:rFonts w:eastAsiaTheme="minorEastAsia"/>
          <w:lang w:val="en-US" w:eastAsia="zh-CN"/>
        </w:rPr>
      </w:pPr>
      <w:r>
        <w:rPr>
          <w:rFonts w:eastAsiaTheme="minorEastAsia"/>
          <w:lang w:val="en-US" w:eastAsia="zh-CN"/>
        </w:rPr>
        <w:t xml:space="preserve">For UE capability for RPACH coverage enhancement, </w:t>
      </w:r>
      <w:r w:rsidR="00AB7EC5">
        <w:rPr>
          <w:rFonts w:eastAsiaTheme="minorEastAsia"/>
          <w:lang w:val="en-US" w:eastAsia="zh-CN"/>
        </w:rPr>
        <w:t>it has been agreed in RAN1 that separate UE capability for different repetition number is not needed</w:t>
      </w:r>
      <w:r w:rsidR="007A25A8">
        <w:rPr>
          <w:rFonts w:eastAsiaTheme="minorEastAsia"/>
          <w:lang w:val="en-US" w:eastAsia="zh-CN"/>
        </w:rPr>
        <w:t xml:space="preserve"> and the issue 1 can be closed</w:t>
      </w:r>
      <w:r w:rsidR="00AB7EC5">
        <w:rPr>
          <w:rFonts w:eastAsiaTheme="minorEastAsia"/>
          <w:lang w:val="en-US" w:eastAsia="zh-CN"/>
        </w:rPr>
        <w:t xml:space="preserve">. However, </w:t>
      </w:r>
      <w:r>
        <w:rPr>
          <w:rFonts w:eastAsiaTheme="minorEastAsia"/>
          <w:lang w:val="en-US" w:eastAsia="zh-CN"/>
        </w:rPr>
        <w:t xml:space="preserve">it is FFS on whether to separate the UE capability for CBRA and CFRA. </w:t>
      </w:r>
      <w:r w:rsidR="00EF28D2">
        <w:rPr>
          <w:rFonts w:eastAsiaTheme="minorEastAsia"/>
          <w:lang w:val="en-US" w:eastAsia="zh-CN"/>
        </w:rPr>
        <w:t xml:space="preserve">Regarding CFRA with MSG1 repetition is agreed by RAN2, this issue </w:t>
      </w:r>
      <w:r w:rsidR="00BF768D">
        <w:rPr>
          <w:rFonts w:eastAsiaTheme="minorEastAsia"/>
          <w:lang w:val="en-US" w:eastAsia="zh-CN"/>
        </w:rPr>
        <w:t xml:space="preserve">can </w:t>
      </w:r>
      <w:r w:rsidR="00EF28D2">
        <w:rPr>
          <w:rFonts w:eastAsiaTheme="minorEastAsia"/>
          <w:lang w:val="en-US" w:eastAsia="zh-CN"/>
        </w:rPr>
        <w:t>be dicussed in RAN2. Companies are invited to share your view on below question.</w:t>
      </w:r>
    </w:p>
    <w:p w14:paraId="4FD00676" w14:textId="0E61A044" w:rsidR="00EF28D2" w:rsidRDefault="00EF28D2" w:rsidP="00EF28D2">
      <w:pPr>
        <w:rPr>
          <w:lang w:val="en-US" w:eastAsia="zh-CN"/>
        </w:rPr>
      </w:pPr>
      <w:r w:rsidRPr="00BE02E8">
        <w:rPr>
          <w:b/>
          <w:bCs/>
          <w:highlight w:val="yellow"/>
          <w:lang w:eastAsia="ja-JP"/>
        </w:rPr>
        <w:t xml:space="preserve">Question </w:t>
      </w:r>
      <w:r w:rsidR="00762EC3">
        <w:rPr>
          <w:b/>
          <w:bCs/>
          <w:highlight w:val="yellow"/>
          <w:lang w:eastAsia="ja-JP"/>
        </w:rPr>
        <w:t>7</w:t>
      </w:r>
      <w:r w:rsidRPr="00BE02E8">
        <w:rPr>
          <w:b/>
          <w:bCs/>
          <w:highlight w:val="yellow"/>
          <w:lang w:eastAsia="ja-JP"/>
        </w:rPr>
        <w:t>:</w:t>
      </w:r>
      <w:r w:rsidRPr="000E27AD">
        <w:rPr>
          <w:b/>
          <w:lang w:eastAsia="ja-JP"/>
        </w:rPr>
        <w:tab/>
      </w:r>
      <w:r>
        <w:rPr>
          <w:b/>
          <w:lang w:eastAsia="ja-JP"/>
        </w:rPr>
        <w:t xml:space="preserve">Do companies </w:t>
      </w:r>
      <w:r w:rsidR="009010E9">
        <w:rPr>
          <w:b/>
          <w:lang w:eastAsia="ja-JP"/>
        </w:rPr>
        <w:t>think if</w:t>
      </w:r>
      <w:r>
        <w:rPr>
          <w:b/>
          <w:lang w:eastAsia="ja-JP"/>
        </w:rPr>
        <w:t xml:space="preserve"> </w:t>
      </w:r>
      <w:r w:rsidR="009010E9">
        <w:rPr>
          <w:b/>
          <w:lang w:eastAsia="ja-JP"/>
        </w:rPr>
        <w:t>separate</w:t>
      </w:r>
      <w:r>
        <w:rPr>
          <w:b/>
          <w:lang w:eastAsia="ja-JP"/>
        </w:rPr>
        <w:t xml:space="preserve"> UE capability for CBRA and CFRA with MSG1 repetition is introduced?</w:t>
      </w:r>
    </w:p>
    <w:tbl>
      <w:tblPr>
        <w:tblStyle w:val="12"/>
        <w:tblW w:w="0" w:type="auto"/>
        <w:tblLook w:val="04A0" w:firstRow="1" w:lastRow="0" w:firstColumn="1" w:lastColumn="0" w:noHBand="0" w:noVBand="1"/>
      </w:tblPr>
      <w:tblGrid>
        <w:gridCol w:w="1301"/>
        <w:gridCol w:w="1721"/>
        <w:gridCol w:w="5275"/>
      </w:tblGrid>
      <w:tr w:rsidR="00EF28D2" w:rsidRPr="006F13C9" w14:paraId="451D081C" w14:textId="77777777" w:rsidTr="00EF28D2">
        <w:tc>
          <w:tcPr>
            <w:tcW w:w="1301" w:type="dxa"/>
          </w:tcPr>
          <w:p w14:paraId="5DE54B32" w14:textId="77777777" w:rsidR="00EF28D2" w:rsidRPr="006F13C9" w:rsidRDefault="00EF28D2" w:rsidP="00B2235A">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1721" w:type="dxa"/>
          </w:tcPr>
          <w:p w14:paraId="4082B37A" w14:textId="77777777" w:rsidR="00EF28D2" w:rsidRPr="006F13C9" w:rsidRDefault="00EF28D2" w:rsidP="00B2235A">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14:paraId="712C21E3" w14:textId="77777777" w:rsidR="00EF28D2" w:rsidRPr="006F13C9" w:rsidRDefault="00EF28D2" w:rsidP="00B2235A">
            <w:pPr>
              <w:keepNext/>
              <w:keepLines/>
              <w:spacing w:after="0"/>
              <w:jc w:val="center"/>
              <w:rPr>
                <w:rFonts w:ascii="Arial" w:hAnsi="Arial"/>
                <w:b/>
                <w:sz w:val="18"/>
                <w:lang w:eastAsia="ja-JP"/>
              </w:rPr>
            </w:pPr>
            <w:r w:rsidRPr="006F13C9">
              <w:rPr>
                <w:rFonts w:ascii="Arial" w:hAnsi="Arial"/>
                <w:b/>
                <w:sz w:val="18"/>
                <w:lang w:eastAsia="ja-JP"/>
              </w:rPr>
              <w:t>Comments</w:t>
            </w:r>
          </w:p>
        </w:tc>
      </w:tr>
      <w:tr w:rsidR="00EF28D2" w:rsidRPr="00A06CC0" w14:paraId="08E3223E" w14:textId="77777777" w:rsidTr="00EF28D2">
        <w:tc>
          <w:tcPr>
            <w:tcW w:w="1301" w:type="dxa"/>
          </w:tcPr>
          <w:p w14:paraId="05CD03C0" w14:textId="77777777" w:rsidR="00EF28D2" w:rsidRPr="006F13C9" w:rsidRDefault="00EF28D2" w:rsidP="00B2235A">
            <w:pPr>
              <w:keepNext/>
              <w:keepLines/>
              <w:spacing w:after="0"/>
              <w:rPr>
                <w:rFonts w:ascii="Arial" w:hAnsi="Arial"/>
                <w:sz w:val="18"/>
                <w:lang w:eastAsia="ja-JP"/>
              </w:rPr>
            </w:pPr>
          </w:p>
        </w:tc>
        <w:tc>
          <w:tcPr>
            <w:tcW w:w="1721" w:type="dxa"/>
          </w:tcPr>
          <w:p w14:paraId="25158D9B" w14:textId="77777777" w:rsidR="00EF28D2" w:rsidRPr="006F13C9" w:rsidRDefault="00EF28D2" w:rsidP="00B2235A">
            <w:pPr>
              <w:keepNext/>
              <w:keepLines/>
              <w:spacing w:after="0"/>
              <w:rPr>
                <w:rFonts w:ascii="Arial" w:hAnsi="Arial"/>
                <w:sz w:val="18"/>
                <w:lang w:eastAsia="ja-JP"/>
              </w:rPr>
            </w:pPr>
          </w:p>
        </w:tc>
        <w:tc>
          <w:tcPr>
            <w:tcW w:w="5275" w:type="dxa"/>
          </w:tcPr>
          <w:p w14:paraId="46E63745" w14:textId="77777777" w:rsidR="00EF28D2" w:rsidRPr="00A06CC0" w:rsidRDefault="00EF28D2" w:rsidP="00B2235A">
            <w:pPr>
              <w:keepNext/>
              <w:keepLines/>
              <w:rPr>
                <w:rFonts w:ascii="Arial" w:eastAsia="MS Mincho" w:hAnsi="Arial"/>
                <w:sz w:val="18"/>
                <w:lang w:eastAsia="ja-JP"/>
              </w:rPr>
            </w:pPr>
          </w:p>
        </w:tc>
      </w:tr>
      <w:tr w:rsidR="00EF28D2" w:rsidRPr="00A06CC0" w14:paraId="2268F881" w14:textId="77777777" w:rsidTr="00EF28D2">
        <w:tc>
          <w:tcPr>
            <w:tcW w:w="1301" w:type="dxa"/>
          </w:tcPr>
          <w:p w14:paraId="0CA565A4" w14:textId="77777777" w:rsidR="00EF28D2" w:rsidRPr="006F13C9" w:rsidRDefault="00EF28D2" w:rsidP="00B2235A">
            <w:pPr>
              <w:keepNext/>
              <w:keepLines/>
              <w:spacing w:after="0"/>
              <w:rPr>
                <w:rFonts w:ascii="Arial" w:hAnsi="Arial"/>
                <w:sz w:val="18"/>
                <w:lang w:eastAsia="ja-JP"/>
              </w:rPr>
            </w:pPr>
          </w:p>
        </w:tc>
        <w:tc>
          <w:tcPr>
            <w:tcW w:w="1721" w:type="dxa"/>
          </w:tcPr>
          <w:p w14:paraId="4038F223" w14:textId="77777777" w:rsidR="00EF28D2" w:rsidRPr="006F13C9" w:rsidRDefault="00EF28D2" w:rsidP="00B2235A">
            <w:pPr>
              <w:keepNext/>
              <w:keepLines/>
              <w:spacing w:after="0"/>
              <w:rPr>
                <w:rFonts w:ascii="Arial" w:hAnsi="Arial"/>
                <w:sz w:val="18"/>
                <w:lang w:eastAsia="ja-JP"/>
              </w:rPr>
            </w:pPr>
          </w:p>
        </w:tc>
        <w:tc>
          <w:tcPr>
            <w:tcW w:w="5275" w:type="dxa"/>
          </w:tcPr>
          <w:p w14:paraId="63ADECF9" w14:textId="77777777" w:rsidR="00EF28D2" w:rsidRPr="00A06CC0" w:rsidRDefault="00EF28D2" w:rsidP="00B2235A">
            <w:pPr>
              <w:keepNext/>
              <w:keepLines/>
              <w:rPr>
                <w:rFonts w:ascii="Arial" w:eastAsia="MS Mincho" w:hAnsi="Arial"/>
                <w:sz w:val="18"/>
                <w:lang w:eastAsia="ja-JP"/>
              </w:rPr>
            </w:pPr>
          </w:p>
        </w:tc>
      </w:tr>
      <w:tr w:rsidR="00EF28D2" w:rsidRPr="00A06CC0" w14:paraId="46CD5569" w14:textId="77777777" w:rsidTr="00EF28D2">
        <w:tc>
          <w:tcPr>
            <w:tcW w:w="1301" w:type="dxa"/>
          </w:tcPr>
          <w:p w14:paraId="301243DB" w14:textId="77777777" w:rsidR="00EF28D2" w:rsidRPr="006F13C9" w:rsidRDefault="00EF28D2" w:rsidP="00B2235A">
            <w:pPr>
              <w:keepNext/>
              <w:keepLines/>
              <w:spacing w:after="0"/>
              <w:rPr>
                <w:rFonts w:ascii="Arial" w:hAnsi="Arial"/>
                <w:sz w:val="18"/>
                <w:lang w:eastAsia="ja-JP"/>
              </w:rPr>
            </w:pPr>
          </w:p>
        </w:tc>
        <w:tc>
          <w:tcPr>
            <w:tcW w:w="1721" w:type="dxa"/>
          </w:tcPr>
          <w:p w14:paraId="47C1FDFA" w14:textId="77777777" w:rsidR="00EF28D2" w:rsidRPr="006F13C9" w:rsidRDefault="00EF28D2" w:rsidP="00B2235A">
            <w:pPr>
              <w:keepNext/>
              <w:keepLines/>
              <w:spacing w:after="0"/>
              <w:rPr>
                <w:rFonts w:ascii="Arial" w:hAnsi="Arial"/>
                <w:sz w:val="18"/>
                <w:lang w:eastAsia="ja-JP"/>
              </w:rPr>
            </w:pPr>
          </w:p>
        </w:tc>
        <w:tc>
          <w:tcPr>
            <w:tcW w:w="5275" w:type="dxa"/>
          </w:tcPr>
          <w:p w14:paraId="78393C5B" w14:textId="77777777" w:rsidR="00EF28D2" w:rsidRPr="00A06CC0" w:rsidRDefault="00EF28D2" w:rsidP="00B2235A">
            <w:pPr>
              <w:keepNext/>
              <w:keepLines/>
              <w:rPr>
                <w:rFonts w:ascii="Arial" w:eastAsia="MS Mincho" w:hAnsi="Arial"/>
                <w:sz w:val="18"/>
                <w:lang w:eastAsia="ja-JP"/>
              </w:rPr>
            </w:pPr>
          </w:p>
        </w:tc>
      </w:tr>
      <w:tr w:rsidR="00EF28D2" w:rsidRPr="00A06CC0" w14:paraId="7F867B7F" w14:textId="77777777" w:rsidTr="00EF28D2">
        <w:tc>
          <w:tcPr>
            <w:tcW w:w="1301" w:type="dxa"/>
          </w:tcPr>
          <w:p w14:paraId="4E527BC7" w14:textId="77777777" w:rsidR="00EF28D2" w:rsidRPr="006F13C9" w:rsidRDefault="00EF28D2" w:rsidP="00B2235A">
            <w:pPr>
              <w:keepNext/>
              <w:keepLines/>
              <w:spacing w:after="0"/>
              <w:rPr>
                <w:rFonts w:ascii="Arial" w:hAnsi="Arial"/>
                <w:sz w:val="18"/>
                <w:lang w:eastAsia="ja-JP"/>
              </w:rPr>
            </w:pPr>
          </w:p>
        </w:tc>
        <w:tc>
          <w:tcPr>
            <w:tcW w:w="1721" w:type="dxa"/>
          </w:tcPr>
          <w:p w14:paraId="4D636AF1" w14:textId="77777777" w:rsidR="00EF28D2" w:rsidRPr="006F13C9" w:rsidRDefault="00EF28D2" w:rsidP="00B2235A">
            <w:pPr>
              <w:keepNext/>
              <w:keepLines/>
              <w:spacing w:after="0"/>
              <w:rPr>
                <w:rFonts w:ascii="Arial" w:hAnsi="Arial"/>
                <w:sz w:val="18"/>
                <w:lang w:eastAsia="ja-JP"/>
              </w:rPr>
            </w:pPr>
          </w:p>
        </w:tc>
        <w:tc>
          <w:tcPr>
            <w:tcW w:w="5275" w:type="dxa"/>
          </w:tcPr>
          <w:p w14:paraId="7A0A7DBC" w14:textId="77777777" w:rsidR="00EF28D2" w:rsidRPr="00A06CC0" w:rsidRDefault="00EF28D2" w:rsidP="00B2235A">
            <w:pPr>
              <w:keepNext/>
              <w:keepLines/>
              <w:rPr>
                <w:rFonts w:ascii="Arial" w:eastAsia="MS Mincho" w:hAnsi="Arial"/>
                <w:sz w:val="18"/>
                <w:lang w:eastAsia="ja-JP"/>
              </w:rPr>
            </w:pPr>
          </w:p>
        </w:tc>
      </w:tr>
      <w:tr w:rsidR="00EF28D2" w:rsidRPr="00A06CC0" w14:paraId="459D590C" w14:textId="77777777" w:rsidTr="00EF28D2">
        <w:tc>
          <w:tcPr>
            <w:tcW w:w="1301" w:type="dxa"/>
          </w:tcPr>
          <w:p w14:paraId="653CAE0C" w14:textId="77777777" w:rsidR="00EF28D2" w:rsidRPr="006F13C9" w:rsidRDefault="00EF28D2" w:rsidP="00B2235A">
            <w:pPr>
              <w:keepNext/>
              <w:keepLines/>
              <w:spacing w:after="0"/>
              <w:rPr>
                <w:rFonts w:ascii="Arial" w:hAnsi="Arial"/>
                <w:sz w:val="18"/>
                <w:lang w:eastAsia="ja-JP"/>
              </w:rPr>
            </w:pPr>
          </w:p>
        </w:tc>
        <w:tc>
          <w:tcPr>
            <w:tcW w:w="1721" w:type="dxa"/>
          </w:tcPr>
          <w:p w14:paraId="63EDE663" w14:textId="77777777" w:rsidR="00EF28D2" w:rsidRPr="006F13C9" w:rsidRDefault="00EF28D2" w:rsidP="00B2235A">
            <w:pPr>
              <w:keepNext/>
              <w:keepLines/>
              <w:spacing w:after="0"/>
              <w:rPr>
                <w:rFonts w:ascii="Arial" w:hAnsi="Arial"/>
                <w:sz w:val="18"/>
                <w:lang w:eastAsia="ja-JP"/>
              </w:rPr>
            </w:pPr>
          </w:p>
        </w:tc>
        <w:tc>
          <w:tcPr>
            <w:tcW w:w="5275" w:type="dxa"/>
          </w:tcPr>
          <w:p w14:paraId="38AC509D" w14:textId="77777777" w:rsidR="00EF28D2" w:rsidRPr="00A06CC0" w:rsidRDefault="00EF28D2" w:rsidP="00B2235A">
            <w:pPr>
              <w:keepNext/>
              <w:keepLines/>
              <w:rPr>
                <w:rFonts w:ascii="Arial" w:eastAsia="MS Mincho" w:hAnsi="Arial"/>
                <w:sz w:val="18"/>
                <w:lang w:eastAsia="ja-JP"/>
              </w:rPr>
            </w:pPr>
          </w:p>
        </w:tc>
      </w:tr>
      <w:tr w:rsidR="00EF28D2" w:rsidRPr="00A06CC0" w14:paraId="1E7C0E3C" w14:textId="77777777" w:rsidTr="00EF28D2">
        <w:tc>
          <w:tcPr>
            <w:tcW w:w="1301" w:type="dxa"/>
          </w:tcPr>
          <w:p w14:paraId="406DFC2C" w14:textId="77777777" w:rsidR="00EF28D2" w:rsidRPr="006F13C9" w:rsidRDefault="00EF28D2" w:rsidP="00B2235A">
            <w:pPr>
              <w:keepNext/>
              <w:keepLines/>
              <w:spacing w:after="0"/>
              <w:rPr>
                <w:rFonts w:ascii="Arial" w:hAnsi="Arial"/>
                <w:sz w:val="18"/>
                <w:lang w:eastAsia="ja-JP"/>
              </w:rPr>
            </w:pPr>
          </w:p>
        </w:tc>
        <w:tc>
          <w:tcPr>
            <w:tcW w:w="1721" w:type="dxa"/>
          </w:tcPr>
          <w:p w14:paraId="56700384" w14:textId="77777777" w:rsidR="00EF28D2" w:rsidRPr="006F13C9" w:rsidRDefault="00EF28D2" w:rsidP="00B2235A">
            <w:pPr>
              <w:keepNext/>
              <w:keepLines/>
              <w:spacing w:after="0"/>
              <w:rPr>
                <w:rFonts w:ascii="Arial" w:hAnsi="Arial"/>
                <w:sz w:val="18"/>
                <w:lang w:eastAsia="ja-JP"/>
              </w:rPr>
            </w:pPr>
          </w:p>
        </w:tc>
        <w:tc>
          <w:tcPr>
            <w:tcW w:w="5275" w:type="dxa"/>
          </w:tcPr>
          <w:p w14:paraId="2243CF7F" w14:textId="77777777" w:rsidR="00EF28D2" w:rsidRPr="00A06CC0" w:rsidRDefault="00EF28D2" w:rsidP="00B2235A">
            <w:pPr>
              <w:keepNext/>
              <w:keepLines/>
              <w:rPr>
                <w:rFonts w:ascii="Arial" w:eastAsia="MS Mincho" w:hAnsi="Arial"/>
                <w:sz w:val="18"/>
                <w:lang w:eastAsia="ja-JP"/>
              </w:rPr>
            </w:pPr>
          </w:p>
        </w:tc>
      </w:tr>
      <w:tr w:rsidR="00EF28D2" w:rsidRPr="00A06CC0" w14:paraId="27C64D97" w14:textId="77777777" w:rsidTr="00EF28D2">
        <w:tc>
          <w:tcPr>
            <w:tcW w:w="1301" w:type="dxa"/>
          </w:tcPr>
          <w:p w14:paraId="183AD822" w14:textId="77777777" w:rsidR="00EF28D2" w:rsidRPr="006F13C9" w:rsidRDefault="00EF28D2" w:rsidP="00B2235A">
            <w:pPr>
              <w:keepNext/>
              <w:keepLines/>
              <w:spacing w:after="0"/>
              <w:rPr>
                <w:rFonts w:ascii="Arial" w:hAnsi="Arial"/>
                <w:sz w:val="18"/>
                <w:lang w:eastAsia="ja-JP"/>
              </w:rPr>
            </w:pPr>
          </w:p>
        </w:tc>
        <w:tc>
          <w:tcPr>
            <w:tcW w:w="1721" w:type="dxa"/>
          </w:tcPr>
          <w:p w14:paraId="24825D01" w14:textId="77777777" w:rsidR="00EF28D2" w:rsidRPr="006F13C9" w:rsidRDefault="00EF28D2" w:rsidP="00B2235A">
            <w:pPr>
              <w:keepNext/>
              <w:keepLines/>
              <w:spacing w:after="0"/>
              <w:rPr>
                <w:rFonts w:ascii="Arial" w:hAnsi="Arial"/>
                <w:sz w:val="18"/>
                <w:lang w:eastAsia="ja-JP"/>
              </w:rPr>
            </w:pPr>
          </w:p>
        </w:tc>
        <w:tc>
          <w:tcPr>
            <w:tcW w:w="5275" w:type="dxa"/>
          </w:tcPr>
          <w:p w14:paraId="3836C23C" w14:textId="77777777" w:rsidR="00EF28D2" w:rsidRPr="00A06CC0" w:rsidRDefault="00EF28D2" w:rsidP="00B2235A">
            <w:pPr>
              <w:keepNext/>
              <w:keepLines/>
              <w:rPr>
                <w:rFonts w:ascii="Arial" w:eastAsia="MS Mincho" w:hAnsi="Arial"/>
                <w:sz w:val="18"/>
                <w:lang w:eastAsia="ja-JP"/>
              </w:rPr>
            </w:pPr>
          </w:p>
        </w:tc>
      </w:tr>
      <w:tr w:rsidR="00EF28D2" w:rsidRPr="00A06CC0" w14:paraId="4C0AFBB7" w14:textId="77777777" w:rsidTr="00EF28D2">
        <w:tc>
          <w:tcPr>
            <w:tcW w:w="1301" w:type="dxa"/>
          </w:tcPr>
          <w:p w14:paraId="7D9B72DE" w14:textId="77777777" w:rsidR="00EF28D2" w:rsidRPr="006F13C9" w:rsidRDefault="00EF28D2" w:rsidP="00B2235A">
            <w:pPr>
              <w:keepNext/>
              <w:keepLines/>
              <w:spacing w:after="0"/>
              <w:rPr>
                <w:rFonts w:ascii="Arial" w:hAnsi="Arial"/>
                <w:sz w:val="18"/>
                <w:lang w:eastAsia="ja-JP"/>
              </w:rPr>
            </w:pPr>
          </w:p>
        </w:tc>
        <w:tc>
          <w:tcPr>
            <w:tcW w:w="1721" w:type="dxa"/>
          </w:tcPr>
          <w:p w14:paraId="4F92A6C2" w14:textId="77777777" w:rsidR="00EF28D2" w:rsidRPr="006F13C9" w:rsidRDefault="00EF28D2" w:rsidP="00B2235A">
            <w:pPr>
              <w:keepNext/>
              <w:keepLines/>
              <w:spacing w:after="0"/>
              <w:rPr>
                <w:rFonts w:ascii="Arial" w:hAnsi="Arial"/>
                <w:sz w:val="18"/>
                <w:lang w:eastAsia="ja-JP"/>
              </w:rPr>
            </w:pPr>
          </w:p>
        </w:tc>
        <w:tc>
          <w:tcPr>
            <w:tcW w:w="5275" w:type="dxa"/>
          </w:tcPr>
          <w:p w14:paraId="481440E9" w14:textId="77777777" w:rsidR="00EF28D2" w:rsidRPr="00A06CC0" w:rsidRDefault="00EF28D2" w:rsidP="00B2235A">
            <w:pPr>
              <w:keepNext/>
              <w:keepLines/>
              <w:rPr>
                <w:rFonts w:ascii="Arial" w:eastAsia="MS Mincho" w:hAnsi="Arial"/>
                <w:sz w:val="18"/>
                <w:lang w:eastAsia="ja-JP"/>
              </w:rPr>
            </w:pPr>
          </w:p>
        </w:tc>
      </w:tr>
      <w:tr w:rsidR="00EF28D2" w:rsidRPr="00A06CC0" w14:paraId="0A1E6DC3" w14:textId="77777777" w:rsidTr="00EF28D2">
        <w:tc>
          <w:tcPr>
            <w:tcW w:w="1301" w:type="dxa"/>
          </w:tcPr>
          <w:p w14:paraId="5C6789D9" w14:textId="77777777" w:rsidR="00EF28D2" w:rsidRPr="006F13C9" w:rsidRDefault="00EF28D2" w:rsidP="00B2235A">
            <w:pPr>
              <w:keepNext/>
              <w:keepLines/>
              <w:spacing w:after="0"/>
              <w:rPr>
                <w:rFonts w:ascii="Arial" w:hAnsi="Arial"/>
                <w:sz w:val="18"/>
                <w:lang w:eastAsia="ja-JP"/>
              </w:rPr>
            </w:pPr>
          </w:p>
        </w:tc>
        <w:tc>
          <w:tcPr>
            <w:tcW w:w="1721" w:type="dxa"/>
          </w:tcPr>
          <w:p w14:paraId="0B203907" w14:textId="77777777" w:rsidR="00EF28D2" w:rsidRPr="006F13C9" w:rsidRDefault="00EF28D2" w:rsidP="00B2235A">
            <w:pPr>
              <w:keepNext/>
              <w:keepLines/>
              <w:spacing w:after="0"/>
              <w:rPr>
                <w:rFonts w:ascii="Arial" w:hAnsi="Arial"/>
                <w:sz w:val="18"/>
                <w:lang w:eastAsia="ja-JP"/>
              </w:rPr>
            </w:pPr>
          </w:p>
        </w:tc>
        <w:tc>
          <w:tcPr>
            <w:tcW w:w="5275" w:type="dxa"/>
          </w:tcPr>
          <w:p w14:paraId="6E388A4C" w14:textId="77777777" w:rsidR="00EF28D2" w:rsidRPr="00A06CC0" w:rsidRDefault="00EF28D2" w:rsidP="00B2235A">
            <w:pPr>
              <w:keepNext/>
              <w:keepLines/>
              <w:rPr>
                <w:rFonts w:ascii="Arial" w:eastAsia="MS Mincho" w:hAnsi="Arial"/>
                <w:sz w:val="18"/>
                <w:lang w:eastAsia="ja-JP"/>
              </w:rPr>
            </w:pPr>
          </w:p>
        </w:tc>
      </w:tr>
      <w:tr w:rsidR="00EF28D2" w:rsidRPr="00A06CC0" w14:paraId="0400D08C" w14:textId="77777777" w:rsidTr="00EF28D2">
        <w:tc>
          <w:tcPr>
            <w:tcW w:w="1301" w:type="dxa"/>
          </w:tcPr>
          <w:p w14:paraId="4C6597E6" w14:textId="77777777" w:rsidR="00EF28D2" w:rsidRPr="006F13C9" w:rsidRDefault="00EF28D2" w:rsidP="00B2235A">
            <w:pPr>
              <w:keepNext/>
              <w:keepLines/>
              <w:spacing w:after="0"/>
              <w:rPr>
                <w:rFonts w:ascii="Arial" w:hAnsi="Arial"/>
                <w:sz w:val="18"/>
                <w:lang w:eastAsia="ja-JP"/>
              </w:rPr>
            </w:pPr>
          </w:p>
        </w:tc>
        <w:tc>
          <w:tcPr>
            <w:tcW w:w="1721" w:type="dxa"/>
          </w:tcPr>
          <w:p w14:paraId="70812606" w14:textId="77777777" w:rsidR="00EF28D2" w:rsidRPr="006F13C9" w:rsidRDefault="00EF28D2" w:rsidP="00B2235A">
            <w:pPr>
              <w:keepNext/>
              <w:keepLines/>
              <w:spacing w:after="0"/>
              <w:rPr>
                <w:rFonts w:ascii="Arial" w:hAnsi="Arial"/>
                <w:sz w:val="18"/>
                <w:lang w:eastAsia="ja-JP"/>
              </w:rPr>
            </w:pPr>
          </w:p>
        </w:tc>
        <w:tc>
          <w:tcPr>
            <w:tcW w:w="5275" w:type="dxa"/>
          </w:tcPr>
          <w:p w14:paraId="259C9B5C" w14:textId="77777777" w:rsidR="00EF28D2" w:rsidRPr="00A06CC0" w:rsidRDefault="00EF28D2" w:rsidP="00B2235A">
            <w:pPr>
              <w:keepNext/>
              <w:keepLines/>
              <w:rPr>
                <w:rFonts w:ascii="Arial" w:eastAsia="MS Mincho" w:hAnsi="Arial"/>
                <w:sz w:val="18"/>
                <w:lang w:eastAsia="ja-JP"/>
              </w:rPr>
            </w:pPr>
          </w:p>
        </w:tc>
      </w:tr>
      <w:tr w:rsidR="00EF28D2" w:rsidRPr="00A06CC0" w14:paraId="51B87859" w14:textId="77777777" w:rsidTr="00EF28D2">
        <w:tc>
          <w:tcPr>
            <w:tcW w:w="1301" w:type="dxa"/>
          </w:tcPr>
          <w:p w14:paraId="2E4D4036" w14:textId="77777777" w:rsidR="00EF28D2" w:rsidRPr="006F13C9" w:rsidRDefault="00EF28D2" w:rsidP="00B2235A">
            <w:pPr>
              <w:keepNext/>
              <w:keepLines/>
              <w:spacing w:after="0"/>
              <w:rPr>
                <w:rFonts w:ascii="Arial" w:hAnsi="Arial"/>
                <w:sz w:val="18"/>
                <w:lang w:eastAsia="ja-JP"/>
              </w:rPr>
            </w:pPr>
          </w:p>
        </w:tc>
        <w:tc>
          <w:tcPr>
            <w:tcW w:w="1721" w:type="dxa"/>
          </w:tcPr>
          <w:p w14:paraId="64A517AE" w14:textId="77777777" w:rsidR="00EF28D2" w:rsidRPr="006F13C9" w:rsidRDefault="00EF28D2" w:rsidP="00B2235A">
            <w:pPr>
              <w:keepNext/>
              <w:keepLines/>
              <w:spacing w:after="0"/>
              <w:rPr>
                <w:rFonts w:ascii="Arial" w:hAnsi="Arial"/>
                <w:sz w:val="18"/>
                <w:lang w:eastAsia="ja-JP"/>
              </w:rPr>
            </w:pPr>
          </w:p>
        </w:tc>
        <w:tc>
          <w:tcPr>
            <w:tcW w:w="5275" w:type="dxa"/>
          </w:tcPr>
          <w:p w14:paraId="2C8A53AA" w14:textId="77777777" w:rsidR="00EF28D2" w:rsidRPr="00A06CC0" w:rsidRDefault="00EF28D2" w:rsidP="00B2235A">
            <w:pPr>
              <w:keepNext/>
              <w:keepLines/>
              <w:rPr>
                <w:rFonts w:ascii="Arial" w:eastAsia="MS Mincho" w:hAnsi="Arial"/>
                <w:sz w:val="18"/>
                <w:lang w:eastAsia="ja-JP"/>
              </w:rPr>
            </w:pPr>
          </w:p>
        </w:tc>
      </w:tr>
      <w:tr w:rsidR="00EF28D2" w:rsidRPr="00A06CC0" w14:paraId="420AB78A" w14:textId="77777777" w:rsidTr="00EF28D2">
        <w:tc>
          <w:tcPr>
            <w:tcW w:w="1301" w:type="dxa"/>
          </w:tcPr>
          <w:p w14:paraId="2CEDD523" w14:textId="77777777" w:rsidR="00EF28D2" w:rsidRPr="006F13C9" w:rsidRDefault="00EF28D2" w:rsidP="00B2235A">
            <w:pPr>
              <w:keepNext/>
              <w:keepLines/>
              <w:spacing w:after="0"/>
              <w:rPr>
                <w:rFonts w:ascii="Arial" w:hAnsi="Arial"/>
                <w:sz w:val="18"/>
                <w:lang w:eastAsia="ja-JP"/>
              </w:rPr>
            </w:pPr>
          </w:p>
        </w:tc>
        <w:tc>
          <w:tcPr>
            <w:tcW w:w="1721" w:type="dxa"/>
          </w:tcPr>
          <w:p w14:paraId="3B165B49" w14:textId="77777777" w:rsidR="00EF28D2" w:rsidRPr="006F13C9" w:rsidRDefault="00EF28D2" w:rsidP="00B2235A">
            <w:pPr>
              <w:keepNext/>
              <w:keepLines/>
              <w:spacing w:after="0"/>
              <w:rPr>
                <w:rFonts w:ascii="Arial" w:hAnsi="Arial"/>
                <w:sz w:val="18"/>
                <w:lang w:eastAsia="ja-JP"/>
              </w:rPr>
            </w:pPr>
          </w:p>
        </w:tc>
        <w:tc>
          <w:tcPr>
            <w:tcW w:w="5275" w:type="dxa"/>
          </w:tcPr>
          <w:p w14:paraId="63B8C281" w14:textId="77777777" w:rsidR="00EF28D2" w:rsidRPr="00A06CC0" w:rsidRDefault="00EF28D2" w:rsidP="00B2235A">
            <w:pPr>
              <w:keepNext/>
              <w:keepLines/>
              <w:rPr>
                <w:rFonts w:ascii="Arial" w:eastAsia="MS Mincho" w:hAnsi="Arial"/>
                <w:sz w:val="18"/>
                <w:lang w:eastAsia="ja-JP"/>
              </w:rPr>
            </w:pPr>
          </w:p>
        </w:tc>
      </w:tr>
    </w:tbl>
    <w:p w14:paraId="2A746EEB" w14:textId="53C0046C" w:rsidR="00EF28D2" w:rsidRDefault="00EF28D2" w:rsidP="001D1A5A">
      <w:pPr>
        <w:spacing w:beforeLines="50" w:before="120" w:after="120"/>
        <w:rPr>
          <w:rFonts w:eastAsiaTheme="minorEastAsia"/>
          <w:lang w:val="en-US" w:eastAsia="zh-CN"/>
        </w:rPr>
      </w:pPr>
      <w:r>
        <w:rPr>
          <w:rFonts w:eastAsiaTheme="minorEastAsia"/>
          <w:lang w:val="en-US" w:eastAsia="zh-CN"/>
        </w:rPr>
        <w:t>For FFS points of UE capability on waveform and PHR, they are more related to RAN1. The moderator think that RAN2 can just wait for them. No need to discuss.</w:t>
      </w:r>
    </w:p>
    <w:p w14:paraId="1E4DA903" w14:textId="6308D9D5" w:rsidR="001D1A5A" w:rsidRPr="00DF6AD2" w:rsidRDefault="00B15091" w:rsidP="00DF6AD2">
      <w:pPr>
        <w:pStyle w:val="af9"/>
        <w:jc w:val="left"/>
        <w:rPr>
          <w:rFonts w:ascii="Times New Roman" w:hAnsi="Times New Roman" w:cs="Times New Roman"/>
          <w:sz w:val="28"/>
          <w:szCs w:val="24"/>
          <w:lang w:eastAsia="zh-CN"/>
        </w:rPr>
      </w:pPr>
      <w:r w:rsidRPr="00DF6AD2">
        <w:rPr>
          <w:rFonts w:ascii="Times New Roman" w:hAnsi="Times New Roman" w:cs="Times New Roman"/>
          <w:sz w:val="28"/>
          <w:szCs w:val="24"/>
          <w:lang w:eastAsia="zh-CN"/>
        </w:rPr>
        <w:t>2.</w:t>
      </w:r>
      <w:r w:rsidR="00762EC3">
        <w:rPr>
          <w:rFonts w:ascii="Times New Roman" w:hAnsi="Times New Roman" w:cs="Times New Roman"/>
          <w:sz w:val="28"/>
          <w:szCs w:val="24"/>
          <w:lang w:eastAsia="zh-CN"/>
        </w:rPr>
        <w:t>5</w:t>
      </w:r>
      <w:r w:rsidRPr="00DF6AD2">
        <w:rPr>
          <w:rFonts w:ascii="Times New Roman" w:hAnsi="Times New Roman" w:cs="Times New Roman"/>
          <w:sz w:val="28"/>
          <w:szCs w:val="24"/>
          <w:lang w:eastAsia="zh-CN"/>
        </w:rPr>
        <w:t xml:space="preserve"> </w:t>
      </w:r>
      <w:r w:rsidR="003F61E5" w:rsidRPr="00DF6AD2">
        <w:rPr>
          <w:rFonts w:ascii="Times New Roman" w:hAnsi="Times New Roman" w:cs="Times New Roman"/>
          <w:sz w:val="28"/>
          <w:szCs w:val="24"/>
          <w:lang w:eastAsia="zh-CN"/>
        </w:rPr>
        <w:t>Other issue</w:t>
      </w:r>
    </w:p>
    <w:p w14:paraId="5E6E6282" w14:textId="72CC55AE" w:rsidR="00CF4A85" w:rsidRPr="00CF4A85" w:rsidRDefault="00ED3CE7" w:rsidP="00E05CEE">
      <w:pPr>
        <w:spacing w:before="100" w:beforeAutospacing="1" w:after="100" w:afterAutospacing="1"/>
        <w:rPr>
          <w:lang w:eastAsia="zh-CN"/>
        </w:rPr>
      </w:pPr>
      <w:r>
        <w:t>I</w:t>
      </w:r>
      <w:r w:rsidR="00E05CEE">
        <w:t xml:space="preserve">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2"/>
        <w:tblW w:w="0" w:type="auto"/>
        <w:tblLook w:val="04A0" w:firstRow="1" w:lastRow="0" w:firstColumn="1" w:lastColumn="0" w:noHBand="0" w:noVBand="1"/>
      </w:tblPr>
      <w:tblGrid>
        <w:gridCol w:w="1298"/>
        <w:gridCol w:w="1744"/>
        <w:gridCol w:w="5255"/>
      </w:tblGrid>
      <w:tr w:rsidR="00CF4A85" w:rsidRPr="006F13C9" w14:paraId="58A4A455" w14:textId="77777777" w:rsidTr="005B3579">
        <w:tc>
          <w:tcPr>
            <w:tcW w:w="1363"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5B3579">
        <w:tc>
          <w:tcPr>
            <w:tcW w:w="1363" w:type="dxa"/>
          </w:tcPr>
          <w:p w14:paraId="3F412C24" w14:textId="7F191F05" w:rsidR="00CF4A85" w:rsidRPr="006F13C9" w:rsidRDefault="00CF4A85" w:rsidP="005B3579">
            <w:pPr>
              <w:keepNext/>
              <w:keepLines/>
              <w:spacing w:after="0"/>
              <w:rPr>
                <w:rFonts w:ascii="Arial" w:hAnsi="Arial"/>
                <w:sz w:val="18"/>
                <w:lang w:eastAsia="ja-JP"/>
              </w:rPr>
            </w:pPr>
          </w:p>
        </w:tc>
        <w:tc>
          <w:tcPr>
            <w:tcW w:w="2005" w:type="dxa"/>
          </w:tcPr>
          <w:p w14:paraId="4247440F" w14:textId="698DC706" w:rsidR="00CF4A85" w:rsidRPr="006F13C9" w:rsidRDefault="00CF4A85" w:rsidP="005B3579">
            <w:pPr>
              <w:keepNext/>
              <w:keepLines/>
              <w:spacing w:after="0"/>
              <w:rPr>
                <w:rFonts w:ascii="Arial" w:hAnsi="Arial"/>
                <w:sz w:val="18"/>
                <w:lang w:eastAsia="ja-JP"/>
              </w:rPr>
            </w:pPr>
          </w:p>
        </w:tc>
        <w:tc>
          <w:tcPr>
            <w:tcW w:w="6261" w:type="dxa"/>
          </w:tcPr>
          <w:p w14:paraId="430ACB44" w14:textId="470D6FFB" w:rsidR="00CF4A85" w:rsidRPr="006F13C9" w:rsidRDefault="00CF4A85" w:rsidP="005B3579">
            <w:pPr>
              <w:keepNext/>
              <w:keepLines/>
              <w:spacing w:after="0"/>
              <w:rPr>
                <w:rFonts w:ascii="Arial" w:hAnsi="Arial"/>
                <w:sz w:val="18"/>
                <w:lang w:eastAsia="ja-JP"/>
              </w:rPr>
            </w:pPr>
          </w:p>
        </w:tc>
      </w:tr>
      <w:tr w:rsidR="00CF4A85" w:rsidRPr="006F13C9" w14:paraId="0CA42BEA" w14:textId="77777777" w:rsidTr="005B3579">
        <w:tc>
          <w:tcPr>
            <w:tcW w:w="1363" w:type="dxa"/>
          </w:tcPr>
          <w:p w14:paraId="6DA832ED" w14:textId="77777777" w:rsidR="00CF4A85" w:rsidRPr="006F13C9" w:rsidRDefault="00CF4A85" w:rsidP="005B3579">
            <w:pPr>
              <w:keepNext/>
              <w:keepLines/>
              <w:spacing w:after="0"/>
              <w:rPr>
                <w:rFonts w:ascii="Arial" w:hAnsi="Arial"/>
                <w:sz w:val="18"/>
                <w:lang w:eastAsia="ja-JP"/>
              </w:rPr>
            </w:pPr>
          </w:p>
        </w:tc>
        <w:tc>
          <w:tcPr>
            <w:tcW w:w="2005" w:type="dxa"/>
          </w:tcPr>
          <w:p w14:paraId="68B69892" w14:textId="77777777" w:rsidR="00CF4A85" w:rsidRPr="006F13C9" w:rsidRDefault="00CF4A85" w:rsidP="005B3579">
            <w:pPr>
              <w:keepNext/>
              <w:keepLines/>
              <w:spacing w:after="0"/>
              <w:rPr>
                <w:rFonts w:ascii="Arial" w:hAnsi="Arial"/>
                <w:sz w:val="18"/>
                <w:lang w:eastAsia="ja-JP"/>
              </w:rPr>
            </w:pPr>
          </w:p>
        </w:tc>
        <w:tc>
          <w:tcPr>
            <w:tcW w:w="6261" w:type="dxa"/>
          </w:tcPr>
          <w:p w14:paraId="4007F739" w14:textId="77777777" w:rsidR="00CF4A85" w:rsidRPr="006F13C9" w:rsidRDefault="00CF4A85" w:rsidP="005B3579">
            <w:pPr>
              <w:keepNext/>
              <w:keepLines/>
              <w:spacing w:after="0"/>
              <w:rPr>
                <w:rFonts w:ascii="Arial" w:hAnsi="Arial"/>
                <w:sz w:val="18"/>
                <w:lang w:eastAsia="ja-JP"/>
              </w:rPr>
            </w:pPr>
          </w:p>
        </w:tc>
      </w:tr>
      <w:tr w:rsidR="00CF4A85" w:rsidRPr="006F13C9" w14:paraId="182E33E2" w14:textId="77777777" w:rsidTr="005B3579">
        <w:tc>
          <w:tcPr>
            <w:tcW w:w="1363" w:type="dxa"/>
          </w:tcPr>
          <w:p w14:paraId="11355A32" w14:textId="77777777" w:rsidR="00CF4A85" w:rsidRPr="006F13C9" w:rsidRDefault="00CF4A85" w:rsidP="005B3579">
            <w:pPr>
              <w:keepNext/>
              <w:keepLines/>
              <w:spacing w:after="0"/>
              <w:rPr>
                <w:rFonts w:ascii="Arial" w:hAnsi="Arial"/>
                <w:sz w:val="18"/>
                <w:lang w:eastAsia="ja-JP"/>
              </w:rPr>
            </w:pPr>
          </w:p>
        </w:tc>
        <w:tc>
          <w:tcPr>
            <w:tcW w:w="2005" w:type="dxa"/>
          </w:tcPr>
          <w:p w14:paraId="46D1EDC1" w14:textId="77777777" w:rsidR="00CF4A85" w:rsidRPr="006F13C9" w:rsidRDefault="00CF4A85" w:rsidP="005B3579">
            <w:pPr>
              <w:keepNext/>
              <w:keepLines/>
              <w:spacing w:after="0"/>
              <w:rPr>
                <w:rFonts w:ascii="Arial" w:hAnsi="Arial"/>
                <w:sz w:val="18"/>
                <w:lang w:eastAsia="ja-JP"/>
              </w:rPr>
            </w:pPr>
          </w:p>
        </w:tc>
        <w:tc>
          <w:tcPr>
            <w:tcW w:w="6261" w:type="dxa"/>
          </w:tcPr>
          <w:p w14:paraId="7E9AEACA" w14:textId="77777777" w:rsidR="00CF4A85" w:rsidRPr="006F13C9" w:rsidRDefault="00CF4A85" w:rsidP="005B3579">
            <w:pPr>
              <w:keepNext/>
              <w:keepLines/>
              <w:spacing w:after="0"/>
              <w:rPr>
                <w:rFonts w:ascii="Arial" w:hAnsi="Arial"/>
                <w:sz w:val="18"/>
                <w:lang w:eastAsia="ja-JP"/>
              </w:rPr>
            </w:pPr>
          </w:p>
        </w:tc>
      </w:tr>
      <w:tr w:rsidR="00CF4A85" w:rsidRPr="006F13C9" w14:paraId="7B6CD81C" w14:textId="77777777" w:rsidTr="005B3579">
        <w:tc>
          <w:tcPr>
            <w:tcW w:w="1363" w:type="dxa"/>
          </w:tcPr>
          <w:p w14:paraId="3F89192D" w14:textId="77777777" w:rsidR="00CF4A85" w:rsidRPr="006F13C9" w:rsidRDefault="00CF4A85" w:rsidP="005B3579">
            <w:pPr>
              <w:keepNext/>
              <w:keepLines/>
              <w:spacing w:after="0"/>
              <w:rPr>
                <w:rFonts w:ascii="Arial" w:hAnsi="Arial"/>
                <w:sz w:val="18"/>
                <w:lang w:eastAsia="ja-JP"/>
              </w:rPr>
            </w:pPr>
          </w:p>
        </w:tc>
        <w:tc>
          <w:tcPr>
            <w:tcW w:w="2005" w:type="dxa"/>
          </w:tcPr>
          <w:p w14:paraId="0997B668" w14:textId="77777777" w:rsidR="00CF4A85" w:rsidRPr="006F13C9" w:rsidRDefault="00CF4A85" w:rsidP="005B3579">
            <w:pPr>
              <w:keepNext/>
              <w:keepLines/>
              <w:spacing w:after="0"/>
              <w:rPr>
                <w:rFonts w:ascii="Arial" w:hAnsi="Arial"/>
                <w:sz w:val="18"/>
                <w:lang w:eastAsia="ja-JP"/>
              </w:rPr>
            </w:pPr>
          </w:p>
        </w:tc>
        <w:tc>
          <w:tcPr>
            <w:tcW w:w="6261" w:type="dxa"/>
          </w:tcPr>
          <w:p w14:paraId="1C3D6C34" w14:textId="77777777" w:rsidR="00CF4A85" w:rsidRPr="006F13C9" w:rsidRDefault="00CF4A85" w:rsidP="005B3579">
            <w:pPr>
              <w:keepNext/>
              <w:keepLines/>
              <w:spacing w:after="0"/>
              <w:rPr>
                <w:rFonts w:ascii="Arial" w:hAnsi="Arial"/>
                <w:sz w:val="18"/>
                <w:lang w:eastAsia="ja-JP"/>
              </w:rPr>
            </w:pPr>
          </w:p>
        </w:tc>
      </w:tr>
      <w:tr w:rsidR="00CF4A85" w:rsidRPr="006F13C9" w14:paraId="2388AED3" w14:textId="77777777" w:rsidTr="005B3579">
        <w:tc>
          <w:tcPr>
            <w:tcW w:w="1363" w:type="dxa"/>
          </w:tcPr>
          <w:p w14:paraId="19ABA67B" w14:textId="77777777" w:rsidR="00CF4A85" w:rsidRPr="006F13C9" w:rsidRDefault="00CF4A85" w:rsidP="005B3579">
            <w:pPr>
              <w:keepNext/>
              <w:keepLines/>
              <w:spacing w:after="0"/>
              <w:rPr>
                <w:rFonts w:ascii="Arial" w:hAnsi="Arial"/>
                <w:sz w:val="18"/>
                <w:lang w:eastAsia="ja-JP"/>
              </w:rPr>
            </w:pPr>
          </w:p>
        </w:tc>
        <w:tc>
          <w:tcPr>
            <w:tcW w:w="2005" w:type="dxa"/>
          </w:tcPr>
          <w:p w14:paraId="691E7D58" w14:textId="77777777" w:rsidR="00CF4A85" w:rsidRPr="006F13C9" w:rsidRDefault="00CF4A85" w:rsidP="005B3579">
            <w:pPr>
              <w:keepNext/>
              <w:keepLines/>
              <w:spacing w:after="0"/>
              <w:rPr>
                <w:rFonts w:ascii="Arial" w:hAnsi="Arial"/>
                <w:sz w:val="18"/>
                <w:lang w:eastAsia="ja-JP"/>
              </w:rPr>
            </w:pPr>
          </w:p>
        </w:tc>
        <w:tc>
          <w:tcPr>
            <w:tcW w:w="6261" w:type="dxa"/>
          </w:tcPr>
          <w:p w14:paraId="51BB8FCE" w14:textId="77777777" w:rsidR="00CF4A85" w:rsidRPr="006F13C9" w:rsidRDefault="00CF4A85" w:rsidP="005B3579">
            <w:pPr>
              <w:keepNext/>
              <w:keepLines/>
              <w:spacing w:after="0"/>
              <w:rPr>
                <w:rFonts w:ascii="Arial" w:hAnsi="Arial"/>
                <w:sz w:val="18"/>
                <w:lang w:eastAsia="ja-JP"/>
              </w:rPr>
            </w:pPr>
          </w:p>
        </w:tc>
      </w:tr>
      <w:tr w:rsidR="00CF4A85" w:rsidRPr="006F13C9" w14:paraId="3A7E676F" w14:textId="77777777" w:rsidTr="005B3579">
        <w:tc>
          <w:tcPr>
            <w:tcW w:w="1363" w:type="dxa"/>
          </w:tcPr>
          <w:p w14:paraId="4DA79816" w14:textId="77777777" w:rsidR="00CF4A85" w:rsidRPr="006F13C9" w:rsidRDefault="00CF4A85" w:rsidP="005B3579">
            <w:pPr>
              <w:keepNext/>
              <w:keepLines/>
              <w:spacing w:after="0"/>
              <w:rPr>
                <w:rFonts w:ascii="Arial" w:hAnsi="Arial"/>
                <w:sz w:val="18"/>
                <w:lang w:eastAsia="ja-JP"/>
              </w:rPr>
            </w:pPr>
          </w:p>
        </w:tc>
        <w:tc>
          <w:tcPr>
            <w:tcW w:w="2005" w:type="dxa"/>
          </w:tcPr>
          <w:p w14:paraId="3182701D" w14:textId="77777777" w:rsidR="00CF4A85" w:rsidRPr="006F13C9" w:rsidRDefault="00CF4A85" w:rsidP="005B3579">
            <w:pPr>
              <w:keepNext/>
              <w:keepLines/>
              <w:spacing w:after="0"/>
              <w:rPr>
                <w:rFonts w:ascii="Arial" w:hAnsi="Arial"/>
                <w:sz w:val="18"/>
                <w:lang w:eastAsia="ja-JP"/>
              </w:rPr>
            </w:pPr>
          </w:p>
        </w:tc>
        <w:tc>
          <w:tcPr>
            <w:tcW w:w="6261" w:type="dxa"/>
          </w:tcPr>
          <w:p w14:paraId="7413E67E" w14:textId="77777777" w:rsidR="00CF4A85" w:rsidRPr="006F13C9" w:rsidRDefault="00CF4A85" w:rsidP="005B3579">
            <w:pPr>
              <w:keepNext/>
              <w:keepLines/>
              <w:spacing w:after="0"/>
              <w:rPr>
                <w:rFonts w:ascii="Arial" w:hAnsi="Arial"/>
                <w:sz w:val="18"/>
                <w:lang w:eastAsia="ja-JP"/>
              </w:rPr>
            </w:pPr>
          </w:p>
        </w:tc>
      </w:tr>
    </w:tbl>
    <w:bookmarkEnd w:id="2"/>
    <w:p w14:paraId="19FB53CA" w14:textId="7A8E224E" w:rsidR="001A39AB" w:rsidRPr="001A39AB" w:rsidRDefault="000B6468" w:rsidP="001A39AB">
      <w:pPr>
        <w:pStyle w:val="1"/>
        <w:numPr>
          <w:ilvl w:val="0"/>
          <w:numId w:val="0"/>
        </w:numPr>
        <w:ind w:left="567" w:hanging="567"/>
      </w:pPr>
      <w:r>
        <w:t>4</w:t>
      </w:r>
      <w:r w:rsidR="001A39AB" w:rsidRPr="001A39AB">
        <w:t xml:space="preserve"> Conclusions</w:t>
      </w:r>
    </w:p>
    <w:p w14:paraId="7ECA769F" w14:textId="77777777" w:rsidR="00E521FA" w:rsidRDefault="008E64E5" w:rsidP="00D334C9">
      <w:pPr>
        <w:spacing w:after="120"/>
      </w:pPr>
      <w:r>
        <w:rPr>
          <w:lang w:eastAsia="zh-CN"/>
        </w:rPr>
        <w:t xml:space="preserve">In this email discussion, </w:t>
      </w:r>
      <w:r w:rsidR="00757E4A">
        <w:rPr>
          <w:lang w:eastAsia="zh-CN"/>
        </w:rPr>
        <w:t>we have discussed the CP aspects of MSG1 repetiti</w:t>
      </w:r>
      <w:r w:rsidR="0044251A">
        <w:rPr>
          <w:lang w:eastAsia="zh-CN"/>
        </w:rPr>
        <w:t xml:space="preserve">on with the folloinw </w:t>
      </w:r>
      <w:r w:rsidR="0044251A">
        <w:rPr>
          <w:lang w:eastAsia="zh-CN"/>
        </w:rPr>
        <w:lastRenderedPageBreak/>
        <w:t>proposals.</w:t>
      </w:r>
      <w:r w:rsidR="00D334C9">
        <w:t xml:space="preserve"> </w:t>
      </w:r>
    </w:p>
    <w:p w14:paraId="18AB93B9" w14:textId="1E8C3754" w:rsidR="00AC7A07" w:rsidRPr="007C5F1F" w:rsidRDefault="007C5F1F" w:rsidP="00D334C9">
      <w:pPr>
        <w:spacing w:after="120"/>
        <w:rPr>
          <w:rFonts w:eastAsiaTheme="minorEastAsia"/>
          <w:lang w:eastAsia="zh-CN"/>
        </w:rPr>
      </w:pPr>
      <w:r w:rsidRPr="007C5F1F">
        <w:rPr>
          <w:rFonts w:eastAsiaTheme="minorEastAsia" w:hint="eastAsia"/>
          <w:highlight w:val="yellow"/>
          <w:lang w:eastAsia="zh-CN"/>
        </w:rPr>
        <w:t>T</w:t>
      </w:r>
      <w:r w:rsidRPr="007C5F1F">
        <w:rPr>
          <w:rFonts w:eastAsiaTheme="minorEastAsia"/>
          <w:highlight w:val="yellow"/>
          <w:lang w:eastAsia="zh-CN"/>
        </w:rPr>
        <w:t>BD</w:t>
      </w:r>
    </w:p>
    <w:p w14:paraId="3CCFEE97" w14:textId="0F8FF068" w:rsidR="00BF36F4" w:rsidRDefault="004903F1" w:rsidP="00E521FA">
      <w:pPr>
        <w:pStyle w:val="1"/>
        <w:numPr>
          <w:ilvl w:val="0"/>
          <w:numId w:val="0"/>
        </w:numPr>
        <w:ind w:left="567" w:hanging="567"/>
      </w:pPr>
      <w:r>
        <w:t xml:space="preserve">5 </w:t>
      </w:r>
      <w:bookmarkStart w:id="3" w:name="_GoBack"/>
      <w:bookmarkEnd w:id="3"/>
      <w:r w:rsidR="00BF36F4">
        <w:t>References</w:t>
      </w:r>
    </w:p>
    <w:p w14:paraId="40E9A5A4" w14:textId="77777777" w:rsidR="00E521FA" w:rsidRDefault="00E521FA" w:rsidP="00FF47BE">
      <w:pPr>
        <w:pStyle w:val="Doc-title"/>
        <w:numPr>
          <w:ilvl w:val="0"/>
          <w:numId w:val="6"/>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p w14:paraId="36701811" w14:textId="77777777" w:rsidR="00620766" w:rsidRDefault="00620766" w:rsidP="00FF47BE">
      <w:pPr>
        <w:pStyle w:val="Doc-title"/>
        <w:numPr>
          <w:ilvl w:val="0"/>
          <w:numId w:val="6"/>
        </w:numPr>
        <w:rPr>
          <w:lang w:eastAsia="ja-JP"/>
        </w:rPr>
      </w:pPr>
      <w:r>
        <w:rPr>
          <w:lang w:eastAsia="ja-JP"/>
        </w:rPr>
        <w:t>R2-2308068</w:t>
      </w:r>
      <w:r>
        <w:rPr>
          <w:lang w:eastAsia="ja-JP"/>
        </w:rPr>
        <w:tab/>
        <w:t>Remaining CP issues for CE</w:t>
      </w:r>
      <w:r>
        <w:rPr>
          <w:lang w:eastAsia="ja-JP"/>
        </w:rPr>
        <w:tab/>
        <w:t>ZTE Corporation, Sanechips</w:t>
      </w:r>
      <w:r>
        <w:rPr>
          <w:lang w:eastAsia="ja-JP"/>
        </w:rPr>
        <w:tab/>
        <w:t>discussion</w:t>
      </w:r>
      <w:r>
        <w:rPr>
          <w:lang w:eastAsia="ja-JP"/>
        </w:rPr>
        <w:tab/>
        <w:t>Rel-18</w:t>
      </w:r>
      <w:r>
        <w:rPr>
          <w:lang w:eastAsia="ja-JP"/>
        </w:rPr>
        <w:tab/>
        <w:t>NR_cov_enh2-Core</w:t>
      </w:r>
    </w:p>
    <w:p w14:paraId="1F6D7DAC" w14:textId="77777777" w:rsidR="00620766" w:rsidRDefault="00620766" w:rsidP="00FF47BE">
      <w:pPr>
        <w:pStyle w:val="Doc-title"/>
        <w:numPr>
          <w:ilvl w:val="0"/>
          <w:numId w:val="6"/>
        </w:numPr>
        <w:rPr>
          <w:lang w:eastAsia="ja-JP"/>
        </w:rPr>
      </w:pPr>
      <w:r>
        <w:rPr>
          <w:lang w:eastAsia="ja-JP"/>
        </w:rPr>
        <w:t>R2-2307437</w:t>
      </w:r>
      <w:r>
        <w:rPr>
          <w:lang w:eastAsia="ja-JP"/>
        </w:rPr>
        <w:tab/>
        <w:t>Further NR Coverage Enhancements CP Discussion</w:t>
      </w:r>
      <w:r>
        <w:rPr>
          <w:lang w:eastAsia="ja-JP"/>
        </w:rPr>
        <w:tab/>
        <w:t>Ericsson</w:t>
      </w:r>
      <w:r>
        <w:rPr>
          <w:lang w:eastAsia="ja-JP"/>
        </w:rPr>
        <w:tab/>
        <w:t>discussion</w:t>
      </w:r>
      <w:r>
        <w:rPr>
          <w:lang w:eastAsia="ja-JP"/>
        </w:rPr>
        <w:tab/>
        <w:t>Rel-18</w:t>
      </w:r>
      <w:r>
        <w:rPr>
          <w:lang w:eastAsia="ja-JP"/>
        </w:rPr>
        <w:tab/>
        <w:t>NR_cov_enh2</w:t>
      </w:r>
    </w:p>
    <w:p w14:paraId="10E6D12D" w14:textId="77777777" w:rsidR="00620766" w:rsidRDefault="00620766" w:rsidP="00FF47BE">
      <w:pPr>
        <w:pStyle w:val="Doc-title"/>
        <w:numPr>
          <w:ilvl w:val="0"/>
          <w:numId w:val="6"/>
        </w:numPr>
        <w:rPr>
          <w:lang w:eastAsia="ja-JP"/>
        </w:rPr>
      </w:pPr>
      <w:r>
        <w:rPr>
          <w:lang w:eastAsia="ja-JP"/>
        </w:rPr>
        <w:t>R2-2308670</w:t>
      </w:r>
      <w:r>
        <w:rPr>
          <w:lang w:eastAsia="ja-JP"/>
        </w:rPr>
        <w:tab/>
        <w:t>Discussion on RRC aspect with MSG1 repetition</w:t>
      </w:r>
      <w:r>
        <w:rPr>
          <w:lang w:eastAsia="ja-JP"/>
        </w:rPr>
        <w:tab/>
        <w:t>Huawei, China Southern Power Grid, HiSilicon</w:t>
      </w:r>
      <w:r>
        <w:rPr>
          <w:lang w:eastAsia="ja-JP"/>
        </w:rPr>
        <w:tab/>
        <w:t>discussion</w:t>
      </w:r>
      <w:r>
        <w:rPr>
          <w:lang w:eastAsia="ja-JP"/>
        </w:rPr>
        <w:tab/>
        <w:t>NR_cov_enh2-Core</w:t>
      </w:r>
    </w:p>
    <w:p w14:paraId="13F85BEB" w14:textId="2316BB7B" w:rsidR="00E86F8C" w:rsidRPr="00762EC3" w:rsidRDefault="009D7488" w:rsidP="00762EC3">
      <w:pPr>
        <w:pStyle w:val="Doc-title"/>
        <w:numPr>
          <w:ilvl w:val="0"/>
          <w:numId w:val="6"/>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sectPr w:rsidR="00E86F8C" w:rsidRPr="00762EC3" w:rsidSect="00F55235">
      <w:headerReference w:type="default" r:id="rId16"/>
      <w:footnotePr>
        <w:numRestart w:val="eachSect"/>
      </w:footnotePr>
      <w:pgSz w:w="11907" w:h="16840" w:code="9"/>
      <w:pgMar w:top="1440" w:right="1800" w:bottom="1440" w:left="180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08378" w14:textId="77777777" w:rsidR="00D64BEC" w:rsidRDefault="00D64BEC">
      <w:r>
        <w:separator/>
      </w:r>
    </w:p>
  </w:endnote>
  <w:endnote w:type="continuationSeparator" w:id="0">
    <w:p w14:paraId="074B91E2" w14:textId="77777777" w:rsidR="00D64BEC" w:rsidRDefault="00D64BEC">
      <w:r>
        <w:continuationSeparator/>
      </w:r>
    </w:p>
  </w:endnote>
  <w:endnote w:type="continuationNotice" w:id="1">
    <w:p w14:paraId="18B8FCA5" w14:textId="77777777" w:rsidR="00D64BEC" w:rsidRDefault="00D64B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9E5D7" w14:textId="77777777" w:rsidR="00D64BEC" w:rsidRDefault="00D64BEC">
      <w:r>
        <w:separator/>
      </w:r>
    </w:p>
  </w:footnote>
  <w:footnote w:type="continuationSeparator" w:id="0">
    <w:p w14:paraId="30006EFF" w14:textId="77777777" w:rsidR="00D64BEC" w:rsidRDefault="00D64BEC">
      <w:r>
        <w:continuationSeparator/>
      </w:r>
    </w:p>
  </w:footnote>
  <w:footnote w:type="continuationNotice" w:id="1">
    <w:p w14:paraId="241F8D6D" w14:textId="77777777" w:rsidR="00D64BEC" w:rsidRDefault="00D64BE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02EA" w14:textId="77777777" w:rsidR="00B2235A" w:rsidRDefault="00B2235A">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228E"/>
    <w:multiLevelType w:val="hybridMultilevel"/>
    <w:tmpl w:val="BA107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hybridMultilevel"/>
    <w:tmpl w:val="DEC49186"/>
    <w:lvl w:ilvl="0" w:tplc="FFFFFFFF">
      <w:numFmt w:val="bullet"/>
      <w:lvlText w:val="-"/>
      <w:lvlJc w:val="left"/>
      <w:pPr>
        <w:ind w:left="1500" w:hanging="360"/>
      </w:pPr>
      <w:rPr>
        <w:rFonts w:ascii="Arial" w:eastAsiaTheme="minorEastAsia" w:hAnsi="Arial" w:cs="Arial" w:hint="default"/>
      </w:rPr>
    </w:lvl>
    <w:lvl w:ilvl="1" w:tplc="42CAB770">
      <w:numFmt w:val="bullet"/>
      <w:lvlText w:val="-"/>
      <w:lvlJc w:val="left"/>
      <w:pPr>
        <w:ind w:left="2220" w:hanging="360"/>
      </w:pPr>
      <w:rPr>
        <w:rFonts w:ascii="Arial" w:eastAsiaTheme="minorEastAsia" w:hAnsi="Arial" w:cs="Arial"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4D8E7E07"/>
    <w:multiLevelType w:val="hybridMultilevel"/>
    <w:tmpl w:val="72DCDE12"/>
    <w:lvl w:ilvl="0" w:tplc="04090001">
      <w:start w:val="1"/>
      <w:numFmt w:val="bullet"/>
      <w:lvlText w:val=""/>
      <w:lvlJc w:val="left"/>
      <w:pPr>
        <w:ind w:left="478" w:hanging="420"/>
      </w:pPr>
      <w:rPr>
        <w:rFonts w:ascii="Wingdings" w:hAnsi="Wingdings"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6" w15:restartNumberingAfterBreak="0">
    <w:nsid w:val="502A1788"/>
    <w:multiLevelType w:val="hybridMultilevel"/>
    <w:tmpl w:val="C680B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ED18BC"/>
    <w:multiLevelType w:val="multilevel"/>
    <w:tmpl w:val="158CE236"/>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2" w15:restartNumberingAfterBreak="0">
    <w:nsid w:val="7C1A4277"/>
    <w:multiLevelType w:val="hybridMultilevel"/>
    <w:tmpl w:val="519E7FCC"/>
    <w:lvl w:ilvl="0" w:tplc="CA3CF52C">
      <w:numFmt w:val="bullet"/>
      <w:lvlText w:val=""/>
      <w:lvlJc w:val="left"/>
      <w:pPr>
        <w:ind w:left="478" w:hanging="420"/>
      </w:pPr>
      <w:rPr>
        <w:rFonts w:ascii="Wingdings" w:eastAsia="Times New Roman" w:hAnsi="Wingdings" w:cs="Arial"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num w:numId="1">
    <w:abstractNumId w:val="11"/>
  </w:num>
  <w:num w:numId="2">
    <w:abstractNumId w:val="2"/>
  </w:num>
  <w:num w:numId="3">
    <w:abstractNumId w:val="4"/>
  </w:num>
  <w:num w:numId="4">
    <w:abstractNumId w:val="10"/>
  </w:num>
  <w:num w:numId="5">
    <w:abstractNumId w:val="7"/>
  </w:num>
  <w:num w:numId="6">
    <w:abstractNumId w:val="8"/>
  </w:num>
  <w:num w:numId="7">
    <w:abstractNumId w:val="1"/>
  </w:num>
  <w:num w:numId="8">
    <w:abstractNumId w:val="12"/>
  </w:num>
  <w:num w:numId="9">
    <w:abstractNumId w:val="5"/>
  </w:num>
  <w:num w:numId="10">
    <w:abstractNumId w:val="6"/>
  </w:num>
  <w:num w:numId="11">
    <w:abstractNumId w:val="0"/>
  </w:num>
  <w:num w:numId="12">
    <w:abstractNumId w:val="9"/>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Njc3szQ1NjCzMLVQ0lEKTi0uzszPAykwqgUA0p0b7i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254"/>
    <w:rsid w:val="000375AE"/>
    <w:rsid w:val="00037ED0"/>
    <w:rsid w:val="000401DB"/>
    <w:rsid w:val="000407CA"/>
    <w:rsid w:val="0004137A"/>
    <w:rsid w:val="00041B02"/>
    <w:rsid w:val="00041BEC"/>
    <w:rsid w:val="00042C9A"/>
    <w:rsid w:val="000438C7"/>
    <w:rsid w:val="000444E4"/>
    <w:rsid w:val="00044854"/>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69"/>
    <w:rsid w:val="00162702"/>
    <w:rsid w:val="00162873"/>
    <w:rsid w:val="001632F2"/>
    <w:rsid w:val="00165D7E"/>
    <w:rsid w:val="00166478"/>
    <w:rsid w:val="00166803"/>
    <w:rsid w:val="00166FA2"/>
    <w:rsid w:val="00167A50"/>
    <w:rsid w:val="0017058E"/>
    <w:rsid w:val="00170625"/>
    <w:rsid w:val="001709EA"/>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91C"/>
    <w:rsid w:val="001A57DA"/>
    <w:rsid w:val="001A6DD3"/>
    <w:rsid w:val="001A7B60"/>
    <w:rsid w:val="001B0D85"/>
    <w:rsid w:val="001B2732"/>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2D9C"/>
    <w:rsid w:val="001F3033"/>
    <w:rsid w:val="001F3F86"/>
    <w:rsid w:val="001F423D"/>
    <w:rsid w:val="001F533B"/>
    <w:rsid w:val="001F6800"/>
    <w:rsid w:val="00200C23"/>
    <w:rsid w:val="00200DE6"/>
    <w:rsid w:val="00200FA8"/>
    <w:rsid w:val="00201A06"/>
    <w:rsid w:val="00201F49"/>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311BA"/>
    <w:rsid w:val="00231234"/>
    <w:rsid w:val="00231463"/>
    <w:rsid w:val="00232C01"/>
    <w:rsid w:val="0023443B"/>
    <w:rsid w:val="002344AD"/>
    <w:rsid w:val="00234D08"/>
    <w:rsid w:val="00234ED7"/>
    <w:rsid w:val="00235382"/>
    <w:rsid w:val="00237ADA"/>
    <w:rsid w:val="00237FEB"/>
    <w:rsid w:val="00240088"/>
    <w:rsid w:val="00240D79"/>
    <w:rsid w:val="00240DC2"/>
    <w:rsid w:val="00240E94"/>
    <w:rsid w:val="00244206"/>
    <w:rsid w:val="00244522"/>
    <w:rsid w:val="00244C58"/>
    <w:rsid w:val="00245672"/>
    <w:rsid w:val="00245891"/>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645C"/>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2EA"/>
    <w:rsid w:val="00270C8A"/>
    <w:rsid w:val="0027127D"/>
    <w:rsid w:val="00271307"/>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5F5"/>
    <w:rsid w:val="00290CBE"/>
    <w:rsid w:val="00291804"/>
    <w:rsid w:val="00291993"/>
    <w:rsid w:val="00291B8E"/>
    <w:rsid w:val="0029295C"/>
    <w:rsid w:val="00295040"/>
    <w:rsid w:val="0029547C"/>
    <w:rsid w:val="002964A4"/>
    <w:rsid w:val="002969F5"/>
    <w:rsid w:val="002A01CC"/>
    <w:rsid w:val="002A0B30"/>
    <w:rsid w:val="002A0FBF"/>
    <w:rsid w:val="002A1736"/>
    <w:rsid w:val="002A2733"/>
    <w:rsid w:val="002A27FC"/>
    <w:rsid w:val="002A2BD4"/>
    <w:rsid w:val="002A4044"/>
    <w:rsid w:val="002A45EF"/>
    <w:rsid w:val="002A497E"/>
    <w:rsid w:val="002A513D"/>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BBC"/>
    <w:rsid w:val="002B7EFE"/>
    <w:rsid w:val="002C026F"/>
    <w:rsid w:val="002C2E4B"/>
    <w:rsid w:val="002C376B"/>
    <w:rsid w:val="002C45E4"/>
    <w:rsid w:val="002C568C"/>
    <w:rsid w:val="002C64C5"/>
    <w:rsid w:val="002C7BC8"/>
    <w:rsid w:val="002D10F0"/>
    <w:rsid w:val="002D1608"/>
    <w:rsid w:val="002D277E"/>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643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A5C"/>
    <w:rsid w:val="0032155B"/>
    <w:rsid w:val="00321A72"/>
    <w:rsid w:val="00321B9C"/>
    <w:rsid w:val="00322173"/>
    <w:rsid w:val="003229CB"/>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52F6"/>
    <w:rsid w:val="00355CBE"/>
    <w:rsid w:val="00355D8C"/>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E39"/>
    <w:rsid w:val="00377577"/>
    <w:rsid w:val="0037787C"/>
    <w:rsid w:val="00382DF8"/>
    <w:rsid w:val="003830E2"/>
    <w:rsid w:val="00383A63"/>
    <w:rsid w:val="00383DFF"/>
    <w:rsid w:val="0038419C"/>
    <w:rsid w:val="00384E14"/>
    <w:rsid w:val="00384EAE"/>
    <w:rsid w:val="00385F3A"/>
    <w:rsid w:val="0039002D"/>
    <w:rsid w:val="0039004C"/>
    <w:rsid w:val="00390625"/>
    <w:rsid w:val="003907F3"/>
    <w:rsid w:val="003910DA"/>
    <w:rsid w:val="00391855"/>
    <w:rsid w:val="00391A40"/>
    <w:rsid w:val="00392236"/>
    <w:rsid w:val="00392DBB"/>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528"/>
    <w:rsid w:val="003B0F8D"/>
    <w:rsid w:val="003B1505"/>
    <w:rsid w:val="003B1666"/>
    <w:rsid w:val="003B187E"/>
    <w:rsid w:val="003B1997"/>
    <w:rsid w:val="003B1B31"/>
    <w:rsid w:val="003B20AE"/>
    <w:rsid w:val="003B2489"/>
    <w:rsid w:val="003B261E"/>
    <w:rsid w:val="003B2A48"/>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4B82"/>
    <w:rsid w:val="003E59B9"/>
    <w:rsid w:val="003E7FE0"/>
    <w:rsid w:val="003F15B8"/>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5FA7"/>
    <w:rsid w:val="0040678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0DCB"/>
    <w:rsid w:val="00431842"/>
    <w:rsid w:val="00431A7A"/>
    <w:rsid w:val="00432405"/>
    <w:rsid w:val="00432B19"/>
    <w:rsid w:val="00433409"/>
    <w:rsid w:val="0043438B"/>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1A"/>
    <w:rsid w:val="004633BB"/>
    <w:rsid w:val="00464531"/>
    <w:rsid w:val="004648AF"/>
    <w:rsid w:val="00465C18"/>
    <w:rsid w:val="00466CDA"/>
    <w:rsid w:val="00466EFF"/>
    <w:rsid w:val="00471DA5"/>
    <w:rsid w:val="00473180"/>
    <w:rsid w:val="004733E5"/>
    <w:rsid w:val="004737F1"/>
    <w:rsid w:val="00473E6A"/>
    <w:rsid w:val="004744CE"/>
    <w:rsid w:val="004744F8"/>
    <w:rsid w:val="00474604"/>
    <w:rsid w:val="00474762"/>
    <w:rsid w:val="00475364"/>
    <w:rsid w:val="00475876"/>
    <w:rsid w:val="00475949"/>
    <w:rsid w:val="00476807"/>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312A"/>
    <w:rsid w:val="00544754"/>
    <w:rsid w:val="005462F9"/>
    <w:rsid w:val="00546359"/>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243"/>
    <w:rsid w:val="00567C76"/>
    <w:rsid w:val="00570F75"/>
    <w:rsid w:val="005729C9"/>
    <w:rsid w:val="00572F92"/>
    <w:rsid w:val="00574215"/>
    <w:rsid w:val="00574DAD"/>
    <w:rsid w:val="0057580B"/>
    <w:rsid w:val="0057648F"/>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6E90"/>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1439"/>
    <w:rsid w:val="00752CB3"/>
    <w:rsid w:val="00753488"/>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8791C"/>
    <w:rsid w:val="00790098"/>
    <w:rsid w:val="00790317"/>
    <w:rsid w:val="00790720"/>
    <w:rsid w:val="00790CFE"/>
    <w:rsid w:val="0079168C"/>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25A8"/>
    <w:rsid w:val="007A2976"/>
    <w:rsid w:val="007A3387"/>
    <w:rsid w:val="007A57EF"/>
    <w:rsid w:val="007A58AC"/>
    <w:rsid w:val="007A5AA5"/>
    <w:rsid w:val="007A5B15"/>
    <w:rsid w:val="007A5BB0"/>
    <w:rsid w:val="007A72E8"/>
    <w:rsid w:val="007B0930"/>
    <w:rsid w:val="007B0A00"/>
    <w:rsid w:val="007B133F"/>
    <w:rsid w:val="007B1482"/>
    <w:rsid w:val="007B2CDE"/>
    <w:rsid w:val="007B3181"/>
    <w:rsid w:val="007B32F2"/>
    <w:rsid w:val="007B3660"/>
    <w:rsid w:val="007B3919"/>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3A63"/>
    <w:rsid w:val="007C443F"/>
    <w:rsid w:val="007C44FE"/>
    <w:rsid w:val="007C4D5D"/>
    <w:rsid w:val="007C5849"/>
    <w:rsid w:val="007C5F1F"/>
    <w:rsid w:val="007C658F"/>
    <w:rsid w:val="007C67E4"/>
    <w:rsid w:val="007C6D4E"/>
    <w:rsid w:val="007C788C"/>
    <w:rsid w:val="007C7C29"/>
    <w:rsid w:val="007C7E61"/>
    <w:rsid w:val="007D0039"/>
    <w:rsid w:val="007D0210"/>
    <w:rsid w:val="007D0A57"/>
    <w:rsid w:val="007D1119"/>
    <w:rsid w:val="007D187E"/>
    <w:rsid w:val="007D1BED"/>
    <w:rsid w:val="007D345D"/>
    <w:rsid w:val="007D3A86"/>
    <w:rsid w:val="007D48DB"/>
    <w:rsid w:val="007D556F"/>
    <w:rsid w:val="007D6401"/>
    <w:rsid w:val="007D6A07"/>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1C39"/>
    <w:rsid w:val="00861F9B"/>
    <w:rsid w:val="008624F5"/>
    <w:rsid w:val="008626E7"/>
    <w:rsid w:val="008640C1"/>
    <w:rsid w:val="00864CDC"/>
    <w:rsid w:val="00864CFE"/>
    <w:rsid w:val="00866A84"/>
    <w:rsid w:val="00866B90"/>
    <w:rsid w:val="00870126"/>
    <w:rsid w:val="0087018F"/>
    <w:rsid w:val="00870EE7"/>
    <w:rsid w:val="00871D8A"/>
    <w:rsid w:val="00872C58"/>
    <w:rsid w:val="0087347C"/>
    <w:rsid w:val="008736AE"/>
    <w:rsid w:val="00874EEF"/>
    <w:rsid w:val="0087568A"/>
    <w:rsid w:val="00876C4D"/>
    <w:rsid w:val="00876D27"/>
    <w:rsid w:val="00877427"/>
    <w:rsid w:val="00877C8D"/>
    <w:rsid w:val="00880AE6"/>
    <w:rsid w:val="00882130"/>
    <w:rsid w:val="00882200"/>
    <w:rsid w:val="00882D17"/>
    <w:rsid w:val="008833EE"/>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99F"/>
    <w:rsid w:val="00891EE0"/>
    <w:rsid w:val="0089271E"/>
    <w:rsid w:val="00893336"/>
    <w:rsid w:val="00893E46"/>
    <w:rsid w:val="008941F1"/>
    <w:rsid w:val="0089457A"/>
    <w:rsid w:val="008945B6"/>
    <w:rsid w:val="00894622"/>
    <w:rsid w:val="00894A32"/>
    <w:rsid w:val="0089557A"/>
    <w:rsid w:val="0089594D"/>
    <w:rsid w:val="00897B6D"/>
    <w:rsid w:val="00897BD3"/>
    <w:rsid w:val="008A1588"/>
    <w:rsid w:val="008A15BE"/>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AEE"/>
    <w:rsid w:val="008C5C0D"/>
    <w:rsid w:val="008C5F09"/>
    <w:rsid w:val="008C7640"/>
    <w:rsid w:val="008D086B"/>
    <w:rsid w:val="008D0D2F"/>
    <w:rsid w:val="008D0EA4"/>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64E5"/>
    <w:rsid w:val="008E6D06"/>
    <w:rsid w:val="008E72A0"/>
    <w:rsid w:val="008E73F4"/>
    <w:rsid w:val="008E7A7F"/>
    <w:rsid w:val="008F0B91"/>
    <w:rsid w:val="008F2523"/>
    <w:rsid w:val="008F25DB"/>
    <w:rsid w:val="008F2F14"/>
    <w:rsid w:val="008F416A"/>
    <w:rsid w:val="008F4C19"/>
    <w:rsid w:val="008F5697"/>
    <w:rsid w:val="008F686C"/>
    <w:rsid w:val="008F72B9"/>
    <w:rsid w:val="009010E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879"/>
    <w:rsid w:val="009C1492"/>
    <w:rsid w:val="009C18DB"/>
    <w:rsid w:val="009C2038"/>
    <w:rsid w:val="009C270E"/>
    <w:rsid w:val="009C2913"/>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D7488"/>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398D"/>
    <w:rsid w:val="00A34395"/>
    <w:rsid w:val="00A353D0"/>
    <w:rsid w:val="00A36AEB"/>
    <w:rsid w:val="00A37D7B"/>
    <w:rsid w:val="00A42497"/>
    <w:rsid w:val="00A4277E"/>
    <w:rsid w:val="00A42D26"/>
    <w:rsid w:val="00A4303B"/>
    <w:rsid w:val="00A43610"/>
    <w:rsid w:val="00A4501E"/>
    <w:rsid w:val="00A453ED"/>
    <w:rsid w:val="00A456D5"/>
    <w:rsid w:val="00A45979"/>
    <w:rsid w:val="00A4702B"/>
    <w:rsid w:val="00A47948"/>
    <w:rsid w:val="00A47E70"/>
    <w:rsid w:val="00A50308"/>
    <w:rsid w:val="00A50E66"/>
    <w:rsid w:val="00A51229"/>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EBE"/>
    <w:rsid w:val="00A75F9D"/>
    <w:rsid w:val="00A7635B"/>
    <w:rsid w:val="00A7671C"/>
    <w:rsid w:val="00A776FF"/>
    <w:rsid w:val="00A777E2"/>
    <w:rsid w:val="00A80D4B"/>
    <w:rsid w:val="00A80D71"/>
    <w:rsid w:val="00A80DC0"/>
    <w:rsid w:val="00A82221"/>
    <w:rsid w:val="00A8286E"/>
    <w:rsid w:val="00A837AD"/>
    <w:rsid w:val="00A83911"/>
    <w:rsid w:val="00A84CB4"/>
    <w:rsid w:val="00A8658D"/>
    <w:rsid w:val="00A91017"/>
    <w:rsid w:val="00A911EC"/>
    <w:rsid w:val="00A942D9"/>
    <w:rsid w:val="00A9533F"/>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A36"/>
    <w:rsid w:val="00AB542E"/>
    <w:rsid w:val="00AB5C92"/>
    <w:rsid w:val="00AB75C7"/>
    <w:rsid w:val="00AB7756"/>
    <w:rsid w:val="00AB7EC5"/>
    <w:rsid w:val="00AC000B"/>
    <w:rsid w:val="00AC014B"/>
    <w:rsid w:val="00AC112F"/>
    <w:rsid w:val="00AC124E"/>
    <w:rsid w:val="00AC2307"/>
    <w:rsid w:val="00AC2F27"/>
    <w:rsid w:val="00AC37F8"/>
    <w:rsid w:val="00AC3826"/>
    <w:rsid w:val="00AC405D"/>
    <w:rsid w:val="00AC4ACD"/>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08C7"/>
    <w:rsid w:val="00AF1ED2"/>
    <w:rsid w:val="00AF219A"/>
    <w:rsid w:val="00AF3B22"/>
    <w:rsid w:val="00AF3CFF"/>
    <w:rsid w:val="00AF41D6"/>
    <w:rsid w:val="00AF4585"/>
    <w:rsid w:val="00AF4E2A"/>
    <w:rsid w:val="00AF50F4"/>
    <w:rsid w:val="00AF6495"/>
    <w:rsid w:val="00AF64E5"/>
    <w:rsid w:val="00AF6A28"/>
    <w:rsid w:val="00AF7598"/>
    <w:rsid w:val="00AF75DF"/>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14F4"/>
    <w:rsid w:val="00B2235A"/>
    <w:rsid w:val="00B23C8B"/>
    <w:rsid w:val="00B24558"/>
    <w:rsid w:val="00B258B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FCC"/>
    <w:rsid w:val="00B426DC"/>
    <w:rsid w:val="00B43151"/>
    <w:rsid w:val="00B44BE8"/>
    <w:rsid w:val="00B44E94"/>
    <w:rsid w:val="00B44F15"/>
    <w:rsid w:val="00B45405"/>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CE1"/>
    <w:rsid w:val="00B67F22"/>
    <w:rsid w:val="00B7077F"/>
    <w:rsid w:val="00B70C91"/>
    <w:rsid w:val="00B714C2"/>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1394"/>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79D"/>
    <w:rsid w:val="00BD2AC0"/>
    <w:rsid w:val="00BD375E"/>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19D6"/>
    <w:rsid w:val="00BF2B74"/>
    <w:rsid w:val="00BF30C5"/>
    <w:rsid w:val="00BF36F4"/>
    <w:rsid w:val="00BF3F8A"/>
    <w:rsid w:val="00BF4D45"/>
    <w:rsid w:val="00BF4DB9"/>
    <w:rsid w:val="00BF546A"/>
    <w:rsid w:val="00BF768D"/>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206D"/>
    <w:rsid w:val="00C32300"/>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7BC"/>
    <w:rsid w:val="00C92EFE"/>
    <w:rsid w:val="00C936F5"/>
    <w:rsid w:val="00C941E5"/>
    <w:rsid w:val="00C95985"/>
    <w:rsid w:val="00C97E4D"/>
    <w:rsid w:val="00C97E89"/>
    <w:rsid w:val="00CA094E"/>
    <w:rsid w:val="00CA0F7B"/>
    <w:rsid w:val="00CA29CA"/>
    <w:rsid w:val="00CA391A"/>
    <w:rsid w:val="00CA3FD7"/>
    <w:rsid w:val="00CA52F7"/>
    <w:rsid w:val="00CA58DA"/>
    <w:rsid w:val="00CA6612"/>
    <w:rsid w:val="00CA7103"/>
    <w:rsid w:val="00CB013F"/>
    <w:rsid w:val="00CB186D"/>
    <w:rsid w:val="00CB1D93"/>
    <w:rsid w:val="00CB220C"/>
    <w:rsid w:val="00CB2368"/>
    <w:rsid w:val="00CB304B"/>
    <w:rsid w:val="00CB31CA"/>
    <w:rsid w:val="00CB37E9"/>
    <w:rsid w:val="00CB41BF"/>
    <w:rsid w:val="00CB4C5A"/>
    <w:rsid w:val="00CB51A5"/>
    <w:rsid w:val="00CB566F"/>
    <w:rsid w:val="00CB5D2C"/>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6A96"/>
    <w:rsid w:val="00CF708C"/>
    <w:rsid w:val="00CF759E"/>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769D"/>
    <w:rsid w:val="00D40050"/>
    <w:rsid w:val="00D406C9"/>
    <w:rsid w:val="00D40724"/>
    <w:rsid w:val="00D4072C"/>
    <w:rsid w:val="00D420AB"/>
    <w:rsid w:val="00D42EE4"/>
    <w:rsid w:val="00D43300"/>
    <w:rsid w:val="00D445D8"/>
    <w:rsid w:val="00D44A24"/>
    <w:rsid w:val="00D4607E"/>
    <w:rsid w:val="00D4695E"/>
    <w:rsid w:val="00D47320"/>
    <w:rsid w:val="00D47F1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AF4"/>
    <w:rsid w:val="00D81D48"/>
    <w:rsid w:val="00D83663"/>
    <w:rsid w:val="00D83707"/>
    <w:rsid w:val="00D8516D"/>
    <w:rsid w:val="00D874BE"/>
    <w:rsid w:val="00D87E5C"/>
    <w:rsid w:val="00D909E8"/>
    <w:rsid w:val="00D92832"/>
    <w:rsid w:val="00D929F4"/>
    <w:rsid w:val="00D93798"/>
    <w:rsid w:val="00D93BA2"/>
    <w:rsid w:val="00D94DB8"/>
    <w:rsid w:val="00D96339"/>
    <w:rsid w:val="00D97D37"/>
    <w:rsid w:val="00D97DCE"/>
    <w:rsid w:val="00D97FB7"/>
    <w:rsid w:val="00DA1CFA"/>
    <w:rsid w:val="00DA1E41"/>
    <w:rsid w:val="00DA28A4"/>
    <w:rsid w:val="00DA3943"/>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F73"/>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AD2"/>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B2"/>
    <w:rsid w:val="00E23364"/>
    <w:rsid w:val="00E23394"/>
    <w:rsid w:val="00E24350"/>
    <w:rsid w:val="00E24B64"/>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40B05"/>
    <w:rsid w:val="00E40F3B"/>
    <w:rsid w:val="00E4154E"/>
    <w:rsid w:val="00E419A5"/>
    <w:rsid w:val="00E41CB2"/>
    <w:rsid w:val="00E42CBA"/>
    <w:rsid w:val="00E436A4"/>
    <w:rsid w:val="00E44601"/>
    <w:rsid w:val="00E47001"/>
    <w:rsid w:val="00E47025"/>
    <w:rsid w:val="00E4708F"/>
    <w:rsid w:val="00E47927"/>
    <w:rsid w:val="00E51101"/>
    <w:rsid w:val="00E51F16"/>
    <w:rsid w:val="00E521FA"/>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84F"/>
    <w:rsid w:val="00E7483F"/>
    <w:rsid w:val="00E758CB"/>
    <w:rsid w:val="00E75BFE"/>
    <w:rsid w:val="00E76070"/>
    <w:rsid w:val="00E764AB"/>
    <w:rsid w:val="00E7657C"/>
    <w:rsid w:val="00E768B7"/>
    <w:rsid w:val="00E772F6"/>
    <w:rsid w:val="00E7751D"/>
    <w:rsid w:val="00E778D3"/>
    <w:rsid w:val="00E80376"/>
    <w:rsid w:val="00E8065D"/>
    <w:rsid w:val="00E80E9A"/>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442"/>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34C"/>
    <w:rsid w:val="00EB75E4"/>
    <w:rsid w:val="00EC02C3"/>
    <w:rsid w:val="00EC099D"/>
    <w:rsid w:val="00EC2B58"/>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113F"/>
    <w:rsid w:val="00F221B8"/>
    <w:rsid w:val="00F226A8"/>
    <w:rsid w:val="00F22ACF"/>
    <w:rsid w:val="00F23714"/>
    <w:rsid w:val="00F2395C"/>
    <w:rsid w:val="00F23A10"/>
    <w:rsid w:val="00F243CC"/>
    <w:rsid w:val="00F24ECA"/>
    <w:rsid w:val="00F250DA"/>
    <w:rsid w:val="00F25D98"/>
    <w:rsid w:val="00F26A74"/>
    <w:rsid w:val="00F27148"/>
    <w:rsid w:val="00F27BEE"/>
    <w:rsid w:val="00F300FB"/>
    <w:rsid w:val="00F303C3"/>
    <w:rsid w:val="00F3047E"/>
    <w:rsid w:val="00F3103C"/>
    <w:rsid w:val="00F312BD"/>
    <w:rsid w:val="00F31822"/>
    <w:rsid w:val="00F31FD1"/>
    <w:rsid w:val="00F330D1"/>
    <w:rsid w:val="00F33758"/>
    <w:rsid w:val="00F33937"/>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5235"/>
    <w:rsid w:val="00F56B06"/>
    <w:rsid w:val="00F57D44"/>
    <w:rsid w:val="00F61082"/>
    <w:rsid w:val="00F617CE"/>
    <w:rsid w:val="00F61B42"/>
    <w:rsid w:val="00F61F1C"/>
    <w:rsid w:val="00F62350"/>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3DE3"/>
    <w:rsid w:val="00F9409F"/>
    <w:rsid w:val="00F9473B"/>
    <w:rsid w:val="00F95ED6"/>
    <w:rsid w:val="00F96517"/>
    <w:rsid w:val="00F96A14"/>
    <w:rsid w:val="00FA0055"/>
    <w:rsid w:val="00FA0720"/>
    <w:rsid w:val="00FA0889"/>
    <w:rsid w:val="00FA0D56"/>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56F4"/>
    <w:rsid w:val="00FF6058"/>
    <w:rsid w:val="00FF66A0"/>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3405123C-6507-4F72-95A7-D0378E7F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7C"/>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aliases w:val="H1"/>
    <w:next w:val="a"/>
    <w:link w:val="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0">
    <w:name w:val="heading 2"/>
    <w:basedOn w:val="1"/>
    <w:next w:val="a"/>
    <w:link w:val="2Char"/>
    <w:qFormat/>
    <w:rsid w:val="005A0639"/>
    <w:pPr>
      <w:pBdr>
        <w:top w:val="none" w:sz="0" w:space="0" w:color="auto"/>
      </w:pBdr>
      <w:spacing w:before="180"/>
      <w:outlineLvl w:val="1"/>
    </w:pPr>
    <w:rPr>
      <w:sz w:val="28"/>
    </w:rPr>
  </w:style>
  <w:style w:type="paragraph" w:styleId="3">
    <w:name w:val="heading 3"/>
    <w:basedOn w:val="20"/>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noProof/>
      <w:sz w:val="22"/>
      <w:lang w:val="en-GB" w:eastAsia="en-US"/>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adjustRightInd w:val="0"/>
      <w:spacing w:line="360" w:lineRule="atLeast"/>
      <w:jc w:val="both"/>
      <w:textAlignment w:val="baseline"/>
    </w:pPr>
    <w:rPr>
      <w:rFonts w:ascii="Arial" w:eastAsia="Times New Roman"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widowControl w:val="0"/>
      <w:adjustRightInd w:val="0"/>
      <w:spacing w:line="180" w:lineRule="exact"/>
      <w:jc w:val="both"/>
      <w:textAlignment w:val="baseline"/>
    </w:pPr>
    <w:rPr>
      <w:rFonts w:ascii="MS LineDraw" w:eastAsia="Times New Roman"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noProof/>
      <w:sz w:val="40"/>
      <w:lang w:val="en-GB" w:eastAsia="en-US"/>
    </w:rPr>
  </w:style>
  <w:style w:type="paragraph" w:customStyle="1" w:styleId="ZB">
    <w:name w:val="ZB"/>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noProof/>
      <w:lang w:val="en-GB" w:eastAsia="en-US"/>
    </w:rPr>
  </w:style>
  <w:style w:type="paragraph" w:customStyle="1" w:styleId="ZD">
    <w:name w:val="ZD"/>
    <w:pPr>
      <w:framePr w:wrap="notBeside" w:vAnchor="page" w:hAnchor="margin" w:y="15764"/>
      <w:widowControl w:val="0"/>
      <w:adjustRightInd w:val="0"/>
      <w:spacing w:line="360" w:lineRule="atLeast"/>
      <w:jc w:val="both"/>
      <w:textAlignment w:val="baseline"/>
    </w:pPr>
    <w:rPr>
      <w:rFonts w:ascii="Arial" w:eastAsia="Times New Roman"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adjustRightInd w:val="0"/>
      <w:spacing w:line="360" w:lineRule="atLeast"/>
      <w:jc w:val="right"/>
      <w:textAlignment w:val="baseline"/>
    </w:pPr>
    <w:rPr>
      <w:rFonts w:ascii="Arial" w:eastAsia="Times New Roman"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pPr>
      <w:widowControl w:val="0"/>
      <w:adjustRightInd w:val="0"/>
      <w:spacing w:line="360" w:lineRule="atLeast"/>
      <w:jc w:val="both"/>
      <w:textAlignment w:val="baseline"/>
    </w:pPr>
    <w:rPr>
      <w:rFonts w:ascii="Arial" w:eastAsia="Times New Roman"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0"/>
    <w:uiPriority w:val="34"/>
    <w:qFormat/>
    <w:rsid w:val="00252431"/>
    <w:pPr>
      <w:spacing w:after="0"/>
      <w:ind w:left="720"/>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5A0639"/>
    <w:pPr>
      <w:spacing w:before="240" w:after="60"/>
      <w:outlineLvl w:val="0"/>
    </w:pPr>
    <w:rPr>
      <w:rFonts w:ascii="Calibri Light" w:hAnsi="Calibri Light"/>
      <w:b/>
      <w:bCs/>
      <w:kern w:val="28"/>
      <w:sz w:val="24"/>
      <w:szCs w:val="32"/>
    </w:rPr>
  </w:style>
  <w:style w:type="character" w:customStyle="1" w:styleId="Char2">
    <w:name w:val="标题 Char"/>
    <w:link w:val="af4"/>
    <w:rsid w:val="005A0639"/>
    <w:rPr>
      <w:rFonts w:ascii="Calibri Light" w:eastAsia="Times New Roman" w:hAnsi="Calibri Light"/>
      <w:b/>
      <w:bCs/>
      <w:kern w:val="28"/>
      <w:sz w:val="24"/>
      <w:szCs w:val="32"/>
      <w:lang w:val="en-GB" w:eastAsia="en-US"/>
    </w:rPr>
  </w:style>
  <w:style w:type="paragraph" w:customStyle="1" w:styleId="References">
    <w:name w:val="References"/>
    <w:basedOn w:val="a"/>
    <w:rsid w:val="005243F4"/>
    <w:pPr>
      <w:numPr>
        <w:numId w:val="3"/>
      </w:numPr>
      <w:autoSpaceDE w:val="0"/>
      <w:autoSpaceDN w:val="0"/>
      <w:snapToGrid w:val="0"/>
      <w:spacing w:after="60"/>
    </w:pPr>
    <w:rPr>
      <w:szCs w:val="16"/>
      <w:lang w:val="en-US"/>
    </w:rPr>
  </w:style>
  <w:style w:type="paragraph" w:customStyle="1" w:styleId="Agreement">
    <w:name w:val="Agreement"/>
    <w:basedOn w:val="a"/>
    <w:next w:val="Doc-text2"/>
    <w:qFormat/>
    <w:rsid w:val="003B1B31"/>
    <w:pPr>
      <w:numPr>
        <w:numId w:val="4"/>
      </w:numPr>
      <w:spacing w:before="60" w:after="0"/>
    </w:pPr>
    <w:rPr>
      <w:rFonts w:ascii="Arial" w:eastAsia="MS Mincho" w:hAnsi="Arial"/>
      <w:b/>
      <w:szCs w:val="24"/>
      <w:lang w:eastAsia="en-GB"/>
    </w:rPr>
  </w:style>
  <w:style w:type="character" w:customStyle="1" w:styleId="Char0">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eastAsia="Times New Roman" w:hAnsi="Arial" w:cs="Arial"/>
      <w:b/>
      <w:bCs/>
      <w:lang w:eastAsia="en-GB"/>
    </w:rPr>
  </w:style>
  <w:style w:type="paragraph" w:customStyle="1" w:styleId="EmailDiscussion">
    <w:name w:val="EmailDiscussion"/>
    <w:basedOn w:val="a"/>
    <w:link w:val="EmailDiscussionChar"/>
    <w:qFormat/>
    <w:rsid w:val="00592BA9"/>
    <w:pPr>
      <w:numPr>
        <w:numId w:val="5"/>
      </w:numPr>
      <w:spacing w:before="40" w:after="0"/>
    </w:pPr>
    <w:rPr>
      <w:rFonts w:ascii="Arial" w:hAnsi="Arial" w:cs="Arial"/>
      <w:b/>
      <w:bCs/>
      <w:lang w:val="en-US" w:eastAsia="en-GB"/>
    </w:rPr>
  </w:style>
  <w:style w:type="paragraph" w:customStyle="1" w:styleId="EmailDiscussion2">
    <w:name w:val="EmailDiscussion2"/>
    <w:basedOn w:val="a"/>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a"/>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1Char">
    <w:name w:val="标题 1 Char"/>
    <w:aliases w:val="H1 Char"/>
    <w:basedOn w:val="a0"/>
    <w:link w:val="1"/>
    <w:rsid w:val="005A0639"/>
    <w:rPr>
      <w:rFonts w:ascii="Arial" w:eastAsia="Times New Roman" w:hAnsi="Arial"/>
      <w:sz w:val="36"/>
      <w:lang w:val="en-GB" w:eastAsia="en-US"/>
    </w:rPr>
  </w:style>
  <w:style w:type="character" w:styleId="af8">
    <w:name w:val="Strong"/>
    <w:basedOn w:val="a0"/>
    <w:qFormat/>
    <w:rsid w:val="005A0639"/>
    <w:rPr>
      <w:b/>
      <w:bCs/>
    </w:rPr>
  </w:style>
  <w:style w:type="paragraph" w:styleId="af9">
    <w:name w:val="Subtitle"/>
    <w:basedOn w:val="a"/>
    <w:next w:val="a"/>
    <w:link w:val="Char4"/>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f9"/>
    <w:rsid w:val="005A0639"/>
    <w:rPr>
      <w:rFonts w:asciiTheme="majorHAnsi" w:hAnsiTheme="majorHAnsi" w:cstheme="majorBidi"/>
      <w:b/>
      <w:bCs/>
      <w:kern w:val="28"/>
      <w:sz w:val="32"/>
      <w:szCs w:val="32"/>
      <w:lang w:val="en-GB" w:eastAsia="en-US"/>
    </w:rPr>
  </w:style>
  <w:style w:type="paragraph" w:customStyle="1" w:styleId="43">
    <w:name w:val="标题4"/>
    <w:basedOn w:val="20"/>
    <w:link w:val="4Char"/>
    <w:qFormat/>
    <w:rsid w:val="005A0639"/>
    <w:pPr>
      <w:ind w:leftChars="100" w:left="0" w:rightChars="100" w:right="100"/>
    </w:pPr>
  </w:style>
  <w:style w:type="table" w:customStyle="1" w:styleId="12">
    <w:name w:val="网格型1"/>
    <w:basedOn w:val="a1"/>
    <w:next w:val="af3"/>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1Char"/>
    <w:link w:val="20"/>
    <w:rsid w:val="005A0639"/>
    <w:rPr>
      <w:rFonts w:ascii="Arial" w:eastAsia="Times New Roman" w:hAnsi="Arial"/>
      <w:sz w:val="28"/>
      <w:lang w:val="en-GB" w:eastAsia="en-US"/>
    </w:rPr>
  </w:style>
  <w:style w:type="character" w:customStyle="1" w:styleId="4Char">
    <w:name w:val="标题4 Char"/>
    <w:basedOn w:val="2Char"/>
    <w:link w:val="43"/>
    <w:rsid w:val="005A0639"/>
    <w:rPr>
      <w:rFonts w:ascii="Arial" w:eastAsia="Times New Roman" w:hAnsi="Arial"/>
      <w:sz w:val="28"/>
      <w:lang w:val="en-GB" w:eastAsia="en-US"/>
    </w:rPr>
  </w:style>
  <w:style w:type="character" w:customStyle="1" w:styleId="6Char">
    <w:name w:val="标题 6 Char"/>
    <w:basedOn w:val="a0"/>
    <w:link w:val="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27110013">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60778-79FE-4F59-A3B8-79192314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985</TotalTime>
  <Pages>14</Pages>
  <Words>2996</Words>
  <Characters>17081</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Huawei-Chong</cp:lastModifiedBy>
  <cp:revision>48</cp:revision>
  <cp:lastPrinted>1900-12-31T16:00:00Z</cp:lastPrinted>
  <dcterms:created xsi:type="dcterms:W3CDTF">2023-09-13T09:46:00Z</dcterms:created>
  <dcterms:modified xsi:type="dcterms:W3CDTF">2023-09-14T03:14:00Z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(3)DE6coIswH1A9O+AjAYS3NHOi9FEyWizTaGtohLpMPw+DWjcpmwVtPtCnFnr5QxPGjCxUC5BQ
ReVqyeb3ilco5vs4hR6tKP/g8Uq7b1LA2FM2jJ1jlewqHz7luaPkpFlP+0+ibdMNXG1Te/Y1
6wkZr/cXpn8tds/5GGzIwuLcmMShBOLdWzdCVBlHhN+KC4talf6ygUevftRFqcvX/ZKUmwv4
gEo/cyyl2J/VviHa6k</vt:lpwstr>
  </property>
  <property fmtid="{D5CDD505-2E9C-101B-9397-08002B2CF9AE}" pid="4" name="_2015_ms_pID_7253431">
    <vt:lpwstr>SWaJJ/71D/LdHMWNpF2CTmsasvTcJExn/ygVSU0xERIzWxc5GyI5sJ
iPeYM98uXXTn25/5CN2XYBeKejMr4vQQ2SbQh/L/AIaZvd7fmcNLM2lbjRJfIvRE+xD68t8D
xC2uX7T4I10Quv3lTJmmpfxF9N+IwvngLB8vBpHcuuvy+izZOcxg+slz2GtcHmog1xUlRqHA
yzjAZ0UEW0gaYrM7ftySUh7yCVaNzlBzhnFm</vt:lpwstr>
  </property>
  <property fmtid="{D5CDD505-2E9C-101B-9397-08002B2CF9AE}" pid="5" name="_2015_ms_pID_7253432">
    <vt:lpwstr>Yg==</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1694659102</vt:lpwstr>
  </property>
</Properties>
</file>