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12A3C0C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77777777" w:rsidR="002B2364" w:rsidRDefault="00DE506E">
            <w:pPr>
              <w:pStyle w:val="CRCoverPage"/>
              <w:spacing w:after="0"/>
              <w:ind w:left="100"/>
              <w:rPr>
                <w:lang w:eastAsia="zh-CN"/>
              </w:rPr>
            </w:pPr>
            <w:r>
              <w:rPr>
                <w:lang w:eastAsia="zh-CN"/>
              </w:rPr>
              <w:t>5.3.3.4, 5.3.5.3, 5.3.7.5, 5.3.10.5, 5.3.13.4, 5.5a.3.2, 6.2.2, 6.3.4, 7.</w:t>
            </w:r>
            <w:commentRangeStart w:id="0"/>
            <w:r>
              <w:rPr>
                <w:lang w:eastAsia="zh-CN"/>
              </w:rPr>
              <w:t>4</w:t>
            </w:r>
            <w:commentRangeEnd w:id="0"/>
            <w:r w:rsidR="00221249">
              <w:rPr>
                <w:rStyle w:val="CommentReference"/>
                <w:rFonts w:ascii="Times New Roman" w:eastAsia="Times New Roman" w:hAnsi="Times New Roman"/>
                <w:lang w:eastAsia="ja-JP"/>
              </w:rPr>
              <w:commentReference w:id="0"/>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 xml:space="preserve">S 36.331 </w:t>
            </w:r>
            <w:proofErr w:type="spellStart"/>
            <w:r>
              <w:rPr>
                <w:lang w:eastAsia="zh-CN"/>
              </w:rPr>
              <w:t>CRxxxx</w:t>
            </w:r>
            <w:proofErr w:type="spellEnd"/>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20"/>
          <w:footnotePr>
            <w:numRestart w:val="eachSect"/>
          </w:footnotePr>
          <w:pgSz w:w="11907" w:h="16840"/>
          <w:pgMar w:top="1418" w:right="1134" w:bottom="1134" w:left="1134" w:header="680" w:footer="567" w:gutter="0"/>
          <w:cols w:space="720"/>
        </w:sectPr>
      </w:pPr>
    </w:p>
    <w:p w14:paraId="74B31DEF" w14:textId="77777777" w:rsidR="002B2364" w:rsidRDefault="00DE506E">
      <w:pPr>
        <w:pStyle w:val="Heading4"/>
      </w:pPr>
      <w:bookmarkStart w:id="1" w:name="_Toc131064387"/>
      <w:r>
        <w:lastRenderedPageBreak/>
        <w:t>5.3.3.4</w:t>
      </w:r>
      <w:r>
        <w:tab/>
        <w:t xml:space="preserve">Reception of the </w:t>
      </w:r>
      <w:proofErr w:type="spellStart"/>
      <w:r>
        <w:rPr>
          <w:i/>
        </w:rPr>
        <w:t>RRCSetup</w:t>
      </w:r>
      <w:proofErr w:type="spellEnd"/>
      <w:r>
        <w:t xml:space="preserve"> by the UE</w:t>
      </w:r>
      <w:bookmarkEnd w:id="1"/>
    </w:p>
    <w:p w14:paraId="169052FC" w14:textId="77777777" w:rsidR="002B2364" w:rsidRDefault="00DE506E">
      <w:r>
        <w:t xml:space="preserve">The UE shall perform the following actions upon reception of the </w:t>
      </w:r>
      <w:proofErr w:type="spellStart"/>
      <w:r>
        <w:rPr>
          <w:i/>
        </w:rPr>
        <w:t>RRCSetup</w:t>
      </w:r>
      <w:proofErr w:type="spellEnd"/>
      <w:r>
        <w:t>:</w:t>
      </w:r>
    </w:p>
    <w:p w14:paraId="39CC5C72"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70036584"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D5A6C91" w14:textId="77777777" w:rsidR="002B2364" w:rsidRDefault="00DE506E">
      <w:pPr>
        <w:pStyle w:val="B2"/>
      </w:pPr>
      <w:r>
        <w:t>2&gt;</w:t>
      </w:r>
      <w:r>
        <w:tab/>
        <w:t xml:space="preserve">if </w:t>
      </w:r>
      <w:proofErr w:type="spellStart"/>
      <w:r>
        <w:rPr>
          <w:i/>
          <w:iCs/>
        </w:rPr>
        <w:t>sdt</w:t>
      </w:r>
      <w:proofErr w:type="spellEnd"/>
      <w:r>
        <w:rPr>
          <w:i/>
          <w:iCs/>
        </w:rPr>
        <w:t>-MAC-PHY-CG-Config</w:t>
      </w:r>
      <w:r>
        <w:t xml:space="preserve"> is configured:</w:t>
      </w:r>
    </w:p>
    <w:p w14:paraId="2103DB02" w14:textId="77777777" w:rsidR="002B2364" w:rsidRDefault="00DE506E">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2BF59785" w14:textId="77777777" w:rsidR="002B2364" w:rsidRDefault="00DE506E">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0A9861D" w14:textId="77777777" w:rsidR="002B2364" w:rsidRDefault="00DE506E">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DengXian"/>
        </w:rPr>
      </w:pPr>
      <w:r>
        <w:rPr>
          <w:rFonts w:eastAsia="DengXian"/>
        </w:rPr>
        <w:t>3&gt;</w:t>
      </w:r>
      <w:r>
        <w:rPr>
          <w:rFonts w:eastAsia="DengXian"/>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 xml:space="preserve">consider the current cell to be the </w:t>
      </w:r>
      <w:proofErr w:type="spellStart"/>
      <w:r>
        <w:t>PCell</w:t>
      </w:r>
      <w:proofErr w:type="spellEnd"/>
      <w:r>
        <w:t>;</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A1300AB"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705FA944"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40D1313E"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3DE94834" w14:textId="77777777" w:rsidR="002B2364" w:rsidRDefault="00DE506E">
      <w:pPr>
        <w:pStyle w:val="B1"/>
      </w:pPr>
      <w:r>
        <w:t>1&gt;</w:t>
      </w:r>
      <w:r>
        <w:tab/>
        <w:t xml:space="preserve">set the content of </w:t>
      </w:r>
      <w:proofErr w:type="spellStart"/>
      <w:r>
        <w:rPr>
          <w:i/>
        </w:rPr>
        <w:t>RRCSetupComplete</w:t>
      </w:r>
      <w:proofErr w:type="spellEnd"/>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lang w:eastAsia="zh-CN"/>
        </w:rPr>
        <w:t>Info</w:t>
      </w:r>
      <w:r>
        <w:rPr>
          <w:i/>
        </w:rPr>
        <w:t>List</w:t>
      </w:r>
      <w:proofErr w:type="spellEnd"/>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proofErr w:type="spellStart"/>
      <w:r>
        <w:rPr>
          <w:i/>
        </w:rPr>
        <w:t>registeredAMF</w:t>
      </w:r>
      <w:proofErr w:type="spellEnd"/>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proofErr w:type="spellStart"/>
      <w:r>
        <w:rPr>
          <w:i/>
        </w:rPr>
        <w:t>amf</w:t>
      </w:r>
      <w:proofErr w:type="spellEnd"/>
      <w:r>
        <w:rPr>
          <w:i/>
        </w:rPr>
        <w:t>-Identifier</w:t>
      </w:r>
      <w:r>
        <w:t xml:space="preserve"> to the value received from upper layers;</w:t>
      </w:r>
    </w:p>
    <w:p w14:paraId="25874011" w14:textId="77777777" w:rsidR="002B2364" w:rsidRDefault="00DE506E">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proofErr w:type="spellStart"/>
      <w:r>
        <w:rPr>
          <w:i/>
        </w:rPr>
        <w:t>onboardingRequest</w:t>
      </w:r>
      <w:proofErr w:type="spellEnd"/>
      <w:r>
        <w:t>;</w:t>
      </w:r>
    </w:p>
    <w:p w14:paraId="4D3CC4BB" w14:textId="77777777" w:rsidR="002B2364" w:rsidRDefault="00DE506E">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proofErr w:type="spellStart"/>
      <w:r>
        <w:rPr>
          <w:i/>
        </w:rPr>
        <w:t>iab-NodeIndication</w:t>
      </w:r>
      <w:proofErr w:type="spellEnd"/>
      <w:r>
        <w:t>;</w:t>
      </w:r>
    </w:p>
    <w:p w14:paraId="68E79193" w14:textId="77777777" w:rsidR="002B2364" w:rsidRDefault="00DE506E">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16C8A6D2" w14:textId="77777777" w:rsidR="002B2364" w:rsidRDefault="00DE506E">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2AB487C7" w14:textId="77777777" w:rsidR="002B2364" w:rsidRDefault="00DE506E">
      <w:pPr>
        <w:pStyle w:val="B3"/>
      </w:pPr>
      <w:r>
        <w:t>3&gt;</w:t>
      </w:r>
      <w:r>
        <w:tab/>
        <w:t xml:space="preserve">include the </w:t>
      </w:r>
      <w:proofErr w:type="spellStart"/>
      <w:r>
        <w:rPr>
          <w:i/>
        </w:rPr>
        <w:t>idleMeasAvailable</w:t>
      </w:r>
      <w:proofErr w:type="spellEnd"/>
      <w:r>
        <w:t>;</w:t>
      </w:r>
    </w:p>
    <w:p w14:paraId="6AC9ADB0" w14:textId="7197358F" w:rsidR="002B2364" w:rsidRDefault="00DE506E">
      <w:pPr>
        <w:pStyle w:val="B2"/>
        <w:rPr>
          <w:ins w:id="2" w:author="Huawei2 - after RAN2#122" w:date="2023-08-08T09:19: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3" w:author="Huawei" w:date="2023-05-19T17:24:00Z">
        <w:r w:rsidR="00E77575">
          <w:t>, or</w:t>
        </w:r>
      </w:ins>
      <w:r>
        <w:t>:</w:t>
      </w:r>
    </w:p>
    <w:p w14:paraId="50EEB24C" w14:textId="4CD50F64" w:rsidR="00E77575" w:rsidRPr="001810DF" w:rsidRDefault="00E77575">
      <w:pPr>
        <w:pStyle w:val="B2"/>
        <w:rPr>
          <w:rFonts w:eastAsiaTheme="minorEastAsia"/>
        </w:rPr>
      </w:pPr>
      <w:ins w:id="4" w:author="Huawei2 - after RAN2#122" w:date="2023-08-08T09:19:00Z">
        <w:r>
          <w:rPr>
            <w:rFonts w:eastAsia="SimSun"/>
          </w:rPr>
          <w:t>2&gt;</w:t>
        </w:r>
        <w:r>
          <w:rPr>
            <w:rFonts w:eastAsia="SimSun"/>
          </w:rPr>
          <w:tab/>
          <w:t xml:space="preserve">if the UE has logged measurements </w:t>
        </w:r>
        <w:proofErr w:type="spellStart"/>
        <w:r>
          <w:rPr>
            <w:rFonts w:eastAsia="SimSun"/>
          </w:rPr>
          <w:t>avaiable</w:t>
        </w:r>
        <w:proofErr w:type="spellEnd"/>
        <w:r>
          <w:rPr>
            <w:rFonts w:eastAsia="SimSun"/>
          </w:rPr>
          <w:t xml:space="preserve"> for NR and if the PLMN and NID stored in </w:t>
        </w:r>
        <w:proofErr w:type="spellStart"/>
        <w:r>
          <w:rPr>
            <w:i/>
            <w:iCs/>
          </w:rPr>
          <w:t>VarLogMeasReport</w:t>
        </w:r>
        <w:proofErr w:type="spellEnd"/>
        <w:r>
          <w:rPr>
            <w:rFonts w:eastAsia="SimSun"/>
          </w:rPr>
          <w:t xml:space="preserve"> </w:t>
        </w:r>
        <w:commentRangeStart w:id="5"/>
        <w:commentRangeStart w:id="6"/>
        <w:commentRangeStart w:id="7"/>
        <w:r>
          <w:rPr>
            <w:rFonts w:eastAsia="SimSun"/>
          </w:rPr>
          <w:t>match</w:t>
        </w:r>
      </w:ins>
      <w:ins w:id="8" w:author="Huawei2 - after RAN2#122" w:date="2023-08-08T09:20:00Z">
        <w:r>
          <w:rPr>
            <w:rFonts w:eastAsia="SimSun"/>
          </w:rPr>
          <w:t xml:space="preserve"> the current registered SNPN</w:t>
        </w:r>
      </w:ins>
      <w:commentRangeEnd w:id="5"/>
      <w:r w:rsidR="00FA4165">
        <w:rPr>
          <w:rStyle w:val="CommentReference"/>
        </w:rPr>
        <w:commentReference w:id="5"/>
      </w:r>
      <w:commentRangeEnd w:id="6"/>
      <w:r w:rsidR="00246452">
        <w:rPr>
          <w:rStyle w:val="CommentReference"/>
        </w:rPr>
        <w:commentReference w:id="6"/>
      </w:r>
      <w:commentRangeEnd w:id="7"/>
      <w:r w:rsidR="00BE2542">
        <w:rPr>
          <w:rStyle w:val="CommentReference"/>
        </w:rPr>
        <w:commentReference w:id="7"/>
      </w:r>
      <w:ins w:id="9" w:author="Huawei2 - after RAN2#122" w:date="2023-08-08T09:19:00Z">
        <w:r>
          <w:rPr>
            <w:rFonts w:eastAsia="SimSun"/>
          </w:rPr>
          <w:t>:</w:t>
        </w:r>
      </w:ins>
    </w:p>
    <w:p w14:paraId="6CA6E5B7" w14:textId="77777777"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17D0D67C" w14:textId="3ADFA3EB" w:rsidR="002B2364" w:rsidRDefault="00DE506E">
      <w:pPr>
        <w:pStyle w:val="B2"/>
        <w:rPr>
          <w:ins w:id="10" w:author="Huawei2 - after RAN2#122" w:date="2023-08-07T17:18:00Z"/>
          <w:rFonts w:eastAsia="DengXian"/>
          <w:lang w:eastAsia="zh-CN"/>
        </w:rPr>
      </w:pPr>
      <w:bookmarkStart w:id="11"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12" w:author="Huawei2 - after RAN2#122" w:date="2023-08-07T17:18:00Z">
        <w:r w:rsidR="00BF5FD4">
          <w:rPr>
            <w:rFonts w:eastAsia="DengXian"/>
            <w:lang w:eastAsia="zh-CN"/>
          </w:rPr>
          <w:t>, or</w:t>
        </w:r>
      </w:ins>
      <w:r>
        <w:rPr>
          <w:rFonts w:eastAsia="DengXian"/>
          <w:lang w:eastAsia="zh-CN"/>
        </w:rPr>
        <w:t>:</w:t>
      </w:r>
    </w:p>
    <w:p w14:paraId="4B5B99E1" w14:textId="0C10FDCB" w:rsidR="00BF5FD4" w:rsidRPr="00BF5FD4" w:rsidRDefault="00BF5FD4">
      <w:pPr>
        <w:pStyle w:val="B2"/>
      </w:pPr>
      <w:ins w:id="13" w:author="Huawei2 - after RAN2#122" w:date="2023-08-07T17:18:00Z">
        <w:r>
          <w:t>2&gt;</w:t>
        </w:r>
        <w:r>
          <w:tab/>
        </w:r>
      </w:ins>
      <w:ins w:id="14" w:author="Huawei2 - after RAN2#122" w:date="2023-08-07T17:19:00Z">
        <w:r w:rsidR="00E5476A">
          <w:t>[</w:t>
        </w:r>
        <w:r w:rsidR="00467B12">
          <w:t>FFS:</w:t>
        </w:r>
      </w:ins>
      <w:ins w:id="15" w:author="Huawei2 - after RAN2#122" w:date="2023-08-07T17:20:00Z">
        <w:r w:rsidR="00467B12">
          <w:t xml:space="preserve"> </w:t>
        </w:r>
      </w:ins>
      <w:ins w:id="16" w:author="Huawei2 - after RAN2#122" w:date="2023-08-07T17:19:00Z">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EBD1450" w14:textId="2B84ED5B"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17" w:author="Huawei2 - after RAN2#122" w:date="2023-08-07T17:21:00Z">
        <w:r w:rsidR="00897A78">
          <w:rPr>
            <w:rFonts w:eastAsia="DengXian"/>
            <w:lang w:eastAsia="zh-CN"/>
          </w:rPr>
          <w:t xml:space="preserve"> (associated to the logged measurement</w:t>
        </w:r>
      </w:ins>
      <w:ins w:id="18" w:author="Huawei2 - after RAN2#122" w:date="2023-08-07T17:22:00Z">
        <w:r w:rsidR="00897A78">
          <w:rPr>
            <w:rFonts w:eastAsia="DengXian"/>
            <w:lang w:eastAsia="zh-CN"/>
          </w:rPr>
          <w:t xml:space="preserve"> configuration for NR or for LTE</w:t>
        </w:r>
      </w:ins>
      <w:ins w:id="19" w:author="Huawei2 - after RAN2#122" w:date="2023-08-07T17:21:00Z">
        <w:r w:rsidR="00897A78">
          <w:rPr>
            <w:rFonts w:eastAsia="DengXian"/>
            <w:lang w:eastAsia="zh-CN"/>
          </w:rPr>
          <w:t>)</w:t>
        </w:r>
      </w:ins>
      <w:del w:id="20" w:author="Huawei - after RAN2#122" w:date="2023-06-09T09:18:00Z">
        <w:r>
          <w:rPr>
            <w:rFonts w:eastAsia="DengXian"/>
            <w:lang w:eastAsia="zh-CN"/>
          </w:rPr>
          <w:delText xml:space="preserve"> and the logged measurements configuration is for NR</w:delText>
        </w:r>
      </w:del>
      <w:r>
        <w:rPr>
          <w:rFonts w:eastAsia="DengXian"/>
          <w:lang w:eastAsia="zh-CN"/>
        </w:rPr>
        <w:t>:</w:t>
      </w:r>
    </w:p>
    <w:p w14:paraId="4F4EB297"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p>
    <w:p w14:paraId="19261B55"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65F34280" w14:textId="77777777" w:rsidR="002B2364" w:rsidRDefault="00DE506E">
      <w:pPr>
        <w:pStyle w:val="B4"/>
      </w:pPr>
      <w:r>
        <w:lastRenderedPageBreak/>
        <w:t>4&gt;</w:t>
      </w:r>
      <w:r>
        <w:tab/>
        <w:t>if the UE has logged measurements</w:t>
      </w:r>
      <w:del w:id="21" w:author="Huawei - after RAN2#122" w:date="2023-06-09T09:19:00Z">
        <w:r>
          <w:delText xml:space="preserve"> available for NR</w:delText>
        </w:r>
      </w:del>
      <w:r>
        <w:t>:</w:t>
      </w:r>
    </w:p>
    <w:p w14:paraId="404B124D"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bookmarkEnd w:id="11"/>
    </w:p>
    <w:p w14:paraId="1B09D9BC"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2" w:name="_Hlk97820545"/>
      <w:r>
        <w:t xml:space="preserve">or in at least one of the entries of </w:t>
      </w:r>
      <w:proofErr w:type="spellStart"/>
      <w:r>
        <w:rPr>
          <w:rFonts w:eastAsia="DengXian"/>
          <w:i/>
        </w:rPr>
        <w:t>VarConnEstFailReportList</w:t>
      </w:r>
      <w:bookmarkEnd w:id="22"/>
      <w:proofErr w:type="spellEnd"/>
      <w:r>
        <w:t>:</w:t>
      </w:r>
    </w:p>
    <w:p w14:paraId="63F2B8E4"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71ABFA7C"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ins w:id="23" w:author="Huawei" w:date="2023-05-19T17:24:00Z">
        <w:r>
          <w:t>, or</w:t>
        </w:r>
      </w:ins>
      <w:r>
        <w:rPr>
          <w:lang w:eastAsia="zh-CN"/>
        </w:rPr>
        <w:t>:</w:t>
      </w:r>
    </w:p>
    <w:p w14:paraId="63BCAE9E" w14:textId="4351F8EF" w:rsidR="002B2364" w:rsidRDefault="00DE506E">
      <w:pPr>
        <w:pStyle w:val="B2"/>
        <w:rPr>
          <w:ins w:id="24" w:author="Huawei" w:date="2023-05-19T17:01:00Z"/>
          <w:rFonts w:eastAsia="DengXian"/>
          <w:lang w:eastAsia="zh-CN"/>
        </w:rPr>
      </w:pPr>
      <w:ins w:id="25" w:author="Huawei" w:date="2023-05-19T17:01: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26" w:author="Huawei" w:date="2023-05-19T17:25:00Z">
        <w:r>
          <w:t xml:space="preserve"> </w:t>
        </w:r>
      </w:ins>
      <w:ins w:id="27" w:author="Huawei2 - after RAN2#122" w:date="2023-08-07T17:26:00Z">
        <w:r w:rsidR="009D56F6">
          <w:t xml:space="preserve">if </w:t>
        </w:r>
        <w:commentRangeStart w:id="28"/>
        <w:r w:rsidR="009D56F6">
          <w:t xml:space="preserve">the PLMN and NID </w:t>
        </w:r>
      </w:ins>
      <w:commentRangeEnd w:id="28"/>
      <w:r w:rsidR="00BE2542">
        <w:rPr>
          <w:rStyle w:val="CommentReference"/>
        </w:rPr>
        <w:commentReference w:id="28"/>
      </w:r>
      <w:ins w:id="29" w:author="Huawei2 - after RAN2#122" w:date="2023-08-07T17:26:00Z">
        <w:r w:rsidR="009D56F6">
          <w:t xml:space="preserve">stored in </w:t>
        </w:r>
        <w:proofErr w:type="spellStart"/>
        <w:r w:rsidR="009D56F6" w:rsidRPr="00E407F0">
          <w:rPr>
            <w:i/>
          </w:rPr>
          <w:t>VarRLF</w:t>
        </w:r>
        <w:proofErr w:type="spellEnd"/>
        <w:r w:rsidR="009D56F6" w:rsidRPr="00E407F0">
          <w:rPr>
            <w:i/>
          </w:rPr>
          <w:t>-Report</w:t>
        </w:r>
        <w:r w:rsidR="009D56F6">
          <w:t xml:space="preserve"> match the current registered SNPN</w:t>
        </w:r>
      </w:ins>
      <w:ins w:id="30" w:author="Huawei" w:date="2023-05-19T17:01:00Z">
        <w:r>
          <w:rPr>
            <w:lang w:eastAsia="zh-CN"/>
          </w:rPr>
          <w:t>:</w:t>
        </w:r>
      </w:ins>
    </w:p>
    <w:p w14:paraId="0374418B"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1E032B58"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AA2A220"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F59A8EB" w14:textId="77777777" w:rsidR="002B2364" w:rsidRDefault="00DE506E">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3DB210BE" w14:textId="77777777" w:rsidR="002B2364" w:rsidRDefault="00DE506E">
      <w:pPr>
        <w:pStyle w:val="B2"/>
      </w:pPr>
      <w:r>
        <w:t>2&gt;</w:t>
      </w:r>
      <w:r>
        <w:tab/>
        <w:t xml:space="preserve">if the UE supports uplink RRC message segmentation of </w:t>
      </w:r>
      <w:proofErr w:type="spellStart"/>
      <w:r>
        <w:rPr>
          <w:i/>
        </w:rPr>
        <w:t>UECapabilityInformation</w:t>
      </w:r>
      <w:proofErr w:type="spellEnd"/>
      <w:r>
        <w:t>:</w:t>
      </w:r>
    </w:p>
    <w:p w14:paraId="73392CE6" w14:textId="77777777" w:rsidR="002B2364" w:rsidRDefault="00DE506E">
      <w:pPr>
        <w:pStyle w:val="B3"/>
      </w:pPr>
      <w:r>
        <w:t>3&gt;</w:t>
      </w:r>
      <w:r>
        <w:tab/>
        <w:t xml:space="preserve">may include the </w:t>
      </w:r>
      <w:proofErr w:type="spellStart"/>
      <w:r>
        <w:rPr>
          <w:i/>
        </w:rPr>
        <w:t>ul</w:t>
      </w:r>
      <w:proofErr w:type="spellEnd"/>
      <w:r>
        <w:rPr>
          <w:i/>
        </w:rPr>
        <w:t>-RRC-Segmentation</w:t>
      </w:r>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92C82BF" w14:textId="77777777" w:rsidR="002B2364" w:rsidRDefault="00DE506E">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BA08D2A" w14:textId="77777777" w:rsidR="002B2364" w:rsidRDefault="00DE506E">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proofErr w:type="spellStart"/>
      <w:r>
        <w:rPr>
          <w:i/>
        </w:rPr>
        <w:t>RRCSetupComplete</w:t>
      </w:r>
      <w:proofErr w:type="spellEnd"/>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Heading4"/>
        <w:rPr>
          <w:rFonts w:eastAsia="MS Mincho"/>
        </w:rPr>
      </w:pPr>
      <w:bookmarkStart w:id="31" w:name="_Toc131064399"/>
      <w:bookmarkStart w:id="32"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1"/>
      <w:bookmarkEnd w:id="32"/>
    </w:p>
    <w:p w14:paraId="78187172" w14:textId="77777777" w:rsidR="002B2364" w:rsidRDefault="00DE506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5CC51A86" w14:textId="77777777" w:rsidR="002B2364" w:rsidRDefault="00DE506E">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proofErr w:type="spellStart"/>
      <w:r>
        <w:rPr>
          <w:i/>
          <w:iCs/>
        </w:rPr>
        <w:t>VarConditionalReconfig</w:t>
      </w:r>
      <w:proofErr w:type="spellEnd"/>
      <w:r>
        <w:t>, if any;</w:t>
      </w:r>
    </w:p>
    <w:p w14:paraId="1B5B949C" w14:textId="77777777" w:rsidR="002B2364" w:rsidRDefault="00DE506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 xml:space="preserve">release the PDCP entity for the source </w:t>
      </w:r>
      <w:proofErr w:type="spellStart"/>
      <w:r>
        <w:t>SpCell</w:t>
      </w:r>
      <w:proofErr w:type="spellEnd"/>
      <w:r>
        <w:t>;</w:t>
      </w:r>
    </w:p>
    <w:p w14:paraId="1FDAAE48" w14:textId="77777777" w:rsidR="002B2364" w:rsidRDefault="00DE506E">
      <w:pPr>
        <w:pStyle w:val="B3"/>
      </w:pPr>
      <w:r>
        <w:t>3&gt;</w:t>
      </w:r>
      <w:r>
        <w:tab/>
        <w:t xml:space="preserve">release the RLC entity as specified in TS 38.322 [4], clause 5.1.3, and the associated logical channel for the source </w:t>
      </w:r>
      <w:proofErr w:type="spellStart"/>
      <w:r>
        <w:t>SpCell</w:t>
      </w:r>
      <w:proofErr w:type="spellEnd"/>
      <w:r>
        <w:t>;</w:t>
      </w:r>
    </w:p>
    <w:p w14:paraId="235CB775" w14:textId="77777777" w:rsidR="002B2364" w:rsidRDefault="00DE506E">
      <w:pPr>
        <w:pStyle w:val="B2"/>
      </w:pPr>
      <w:r>
        <w:t>2&gt;</w:t>
      </w:r>
      <w:r>
        <w:tab/>
        <w:t xml:space="preserve">release the physical channel configuration for the source </w:t>
      </w:r>
      <w:proofErr w:type="spellStart"/>
      <w:r>
        <w:t>SpCell</w:t>
      </w:r>
      <w:proofErr w:type="spellEnd"/>
      <w:r>
        <w:t>;</w:t>
      </w:r>
    </w:p>
    <w:p w14:paraId="36F6B8EE" w14:textId="77777777" w:rsidR="002B2364" w:rsidRDefault="00DE506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21497E" w14:textId="77777777" w:rsidR="002B2364" w:rsidRDefault="00DE506E">
      <w:pPr>
        <w:pStyle w:val="B1"/>
      </w:pPr>
      <w:r>
        <w:t>1&gt;</w:t>
      </w:r>
      <w:r>
        <w:tab/>
        <w:t xml:space="preserve">if the </w:t>
      </w:r>
      <w:proofErr w:type="spellStart"/>
      <w:r>
        <w:rPr>
          <w:i/>
        </w:rPr>
        <w:t>RRCReconfiguration</w:t>
      </w:r>
      <w:proofErr w:type="spellEnd"/>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D67453A" w14:textId="77777777" w:rsidR="002B2364" w:rsidRDefault="00DE506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9C7550D" w14:textId="77777777" w:rsidR="002B2364" w:rsidRDefault="00DE506E">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F16B55B"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4DE7B480"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A8CC6F6" w14:textId="77777777" w:rsidR="002B2364" w:rsidRDefault="00DE506E">
      <w:pPr>
        <w:pStyle w:val="B2"/>
      </w:pPr>
      <w:r>
        <w:t>2&gt;</w:t>
      </w:r>
      <w:r>
        <w:tab/>
        <w:t xml:space="preserve">perform the action upon reception of the contained </w:t>
      </w:r>
      <w:proofErr w:type="spellStart"/>
      <w:r>
        <w:t>posSIB</w:t>
      </w:r>
      <w:proofErr w:type="spellEnd"/>
      <w:r>
        <w:t>(s), as specified in clause 5.2.2.4.16;</w:t>
      </w:r>
    </w:p>
    <w:p w14:paraId="15B9A56F"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4161F04E" w14:textId="77777777" w:rsidR="002B2364" w:rsidRDefault="00DE506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C28E4F2"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305CFD"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48FD8BB6"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2DB08B0E" w14:textId="77777777" w:rsidR="002B2364" w:rsidRDefault="00DE506E">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 xml:space="preserve">consider itself not to be configured to request SIB(s) or </w:t>
      </w:r>
      <w:proofErr w:type="spellStart"/>
      <w:r>
        <w:t>posSIB</w:t>
      </w:r>
      <w:proofErr w:type="spellEnd"/>
      <w:r>
        <w:t>(s)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B1296DF"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A23000B" w14:textId="77777777" w:rsidR="002B2364" w:rsidRDefault="00DE506E">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ADEAD8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BB49CEB" w14:textId="77777777" w:rsidR="002B2364" w:rsidRDefault="00DE506E">
      <w:pPr>
        <w:pStyle w:val="B3"/>
      </w:pPr>
      <w:r>
        <w:t>3&gt;</w:t>
      </w:r>
      <w:r>
        <w:tab/>
        <w:t xml:space="preserve">include the </w:t>
      </w:r>
      <w:proofErr w:type="spellStart"/>
      <w:r>
        <w:rPr>
          <w:i/>
        </w:rPr>
        <w:t>uplinkTxDirectCurrentList</w:t>
      </w:r>
      <w:proofErr w:type="spellEnd"/>
      <w:r>
        <w:t xml:space="preserve"> for each MCG serving cell with UL;</w:t>
      </w:r>
    </w:p>
    <w:p w14:paraId="7AF49AAA"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4DE6DE9"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2B4AC1"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4AA61691"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C9128E"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42D9A415"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27892F2"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56AA152B"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A8FAB87"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C0CC6C0" w14:textId="77777777" w:rsidR="002B2364" w:rsidRDefault="00DE506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131ADE1"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9E893CA" w14:textId="77777777" w:rsidR="002B2364" w:rsidRDefault="00DE506E">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7B5DED1" w14:textId="77777777" w:rsidR="002B2364" w:rsidRDefault="00DE506E">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31A9E7" w14:textId="77777777" w:rsidR="002B2364" w:rsidRDefault="00DE506E">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B7E5EF" w14:textId="3D3C7D50" w:rsidR="002B2364" w:rsidRDefault="00DE506E">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33" w:author="Huawei2 - after RAN2#122" w:date="2023-08-08T09:40:00Z">
        <w:r w:rsidR="001810DF">
          <w:t>, or</w:t>
        </w:r>
      </w:ins>
      <w:r>
        <w:t>:</w:t>
      </w:r>
    </w:p>
    <w:p w14:paraId="0C2F2A43" w14:textId="0875091C" w:rsidR="001810DF" w:rsidRDefault="001810DF" w:rsidP="001810DF">
      <w:pPr>
        <w:pStyle w:val="B3"/>
        <w:rPr>
          <w:ins w:id="34" w:author="Huawei2 - after RAN2#122" w:date="2023-08-08T09:40:00Z"/>
        </w:rPr>
      </w:pPr>
      <w:commentRangeStart w:id="35"/>
      <w:ins w:id="36" w:author="Huawei2 - after RAN2#122" w:date="2023-08-08T09:40:00Z">
        <w:r>
          <w:rPr>
            <w:rFonts w:eastAsia="SimSun"/>
          </w:rPr>
          <w:t>2&gt;</w:t>
        </w:r>
      </w:ins>
      <w:commentRangeEnd w:id="35"/>
      <w:r w:rsidR="00BE2542">
        <w:rPr>
          <w:rStyle w:val="CommentReference"/>
        </w:rPr>
        <w:commentReference w:id="35"/>
      </w:r>
      <w:ins w:id="37" w:author="Huawei2 - after RAN2#122" w:date="2023-08-08T09:40:00Z">
        <w:r>
          <w:rPr>
            <w:rFonts w:eastAsia="SimSun"/>
          </w:rPr>
          <w:tab/>
          <w:t xml:space="preserve">if the UE has logged measurements </w:t>
        </w:r>
        <w:proofErr w:type="spellStart"/>
        <w:r>
          <w:rPr>
            <w:rFonts w:eastAsia="SimSun"/>
          </w:rPr>
          <w:t>avaiable</w:t>
        </w:r>
        <w:proofErr w:type="spellEnd"/>
        <w:r>
          <w:rPr>
            <w:rFonts w:eastAsia="SimSun"/>
          </w:rPr>
          <w:t xml:space="preserve"> for NR and if </w:t>
        </w:r>
        <w:commentRangeStart w:id="38"/>
        <w:r>
          <w:rPr>
            <w:rFonts w:eastAsia="SimSun"/>
          </w:rPr>
          <w:t xml:space="preserve">the PLMN and NID </w:t>
        </w:r>
      </w:ins>
      <w:commentRangeEnd w:id="38"/>
      <w:r w:rsidR="00BE2542">
        <w:rPr>
          <w:rStyle w:val="CommentReference"/>
        </w:rPr>
        <w:commentReference w:id="38"/>
      </w:r>
      <w:ins w:id="39" w:author="Huawei2 - after RAN2#122" w:date="2023-08-08T09:40:00Z">
        <w:r>
          <w:rPr>
            <w:rFonts w:eastAsia="SimSun"/>
          </w:rPr>
          <w:t xml:space="preserve">stored in </w:t>
        </w:r>
        <w:proofErr w:type="spellStart"/>
        <w:r>
          <w:rPr>
            <w:i/>
            <w:iCs/>
          </w:rPr>
          <w:t>VarLogMeasReport</w:t>
        </w:r>
        <w:proofErr w:type="spellEnd"/>
        <w:r>
          <w:rPr>
            <w:rFonts w:eastAsia="SimSun"/>
          </w:rPr>
          <w:t xml:space="preserve"> match the current registered SNPN:</w:t>
        </w:r>
      </w:ins>
    </w:p>
    <w:p w14:paraId="6FA6DB68" w14:textId="7F26BD0A" w:rsidR="002B2364" w:rsidRDefault="00DE506E">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0871EA1" w14:textId="5DD644CC" w:rsidR="002B2364" w:rsidRDefault="00DE506E">
      <w:pPr>
        <w:pStyle w:val="B3"/>
        <w:rPr>
          <w:ins w:id="40" w:author="Huawei2 - after RAN2#122" w:date="2023-08-08T09:41:00Z"/>
          <w:rFonts w:eastAsia="DengXian"/>
          <w:lang w:eastAsia="zh-CN"/>
        </w:rPr>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41" w:author="Huawei2 - after RAN2#122" w:date="2023-08-08T09:41:00Z">
        <w:r w:rsidR="005E2123">
          <w:rPr>
            <w:rFonts w:eastAsia="DengXian"/>
            <w:lang w:eastAsia="zh-CN"/>
          </w:rPr>
          <w:t>, or</w:t>
        </w:r>
      </w:ins>
      <w:r>
        <w:rPr>
          <w:rFonts w:eastAsia="DengXian"/>
          <w:lang w:eastAsia="zh-CN"/>
        </w:rPr>
        <w:t>:</w:t>
      </w:r>
    </w:p>
    <w:p w14:paraId="0B06B081" w14:textId="6F936C49" w:rsidR="001E56E5" w:rsidRPr="00A9541B" w:rsidRDefault="001E56E5">
      <w:pPr>
        <w:pStyle w:val="B3"/>
      </w:pPr>
      <w:ins w:id="42" w:author="Huawei2 - after RAN2#122" w:date="2023-08-08T09:41:00Z">
        <w:r>
          <w:rPr>
            <w:rFonts w:eastAsia="DengXian" w:hint="eastAsia"/>
            <w:lang w:eastAsia="zh-CN"/>
          </w:rPr>
          <w:t>3</w:t>
        </w:r>
        <w:r>
          <w:rPr>
            <w:rFonts w:eastAsia="DengXian"/>
            <w:lang w:eastAsia="zh-CN"/>
          </w:rPr>
          <w:t>&gt;</w:t>
        </w:r>
        <w:r>
          <w:rPr>
            <w:rFonts w:eastAsia="DengXian"/>
            <w:lang w:eastAsia="zh-CN"/>
          </w:rPr>
          <w:tab/>
        </w:r>
        <w:r w:rsidR="00AA5A30">
          <w:t xml:space="preserve">[FFS: </w:t>
        </w:r>
        <w:r w:rsidR="00AA5A30" w:rsidRPr="00BF5FD4">
          <w:rPr>
            <w:rFonts w:eastAsia="DengXian"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DengXian"/>
            <w:lang w:eastAsia="zh-CN"/>
          </w:rPr>
          <w:t xml:space="preserve">if the </w:t>
        </w:r>
        <w:proofErr w:type="spellStart"/>
        <w:r w:rsidR="00AA5A30" w:rsidRPr="00BF5FD4">
          <w:rPr>
            <w:rFonts w:eastAsia="DengXian"/>
            <w:i/>
            <w:lang w:eastAsia="zh-CN"/>
          </w:rPr>
          <w:t>sigLoggedMeasType</w:t>
        </w:r>
        <w:proofErr w:type="spellEnd"/>
        <w:r w:rsidR="00AA5A30" w:rsidRPr="00BF5FD4">
          <w:rPr>
            <w:rFonts w:eastAsia="DengXian"/>
            <w:lang w:eastAsia="zh-CN"/>
          </w:rPr>
          <w:t xml:space="preserve"> in </w:t>
        </w:r>
        <w:proofErr w:type="spellStart"/>
        <w:r w:rsidR="00AA5A30" w:rsidRPr="00BF5FD4">
          <w:rPr>
            <w:rFonts w:eastAsia="DengXian"/>
            <w:i/>
            <w:lang w:eastAsia="zh-CN"/>
          </w:rPr>
          <w:t>VarLogMeasReport</w:t>
        </w:r>
        <w:proofErr w:type="spellEnd"/>
        <w:r w:rsidR="00AA5A30" w:rsidRPr="00BF5FD4">
          <w:rPr>
            <w:rFonts w:eastAsia="DengXian"/>
            <w:lang w:eastAsia="zh-CN"/>
          </w:rPr>
          <w:t xml:space="preserve"> </w:t>
        </w:r>
        <w:r w:rsidR="00AA5A30" w:rsidRPr="00BF5FD4">
          <w:t>of TS 36.331 [10]</w:t>
        </w:r>
        <w:r w:rsidR="00AA5A30" w:rsidRPr="00BF5FD4">
          <w:rPr>
            <w:rFonts w:hint="eastAsia"/>
            <w:lang w:eastAsia="zh-CN"/>
          </w:rPr>
          <w:t xml:space="preserve"> </w:t>
        </w:r>
        <w:r w:rsidR="00AA5A30" w:rsidRPr="00BF5FD4">
          <w:rPr>
            <w:rFonts w:eastAsia="DengXian"/>
            <w:lang w:eastAsia="zh-CN"/>
          </w:rPr>
          <w:t>is included:</w:t>
        </w:r>
      </w:ins>
    </w:p>
    <w:p w14:paraId="33F809B1" w14:textId="446E15BE" w:rsidR="002B2364" w:rsidRDefault="00DE506E">
      <w:pPr>
        <w:pStyle w:val="B4"/>
        <w:rPr>
          <w:rFonts w:eastAsia="DengXian"/>
          <w:lang w:eastAsia="zh-CN"/>
        </w:rPr>
      </w:pPr>
      <w:r>
        <w:rPr>
          <w:rFonts w:eastAsia="DengXian"/>
          <w:lang w:eastAsia="zh-CN"/>
        </w:rPr>
        <w:t>4&gt;</w:t>
      </w:r>
      <w:r>
        <w:rPr>
          <w:rFonts w:eastAsia="DengXian"/>
          <w:lang w:eastAsia="zh-CN"/>
        </w:rPr>
        <w:tab/>
        <w:t>if T330 timer is running</w:t>
      </w:r>
      <w:ins w:id="43" w:author="Huawei2 - after RAN2#122" w:date="2023-08-08T09:42:00Z">
        <w:r w:rsidR="00AA5A30">
          <w:rPr>
            <w:rFonts w:eastAsia="DengXian"/>
            <w:lang w:eastAsia="zh-CN"/>
          </w:rPr>
          <w:t xml:space="preserve"> (associated to the logged measurement configuration for NR or for LTE)</w:t>
        </w:r>
      </w:ins>
      <w:del w:id="44"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315927B" w14:textId="77777777" w:rsidR="002B2364" w:rsidRDefault="00DE506E">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1DA17538" w14:textId="77777777" w:rsidR="002B2364" w:rsidRDefault="00DE506E">
      <w:pPr>
        <w:pStyle w:val="B4"/>
        <w:rPr>
          <w:rFonts w:eastAsia="DengXian"/>
          <w:lang w:eastAsia="zh-CN"/>
        </w:rPr>
      </w:pPr>
      <w:r>
        <w:rPr>
          <w:rFonts w:eastAsia="DengXian"/>
          <w:lang w:eastAsia="zh-CN"/>
        </w:rPr>
        <w:t>4&gt;</w:t>
      </w:r>
      <w:r>
        <w:rPr>
          <w:rFonts w:eastAsia="DengXian"/>
          <w:lang w:eastAsia="zh-CN"/>
        </w:rPr>
        <w:tab/>
        <w:t>else:</w:t>
      </w:r>
    </w:p>
    <w:p w14:paraId="561A949F" w14:textId="77777777" w:rsidR="002B2364" w:rsidRDefault="00DE506E">
      <w:pPr>
        <w:pStyle w:val="B5"/>
      </w:pPr>
      <w:r>
        <w:t>5&gt;</w:t>
      </w:r>
      <w:r>
        <w:tab/>
        <w:t>if the UE has logged measurements</w:t>
      </w:r>
      <w:del w:id="45" w:author="Huawei - after RAN2#122" w:date="2023-06-09T09:19:00Z">
        <w:r>
          <w:delText xml:space="preserve"> available for NR</w:delText>
        </w:r>
      </w:del>
      <w:r>
        <w:t>:</w:t>
      </w:r>
    </w:p>
    <w:p w14:paraId="54C48934" w14:textId="77777777" w:rsidR="002B2364" w:rsidRDefault="00DE506E">
      <w:pPr>
        <w:pStyle w:val="B6"/>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i/>
        </w:rPr>
        <w:t>RRCReconfigurationComplete</w:t>
      </w:r>
      <w:proofErr w:type="spellEnd"/>
      <w:r>
        <w:t xml:space="preserve"> message</w:t>
      </w:r>
      <w:r>
        <w:rPr>
          <w:rFonts w:eastAsia="DengXian"/>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607ABC58" w14:textId="77777777" w:rsidR="002B2364" w:rsidRDefault="00DE506E">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69304A8" w14:textId="77777777" w:rsidR="002B2364" w:rsidRDefault="00DE506E">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46" w:author="Huawei" w:date="2023-05-19T21:32:00Z">
        <w:r>
          <w:t>, or</w:t>
        </w:r>
      </w:ins>
      <w:r>
        <w:t>:</w:t>
      </w:r>
    </w:p>
    <w:p w14:paraId="01268C1C" w14:textId="001A2905" w:rsidR="002B2364" w:rsidRDefault="00DE506E" w:rsidP="00A9541B">
      <w:pPr>
        <w:pStyle w:val="B3"/>
        <w:rPr>
          <w:ins w:id="47" w:author="Huawei" w:date="2023-05-19T21:33:00Z"/>
          <w:lang w:eastAsia="zh-CN"/>
        </w:rPr>
      </w:pPr>
      <w:ins w:id="48" w:author="Huawei" w:date="2023-05-19T21:33:00Z">
        <w:r>
          <w:t>3&gt;</w:t>
        </w:r>
        <w:r>
          <w:tab/>
          <w:t xml:space="preserve">if the UE has radio link failure or handover failure information available in </w:t>
        </w:r>
        <w:proofErr w:type="spellStart"/>
        <w:r>
          <w:rPr>
            <w:i/>
          </w:rPr>
          <w:t>VarRLF</w:t>
        </w:r>
        <w:proofErr w:type="spellEnd"/>
        <w:r>
          <w:rPr>
            <w:i/>
          </w:rPr>
          <w:t>-Report</w:t>
        </w:r>
        <w:r>
          <w:t xml:space="preserve"> and</w:t>
        </w:r>
      </w:ins>
      <w:ins w:id="49" w:author="Huawei2 - after RAN2#122" w:date="2023-08-08T09:42:00Z">
        <w:r w:rsidR="00AA5A30">
          <w:t xml:space="preserve"> if </w:t>
        </w:r>
        <w:commentRangeStart w:id="50"/>
        <w:r w:rsidR="00AA5A30">
          <w:t xml:space="preserve">the PLMN and NID </w:t>
        </w:r>
      </w:ins>
      <w:commentRangeEnd w:id="50"/>
      <w:r w:rsidR="00BE2542">
        <w:rPr>
          <w:rStyle w:val="CommentReference"/>
        </w:rPr>
        <w:commentReference w:id="50"/>
      </w:r>
      <w:ins w:id="51" w:author="Huawei2 - after RAN2#122" w:date="2023-08-08T09:42:00Z">
        <w:r w:rsidR="00AA5A30">
          <w:t xml:space="preserve">stored in </w:t>
        </w:r>
        <w:proofErr w:type="spellStart"/>
        <w:r w:rsidR="00AA5A30" w:rsidRPr="00E407F0">
          <w:rPr>
            <w:i/>
          </w:rPr>
          <w:t>VarRLF</w:t>
        </w:r>
        <w:proofErr w:type="spellEnd"/>
        <w:r w:rsidR="00AA5A30" w:rsidRPr="00E407F0">
          <w:rPr>
            <w:i/>
          </w:rPr>
          <w:t>-Report</w:t>
        </w:r>
        <w:r w:rsidR="00AA5A30">
          <w:t xml:space="preserve"> match the current registered SNPN</w:t>
        </w:r>
      </w:ins>
      <w:ins w:id="52" w:author="Huawei" w:date="2023-05-19T21:33:00Z">
        <w:r>
          <w:rPr>
            <w:lang w:eastAsia="zh-CN"/>
          </w:rPr>
          <w:t>:</w:t>
        </w:r>
      </w:ins>
    </w:p>
    <w:p w14:paraId="3913F30B" w14:textId="77777777" w:rsidR="002B2364" w:rsidRDefault="00DE506E">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D5FB693" w14:textId="77777777" w:rsidR="002B2364" w:rsidRDefault="00DE506E">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BEC0D7A" w14:textId="77777777" w:rsidR="002B2364" w:rsidRDefault="00DE506E">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BEF2E57" w14:textId="77777777" w:rsidR="002B2364" w:rsidRDefault="00DE506E">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1D17A6C" w14:textId="77777777" w:rsidR="002B2364" w:rsidRDefault="00DE506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AB296E2" w14:textId="77777777" w:rsidR="002B2364" w:rsidRDefault="00DE506E">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0532801" w14:textId="77777777" w:rsidR="002B2364" w:rsidRDefault="00DE506E">
      <w:pPr>
        <w:pStyle w:val="B5"/>
      </w:pPr>
      <w:r>
        <w:t>5&gt;</w:t>
      </w:r>
      <w:r>
        <w:tab/>
        <w:t xml:space="preserve">include the </w:t>
      </w:r>
      <w:proofErr w:type="spellStart"/>
      <w:r>
        <w:rPr>
          <w:i/>
        </w:rPr>
        <w:t>NeedForGapsInfoNR</w:t>
      </w:r>
      <w:proofErr w:type="spellEnd"/>
      <w:r>
        <w:t xml:space="preserve"> and set the contents as follows:</w:t>
      </w:r>
    </w:p>
    <w:p w14:paraId="51328847" w14:textId="77777777" w:rsidR="002B2364" w:rsidRDefault="00DE506E">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1AA2E470" w14:textId="77777777" w:rsidR="002B2364" w:rsidRDefault="00DE506E">
      <w:pPr>
        <w:pStyle w:val="B6"/>
      </w:pPr>
      <w:r>
        <w:t>6&gt;</w:t>
      </w:r>
      <w:r>
        <w:tab/>
        <w:t xml:space="preserve">if </w:t>
      </w:r>
      <w:proofErr w:type="spellStart"/>
      <w:r>
        <w:rPr>
          <w:i/>
        </w:rPr>
        <w:t>requestedTargetBandFilterNR</w:t>
      </w:r>
      <w:proofErr w:type="spellEnd"/>
      <w:r>
        <w:t xml:space="preserve"> is configured:</w:t>
      </w:r>
    </w:p>
    <w:p w14:paraId="76224B97" w14:textId="77777777" w:rsidR="002B2364" w:rsidRDefault="00DE506E">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77962CC" w14:textId="77777777" w:rsidR="002B2364" w:rsidRDefault="00DE506E">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D00A4B" w14:textId="77777777" w:rsidR="002B2364" w:rsidRDefault="00DE506E">
      <w:pPr>
        <w:pStyle w:val="B5"/>
      </w:pPr>
      <w:r>
        <w:t>5&gt;</w:t>
      </w:r>
      <w:r>
        <w:tab/>
        <w:t xml:space="preserve">include the </w:t>
      </w:r>
      <w:proofErr w:type="spellStart"/>
      <w:r>
        <w:rPr>
          <w:i/>
        </w:rPr>
        <w:t>NeedForGapNCSG-InfoNR</w:t>
      </w:r>
      <w:proofErr w:type="spellEnd"/>
      <w:r>
        <w:t xml:space="preserve"> and set the contents as follows:</w:t>
      </w:r>
    </w:p>
    <w:p w14:paraId="5627C572" w14:textId="77777777" w:rsidR="002B2364" w:rsidRDefault="00DE506E">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proofErr w:type="spellStart"/>
      <w:r>
        <w:rPr>
          <w:i/>
        </w:rPr>
        <w:t>requestedTargetBandFilterNCSG</w:t>
      </w:r>
      <w:proofErr w:type="spellEnd"/>
      <w:r>
        <w:rPr>
          <w:i/>
        </w:rPr>
        <w:t>-NR</w:t>
      </w:r>
      <w:r>
        <w:t xml:space="preserve"> is configured:</w:t>
      </w:r>
    </w:p>
    <w:p w14:paraId="67765D1B" w14:textId="77777777" w:rsidR="002B2364" w:rsidRDefault="00DE506E">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1F6D7A65" w14:textId="77777777" w:rsidR="002B2364" w:rsidRDefault="00DE506E">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5FD41CB" w14:textId="77777777" w:rsidR="002B2364" w:rsidRDefault="00DE506E">
      <w:pPr>
        <w:pStyle w:val="B5"/>
      </w:pPr>
      <w:r>
        <w:t>5&gt;</w:t>
      </w:r>
      <w:r>
        <w:tab/>
        <w:t xml:space="preserve">include the </w:t>
      </w:r>
      <w:proofErr w:type="spellStart"/>
      <w:r>
        <w:rPr>
          <w:i/>
        </w:rPr>
        <w:t>NeedForGapNCSG-InfoEUTRA</w:t>
      </w:r>
      <w:proofErr w:type="spellEnd"/>
      <w:r>
        <w:t xml:space="preserve"> and set the contents as follows:</w:t>
      </w:r>
    </w:p>
    <w:p w14:paraId="1FD1DF11" w14:textId="77777777" w:rsidR="002B2364" w:rsidRDefault="00DE506E">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2E4C1CA"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EB1F01"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23EB046" w14:textId="77777777" w:rsidR="002B2364" w:rsidRDefault="00DE506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9DD309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684587" w14:textId="77777777" w:rsidR="002B2364" w:rsidRDefault="00DE506E">
      <w:pPr>
        <w:pStyle w:val="B5"/>
      </w:pPr>
      <w:r>
        <w:t>5&gt;</w:t>
      </w:r>
      <w:r>
        <w:tab/>
        <w:t xml:space="preserve">initiate the Random Access procedure on the </w:t>
      </w:r>
      <w:proofErr w:type="spellStart"/>
      <w:r>
        <w:t>PSCell</w:t>
      </w:r>
      <w:proofErr w:type="spellEnd"/>
      <w:r>
        <w:t>, as specified in TS 38.321 [3];</w:t>
      </w:r>
    </w:p>
    <w:p w14:paraId="04404402" w14:textId="77777777" w:rsidR="002B2364" w:rsidRDefault="00DE506E">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605A6D5D" w14:textId="77777777" w:rsidR="002B2364" w:rsidRDefault="00DE506E">
      <w:pPr>
        <w:pStyle w:val="B6"/>
      </w:pPr>
      <w:r>
        <w:t>6&gt;</w:t>
      </w:r>
      <w:r>
        <w:tab/>
        <w:t xml:space="preserve">initiate the Random Access procedure on the </w:t>
      </w:r>
      <w:proofErr w:type="spellStart"/>
      <w:r>
        <w:t>SpCell</w:t>
      </w:r>
      <w:proofErr w:type="spellEnd"/>
      <w:r>
        <w:t>,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9BA2A8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15FD32B8"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D8F770C" w14:textId="77777777" w:rsidR="002B2364" w:rsidRDefault="00DE506E">
      <w:pPr>
        <w:pStyle w:val="B5"/>
      </w:pPr>
      <w:r>
        <w:t>5&gt;</w:t>
      </w:r>
      <w:r>
        <w:tab/>
        <w:t xml:space="preserve">initiate the Random Access procedure on the </w:t>
      </w:r>
      <w:proofErr w:type="spellStart"/>
      <w:r>
        <w:t>SpCell</w:t>
      </w:r>
      <w:proofErr w:type="spellEnd"/>
      <w:r>
        <w:t>,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82C8429" w14:textId="77777777" w:rsidR="002B2364" w:rsidRDefault="00DE506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ED6FA13"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B0677C6" w14:textId="77777777" w:rsidR="002B2364" w:rsidRDefault="00DE506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22D8D25" w14:textId="77777777" w:rsidR="002B2364" w:rsidRDefault="00DE506E">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788C9057" w14:textId="77777777" w:rsidR="002B2364" w:rsidRDefault="00DE506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38A59E2" w14:textId="77777777" w:rsidR="002B2364" w:rsidRDefault="00DE506E">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AF404D8" w14:textId="77777777" w:rsidR="002B2364" w:rsidRDefault="00DE506E">
      <w:pPr>
        <w:pStyle w:val="B4"/>
      </w:pPr>
      <w:r>
        <w:t>4&gt;</w:t>
      </w:r>
      <w:r>
        <w:tab/>
        <w:t xml:space="preserve">initiate the Random Access procedure on the </w:t>
      </w:r>
      <w:proofErr w:type="spellStart"/>
      <w:r>
        <w:t>PSCell</w:t>
      </w:r>
      <w:proofErr w:type="spellEnd"/>
      <w:r>
        <w:t>, as specified in TS 38.321 [3];</w:t>
      </w:r>
    </w:p>
    <w:p w14:paraId="7E6AC122" w14:textId="77777777" w:rsidR="002B2364" w:rsidRDefault="00DE506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 xml:space="preserve">initiate the Random Access procedure on the </w:t>
      </w:r>
      <w:proofErr w:type="spellStart"/>
      <w:r>
        <w:t>PSCell</w:t>
      </w:r>
      <w:proofErr w:type="spellEnd"/>
      <w:r>
        <w:t>,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proofErr w:type="spellStart"/>
      <w:r>
        <w:rPr>
          <w:i/>
        </w:rPr>
        <w:t>RRCReconfiguration</w:t>
      </w:r>
      <w:proofErr w:type="spellEnd"/>
      <w:r>
        <w:t xml:space="preserve"> message was received via SRB3 (UE in NR-DC):</w:t>
      </w:r>
    </w:p>
    <w:p w14:paraId="02502CBB"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8D0C0B9" w14:textId="77777777" w:rsidR="002B2364" w:rsidRDefault="00DE506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B7E5B4A" w14:textId="77777777" w:rsidR="002B2364" w:rsidRDefault="00DE506E">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9810DD0" w14:textId="77777777" w:rsidR="002B2364" w:rsidRDefault="00DE506E">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6FB9592" w14:textId="77777777" w:rsidR="002B2364" w:rsidRDefault="00DE506E">
      <w:pPr>
        <w:pStyle w:val="B6"/>
      </w:pPr>
      <w:r>
        <w:t>6&gt;</w:t>
      </w:r>
      <w:r>
        <w:tab/>
        <w:t xml:space="preserve">initiate the Random Access procedure on the </w:t>
      </w:r>
      <w:proofErr w:type="spellStart"/>
      <w:r>
        <w:t>PSCell</w:t>
      </w:r>
      <w:proofErr w:type="spellEnd"/>
      <w:r>
        <w:t>,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EAF0AC2" w14:textId="77777777" w:rsidR="002B2364" w:rsidRDefault="00DE506E">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F0BB17B" w14:textId="77777777" w:rsidR="002B2364" w:rsidRDefault="00DE506E">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SimSun"/>
          <w:lang w:eastAsia="zh-C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18FA51" w14:textId="77777777" w:rsidR="002B2364" w:rsidRDefault="00DE506E">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SimSun"/>
          <w:lang w:eastAsia="zh-CN"/>
        </w:rPr>
        <w:t>4</w:t>
      </w:r>
      <w:r>
        <w:t>&gt;</w:t>
      </w:r>
      <w:r>
        <w:tab/>
        <w:t>indicate TA report initiation to lower layers;</w:t>
      </w:r>
    </w:p>
    <w:p w14:paraId="4D888527" w14:textId="77777777" w:rsidR="002B2364" w:rsidRDefault="00DE506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SimSun"/>
        </w:rPr>
      </w:pPr>
      <w:r>
        <w:rPr>
          <w:rFonts w:eastAsia="SimSun"/>
        </w:rPr>
        <w:t>3&gt;</w:t>
      </w:r>
      <w:r>
        <w:rPr>
          <w:rFonts w:eastAsia="SimSun"/>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 xml:space="preserve">stop timer T310 for source </w:t>
      </w:r>
      <w:proofErr w:type="spellStart"/>
      <w:r>
        <w:t>SpCell</w:t>
      </w:r>
      <w:proofErr w:type="spellEnd"/>
      <w:r>
        <w:t xml:space="preserve"> if running;</w:t>
      </w:r>
    </w:p>
    <w:p w14:paraId="51E6F1C2" w14:textId="77777777" w:rsidR="002B2364" w:rsidRDefault="00DE506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D587DB" w14:textId="77777777" w:rsidR="002B2364" w:rsidRDefault="00DE506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2F5C43C"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1975FE00" w14:textId="77777777" w:rsidR="002B2364" w:rsidRDefault="00DE506E">
      <w:pPr>
        <w:pStyle w:val="B3"/>
      </w:pPr>
      <w:r>
        <w:t>3&gt;</w:t>
      </w:r>
      <w:r>
        <w:tab/>
        <w:t xml:space="preserve">remove all the entries within the MCG and the SCG </w:t>
      </w:r>
      <w:proofErr w:type="spellStart"/>
      <w:r>
        <w:rPr>
          <w:i/>
        </w:rPr>
        <w:t>VarConditionalReconfig</w:t>
      </w:r>
      <w:proofErr w:type="spellEnd"/>
      <w:r>
        <w:t>, if any;</w:t>
      </w:r>
    </w:p>
    <w:p w14:paraId="5E9E156C" w14:textId="77777777" w:rsidR="002B2364" w:rsidRDefault="00DE506E">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1A8BEC0" w14:textId="77777777" w:rsidR="002B2364" w:rsidRDefault="00DE506E">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1AAC8E1" w14:textId="77777777" w:rsidR="002B2364" w:rsidRDefault="00DE506E">
      <w:pPr>
        <w:pStyle w:val="B4"/>
      </w:pPr>
      <w:r>
        <w:t>4&gt;</w:t>
      </w:r>
      <w:r>
        <w:tab/>
        <w:t xml:space="preserve">for the associated </w:t>
      </w:r>
      <w:proofErr w:type="spellStart"/>
      <w:r>
        <w:rPr>
          <w:i/>
          <w:iCs/>
        </w:rPr>
        <w:t>reportConfigId</w:t>
      </w:r>
      <w:proofErr w:type="spellEnd"/>
      <w:r>
        <w:t>:</w:t>
      </w:r>
    </w:p>
    <w:p w14:paraId="3FE946C4" w14:textId="77777777" w:rsidR="002B2364" w:rsidRDefault="00DE506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34C9DC0" w14:textId="77777777" w:rsidR="002B2364" w:rsidRDefault="00DE506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4CB2B4" w14:textId="77777777" w:rsidR="002B2364" w:rsidRDefault="00DE506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2708937" w14:textId="77777777" w:rsidR="002B2364" w:rsidRDefault="00DE506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24CFD6B"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EA29DB5" w14:textId="77777777" w:rsidR="002B2364" w:rsidRDefault="00DE506E">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E1BBC05" w14:textId="77777777" w:rsidR="002B2364" w:rsidRDefault="00DE506E">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proofErr w:type="spellStart"/>
      <w:r>
        <w:rPr>
          <w:i/>
        </w:rPr>
        <w:t>SidelinkUEInformationNR</w:t>
      </w:r>
      <w:proofErr w:type="spellEnd"/>
      <w:r>
        <w:t xml:space="preserve"> message in accordance with 5.8.3.3;</w:t>
      </w:r>
    </w:p>
    <w:p w14:paraId="51D5B871"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615639F" w14:textId="77777777" w:rsidR="002B2364" w:rsidRDefault="00DE506E">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6098500"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56401569" w14:textId="77777777" w:rsidR="002B2364" w:rsidRDefault="00DE506E">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3"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3"/>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Heading4"/>
      </w:pPr>
      <w:bookmarkStart w:id="54" w:name="_Toc131064465"/>
      <w:bookmarkStart w:id="55" w:name="_Toc60776809"/>
      <w:r>
        <w:t>5.3.7.5</w:t>
      </w:r>
      <w:r>
        <w:tab/>
        <w:t xml:space="preserve">Reception of the </w:t>
      </w:r>
      <w:proofErr w:type="spellStart"/>
      <w:r>
        <w:rPr>
          <w:i/>
        </w:rPr>
        <w:t>RRCReestablishment</w:t>
      </w:r>
      <w:proofErr w:type="spellEnd"/>
      <w:r>
        <w:t xml:space="preserve"> by the UE</w:t>
      </w:r>
      <w:bookmarkEnd w:id="54"/>
      <w:bookmarkEnd w:id="55"/>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 xml:space="preserve">consider the current cell to be the </w:t>
      </w:r>
      <w:proofErr w:type="spellStart"/>
      <w:r>
        <w:t>PCell</w:t>
      </w:r>
      <w:proofErr w:type="spellEnd"/>
      <w:r>
        <w:t>;</w:t>
      </w:r>
    </w:p>
    <w:p w14:paraId="0394167D" w14:textId="77777777" w:rsidR="002B2364" w:rsidRDefault="00DE506E">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56" w:name="_Hlk95514955"/>
      <w:r>
        <w:t>received</w:t>
      </w:r>
      <w:bookmarkEnd w:id="56"/>
      <w:r>
        <w:t xml:space="preserve"> </w:t>
      </w:r>
      <w:proofErr w:type="spellStart"/>
      <w:r>
        <w:rPr>
          <w:i/>
        </w:rPr>
        <w:t>nextHopChainingCount</w:t>
      </w:r>
      <w:proofErr w:type="spellEnd"/>
      <w:r>
        <w:t xml:space="preserve"> value, as specified in TS 33.501 [11];</w:t>
      </w:r>
    </w:p>
    <w:p w14:paraId="632F68EA" w14:textId="77777777" w:rsidR="002B2364" w:rsidRDefault="00DE506E">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2CD8B8FE" w14:textId="77777777" w:rsidR="002B2364" w:rsidRDefault="00DE506E">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113DB5E7" w14:textId="77777777" w:rsidR="002B2364" w:rsidRDefault="00DE506E">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0778194A" w14:textId="77777777" w:rsidR="002B2364" w:rsidRDefault="00DE506E">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256EF278" w14:textId="77777777" w:rsidR="002B2364" w:rsidRDefault="00DE506E">
      <w:pPr>
        <w:pStyle w:val="B1"/>
      </w:pPr>
      <w:r>
        <w:t>1&gt;</w:t>
      </w:r>
      <w:r>
        <w:tab/>
        <w:t xml:space="preserve">if the integrity protection check of the </w:t>
      </w:r>
      <w:proofErr w:type="spellStart"/>
      <w:r>
        <w:rPr>
          <w:i/>
          <w:iCs/>
        </w:rPr>
        <w:t>RRCReestablishment</w:t>
      </w:r>
      <w:proofErr w:type="spellEnd"/>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proofErr w:type="spellStart"/>
      <w:r>
        <w:rPr>
          <w:i/>
        </w:rPr>
        <w:t>measGapConfig</w:t>
      </w:r>
      <w:proofErr w:type="spellEnd"/>
      <w:r>
        <w:t>, if configured;</w:t>
      </w:r>
    </w:p>
    <w:p w14:paraId="3B6CF252" w14:textId="77777777" w:rsidR="002B2364" w:rsidRDefault="00DE506E">
      <w:pPr>
        <w:pStyle w:val="B1"/>
      </w:pPr>
      <w:r>
        <w:t>1&gt;</w:t>
      </w:r>
      <w:r>
        <w:tab/>
        <w:t xml:space="preserve">release the MUSIM gap configuration indicated by the </w:t>
      </w:r>
      <w:proofErr w:type="spellStart"/>
      <w:r>
        <w:rPr>
          <w:i/>
        </w:rPr>
        <w:t>musim-GapConfig</w:t>
      </w:r>
      <w:proofErr w:type="spellEnd"/>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proofErr w:type="spellStart"/>
      <w:r>
        <w:rPr>
          <w:i/>
        </w:rPr>
        <w:t>RRCReestablishmentComplete</w:t>
      </w:r>
      <w:proofErr w:type="spellEnd"/>
      <w:r>
        <w:t xml:space="preserve"> message as follows:</w:t>
      </w:r>
    </w:p>
    <w:p w14:paraId="1BC4B1D4" w14:textId="73DE13CF"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57" w:author="Huawei2 - after RAN2#122" w:date="2023-08-08T09:43:00Z">
        <w:r w:rsidR="00830140">
          <w:t>, or</w:t>
        </w:r>
      </w:ins>
      <w:r>
        <w:t>:</w:t>
      </w:r>
    </w:p>
    <w:p w14:paraId="0E257907" w14:textId="029750CF" w:rsidR="00830140" w:rsidRPr="00830140" w:rsidRDefault="00830140" w:rsidP="00830140">
      <w:pPr>
        <w:pStyle w:val="B2"/>
        <w:rPr>
          <w:ins w:id="58" w:author="Huawei2 - after RAN2#122" w:date="2023-08-08T09:43:00Z"/>
          <w:rFonts w:eastAsiaTheme="minorEastAsia"/>
        </w:rPr>
      </w:pPr>
      <w:ins w:id="59" w:author="Huawei2 - after RAN2#122" w:date="2023-08-08T09:43:00Z">
        <w:r>
          <w:rPr>
            <w:rFonts w:eastAsia="SimSun"/>
          </w:rPr>
          <w:t>2&gt;</w:t>
        </w:r>
        <w:r>
          <w:rPr>
            <w:rFonts w:eastAsia="SimSun"/>
          </w:rPr>
          <w:tab/>
          <w:t xml:space="preserve">if the UE has logged measurements </w:t>
        </w:r>
        <w:proofErr w:type="spellStart"/>
        <w:r>
          <w:rPr>
            <w:rFonts w:eastAsia="SimSun"/>
          </w:rPr>
          <w:t>avaiable</w:t>
        </w:r>
        <w:proofErr w:type="spellEnd"/>
        <w:r>
          <w:rPr>
            <w:rFonts w:eastAsia="SimSun"/>
          </w:rPr>
          <w:t xml:space="preserve"> for NR and if </w:t>
        </w:r>
        <w:commentRangeStart w:id="60"/>
        <w:r>
          <w:rPr>
            <w:rFonts w:eastAsia="SimSun"/>
          </w:rPr>
          <w:t xml:space="preserve">the PLMN and NID </w:t>
        </w:r>
      </w:ins>
      <w:commentRangeEnd w:id="60"/>
      <w:r w:rsidR="00BE2542">
        <w:rPr>
          <w:rStyle w:val="CommentReference"/>
        </w:rPr>
        <w:commentReference w:id="60"/>
      </w:r>
      <w:ins w:id="61" w:author="Huawei2 - after RAN2#122" w:date="2023-08-08T09:43:00Z">
        <w:r>
          <w:rPr>
            <w:rFonts w:eastAsia="SimSun"/>
          </w:rPr>
          <w:t xml:space="preserve">stored in </w:t>
        </w:r>
        <w:proofErr w:type="spellStart"/>
        <w:r>
          <w:rPr>
            <w:i/>
            <w:iCs/>
          </w:rPr>
          <w:t>VarLogMeasReport</w:t>
        </w:r>
        <w:proofErr w:type="spellEnd"/>
        <w:r>
          <w:rPr>
            <w:rFonts w:eastAsia="SimSun"/>
          </w:rPr>
          <w:t xml:space="preserve"> match the current registered SNPN:</w:t>
        </w:r>
      </w:ins>
    </w:p>
    <w:p w14:paraId="2BCAEF8D" w14:textId="77F50749"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146FB0BA" w14:textId="40F0F607" w:rsidR="002B2364" w:rsidRDefault="00DE506E">
      <w:pPr>
        <w:pStyle w:val="B2"/>
        <w:rPr>
          <w:ins w:id="62" w:author="Huawei2 - after RAN2#122" w:date="2023-08-08T09:44: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63" w:author="Huawei2 - after RAN2#122" w:date="2023-08-08T09:44:00Z">
        <w:r w:rsidR="007F5596">
          <w:rPr>
            <w:rFonts w:eastAsia="DengXian"/>
            <w:lang w:eastAsia="zh-CN"/>
          </w:rPr>
          <w:t>, or</w:t>
        </w:r>
      </w:ins>
      <w:r>
        <w:rPr>
          <w:rFonts w:eastAsia="DengXian"/>
          <w:lang w:eastAsia="zh-CN"/>
        </w:rPr>
        <w:t>:</w:t>
      </w:r>
    </w:p>
    <w:p w14:paraId="49F721D8" w14:textId="28DA3708" w:rsidR="007F5596" w:rsidRPr="007E3194" w:rsidRDefault="007F5596">
      <w:pPr>
        <w:pStyle w:val="B2"/>
        <w:rPr>
          <w:rFonts w:eastAsiaTheme="minorEastAsia"/>
        </w:rPr>
      </w:pPr>
      <w:ins w:id="64" w:author="Huawei2 - after RAN2#122" w:date="2023-08-08T09:44: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07BF037A" w14:textId="0C0E32CF"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65" w:author="Huawei2 - after RAN2#122" w:date="2023-08-08T09:44:00Z">
        <w:r w:rsidR="007F5596">
          <w:rPr>
            <w:rFonts w:eastAsia="DengXian"/>
            <w:lang w:eastAsia="zh-CN"/>
          </w:rPr>
          <w:t xml:space="preserve"> (associated to the logged measurement configuration for NR or for LTE)</w:t>
        </w:r>
      </w:ins>
      <w:del w:id="66"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45F5224E"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6831F302"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F448A69" w14:textId="77777777" w:rsidR="002B2364" w:rsidRDefault="00DE506E">
      <w:pPr>
        <w:pStyle w:val="B4"/>
      </w:pPr>
      <w:r>
        <w:t>4&gt;</w:t>
      </w:r>
      <w:r>
        <w:tab/>
        <w:t>if the UE has logged measurements</w:t>
      </w:r>
      <w:del w:id="67" w:author="Huawei - after RAN2#122" w:date="2023-06-09T09:19:00Z">
        <w:r>
          <w:delText xml:space="preserve"> available for NR</w:delText>
        </w:r>
      </w:del>
      <w:r>
        <w:t>:</w:t>
      </w:r>
    </w:p>
    <w:p w14:paraId="637ED38E"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864457F"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79CAFE23"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7B847F38"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68" w:author="Huawei" w:date="2023-05-19T21:33:00Z">
        <w:r>
          <w:t>, or</w:t>
        </w:r>
      </w:ins>
      <w:r>
        <w:t>:</w:t>
      </w:r>
    </w:p>
    <w:p w14:paraId="251186F3" w14:textId="771B311F" w:rsidR="002B2364" w:rsidRDefault="00DE506E">
      <w:pPr>
        <w:pStyle w:val="B2"/>
        <w:rPr>
          <w:ins w:id="69" w:author="Huawei" w:date="2023-05-19T21:33:00Z"/>
          <w:lang w:eastAsia="zh-CN"/>
        </w:rPr>
      </w:pPr>
      <w:ins w:id="70"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71" w:author="Huawei2 - after RAN2#122" w:date="2023-08-08T09:44:00Z">
        <w:r w:rsidR="00273BF1">
          <w:t xml:space="preserve"> if the </w:t>
        </w:r>
        <w:commentRangeStart w:id="72"/>
        <w:r w:rsidR="00273BF1">
          <w:t xml:space="preserve">PLMN and NID </w:t>
        </w:r>
      </w:ins>
      <w:commentRangeEnd w:id="72"/>
      <w:r w:rsidR="00BE2542">
        <w:rPr>
          <w:rStyle w:val="CommentReference"/>
        </w:rPr>
        <w:commentReference w:id="72"/>
      </w:r>
      <w:ins w:id="73" w:author="Huawei2 - after RAN2#122" w:date="2023-08-08T09:44:00Z">
        <w:r w:rsidR="00273BF1">
          <w:t xml:space="preserve">stored in </w:t>
        </w:r>
        <w:proofErr w:type="spellStart"/>
        <w:r w:rsidR="00273BF1" w:rsidRPr="00E407F0">
          <w:rPr>
            <w:i/>
          </w:rPr>
          <w:t>VarRLF</w:t>
        </w:r>
        <w:proofErr w:type="spellEnd"/>
        <w:r w:rsidR="00273BF1" w:rsidRPr="00E407F0">
          <w:rPr>
            <w:i/>
          </w:rPr>
          <w:t>-Report</w:t>
        </w:r>
        <w:r w:rsidR="00273BF1">
          <w:t xml:space="preserve"> match the current registered SNPN</w:t>
        </w:r>
      </w:ins>
      <w:ins w:id="74" w:author="Huawei" w:date="2023-05-19T21:33:00Z">
        <w:r>
          <w:rPr>
            <w:lang w:eastAsia="zh-CN"/>
          </w:rPr>
          <w:t>:</w:t>
        </w:r>
      </w:ins>
    </w:p>
    <w:p w14:paraId="16F2E140"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7EB801BA"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4274696"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21CBD8D0" w14:textId="77777777" w:rsidR="002B2364" w:rsidRDefault="00DE506E">
      <w:pPr>
        <w:pStyle w:val="B1"/>
      </w:pPr>
      <w:r>
        <w:t>1&gt;</w:t>
      </w:r>
      <w:r>
        <w:tab/>
        <w:t xml:space="preserve">submit the </w:t>
      </w:r>
      <w:proofErr w:type="spellStart"/>
      <w:r>
        <w:rPr>
          <w:i/>
        </w:rPr>
        <w:t>RRCReestablishmentComplete</w:t>
      </w:r>
      <w:proofErr w:type="spellEnd"/>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w:t>
      </w:r>
      <w:proofErr w:type="spellStart"/>
      <w:r>
        <w:t>PCell</w:t>
      </w:r>
      <w:proofErr w:type="spellEnd"/>
      <w:r>
        <w:t>:</w:t>
      </w:r>
    </w:p>
    <w:p w14:paraId="2E3AD9AF" w14:textId="77777777" w:rsidR="002B2364" w:rsidRDefault="00DE506E">
      <w:pPr>
        <w:pStyle w:val="B2"/>
      </w:pPr>
      <w:r>
        <w:lastRenderedPageBreak/>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proofErr w:type="spellStart"/>
      <w:r>
        <w:rPr>
          <w:i/>
        </w:rPr>
        <w:t>MBSInterestIndication</w:t>
      </w:r>
      <w:proofErr w:type="spellEnd"/>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Heading4"/>
        <w:rPr>
          <w:rFonts w:eastAsia="MS Mincho"/>
        </w:rPr>
      </w:pPr>
      <w:bookmarkStart w:id="75" w:name="_Toc131064484"/>
      <w:bookmarkStart w:id="76" w:name="_Toc60776827"/>
      <w:r>
        <w:t>5.3.10.</w:t>
      </w:r>
      <w:r>
        <w:rPr>
          <w:rFonts w:eastAsia="SimSun"/>
          <w:lang w:eastAsia="zh-CN"/>
        </w:rPr>
        <w:t>5</w:t>
      </w:r>
      <w:r>
        <w:tab/>
        <w:t xml:space="preserve">RLF </w:t>
      </w:r>
      <w:r>
        <w:rPr>
          <w:rFonts w:eastAsia="SimSun"/>
          <w:lang w:eastAsia="zh-CN"/>
        </w:rPr>
        <w:t>report content</w:t>
      </w:r>
      <w:r>
        <w:t xml:space="preserve"> determination</w:t>
      </w:r>
      <w:bookmarkEnd w:id="75"/>
      <w:bookmarkEnd w:id="76"/>
    </w:p>
    <w:p w14:paraId="3992BE77" w14:textId="77777777" w:rsidR="002B2364" w:rsidRDefault="00DE506E">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4E56349A" w14:textId="77777777" w:rsidR="002B2364" w:rsidRDefault="00DE506E">
      <w:pPr>
        <w:pStyle w:val="B1"/>
      </w:pPr>
      <w:commentRangeStart w:id="77"/>
      <w:commentRangeStart w:id="78"/>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commentRangeEnd w:id="77"/>
      <w:r w:rsidR="00180F41">
        <w:rPr>
          <w:rStyle w:val="CommentReference"/>
        </w:rPr>
        <w:commentReference w:id="77"/>
      </w:r>
      <w:commentRangeEnd w:id="78"/>
      <w:r w:rsidR="00BE2542">
        <w:rPr>
          <w:rStyle w:val="CommentReference"/>
        </w:rPr>
        <w:commentReference w:id="78"/>
      </w:r>
    </w:p>
    <w:p w14:paraId="66C37B8F" w14:textId="16B62AB6" w:rsidR="00A926CB" w:rsidRDefault="00A926CB">
      <w:pPr>
        <w:pStyle w:val="B1"/>
        <w:rPr>
          <w:ins w:id="79" w:author="Huawei - after RAN2#123" w:date="2023-08-30T15:50:00Z"/>
          <w:lang w:eastAsia="zh-CN"/>
        </w:rPr>
      </w:pPr>
      <w:ins w:id="80" w:author="Huawei - after RAN2#123" w:date="2023-08-30T15:50:00Z">
        <w:r>
          <w:rPr>
            <w:lang w:eastAsia="zh-CN"/>
          </w:rPr>
          <w:t>1&gt;</w:t>
        </w:r>
        <w:r>
          <w:rPr>
            <w:lang w:eastAsia="zh-CN"/>
          </w:rPr>
          <w:tab/>
        </w:r>
        <w:r>
          <w:t xml:space="preserve">set the </w:t>
        </w:r>
        <w:proofErr w:type="spellStart"/>
        <w:r>
          <w:rPr>
            <w:i/>
          </w:rPr>
          <w:t>snpn-IdentityList</w:t>
        </w:r>
        <w:proofErr w:type="spellEnd"/>
        <w:r>
          <w:rPr>
            <w:i/>
          </w:rPr>
          <w:t xml:space="preserve"> </w:t>
        </w:r>
        <w:r>
          <w:t>to include the registered SNPN</w:t>
        </w:r>
        <w:commentRangeStart w:id="81"/>
        <w:commentRangeStart w:id="82"/>
        <w:r>
          <w:t xml:space="preserve"> (e.g. NID)</w:t>
        </w:r>
      </w:ins>
      <w:commentRangeEnd w:id="81"/>
      <w:r w:rsidR="00B22762">
        <w:rPr>
          <w:rStyle w:val="CommentReference"/>
        </w:rPr>
        <w:commentReference w:id="81"/>
      </w:r>
      <w:commentRangeEnd w:id="82"/>
      <w:r w:rsidR="00BE2542">
        <w:rPr>
          <w:rStyle w:val="CommentReference"/>
        </w:rPr>
        <w:commentReference w:id="82"/>
      </w:r>
      <w:ins w:id="83" w:author="Huawei - after RAN2#123" w:date="2023-08-30T15:50:00Z">
        <w:r>
          <w:t>, if available;</w:t>
        </w:r>
      </w:ins>
    </w:p>
    <w:p w14:paraId="5771049F" w14:textId="77777777" w:rsidR="002B2364" w:rsidRDefault="00DE506E">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r>
        <w:rPr>
          <w:lang w:eastAsia="zh-CN"/>
        </w:rPr>
        <w:t>failure</w:t>
      </w:r>
      <w:r>
        <w:t>;</w:t>
      </w:r>
    </w:p>
    <w:p w14:paraId="25CB342F"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7F9DC28A" w14:textId="77777777" w:rsidR="002B2364" w:rsidRDefault="00DE506E">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140E5F8" w14:textId="77777777" w:rsidR="002B2364" w:rsidRDefault="00DE506E">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if available</w:t>
      </w:r>
      <w:r>
        <w:t>;</w:t>
      </w:r>
    </w:p>
    <w:p w14:paraId="091A6344" w14:textId="77777777" w:rsidR="002B2364" w:rsidRDefault="00DE506E">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545EE6CB" w14:textId="77777777" w:rsidR="002B2364" w:rsidRDefault="00DE506E">
      <w:pPr>
        <w:pStyle w:val="B2"/>
        <w:rPr>
          <w:rFonts w:eastAsia="SimSun"/>
          <w:lang w:eastAsia="zh-CN"/>
        </w:rPr>
      </w:pPr>
      <w:r>
        <w:rPr>
          <w:rFonts w:eastAsia="SimSun"/>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SimSun"/>
          <w:lang w:eastAsia="zh-CN"/>
        </w:rPr>
      </w:pPr>
      <w:r>
        <w:t>4&gt;</w:t>
      </w:r>
      <w:r>
        <w:tab/>
      </w:r>
      <w:r>
        <w:rPr>
          <w:rFonts w:eastAsia="SimSun"/>
          <w:lang w:eastAsia="zh-CN"/>
        </w:rPr>
        <w:t>for each neighbour cell included, include the optional fields that are available;</w:t>
      </w:r>
    </w:p>
    <w:p w14:paraId="656202ED" w14:textId="77777777" w:rsidR="002B2364" w:rsidRDefault="00DE506E">
      <w:pPr>
        <w:pStyle w:val="NO"/>
      </w:pPr>
      <w:r>
        <w:t>NOTE 0a:</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7C172772" w14:textId="77777777" w:rsidR="002B2364" w:rsidRDefault="00DE506E">
      <w:pPr>
        <w:pStyle w:val="B2"/>
        <w:rPr>
          <w:rFonts w:eastAsia="SimSun"/>
          <w:lang w:eastAsia="zh-CN"/>
        </w:rPr>
      </w:pPr>
      <w:r>
        <w:rPr>
          <w:rFonts w:eastAsia="SimSun"/>
          <w:lang w:eastAsia="zh-CN"/>
        </w:rPr>
        <w:t>2&gt;</w:t>
      </w:r>
      <w:r>
        <w:tab/>
        <w:t>if the CSI-RS based measurement quantities are available:</w:t>
      </w:r>
    </w:p>
    <w:p w14:paraId="1F512917" w14:textId="77777777" w:rsidR="002B2364" w:rsidRDefault="00DE506E">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CSI-RS RSRP is listed first if CSI-RS RSRP measurement results are </w:t>
      </w:r>
      <w:r>
        <w:rPr>
          <w:rFonts w:eastAsia="SimSun"/>
          <w:lang w:eastAsia="zh-CN"/>
        </w:rPr>
        <w:lastRenderedPageBreak/>
        <w:t>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SimSun"/>
          <w:lang w:eastAsia="zh-CN"/>
        </w:rPr>
      </w:pPr>
      <w:r>
        <w:t>4&gt;</w:t>
      </w:r>
      <w:r>
        <w:tab/>
      </w:r>
      <w:r>
        <w:rPr>
          <w:rFonts w:eastAsia="SimSun"/>
          <w:lang w:eastAsia="zh-CN"/>
        </w:rPr>
        <w:t>for each neighbour cell included, include the optional fields that are available;</w:t>
      </w:r>
    </w:p>
    <w:p w14:paraId="72DBED21" w14:textId="77777777" w:rsidR="002B2364" w:rsidRDefault="00DE506E">
      <w:pPr>
        <w:pStyle w:val="NO"/>
      </w:pPr>
      <w:r>
        <w:t>NOTE 0b:</w:t>
      </w:r>
      <w:r>
        <w:tab/>
      </w:r>
      <w:r>
        <w:rPr>
          <w:rFonts w:eastAsia="SimSun"/>
          <w:lang w:eastAsia="zh-CN"/>
        </w:rPr>
        <w:t xml:space="preserve">For ordering the </w:t>
      </w:r>
      <w:proofErr w:type="spellStart"/>
      <w:r>
        <w:rPr>
          <w:rFonts w:eastAsia="SimSun"/>
          <w:lang w:eastAsia="zh-CN"/>
        </w:rPr>
        <w:t>neighboring</w:t>
      </w:r>
      <w:proofErr w:type="spellEnd"/>
      <w:r>
        <w:rPr>
          <w:rFonts w:eastAsia="SimSun"/>
          <w:lang w:eastAsia="zh-CN"/>
        </w:rPr>
        <w:t xml:space="preserve"> cells based on </w:t>
      </w:r>
      <w:r>
        <w:t xml:space="preserve">the CSI-RS measurement quantities,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7A24F8E8" w14:textId="77777777" w:rsidR="002B2364" w:rsidRDefault="00DE506E">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p>
    <w:p w14:paraId="776DC81A" w14:textId="77777777" w:rsidR="002B2364" w:rsidRDefault="00DE506E">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at the moment of the detected failure:</w:t>
      </w:r>
    </w:p>
    <w:p w14:paraId="49A275F8" w14:textId="77777777" w:rsidR="002B2364" w:rsidRDefault="00DE506E">
      <w:pPr>
        <w:pStyle w:val="B4"/>
        <w:rPr>
          <w:rFonts w:eastAsia="SimSun"/>
          <w:lang w:eastAsia="zh-CN"/>
        </w:rPr>
      </w:pPr>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r>
        <w:t xml:space="preserve">the MCG </w:t>
      </w:r>
      <w:proofErr w:type="spellStart"/>
      <w:r>
        <w:rPr>
          <w:i/>
          <w:iCs/>
        </w:rPr>
        <w:t>VarConditional</w:t>
      </w:r>
      <w:r>
        <w:rPr>
          <w:i/>
        </w:rPr>
        <w:t>Rec</w:t>
      </w:r>
      <w:r>
        <w:rPr>
          <w:i/>
          <w:iCs/>
        </w:rPr>
        <w:t>onfig</w:t>
      </w:r>
      <w:proofErr w:type="spellEnd"/>
      <w:r>
        <w:rPr>
          <w:rFonts w:eastAsia="SimSun"/>
        </w:rPr>
        <w:t>;</w:t>
      </w:r>
    </w:p>
    <w:p w14:paraId="789493EA" w14:textId="77777777" w:rsidR="002B2364" w:rsidRDefault="00DE506E">
      <w:pPr>
        <w:pStyle w:val="B4"/>
      </w:pPr>
      <w:r>
        <w:rPr>
          <w:rFonts w:eastAsia="SimSun"/>
        </w:rPr>
        <w:t>4&gt;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SimSun"/>
        </w:rPr>
        <w:t>4&gt;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SimSun"/>
        </w:rPr>
      </w:pPr>
      <w:r>
        <w:rPr>
          <w:rFonts w:eastAsia="SimSun"/>
        </w:rPr>
        <w:t>5&gt;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time;</w:t>
      </w:r>
    </w:p>
    <w:p w14:paraId="118FF4A4" w14:textId="77777777" w:rsidR="002B2364" w:rsidRDefault="00DE506E">
      <w:pPr>
        <w:pStyle w:val="B5"/>
        <w:rPr>
          <w:rFonts w:eastAsia="SimSun"/>
          <w:lang w:eastAsia="zh-CN"/>
        </w:rPr>
      </w:pPr>
      <w:r>
        <w:rPr>
          <w:rFonts w:eastAsia="SimSun"/>
        </w:rPr>
        <w:t>5&gt;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5AA8F445" w14:textId="77777777" w:rsidR="002B2364" w:rsidRDefault="00DE506E">
      <w:pPr>
        <w:pStyle w:val="B1"/>
      </w:pPr>
      <w:r>
        <w:rPr>
          <w:rFonts w:eastAsia="SimSun"/>
          <w:lang w:eastAsia="zh-CN"/>
        </w:rPr>
        <w:t>1</w:t>
      </w:r>
      <w:r>
        <w:t>&gt;</w:t>
      </w:r>
      <w:r>
        <w:tab/>
        <w:t>for each of the configured EUTRA frequencies in which measurements are available;</w:t>
      </w:r>
    </w:p>
    <w:p w14:paraId="1EAFD9DA" w14:textId="77777777" w:rsidR="002B2364" w:rsidRDefault="00DE506E">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5B45516B" w14:textId="77777777" w:rsidR="002B2364" w:rsidRDefault="00DE506E">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0D514BD1" w14:textId="77777777" w:rsidR="002B2364" w:rsidRDefault="00DE506E">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w:t>
      </w:r>
      <w:r>
        <w:t>;</w:t>
      </w:r>
    </w:p>
    <w:p w14:paraId="7301FE74" w14:textId="77777777" w:rsidR="002B2364" w:rsidRDefault="00DE506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E8BAF9D"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3FDCF42D" w14:textId="77777777" w:rsidR="002B2364" w:rsidRDefault="00DE506E">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SimSun"/>
          <w:i/>
          <w:iCs/>
          <w:lang w:eastAsia="zh-CN"/>
        </w:rPr>
        <w:t>daps</w:t>
      </w:r>
      <w:r>
        <w:rPr>
          <w:rFonts w:eastAsia="SimSun"/>
          <w:lang w:eastAsia="zh-CN"/>
        </w:rPr>
        <w:t>;</w:t>
      </w:r>
    </w:p>
    <w:p w14:paraId="27960F50" w14:textId="77777777" w:rsidR="002B2364" w:rsidRDefault="00DE506E">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2D63FC9" w14:textId="77777777" w:rsidR="002B2364" w:rsidRDefault="00DE506E">
      <w:pPr>
        <w:pStyle w:val="B4"/>
        <w:rPr>
          <w:rFonts w:eastAsia="DengXian"/>
        </w:rPr>
      </w:pPr>
      <w:r>
        <w:t>4</w:t>
      </w:r>
      <w:r>
        <w:rPr>
          <w:lang w:eastAsia="zh-CN"/>
        </w:rPr>
        <w:t>&gt;</w:t>
      </w:r>
      <w:r>
        <w:rPr>
          <w:lang w:eastAsia="zh-CN"/>
        </w:rP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DengXian"/>
        </w:rPr>
        <w:t>;</w:t>
      </w:r>
    </w:p>
    <w:p w14:paraId="3059E60D" w14:textId="77777777" w:rsidR="002B2364" w:rsidRDefault="00DE506E">
      <w:pPr>
        <w:pStyle w:val="B4"/>
        <w:rPr>
          <w:lang w:eastAsia="zh-CN"/>
        </w:rPr>
      </w:pPr>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.10.4;</w:t>
      </w:r>
    </w:p>
    <w:p w14:paraId="03DB4702" w14:textId="77777777" w:rsidR="002B2364" w:rsidRDefault="00DE506E">
      <w:pPr>
        <w:pStyle w:val="B2"/>
        <w:rPr>
          <w:rFonts w:eastAsia="SimSun"/>
        </w:rPr>
      </w:pPr>
      <w:r>
        <w:rPr>
          <w:rFonts w:eastAsia="SimSun"/>
          <w:lang w:eastAsia="zh-CN"/>
        </w:rPr>
        <w:lastRenderedPageBreak/>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42910279"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p>
    <w:p w14:paraId="538E55BC" w14:textId="77777777" w:rsidR="002B2364" w:rsidRDefault="00DE506E">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167BF7FF" w14:textId="77777777" w:rsidR="002B2364" w:rsidRDefault="00DE506E">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CE5BE4A" w14:textId="77777777" w:rsidR="002B2364" w:rsidRDefault="00DE506E">
      <w:pPr>
        <w:pStyle w:val="B3"/>
      </w:pPr>
      <w:r>
        <w:rPr>
          <w:rFonts w:eastAsia="SimSun"/>
          <w:lang w:eastAsia="zh-CN"/>
        </w:rPr>
        <w:t>3&gt;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r>
        <w:rPr>
          <w:rFonts w:eastAsia="SimSun"/>
          <w:i/>
          <w:iCs/>
          <w:lang w:eastAsia="zh-CN"/>
        </w:rPr>
        <w:t>cho</w:t>
      </w:r>
      <w:proofErr w:type="spellEnd"/>
      <w:r>
        <w:rPr>
          <w:rFonts w:eastAsia="SimSun"/>
          <w:lang w:eastAsia="zh-CN"/>
        </w:rPr>
        <w:t>;</w:t>
      </w:r>
    </w:p>
    <w:p w14:paraId="04C1EFC2" w14:textId="77777777" w:rsidR="002B2364" w:rsidRDefault="00DE506E">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F1794E9" w14:textId="77777777" w:rsidR="002B2364" w:rsidRDefault="00DE506E">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66B8614B" w14:textId="671EE9EE" w:rsidR="002B2364" w:rsidRDefault="00DE506E">
      <w:pPr>
        <w:pStyle w:val="B2"/>
        <w:rPr>
          <w:ins w:id="84" w:author="Huawei" w:date="2023-05-19T17:29:00Z"/>
          <w:rFonts w:eastAsia="SimSun"/>
          <w:lang w:eastAsia="zh-CN"/>
        </w:rPr>
      </w:pPr>
      <w:ins w:id="85" w:author="Huawei" w:date="2023-05-19T17:29:00Z">
        <w:r>
          <w:rPr>
            <w:rFonts w:eastAsia="SimSun"/>
            <w:lang w:eastAsia="zh-CN"/>
          </w:rPr>
          <w:t>2&gt;</w:t>
        </w:r>
        <w:r>
          <w:rPr>
            <w:rFonts w:eastAsia="SimSun"/>
            <w:lang w:eastAsia="zh-CN"/>
          </w:rPr>
          <w:tab/>
        </w:r>
        <w:r>
          <w:t xml:space="preserve">set the </w:t>
        </w:r>
        <w:proofErr w:type="spellStart"/>
        <w:r>
          <w:rPr>
            <w:i/>
            <w:iCs/>
          </w:rPr>
          <w:t>nid</w:t>
        </w:r>
        <w:proofErr w:type="spellEnd"/>
        <w:r>
          <w:t xml:space="preserve"> to </w:t>
        </w:r>
        <w:commentRangeStart w:id="86"/>
        <w:commentRangeStart w:id="87"/>
        <w:proofErr w:type="spellStart"/>
        <w:r>
          <w:rPr>
            <w:i/>
          </w:rPr>
          <w:t>nid</w:t>
        </w:r>
        <w:proofErr w:type="spellEnd"/>
        <w:r>
          <w:t xml:space="preserve"> </w:t>
        </w:r>
      </w:ins>
      <w:commentRangeEnd w:id="86"/>
      <w:r w:rsidR="00846C14">
        <w:rPr>
          <w:rStyle w:val="CommentReference"/>
        </w:rPr>
        <w:commentReference w:id="86"/>
      </w:r>
      <w:commentRangeEnd w:id="87"/>
      <w:r w:rsidR="004F4558">
        <w:rPr>
          <w:rStyle w:val="CommentReference"/>
        </w:rPr>
        <w:commentReference w:id="87"/>
      </w:r>
      <w:ins w:id="88" w:author="Huawei2 - after RAN2#122" w:date="2023-08-08T09:08:00Z">
        <w:r w:rsidR="00CB4690">
          <w:t>in the registered SNPN</w:t>
        </w:r>
      </w:ins>
      <w:ins w:id="89" w:author="Huawei2 - after RAN2#122" w:date="2023-08-08T09:45:00Z">
        <w:r w:rsidR="004C32AF">
          <w:t xml:space="preserve"> (e.g. NID)</w:t>
        </w:r>
      </w:ins>
      <w:ins w:id="90" w:author="Huawei" w:date="2023-05-19T17:30:00Z">
        <w:r>
          <w:t>, if available</w:t>
        </w:r>
      </w:ins>
      <w:ins w:id="91" w:author="Huawei" w:date="2023-05-19T17:29:00Z">
        <w:r>
          <w:t>;</w:t>
        </w:r>
      </w:ins>
    </w:p>
    <w:p w14:paraId="1ECDA1F3"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7A2B5CCB" w14:textId="77777777" w:rsidR="002B2364" w:rsidRDefault="00DE506E">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7B8BDC94" w14:textId="77777777" w:rsidR="002B2364" w:rsidRDefault="00DE506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3F9A238F" w14:textId="77777777" w:rsidR="002B2364" w:rsidRDefault="00DE506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1753004A" w14:textId="77777777" w:rsidR="002B2364" w:rsidRDefault="00DE506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63EDA77"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1450014B" w14:textId="77777777" w:rsidR="002B2364" w:rsidRDefault="00DE506E">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.10.4;</w:t>
      </w:r>
    </w:p>
    <w:p w14:paraId="5C4E4999" w14:textId="77777777" w:rsidR="002B2364" w:rsidRDefault="00DE506E">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26A6AFE" w14:textId="16B74A88" w:rsidR="002B2364" w:rsidRDefault="00DE506E">
      <w:pPr>
        <w:pStyle w:val="B2"/>
        <w:rPr>
          <w:ins w:id="92" w:author="Huawei" w:date="2023-05-19T17:19:00Z"/>
          <w:rFonts w:eastAsia="SimSun"/>
          <w:lang w:eastAsia="zh-CN"/>
        </w:rPr>
      </w:pPr>
      <w:ins w:id="93" w:author="Huawei" w:date="2023-05-19T17:19:00Z">
        <w:r>
          <w:rPr>
            <w:rFonts w:eastAsia="SimSun"/>
            <w:lang w:eastAsia="zh-CN"/>
          </w:rPr>
          <w:lastRenderedPageBreak/>
          <w:t>2&gt;</w:t>
        </w:r>
        <w:r>
          <w:rPr>
            <w:rFonts w:eastAsia="SimSun"/>
            <w:lang w:eastAsia="zh-CN"/>
          </w:rPr>
          <w:tab/>
        </w:r>
        <w:r>
          <w:t xml:space="preserve">set the </w:t>
        </w:r>
        <w:proofErr w:type="spellStart"/>
        <w:r>
          <w:rPr>
            <w:i/>
            <w:iCs/>
          </w:rPr>
          <w:t>n</w:t>
        </w:r>
      </w:ins>
      <w:ins w:id="94" w:author="Huawei" w:date="2023-05-19T17:20:00Z">
        <w:r>
          <w:rPr>
            <w:i/>
            <w:iCs/>
          </w:rPr>
          <w:t>id</w:t>
        </w:r>
      </w:ins>
      <w:proofErr w:type="spellEnd"/>
      <w:ins w:id="95" w:author="Huawei" w:date="2023-05-19T17:19:00Z">
        <w:r>
          <w:t xml:space="preserve"> </w:t>
        </w:r>
      </w:ins>
      <w:ins w:id="96" w:author="Huawei" w:date="2023-05-19T17:22:00Z">
        <w:r>
          <w:t xml:space="preserve">to </w:t>
        </w:r>
        <w:proofErr w:type="spellStart"/>
        <w:r w:rsidRPr="00B538D6">
          <w:rPr>
            <w:i/>
          </w:rPr>
          <w:t>nid</w:t>
        </w:r>
        <w:proofErr w:type="spellEnd"/>
        <w:r>
          <w:t xml:space="preserve"> </w:t>
        </w:r>
      </w:ins>
      <w:ins w:id="97" w:author="Huawei2 - after RAN2#122" w:date="2023-08-08T09:46:00Z">
        <w:r w:rsidR="00EA24F7">
          <w:t>in the registered SNPN (e.g. NID)</w:t>
        </w:r>
      </w:ins>
      <w:ins w:id="98" w:author="Huawei" w:date="2023-05-19T17:19:00Z">
        <w:r>
          <w:t>, if available;</w:t>
        </w:r>
      </w:ins>
      <w:commentRangeStart w:id="99"/>
      <w:commentRangeEnd w:id="99"/>
      <w:r w:rsidR="00246452">
        <w:rPr>
          <w:rStyle w:val="CommentReference"/>
        </w:rPr>
        <w:commentReference w:id="99"/>
      </w:r>
    </w:p>
    <w:p w14:paraId="2A46A6E5" w14:textId="77777777" w:rsidR="002B2364" w:rsidRDefault="00DE506E">
      <w:pPr>
        <w:pStyle w:val="B2"/>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2B7FC8C9" w14:textId="77777777" w:rsidR="002B2364" w:rsidRDefault="00DE506E">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60468223" w14:textId="77777777" w:rsidR="002B2364" w:rsidRDefault="00DE506E">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0BFB5E9F" w14:textId="77777777" w:rsidR="002B2364" w:rsidRDefault="00DE506E">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4569AE70" w14:textId="77777777" w:rsidR="002B2364" w:rsidRDefault="00DE506E">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r>
        <w:rPr>
          <w:rFonts w:eastAsia="SimSun"/>
          <w:i/>
          <w:iCs/>
          <w:lang w:eastAsia="zh-CN"/>
        </w:rPr>
        <w:t>daps</w:t>
      </w:r>
      <w:r>
        <w:rPr>
          <w:rFonts w:eastAsia="SimSun"/>
          <w:lang w:eastAsia="zh-CN"/>
        </w:rPr>
        <w:t>;</w:t>
      </w:r>
    </w:p>
    <w:p w14:paraId="0255CCC4" w14:textId="77777777" w:rsidR="002B2364" w:rsidRDefault="00DE506E">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09D3905" w14:textId="77777777" w:rsidR="002B2364" w:rsidRDefault="00DE506E">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r>
        <w:rPr>
          <w:rFonts w:eastAsia="SimSun"/>
          <w:i/>
          <w:iCs/>
          <w:lang w:eastAsia="zh-CN"/>
        </w:rPr>
        <w:t>cho</w:t>
      </w:r>
      <w:proofErr w:type="spellEnd"/>
      <w:r>
        <w:rPr>
          <w:rFonts w:eastAsia="SimSun"/>
          <w:lang w:eastAsia="zh-CN"/>
        </w:rPr>
        <w:t>;</w:t>
      </w:r>
    </w:p>
    <w:p w14:paraId="1AA1490A" w14:textId="77777777" w:rsidR="002B2364" w:rsidRDefault="00DE506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3110336F" w14:textId="77777777" w:rsidR="002B2364" w:rsidRDefault="00DE506E">
      <w:pPr>
        <w:pStyle w:val="B2"/>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59C49FA4" w14:textId="77777777" w:rsidR="002B2364" w:rsidRDefault="00DE506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672D3BCE" w14:textId="77777777" w:rsidR="002B2364" w:rsidRDefault="00DE506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4D5C36E3" w14:textId="77777777" w:rsidR="002B2364" w:rsidRDefault="00DE506E">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65B26F44" w14:textId="77777777" w:rsidR="002B2364" w:rsidRDefault="00DE506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SimSun"/>
          <w:lang w:eastAsia="zh-CN"/>
        </w:rPr>
        <w:t>5</w:t>
      </w:r>
      <w:r>
        <w:t>;</w:t>
      </w:r>
    </w:p>
    <w:p w14:paraId="09636484" w14:textId="77777777" w:rsidR="002B2364" w:rsidRDefault="00DE506E">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4513C324" w14:textId="77777777" w:rsidR="002B2364" w:rsidRDefault="00DE506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223215D8" w14:textId="77777777" w:rsidR="002B2364" w:rsidRDefault="00DE506E">
      <w:pPr>
        <w:pStyle w:val="NO"/>
      </w:pPr>
      <w:r>
        <w:lastRenderedPageBreak/>
        <w:t xml:space="preserve">NOTE </w:t>
      </w:r>
      <w:r>
        <w:rPr>
          <w:rFonts w:eastAsia="SimSun"/>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DengXian"/>
          <w:i/>
          <w:highlight w:val="yellow"/>
          <w:lang w:eastAsia="zh-CN"/>
        </w:rPr>
      </w:pPr>
    </w:p>
    <w:p w14:paraId="2C64D77F"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Heading4"/>
      </w:pPr>
      <w:bookmarkStart w:id="100" w:name="_Toc60776835"/>
      <w:bookmarkStart w:id="101" w:name="_Toc131064493"/>
      <w:r>
        <w:t>5.3.13.4</w:t>
      </w:r>
      <w:r>
        <w:tab/>
        <w:t xml:space="preserve">Reception of the </w:t>
      </w:r>
      <w:proofErr w:type="spellStart"/>
      <w:r>
        <w:rPr>
          <w:i/>
        </w:rPr>
        <w:t>RRCResume</w:t>
      </w:r>
      <w:proofErr w:type="spellEnd"/>
      <w:r>
        <w:t xml:space="preserve"> by the UE</w:t>
      </w:r>
      <w:bookmarkEnd w:id="100"/>
      <w:bookmarkEnd w:id="101"/>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DengXian"/>
        </w:rPr>
      </w:pPr>
      <w:r>
        <w:rPr>
          <w:rFonts w:eastAsia="DengXian"/>
        </w:rPr>
        <w:t>2&gt;</w:t>
      </w:r>
      <w:r>
        <w:rPr>
          <w:rFonts w:eastAsia="DengXian"/>
        </w:rPr>
        <w:tab/>
        <w:t>perform the actions as specified in 5.7.8.3;</w:t>
      </w:r>
    </w:p>
    <w:p w14:paraId="622B7EAE" w14:textId="77777777" w:rsidR="002B2364" w:rsidRDefault="00DE506E">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6D4396CC" w14:textId="77777777" w:rsidR="002B2364" w:rsidRDefault="00DE506E">
      <w:pPr>
        <w:pStyle w:val="B3"/>
      </w:pPr>
      <w:r>
        <w:t>3&gt;</w:t>
      </w:r>
      <w:r>
        <w:tab/>
        <w:t xml:space="preserve">release the MCG </w:t>
      </w:r>
      <w:proofErr w:type="spellStart"/>
      <w:r>
        <w:t>SCell</w:t>
      </w:r>
      <w:proofErr w:type="spellEnd"/>
      <w:r>
        <w:t>(s)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24A6A467" w14:textId="77777777" w:rsidR="002B2364" w:rsidRDefault="00DE506E">
      <w:pPr>
        <w:pStyle w:val="B2"/>
      </w:pPr>
      <w:r>
        <w:t>2&gt;</w:t>
      </w:r>
      <w:r>
        <w:tab/>
        <w:t xml:space="preserve">configure lower layers to consider the restored MCG and SCG </w:t>
      </w:r>
      <w:proofErr w:type="spellStart"/>
      <w:r>
        <w:t>SCell</w:t>
      </w:r>
      <w:proofErr w:type="spellEnd"/>
      <w:r>
        <w:t>(s)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02"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02"/>
    <w:p w14:paraId="4A923EA5" w14:textId="77777777" w:rsidR="002B2364" w:rsidRDefault="00DE506E">
      <w:pPr>
        <w:pStyle w:val="B1"/>
      </w:pPr>
      <w:r>
        <w:t>1&gt;</w:t>
      </w:r>
      <w:r>
        <w:tab/>
        <w:t xml:space="preserve">if </w:t>
      </w:r>
      <w:proofErr w:type="spellStart"/>
      <w:r>
        <w:rPr>
          <w:i/>
          <w:iCs/>
        </w:rPr>
        <w:t>sdt</w:t>
      </w:r>
      <w:proofErr w:type="spellEnd"/>
      <w:r>
        <w:rPr>
          <w:i/>
          <w:iCs/>
        </w:rPr>
        <w:t>-MAC-PHY-CG-Config</w:t>
      </w:r>
      <w:r>
        <w:t xml:space="preserve"> is configured:</w:t>
      </w:r>
    </w:p>
    <w:p w14:paraId="677A1F66" w14:textId="77777777" w:rsidR="002B2364" w:rsidRDefault="00DE506E">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531375A1" w14:textId="77777777" w:rsidR="002B2364" w:rsidRDefault="00DE506E">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2C9478B5" w14:textId="77777777" w:rsidR="002B2364" w:rsidRDefault="00DE506E">
      <w:pPr>
        <w:pStyle w:val="B1"/>
      </w:pPr>
      <w:r>
        <w:t>1&gt;</w:t>
      </w:r>
      <w:r>
        <w:tab/>
        <w:t xml:space="preserve">if </w:t>
      </w:r>
      <w:proofErr w:type="spellStart"/>
      <w:r>
        <w:rPr>
          <w:i/>
        </w:rPr>
        <w:t>srs-PosRRC-InactiveConfig</w:t>
      </w:r>
      <w:proofErr w:type="spellEnd"/>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0981EBA8" w14:textId="77777777" w:rsidR="002B2364" w:rsidRDefault="00DE506E">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6E80AC0B" w14:textId="77777777" w:rsidR="002B2364" w:rsidRDefault="00DE506E">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9550E0B"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F089324" w14:textId="77777777" w:rsidR="002B2364" w:rsidRDefault="00DE506E">
      <w:pPr>
        <w:pStyle w:val="B3"/>
      </w:pPr>
      <w:r>
        <w:rPr>
          <w:rFonts w:eastAsia="Batang"/>
        </w:rPr>
        <w:lastRenderedPageBreak/>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64A0A51"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645B1075"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56B5382"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lastRenderedPageBreak/>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SimSun"/>
          <w:lang w:eastAsia="en-US"/>
        </w:rPr>
        <w:t>1&gt;</w:t>
      </w:r>
      <w:r>
        <w:rPr>
          <w:rFonts w:eastAsia="SimSun"/>
          <w:lang w:eastAsia="en-US"/>
        </w:rPr>
        <w:tab/>
        <w:t>stop relay reselection procedure if any for L2 U2N Remote UE</w:t>
      </w:r>
      <w:r>
        <w:t>;</w:t>
      </w:r>
    </w:p>
    <w:p w14:paraId="191A566F" w14:textId="77777777" w:rsidR="002B2364" w:rsidRDefault="00DE506E">
      <w:pPr>
        <w:pStyle w:val="B1"/>
      </w:pPr>
      <w:r>
        <w:t>1&gt;</w:t>
      </w:r>
      <w:r>
        <w:tab/>
        <w:t xml:space="preserve">consider the current cell to be the </w:t>
      </w:r>
      <w:proofErr w:type="spellStart"/>
      <w:r>
        <w:t>PCell</w:t>
      </w:r>
      <w:proofErr w:type="spellEnd"/>
      <w:r>
        <w:t>;</w:t>
      </w:r>
    </w:p>
    <w:p w14:paraId="22728EB5" w14:textId="77777777" w:rsidR="002B2364" w:rsidRDefault="00DE506E">
      <w:pPr>
        <w:pStyle w:val="B1"/>
      </w:pPr>
      <w:r>
        <w:t>1&gt;</w:t>
      </w:r>
      <w:r>
        <w:tab/>
        <w:t xml:space="preserve">set the content of the of </w:t>
      </w:r>
      <w:proofErr w:type="spellStart"/>
      <w:r>
        <w:rPr>
          <w:i/>
        </w:rPr>
        <w:t>RRCResumeComplete</w:t>
      </w:r>
      <w:proofErr w:type="spellEnd"/>
      <w:r>
        <w:rPr>
          <w:i/>
        </w:rPr>
        <w:t xml:space="preserve"> </w:t>
      </w:r>
      <w:r>
        <w:t>message as follows:</w:t>
      </w:r>
    </w:p>
    <w:p w14:paraId="1FD979F1" w14:textId="77777777" w:rsidR="002B2364" w:rsidRDefault="00DE506E">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5448A173"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0166A61A"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9FEE772"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301DC81"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197508DF"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39E21BD8"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3252F63A" w14:textId="77777777" w:rsidR="002B2364" w:rsidRDefault="00DE506E">
      <w:pPr>
        <w:pStyle w:val="B3"/>
      </w:pPr>
      <w:r>
        <w:lastRenderedPageBreak/>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6DA54DD4" w14:textId="77777777" w:rsidR="002B2364" w:rsidRDefault="00DE506E">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9A7A9E9" w14:textId="77777777" w:rsidR="002B2364" w:rsidRDefault="00DE506E">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302E3F10" w14:textId="77777777" w:rsidR="002B2364" w:rsidRDefault="00DE506E">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7936268B" w14:textId="77777777" w:rsidR="002B2364" w:rsidRDefault="00DE506E">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0E796B27" w14:textId="77777777" w:rsidR="002B2364" w:rsidRDefault="00DE506E">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63105D28" w14:textId="77777777" w:rsidR="002B2364" w:rsidRDefault="00DE506E">
      <w:pPr>
        <w:pStyle w:val="B5"/>
      </w:pPr>
      <w:r>
        <w:t>5&gt;</w:t>
      </w:r>
      <w:r>
        <w:tab/>
        <w:t xml:space="preserve">include the </w:t>
      </w:r>
      <w:proofErr w:type="spellStart"/>
      <w:r>
        <w:rPr>
          <w:i/>
        </w:rPr>
        <w:t>idleMeasAvailable</w:t>
      </w:r>
      <w:proofErr w:type="spellEnd"/>
      <w:r>
        <w:t>;</w:t>
      </w:r>
    </w:p>
    <w:p w14:paraId="05D2A4E5"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7D0CA51A"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6926D453"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1B1ED09A" w14:textId="7EDC1FC7"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103" w:author="Huawei2 - after RAN2#122" w:date="2023-08-08T09:47:00Z">
        <w:r w:rsidR="007B64AF">
          <w:t>, or</w:t>
        </w:r>
      </w:ins>
      <w:r>
        <w:t>:</w:t>
      </w:r>
    </w:p>
    <w:p w14:paraId="10EB1968" w14:textId="67F24907" w:rsidR="007B64AF" w:rsidRPr="007B64AF" w:rsidRDefault="007B64AF" w:rsidP="007B64AF">
      <w:pPr>
        <w:pStyle w:val="B2"/>
        <w:rPr>
          <w:ins w:id="104" w:author="Huawei2 - after RAN2#122" w:date="2023-08-08T09:47:00Z"/>
        </w:rPr>
      </w:pPr>
      <w:ins w:id="105" w:author="Huawei2 - after RAN2#122" w:date="2023-08-08T09:47:00Z">
        <w:r>
          <w:rPr>
            <w:rFonts w:eastAsia="SimSun"/>
          </w:rPr>
          <w:t>2&gt;</w:t>
        </w:r>
        <w:r>
          <w:rPr>
            <w:rFonts w:eastAsia="SimSun"/>
          </w:rPr>
          <w:tab/>
          <w:t xml:space="preserve">if the UE has logged measurements </w:t>
        </w:r>
        <w:proofErr w:type="spellStart"/>
        <w:r>
          <w:rPr>
            <w:rFonts w:eastAsia="SimSun"/>
          </w:rPr>
          <w:t>avaiable</w:t>
        </w:r>
        <w:proofErr w:type="spellEnd"/>
        <w:r>
          <w:rPr>
            <w:rFonts w:eastAsia="SimSun"/>
          </w:rPr>
          <w:t xml:space="preserve"> for NR and if </w:t>
        </w:r>
        <w:commentRangeStart w:id="106"/>
        <w:r>
          <w:rPr>
            <w:rFonts w:eastAsia="SimSun"/>
          </w:rPr>
          <w:t xml:space="preserve">the PLMN and NID </w:t>
        </w:r>
      </w:ins>
      <w:commentRangeEnd w:id="106"/>
      <w:r w:rsidR="00BE2542">
        <w:rPr>
          <w:rStyle w:val="CommentReference"/>
        </w:rPr>
        <w:commentReference w:id="106"/>
      </w:r>
      <w:ins w:id="107" w:author="Huawei2 - after RAN2#122" w:date="2023-08-08T09:47:00Z">
        <w:r>
          <w:rPr>
            <w:rFonts w:eastAsia="SimSun"/>
          </w:rPr>
          <w:t xml:space="preserve">stored in </w:t>
        </w:r>
        <w:proofErr w:type="spellStart"/>
        <w:r>
          <w:rPr>
            <w:i/>
            <w:iCs/>
          </w:rPr>
          <w:t>VarLogMeasReport</w:t>
        </w:r>
        <w:proofErr w:type="spellEnd"/>
        <w:r>
          <w:rPr>
            <w:rFonts w:eastAsia="SimSun"/>
          </w:rPr>
          <w:t xml:space="preserve"> match the current registered SNPN:</w:t>
        </w:r>
      </w:ins>
    </w:p>
    <w:p w14:paraId="03AC41C9" w14:textId="5DBC03D0"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6CFE694A" w14:textId="3A84574D" w:rsidR="002B2364" w:rsidRDefault="00DE506E">
      <w:pPr>
        <w:pStyle w:val="B2"/>
        <w:rPr>
          <w:ins w:id="108" w:author="Huawei2 - after RAN2#122" w:date="2023-08-08T09:47: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109" w:author="Huawei2 - after RAN2#122" w:date="2023-08-08T09:47:00Z">
        <w:r w:rsidR="007B64AF">
          <w:rPr>
            <w:rFonts w:eastAsia="DengXian"/>
            <w:lang w:eastAsia="zh-CN"/>
          </w:rPr>
          <w:t>, or</w:t>
        </w:r>
      </w:ins>
      <w:r>
        <w:rPr>
          <w:rFonts w:eastAsia="DengXian"/>
          <w:lang w:eastAsia="zh-CN"/>
        </w:rPr>
        <w:t>:</w:t>
      </w:r>
    </w:p>
    <w:p w14:paraId="3F638B88" w14:textId="5AC64AAC" w:rsidR="00EE2630" w:rsidRPr="00EE2630" w:rsidRDefault="00EE2630">
      <w:pPr>
        <w:pStyle w:val="B2"/>
        <w:rPr>
          <w:rFonts w:eastAsiaTheme="minorEastAsia"/>
        </w:rPr>
      </w:pPr>
      <w:ins w:id="110" w:author="Huawei2 - after RAN2#122" w:date="2023-08-08T09:47: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280F6B6A" w14:textId="6A77D908"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111" w:author="Huawei2 - after RAN2#122" w:date="2023-08-08T09:48:00Z">
        <w:r w:rsidR="00EE2630">
          <w:rPr>
            <w:rFonts w:eastAsia="DengXian"/>
            <w:lang w:eastAsia="zh-CN"/>
          </w:rPr>
          <w:t xml:space="preserve"> (associated to the logged measurement configuration for NR or for LTE)</w:t>
        </w:r>
      </w:ins>
      <w:del w:id="112"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2988D8F"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message</w:t>
      </w:r>
      <w:r>
        <w:rPr>
          <w:rFonts w:eastAsia="DengXian"/>
          <w:lang w:eastAsia="zh-CN"/>
        </w:rPr>
        <w:t>;</w:t>
      </w:r>
    </w:p>
    <w:p w14:paraId="617B8ECC"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C221F05" w14:textId="77777777" w:rsidR="002B2364" w:rsidRDefault="00DE506E">
      <w:pPr>
        <w:pStyle w:val="B4"/>
      </w:pPr>
      <w:r>
        <w:t>4&gt;</w:t>
      </w:r>
      <w:r>
        <w:tab/>
        <w:t>if the UE has logged measurements</w:t>
      </w:r>
      <w:del w:id="113" w:author="Huawei - after RAN2#122" w:date="2023-06-09T09:20:00Z">
        <w:r>
          <w:delText xml:space="preserve"> available for NR</w:delText>
        </w:r>
      </w:del>
      <w:r>
        <w:t>:</w:t>
      </w:r>
    </w:p>
    <w:p w14:paraId="240CE6C6"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message</w:t>
      </w:r>
      <w:r>
        <w:rPr>
          <w:rFonts w:eastAsia="DengXian"/>
          <w:lang w:eastAsia="zh-CN"/>
        </w:rPr>
        <w:t>;</w:t>
      </w:r>
    </w:p>
    <w:p w14:paraId="1DFDF93F" w14:textId="77777777" w:rsidR="002B2364" w:rsidRDefault="00DE506E">
      <w:pPr>
        <w:pStyle w:val="B2"/>
      </w:pPr>
      <w:r>
        <w:lastRenderedPageBreak/>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34FAC05"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12871642"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6D9EAB"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114" w:author="Huawei" w:date="2023-05-19T21:33:00Z">
        <w:r>
          <w:t>, or</w:t>
        </w:r>
      </w:ins>
      <w:r>
        <w:t>:</w:t>
      </w:r>
    </w:p>
    <w:p w14:paraId="7F6CE4E7" w14:textId="5F622D17" w:rsidR="002B2364" w:rsidRDefault="00DE506E">
      <w:pPr>
        <w:pStyle w:val="B2"/>
        <w:rPr>
          <w:ins w:id="115" w:author="Huawei" w:date="2023-05-19T21:33:00Z"/>
          <w:lang w:eastAsia="zh-CN"/>
        </w:rPr>
      </w:pPr>
      <w:ins w:id="116"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 </w:t>
        </w:r>
      </w:ins>
      <w:ins w:id="117" w:author="Huawei2 - after RAN2#122" w:date="2023-08-08T09:48:00Z">
        <w:r w:rsidR="00B53601">
          <w:t xml:space="preserve">if </w:t>
        </w:r>
        <w:commentRangeStart w:id="118"/>
        <w:r w:rsidR="00B53601">
          <w:t>the PLMN and NID</w:t>
        </w:r>
      </w:ins>
      <w:commentRangeEnd w:id="118"/>
      <w:r w:rsidR="00BE2542">
        <w:rPr>
          <w:rStyle w:val="CommentReference"/>
        </w:rPr>
        <w:commentReference w:id="118"/>
      </w:r>
      <w:ins w:id="119" w:author="Huawei2 - after RAN2#122" w:date="2023-08-08T09:48:00Z">
        <w:r w:rsidR="00B53601">
          <w:t xml:space="preserve"> stored in </w:t>
        </w:r>
        <w:proofErr w:type="spellStart"/>
        <w:r w:rsidR="00B53601" w:rsidRPr="00E407F0">
          <w:rPr>
            <w:i/>
          </w:rPr>
          <w:t>VarRLF</w:t>
        </w:r>
        <w:proofErr w:type="spellEnd"/>
        <w:r w:rsidR="00B53601" w:rsidRPr="00E407F0">
          <w:rPr>
            <w:i/>
          </w:rPr>
          <w:t>-Report</w:t>
        </w:r>
        <w:r w:rsidR="00B53601">
          <w:t xml:space="preserve"> match the current registered SNPN</w:t>
        </w:r>
      </w:ins>
      <w:ins w:id="120" w:author="Huawei" w:date="2023-05-19T21:33:00Z">
        <w:r>
          <w:rPr>
            <w:lang w:eastAsia="zh-CN"/>
          </w:rPr>
          <w:t>:</w:t>
        </w:r>
      </w:ins>
    </w:p>
    <w:p w14:paraId="358AA6E3"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23313393"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1945177"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CF46CCA" w14:textId="77777777" w:rsidR="002B2364" w:rsidRDefault="00DE506E">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27FE772C" w14:textId="77777777" w:rsidR="002B2364" w:rsidRDefault="00DE506E">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82E9B23" w14:textId="77777777" w:rsidR="002B2364" w:rsidRDefault="00DE506E">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1AA83DF" w14:textId="77777777" w:rsidR="002B2364" w:rsidRDefault="00DE506E">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591C0E1" w14:textId="77777777" w:rsidR="002B2364" w:rsidRDefault="00DE506E">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F260DDD" w14:textId="77777777" w:rsidR="002B2364" w:rsidRDefault="00DE506E">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proofErr w:type="spellStart"/>
      <w:r>
        <w:rPr>
          <w:i/>
        </w:rPr>
        <w:t>requestedTargetBandFilterNCSG</w:t>
      </w:r>
      <w:proofErr w:type="spellEnd"/>
      <w:r>
        <w:rPr>
          <w:i/>
        </w:rPr>
        <w:t>-NR</w:t>
      </w:r>
      <w:r>
        <w:t xml:space="preserve"> is configured:</w:t>
      </w:r>
    </w:p>
    <w:p w14:paraId="3B367F82" w14:textId="77777777" w:rsidR="002B2364" w:rsidRDefault="00DE506E">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6CE56949" w14:textId="77777777" w:rsidR="002B2364" w:rsidRDefault="00DE506E">
      <w:pPr>
        <w:pStyle w:val="B4"/>
      </w:pPr>
      <w:r>
        <w:lastRenderedPageBreak/>
        <w:t>4&gt;</w:t>
      </w:r>
      <w:r>
        <w:tab/>
        <w:t xml:space="preserve">if </w:t>
      </w:r>
      <w:proofErr w:type="spellStart"/>
      <w:r>
        <w:rPr>
          <w:i/>
        </w:rPr>
        <w:t>requestedTargetBandFilterNCSG</w:t>
      </w:r>
      <w:proofErr w:type="spellEnd"/>
      <w:r>
        <w:rPr>
          <w:i/>
        </w:rPr>
        <w:t>-EUTRA</w:t>
      </w:r>
      <w:r>
        <w:t xml:space="preserve"> is configured:</w:t>
      </w:r>
    </w:p>
    <w:p w14:paraId="380513ED" w14:textId="77777777" w:rsidR="002B2364" w:rsidRDefault="00DE506E">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19D9153E" w14:textId="77777777" w:rsidR="002B2364" w:rsidRDefault="00DE506E">
      <w:pPr>
        <w:pStyle w:val="B1"/>
      </w:pPr>
      <w:r>
        <w:t>1&gt;</w:t>
      </w:r>
      <w:r>
        <w:tab/>
        <w:t xml:space="preserve">submit the </w:t>
      </w:r>
      <w:proofErr w:type="spellStart"/>
      <w:r>
        <w:rPr>
          <w:i/>
        </w:rPr>
        <w:t>RRCResumeComplete</w:t>
      </w:r>
      <w:proofErr w:type="spellEnd"/>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DengXian"/>
          <w:i/>
          <w:highlight w:val="yellow"/>
          <w:lang w:eastAsia="zh-CN"/>
        </w:rPr>
      </w:pPr>
      <w:r>
        <w:rPr>
          <w:rFonts w:eastAsia="DengXian" w:hint="eastAsia"/>
          <w:i/>
          <w:highlight w:val="yellow"/>
          <w:lang w:eastAsia="zh-CN"/>
        </w:rPr>
        <w:t>&lt;</w:t>
      </w:r>
      <w:r>
        <w:rPr>
          <w:rFonts w:eastAsia="DengXian"/>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Heading2"/>
      </w:pPr>
      <w:bookmarkStart w:id="121" w:name="_Toc131064573"/>
      <w:bookmarkStart w:id="122" w:name="_Toc60776908"/>
      <w:r>
        <w:t>5.5a</w:t>
      </w:r>
      <w:r>
        <w:tab/>
        <w:t>Logged Measurements</w:t>
      </w:r>
      <w:bookmarkEnd w:id="121"/>
      <w:bookmarkEnd w:id="122"/>
    </w:p>
    <w:p w14:paraId="4CD9A331" w14:textId="77777777" w:rsidR="002B2364" w:rsidRDefault="00DE506E">
      <w:pPr>
        <w:pStyle w:val="Heading3"/>
      </w:pPr>
      <w:bookmarkStart w:id="123" w:name="_Toc131064574"/>
      <w:bookmarkStart w:id="124" w:name="_Toc60776909"/>
      <w:r>
        <w:t>5.5a.1</w:t>
      </w:r>
      <w:r>
        <w:tab/>
        <w:t>Logged Measurement Configuration</w:t>
      </w:r>
      <w:bookmarkEnd w:id="123"/>
      <w:bookmarkEnd w:id="124"/>
    </w:p>
    <w:p w14:paraId="54565E00" w14:textId="77777777" w:rsidR="002B2364" w:rsidRDefault="00DE506E">
      <w:pPr>
        <w:pStyle w:val="Heading4"/>
      </w:pPr>
      <w:bookmarkStart w:id="125" w:name="_Toc131064575"/>
      <w:bookmarkStart w:id="126" w:name="_Toc60776910"/>
      <w:r>
        <w:t>5.5a.1.1</w:t>
      </w:r>
      <w:r>
        <w:tab/>
        <w:t>General</w:t>
      </w:r>
      <w:bookmarkEnd w:id="125"/>
      <w:bookmarkEnd w:id="126"/>
    </w:p>
    <w:p w14:paraId="1060FF9E" w14:textId="77777777" w:rsidR="002B2364" w:rsidRDefault="002B2364"/>
    <w:p w14:paraId="743B0D2A" w14:textId="77777777" w:rsidR="002B2364" w:rsidRDefault="00DE506E">
      <w:pPr>
        <w:pStyle w:val="TH"/>
      </w:pPr>
      <w: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5.55pt" o:ole="">
            <v:imagedata r:id="rId21" o:title=""/>
          </v:shape>
          <o:OLEObject Type="Embed" ProgID="Word.Picture.8" ShapeID="_x0000_i1025" DrawAspect="Content" ObjectID="_1756651467" r:id="rId22"/>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Heading4"/>
      </w:pPr>
      <w:bookmarkStart w:id="127" w:name="_Toc60776911"/>
      <w:bookmarkStart w:id="128" w:name="_Toc131064576"/>
      <w:r>
        <w:t>5.5a.1.2</w:t>
      </w:r>
      <w:r>
        <w:tab/>
        <w:t>Initiation</w:t>
      </w:r>
      <w:bookmarkEnd w:id="127"/>
      <w:bookmarkEnd w:id="128"/>
    </w:p>
    <w:p w14:paraId="1E3F219A" w14:textId="77777777" w:rsidR="002B2364" w:rsidRDefault="00DE506E">
      <w:r>
        <w:t xml:space="preserve">NG-RAN initiates the logged measurement configuration procedure to UE in RRC_CONNECTED by sending the </w:t>
      </w:r>
      <w:proofErr w:type="spellStart"/>
      <w:r>
        <w:rPr>
          <w:i/>
          <w:iCs/>
        </w:rPr>
        <w:t>LoggedMeasurementConfiguration</w:t>
      </w:r>
      <w:proofErr w:type="spellEnd"/>
      <w:r>
        <w:t xml:space="preserve"> message.</w:t>
      </w:r>
    </w:p>
    <w:p w14:paraId="76F8DB92" w14:textId="77777777" w:rsidR="002B2364" w:rsidRDefault="00DE506E">
      <w:pPr>
        <w:pStyle w:val="Heading4"/>
      </w:pPr>
      <w:bookmarkStart w:id="129" w:name="_Toc60776912"/>
      <w:bookmarkStart w:id="130" w:name="_Toc131064577"/>
      <w:r>
        <w:t>5.5a.1.3</w:t>
      </w:r>
      <w:r>
        <w:tab/>
        <w:t xml:space="preserve">Reception of the </w:t>
      </w:r>
      <w:proofErr w:type="spellStart"/>
      <w:r>
        <w:rPr>
          <w:i/>
        </w:rPr>
        <w:t>LoggedMeasurementConfiguration</w:t>
      </w:r>
      <w:proofErr w:type="spellEnd"/>
      <w:r>
        <w:t xml:space="preserve"> by the UE</w:t>
      </w:r>
      <w:bookmarkEnd w:id="129"/>
      <w:bookmarkEnd w:id="130"/>
    </w:p>
    <w:p w14:paraId="440C6CF2" w14:textId="77777777" w:rsidR="002B2364" w:rsidRDefault="00DE506E">
      <w:r>
        <w:t xml:space="preserve">Upon receiving the </w:t>
      </w:r>
      <w:proofErr w:type="spellStart"/>
      <w:r>
        <w:rPr>
          <w:i/>
          <w:iCs/>
        </w:rPr>
        <w:t>LoggedMeasurementConfiguration</w:t>
      </w:r>
      <w:proofErr w:type="spellEnd"/>
      <w:r>
        <w:t xml:space="preserve"> message the UE shall:</w:t>
      </w:r>
    </w:p>
    <w:p w14:paraId="2BBC51F6" w14:textId="77777777" w:rsidR="002B2364" w:rsidRDefault="00DE506E">
      <w:pPr>
        <w:pStyle w:val="B1"/>
      </w:pPr>
      <w:r>
        <w:lastRenderedPageBreak/>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2A5E7DC8" w14:textId="77777777" w:rsidR="002B2364" w:rsidRDefault="00DE506E">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1C819DC3" w14:textId="77777777"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5D20F399" w14:textId="1BE95318" w:rsidR="00E12A67" w:rsidRDefault="00E326F4" w:rsidP="00E326F4">
      <w:pPr>
        <w:pStyle w:val="B1"/>
        <w:rPr>
          <w:ins w:id="131" w:author="Huawei2 - after RAN2#122" w:date="2023-08-08T09:33:00Z"/>
        </w:rPr>
      </w:pPr>
      <w:ins w:id="132" w:author="Huawei2 - after RAN2#122" w:date="2023-08-08T09:25:00Z">
        <w:r>
          <w:t>1&gt;</w:t>
        </w:r>
        <w:r>
          <w:tab/>
        </w:r>
      </w:ins>
      <w:ins w:id="133" w:author="Huawei2 - after RAN2#122" w:date="2023-08-08T09:33:00Z">
        <w:r w:rsidR="00E12A67">
          <w:t xml:space="preserve">set the </w:t>
        </w:r>
        <w:bookmarkStart w:id="134" w:name="OLE_LINK7"/>
        <w:bookmarkStart w:id="135" w:name="OLE_LINK8"/>
        <w:proofErr w:type="spellStart"/>
        <w:r w:rsidR="00E12A67">
          <w:rPr>
            <w:i/>
          </w:rPr>
          <w:t>snpn-IdentityList</w:t>
        </w:r>
        <w:bookmarkEnd w:id="134"/>
        <w:bookmarkEnd w:id="135"/>
        <w:proofErr w:type="spellEnd"/>
        <w:r w:rsidR="00E12A67">
          <w:rPr>
            <w:i/>
          </w:rPr>
          <w:t xml:space="preserve"> </w:t>
        </w:r>
        <w:r w:rsidR="00E12A67">
          <w:t xml:space="preserve">in </w:t>
        </w:r>
        <w:proofErr w:type="spellStart"/>
        <w:r w:rsidR="00E12A67">
          <w:rPr>
            <w:i/>
            <w:iCs/>
          </w:rPr>
          <w:t>VarLogMeasReport</w:t>
        </w:r>
        <w:proofErr w:type="spellEnd"/>
        <w:r w:rsidR="00E12A67">
          <w:t xml:space="preserve"> to include the </w:t>
        </w:r>
        <w:commentRangeStart w:id="136"/>
        <w:r w:rsidR="00E12A67">
          <w:t>registered SNPN (e.g. NID)</w:t>
        </w:r>
      </w:ins>
      <w:commentRangeEnd w:id="136"/>
      <w:r w:rsidR="005B6FC4">
        <w:rPr>
          <w:rStyle w:val="CommentReference"/>
        </w:rPr>
        <w:commentReference w:id="136"/>
      </w:r>
      <w:ins w:id="137" w:author="Huawei2 - after RAN2#122" w:date="2023-08-08T09:33:00Z">
        <w:r w:rsidR="00E12A67">
          <w:t>, if available;</w:t>
        </w:r>
      </w:ins>
      <w:commentRangeStart w:id="138"/>
      <w:commentRangeEnd w:id="138"/>
      <w:r w:rsidR="00A4152F">
        <w:rPr>
          <w:rStyle w:val="CommentReference"/>
        </w:rPr>
        <w:commentReference w:id="138"/>
      </w:r>
    </w:p>
    <w:p w14:paraId="61D8B09A" w14:textId="18B79A8A" w:rsidR="002B2364" w:rsidRDefault="00DE506E">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r>
        <w:rPr>
          <w:i/>
        </w:rPr>
        <w:t>VarLogMeasReport</w:t>
      </w:r>
      <w:proofErr w:type="spellEnd"/>
      <w:r>
        <w:t>;</w:t>
      </w:r>
    </w:p>
    <w:p w14:paraId="50FBF6BC" w14:textId="77777777" w:rsidR="002B2364" w:rsidRDefault="00DE506E">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6D356EA0" w14:textId="77777777" w:rsidR="002B2364" w:rsidRDefault="00DE506E">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35E1D248" w14:textId="77777777" w:rsidR="002B2364" w:rsidRDefault="00DE506E">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r>
        <w:rPr>
          <w:i/>
          <w:iCs/>
        </w:rPr>
        <w:t>VarLogMeasConfig</w:t>
      </w:r>
      <w:proofErr w:type="spellEnd"/>
      <w:r>
        <w:t>;</w:t>
      </w:r>
    </w:p>
    <w:p w14:paraId="334CEC33" w14:textId="77777777" w:rsidR="002B2364" w:rsidRDefault="00DE506E">
      <w:pPr>
        <w:pStyle w:val="B1"/>
      </w:pPr>
      <w:r>
        <w:t>1&gt;</w:t>
      </w:r>
      <w:r>
        <w:tab/>
        <w:t xml:space="preserve">start timer T330 with the timer value set to the </w:t>
      </w:r>
      <w:proofErr w:type="spellStart"/>
      <w:r>
        <w:rPr>
          <w:i/>
          <w:iCs/>
        </w:rPr>
        <w:t>loggingDuration</w:t>
      </w:r>
      <w:proofErr w:type="spellEnd"/>
      <w:r>
        <w:t>;</w:t>
      </w:r>
    </w:p>
    <w:p w14:paraId="290E246A" w14:textId="77777777" w:rsidR="002B2364" w:rsidRDefault="00DE506E">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r>
        <w:rPr>
          <w:i/>
          <w:iCs/>
          <w:lang w:eastAsia="en-GB"/>
        </w:rPr>
        <w:t>VarLogMeasReport</w:t>
      </w:r>
      <w:proofErr w:type="spellEnd"/>
      <w:r>
        <w:rPr>
          <w:lang w:eastAsia="en-GB"/>
        </w:rPr>
        <w:t>;</w:t>
      </w:r>
    </w:p>
    <w:p w14:paraId="1E97BFB7" w14:textId="77777777" w:rsidR="002B2364" w:rsidRDefault="00DE506E">
      <w:pPr>
        <w:pStyle w:val="B1"/>
      </w:pPr>
      <w:r>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p w14:paraId="3EA294B7" w14:textId="77777777" w:rsidR="002B2364" w:rsidRDefault="00DE506E">
      <w:pPr>
        <w:pStyle w:val="Heading4"/>
      </w:pPr>
      <w:bookmarkStart w:id="139" w:name="_Toc60776913"/>
      <w:bookmarkStart w:id="140" w:name="_Toc131064578"/>
      <w:r>
        <w:t>5.5a.1.4</w:t>
      </w:r>
      <w:r>
        <w:tab/>
        <w:t>T330 expiry</w:t>
      </w:r>
      <w:bookmarkEnd w:id="139"/>
      <w:bookmarkEnd w:id="140"/>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proofErr w:type="spellStart"/>
      <w:r>
        <w:rPr>
          <w:i/>
        </w:rPr>
        <w:t>VarLogMeasConfig</w:t>
      </w:r>
      <w:proofErr w:type="spellEnd"/>
      <w:r>
        <w:t>;</w:t>
      </w:r>
    </w:p>
    <w:p w14:paraId="7F3E7296" w14:textId="77777777" w:rsidR="002B2364" w:rsidRDefault="00DE506E">
      <w:r>
        <w:t xml:space="preserve">The UE is allowed to discard stored logged measurements, i.e. to release </w:t>
      </w:r>
      <w:proofErr w:type="spellStart"/>
      <w:r>
        <w:rPr>
          <w:i/>
          <w:iCs/>
        </w:rPr>
        <w:t>VarLogMeasReport</w:t>
      </w:r>
      <w:proofErr w:type="spellEnd"/>
      <w:r>
        <w:t>, 48 hours after T330 expiry.</w:t>
      </w:r>
    </w:p>
    <w:p w14:paraId="19BEEDEA" w14:textId="77777777" w:rsidR="002B2364" w:rsidRDefault="00DE506E">
      <w:pPr>
        <w:pStyle w:val="Heading3"/>
      </w:pPr>
      <w:bookmarkStart w:id="141" w:name="_Toc60776914"/>
      <w:bookmarkStart w:id="142" w:name="_Toc131064579"/>
      <w:r>
        <w:t>5.5a.2</w:t>
      </w:r>
      <w:r>
        <w:tab/>
        <w:t>Release of Logged Measurement Configuration</w:t>
      </w:r>
      <w:bookmarkEnd w:id="141"/>
      <w:bookmarkEnd w:id="142"/>
    </w:p>
    <w:p w14:paraId="4CB9E294" w14:textId="77777777" w:rsidR="002B2364" w:rsidRDefault="00DE506E">
      <w:pPr>
        <w:pStyle w:val="Heading4"/>
      </w:pPr>
      <w:bookmarkStart w:id="143" w:name="_Toc60776915"/>
      <w:bookmarkStart w:id="144" w:name="_Toc131064580"/>
      <w:r>
        <w:t>5.5a.2.1</w:t>
      </w:r>
      <w:r>
        <w:tab/>
        <w:t>General</w:t>
      </w:r>
      <w:bookmarkEnd w:id="143"/>
      <w:bookmarkEnd w:id="144"/>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Heading4"/>
      </w:pPr>
      <w:bookmarkStart w:id="145" w:name="_Toc60776916"/>
      <w:bookmarkStart w:id="146" w:name="_Toc131064581"/>
      <w:r>
        <w:t>5.5a.2.2</w:t>
      </w:r>
      <w:r>
        <w:tab/>
        <w:t>Initiation</w:t>
      </w:r>
      <w:bookmarkEnd w:id="145"/>
      <w:bookmarkEnd w:id="146"/>
    </w:p>
    <w:p w14:paraId="4850BCCF" w14:textId="77777777" w:rsidR="002B2364" w:rsidRDefault="00DE506E">
      <w:r>
        <w:t xml:space="preserve">The UE shall initiate the procedure upon receiving a logged measurement configuration in another RAT. The UE shall also initiate the procedure </w:t>
      </w:r>
      <w:r>
        <w:rPr>
          <w:rFonts w:eastAsia="SimSun"/>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proofErr w:type="spellStart"/>
      <w:r>
        <w:rPr>
          <w:i/>
        </w:rPr>
        <w:t>VarLogMeasConfig</w:t>
      </w:r>
      <w:proofErr w:type="spellEnd"/>
      <w:r>
        <w:t xml:space="preserve"> and </w:t>
      </w:r>
      <w:proofErr w:type="spellStart"/>
      <w:r>
        <w:rPr>
          <w:i/>
        </w:rPr>
        <w:t>VarLogMeasReport</w:t>
      </w:r>
      <w:proofErr w:type="spellEnd"/>
      <w:r>
        <w:t>.</w:t>
      </w:r>
    </w:p>
    <w:p w14:paraId="0AB28B5A" w14:textId="77777777" w:rsidR="002B2364" w:rsidRDefault="00DE506E">
      <w:pPr>
        <w:pStyle w:val="Heading3"/>
      </w:pPr>
      <w:bookmarkStart w:id="147" w:name="_Toc60776917"/>
      <w:bookmarkStart w:id="148" w:name="_Toc131064582"/>
      <w:r>
        <w:lastRenderedPageBreak/>
        <w:t>5.5a.3</w:t>
      </w:r>
      <w:r>
        <w:tab/>
        <w:t>Measurements logging</w:t>
      </w:r>
      <w:bookmarkEnd w:id="147"/>
      <w:bookmarkEnd w:id="148"/>
    </w:p>
    <w:p w14:paraId="7E98B9A8" w14:textId="77777777" w:rsidR="002B2364" w:rsidRDefault="00DE506E">
      <w:pPr>
        <w:pStyle w:val="Heading4"/>
        <w:ind w:left="0" w:firstLine="0"/>
      </w:pPr>
      <w:bookmarkStart w:id="149" w:name="_Toc60776918"/>
      <w:bookmarkStart w:id="150" w:name="_Toc131064583"/>
      <w:r>
        <w:t>5.5a.3.1</w:t>
      </w:r>
      <w:r>
        <w:tab/>
        <w:t>General</w:t>
      </w:r>
      <w:bookmarkEnd w:id="149"/>
      <w:bookmarkEnd w:id="150"/>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14:paraId="515F7B43" w14:textId="77777777" w:rsidR="002B2364" w:rsidRDefault="00DE506E">
      <w:pPr>
        <w:pStyle w:val="Heading4"/>
      </w:pPr>
      <w:bookmarkStart w:id="151" w:name="_Toc60776919"/>
      <w:bookmarkStart w:id="152" w:name="_Toc131064584"/>
      <w:r>
        <w:t>5.5a.3.2</w:t>
      </w:r>
      <w:r>
        <w:tab/>
        <w:t>Initiation</w:t>
      </w:r>
      <w:bookmarkEnd w:id="151"/>
      <w:bookmarkEnd w:id="152"/>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08BA776E" w14:textId="77777777" w:rsidR="002B2364" w:rsidRDefault="00DE506E">
      <w:pPr>
        <w:pStyle w:val="B3"/>
      </w:pPr>
      <w:r>
        <w:rPr>
          <w:rFonts w:eastAsia="SimSun"/>
        </w:rPr>
        <w:t>3</w:t>
      </w:r>
      <w:r>
        <w:t>&gt;</w:t>
      </w:r>
      <w:r>
        <w:tab/>
        <w:t>if the UE is in camped normally state on an NR cell and if the</w:t>
      </w:r>
      <w:commentRangeStart w:id="153"/>
      <w:r>
        <w:t xml:space="preserve"> RPLMN</w:t>
      </w:r>
      <w:commentRangeEnd w:id="153"/>
      <w:r w:rsidR="00831187">
        <w:rPr>
          <w:rStyle w:val="CommentReference"/>
        </w:rPr>
        <w:commentReference w:id="153"/>
      </w:r>
      <w:r>
        <w:t xml:space="preserve"> is included in </w:t>
      </w:r>
      <w:proofErr w:type="spellStart"/>
      <w:r>
        <w:rPr>
          <w:i/>
        </w:rPr>
        <w:t>plmn-IdentityList</w:t>
      </w:r>
      <w:proofErr w:type="spellEnd"/>
      <w:r>
        <w:t xml:space="preserve"> stored in </w:t>
      </w:r>
      <w:proofErr w:type="spellStart"/>
      <w:r>
        <w:rPr>
          <w:i/>
        </w:rPr>
        <w:t>VarLogMeasReport</w:t>
      </w:r>
      <w:proofErr w:type="spellEnd"/>
      <w:r>
        <w:rPr>
          <w:iCs/>
        </w:rPr>
        <w:t>:</w:t>
      </w:r>
    </w:p>
    <w:p w14:paraId="17615773" w14:textId="77777777" w:rsidR="002B2364" w:rsidRDefault="00DE506E">
      <w:pPr>
        <w:pStyle w:val="B4"/>
      </w:pPr>
      <w:r>
        <w:rPr>
          <w:rFonts w:eastAsia="SimSun"/>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0C6486A9" w14:textId="05BC5FB2" w:rsidR="002B2364" w:rsidRPr="004B2C01" w:rsidRDefault="00DE506E">
      <w:pPr>
        <w:pStyle w:val="B4"/>
        <w:rPr>
          <w:rFonts w:eastAsia="DengXian"/>
          <w:lang w:eastAsia="zh-CN"/>
        </w:rPr>
      </w:pPr>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ins w:id="154" w:author="Huawei - after RAN2#122" w:date="2023-06-09T09:13:00Z">
        <w:r>
          <w:t>, or if</w:t>
        </w:r>
      </w:ins>
      <w:ins w:id="155" w:author="Huawei2 - after RAN2#122" w:date="2023-08-08T09:35:00Z">
        <w:r w:rsidR="007E32FD">
          <w:t xml:space="preserve"> </w:t>
        </w:r>
        <w:commentRangeStart w:id="156"/>
        <w:r w:rsidR="007E32FD">
          <w:t>one of</w:t>
        </w:r>
      </w:ins>
      <w:ins w:id="157" w:author="Huawei - after RAN2#122" w:date="2023-06-09T09:13:00Z">
        <w:r>
          <w:t xml:space="preserve"> </w:t>
        </w:r>
      </w:ins>
      <w:ins w:id="158" w:author="Huawei - after RAN2#122" w:date="2023-06-09T09:14:00Z">
        <w:r>
          <w:t xml:space="preserve">the </w:t>
        </w:r>
      </w:ins>
      <w:ins w:id="159" w:author="Huawei - after RAN2#122" w:date="2023-06-09T09:15:00Z">
        <w:r>
          <w:t>CAG ID</w:t>
        </w:r>
      </w:ins>
      <w:ins w:id="160" w:author="Huawei2 - after RAN2#122" w:date="2023-08-08T09:35:00Z">
        <w:r w:rsidR="007E32FD">
          <w:t>s</w:t>
        </w:r>
      </w:ins>
      <w:commentRangeEnd w:id="156"/>
      <w:r w:rsidR="004B2C01">
        <w:rPr>
          <w:rStyle w:val="CommentReference"/>
        </w:rPr>
        <w:commentReference w:id="156"/>
      </w:r>
      <w:ins w:id="161" w:author="Huawei - after RAN2#122" w:date="2023-06-09T09:15:00Z">
        <w:r>
          <w:t xml:space="preserve"> of the serving cell </w:t>
        </w:r>
      </w:ins>
      <w:ins w:id="162" w:author="Huawei2 - after RAN2#122" w:date="2023-08-08T09:35:00Z">
        <w:r w:rsidR="00400B9B">
          <w:t>is included</w:t>
        </w:r>
        <w:r w:rsidR="00A44914">
          <w:t xml:space="preserve"> in</w:t>
        </w:r>
      </w:ins>
      <w:ins w:id="163" w:author="Huawei - after RAN2#122" w:date="2023-06-09T09:13:00Z">
        <w:r>
          <w:t xml:space="preserve"> </w:t>
        </w:r>
      </w:ins>
      <w:proofErr w:type="spellStart"/>
      <w:ins w:id="164" w:author="Huawei - after RAN2#122" w:date="2023-06-09T15:47:00Z">
        <w:r>
          <w:rPr>
            <w:i/>
          </w:rPr>
          <w:t>cag</w:t>
        </w:r>
      </w:ins>
      <w:ins w:id="165" w:author="Huawei - after RAN2#122" w:date="2023-06-09T16:33:00Z">
        <w:r>
          <w:rPr>
            <w:i/>
          </w:rPr>
          <w:t>Con</w:t>
        </w:r>
      </w:ins>
      <w:ins w:id="166" w:author="Huawei - after RAN2#122" w:date="2023-06-09T16:34:00Z">
        <w:r>
          <w:rPr>
            <w:i/>
          </w:rPr>
          <w:t>fig</w:t>
        </w:r>
      </w:ins>
      <w:ins w:id="167" w:author="Huawei2 - after RAN2#122" w:date="2023-08-08T09:37:00Z">
        <w:r w:rsidR="00083685">
          <w:rPr>
            <w:i/>
          </w:rPr>
          <w:t>List</w:t>
        </w:r>
      </w:ins>
      <w:proofErr w:type="spellEnd"/>
      <w:ins w:id="168" w:author="Huawei - after RAN2#122" w:date="2023-06-09T09:13:00Z">
        <w:r>
          <w:t xml:space="preserve"> in </w:t>
        </w:r>
        <w:proofErr w:type="spellStart"/>
        <w:r>
          <w:rPr>
            <w:i/>
          </w:rPr>
          <w:t>VarLogMeasConfig</w:t>
        </w:r>
      </w:ins>
      <w:proofErr w:type="spellEnd"/>
      <w:ins w:id="169" w:author="Huawei - after RAN2#123" w:date="2023-08-30T16:07:00Z">
        <w:r w:rsidR="00B61913">
          <w:t xml:space="preserve">, or if </w:t>
        </w:r>
        <w:commentRangeStart w:id="170"/>
        <w:r w:rsidR="00B61913">
          <w:t>one of the NID ID</w:t>
        </w:r>
      </w:ins>
      <w:commentRangeEnd w:id="170"/>
      <w:r w:rsidR="004B2C01">
        <w:rPr>
          <w:rStyle w:val="CommentReference"/>
        </w:rPr>
        <w:commentReference w:id="170"/>
      </w:r>
      <w:ins w:id="171" w:author="Huawei - after RAN2#123" w:date="2023-08-30T16:07:00Z">
        <w:r w:rsidR="00B61913">
          <w:t xml:space="preserve">s of the serving cell is included in </w:t>
        </w:r>
        <w:commentRangeStart w:id="172"/>
        <w:proofErr w:type="spellStart"/>
        <w:r w:rsidR="00B61913">
          <w:rPr>
            <w:i/>
          </w:rPr>
          <w:t>nidConfigList</w:t>
        </w:r>
        <w:proofErr w:type="spellEnd"/>
        <w:r w:rsidR="00B61913">
          <w:t xml:space="preserve"> </w:t>
        </w:r>
      </w:ins>
      <w:commentRangeEnd w:id="172"/>
      <w:r w:rsidR="004B2C01">
        <w:rPr>
          <w:rStyle w:val="CommentReference"/>
        </w:rPr>
        <w:commentReference w:id="172"/>
      </w:r>
      <w:ins w:id="173" w:author="Huawei - after RAN2#123" w:date="2023-08-30T16:07:00Z">
        <w:r w:rsidR="00B61913">
          <w:t xml:space="preserve">in </w:t>
        </w:r>
        <w:proofErr w:type="spellStart"/>
        <w:r w:rsidR="00B61913">
          <w:rPr>
            <w:i/>
          </w:rPr>
          <w:t>VarLogMeasConfig</w:t>
        </w:r>
      </w:ins>
      <w:proofErr w:type="spellEnd"/>
      <w:r>
        <w:t>:</w:t>
      </w:r>
    </w:p>
    <w:p w14:paraId="016AAD24" w14:textId="77777777" w:rsidR="002B2364" w:rsidRDefault="00DE506E">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7480F30D" w14:textId="77777777" w:rsidR="002B2364" w:rsidRDefault="00DE506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11F923AD" w14:textId="77777777" w:rsidR="002B2364" w:rsidRDefault="00DE506E">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14:paraId="1DDA5CB8" w14:textId="77777777" w:rsidR="002B2364" w:rsidRDefault="00DE506E">
      <w:pPr>
        <w:pStyle w:val="B3"/>
        <w:rPr>
          <w:rFonts w:eastAsia="SimSun"/>
        </w:rPr>
      </w:pPr>
      <w:r>
        <w:rPr>
          <w:rFonts w:eastAsia="SimSun"/>
        </w:rPr>
        <w:t>3&gt;</w:t>
      </w:r>
      <w:r>
        <w:rPr>
          <w:rFonts w:eastAsia="SimSun"/>
        </w:rPr>
        <w:tab/>
        <w:t>upon transition from any cell selection state to camped normally state in NR:</w:t>
      </w:r>
    </w:p>
    <w:p w14:paraId="5D23D383" w14:textId="77777777" w:rsidR="002B2364" w:rsidRDefault="00DE506E">
      <w:pPr>
        <w:pStyle w:val="B4"/>
        <w:rPr>
          <w:rFonts w:eastAsia="SimSun"/>
        </w:rPr>
      </w:pPr>
      <w:r>
        <w:rPr>
          <w:rFonts w:eastAsia="SimSun"/>
        </w:rPr>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r>
        <w:rPr>
          <w:rFonts w:eastAsia="SimSun"/>
        </w:rPr>
        <w:t>; and</w:t>
      </w:r>
    </w:p>
    <w:p w14:paraId="42762C2B" w14:textId="2433D0D2" w:rsidR="002B2364" w:rsidRDefault="00DE506E">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ins w:id="174" w:author="Huawei - after RAN2#122" w:date="2023-06-09T09:15:00Z">
        <w:r>
          <w:t>, or if</w:t>
        </w:r>
      </w:ins>
      <w:ins w:id="175" w:author="Huawei2 - after RAN2#122" w:date="2023-08-08T09:38:00Z">
        <w:r w:rsidR="00F641A5">
          <w:t xml:space="preserve"> one of</w:t>
        </w:r>
      </w:ins>
      <w:ins w:id="176" w:author="Huawei - after RAN2#122" w:date="2023-06-09T09:15:00Z">
        <w:r>
          <w:t xml:space="preserve"> the CAG ID</w:t>
        </w:r>
      </w:ins>
      <w:ins w:id="177" w:author="Huawei2 - after RAN2#122" w:date="2023-08-08T09:38:00Z">
        <w:r w:rsidR="00F641A5">
          <w:t>s</w:t>
        </w:r>
      </w:ins>
      <w:ins w:id="178" w:author="Huawei - after RAN2#122" w:date="2023-06-09T09:15:00Z">
        <w:r>
          <w:t xml:space="preserve"> of the </w:t>
        </w:r>
      </w:ins>
      <w:ins w:id="179" w:author="Huawei - after RAN2#122" w:date="2023-06-09T09:16:00Z">
        <w:r>
          <w:t>current camping</w:t>
        </w:r>
      </w:ins>
      <w:ins w:id="180" w:author="Huawei - after RAN2#122" w:date="2023-06-09T09:15:00Z">
        <w:r>
          <w:t xml:space="preserve"> cell is</w:t>
        </w:r>
      </w:ins>
      <w:ins w:id="181" w:author="Huawei2 - after RAN2#122" w:date="2023-08-08T09:38:00Z">
        <w:r w:rsidR="00F641A5">
          <w:t xml:space="preserve"> included in</w:t>
        </w:r>
      </w:ins>
      <w:ins w:id="182" w:author="Huawei - after RAN2#122" w:date="2023-06-09T09:15:00Z">
        <w:r>
          <w:t xml:space="preserve"> </w:t>
        </w:r>
      </w:ins>
      <w:proofErr w:type="spellStart"/>
      <w:ins w:id="183" w:author="Huawei - after RAN2#122" w:date="2023-06-09T16:35:00Z">
        <w:r>
          <w:rPr>
            <w:i/>
          </w:rPr>
          <w:t>cagConfig</w:t>
        </w:r>
      </w:ins>
      <w:ins w:id="184" w:author="Huawei2 - after RAN2#122" w:date="2023-08-08T09:38:00Z">
        <w:r w:rsidR="00F641A5">
          <w:rPr>
            <w:i/>
          </w:rPr>
          <w:t>List</w:t>
        </w:r>
      </w:ins>
      <w:proofErr w:type="spellEnd"/>
      <w:ins w:id="185" w:author="Huawei - after RAN2#122" w:date="2023-06-09T09:15:00Z">
        <w:r>
          <w:t xml:space="preserve"> in </w:t>
        </w:r>
        <w:proofErr w:type="spellStart"/>
        <w:r>
          <w:rPr>
            <w:i/>
          </w:rPr>
          <w:t>VarLogMeasConfig</w:t>
        </w:r>
      </w:ins>
      <w:proofErr w:type="spellEnd"/>
      <w:r>
        <w:rPr>
          <w:rFonts w:eastAsia="SimSun"/>
        </w:rPr>
        <w:t>:</w:t>
      </w:r>
    </w:p>
    <w:p w14:paraId="22CC921C" w14:textId="77777777" w:rsidR="002B2364" w:rsidRDefault="00DE506E">
      <w:pPr>
        <w:pStyle w:val="B5"/>
        <w:rPr>
          <w:rFonts w:eastAsia="SimSun"/>
        </w:rPr>
      </w:pPr>
      <w:r>
        <w:rPr>
          <w:rFonts w:eastAsia="SimSun"/>
        </w:rPr>
        <w:t>5&gt;</w:t>
      </w:r>
      <w:r>
        <w:rPr>
          <w:rFonts w:eastAsia="SimSun"/>
        </w:rPr>
        <w:tab/>
        <w:t>perform the logging;</w:t>
      </w:r>
    </w:p>
    <w:p w14:paraId="1D0E0A79" w14:textId="77777777" w:rsidR="002B2364" w:rsidRDefault="00DE506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3EB496AE" w14:textId="77777777" w:rsidR="002B2364" w:rsidRDefault="00DE506E">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Cs/>
          <w:lang w:eastAsia="zh-CN"/>
        </w:rPr>
        <w:t>:</w:t>
      </w:r>
    </w:p>
    <w:p w14:paraId="31055912" w14:textId="77777777" w:rsidR="002B2364" w:rsidRDefault="00DE506E">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3536C26F" w14:textId="43AE23B0" w:rsidR="002B2364" w:rsidRDefault="00DE506E">
      <w:pPr>
        <w:pStyle w:val="B4"/>
        <w:rPr>
          <w:rFonts w:eastAsia="DengXian"/>
        </w:rPr>
      </w:pPr>
      <w:r>
        <w:rPr>
          <w:rFonts w:eastAsia="DengXian"/>
        </w:rPr>
        <w:t>4&gt;</w:t>
      </w:r>
      <w:r>
        <w:rPr>
          <w:rFonts w:eastAsia="DengXian"/>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ins w:id="186" w:author="Huawei - after RAN2#122" w:date="2023-06-09T09:16:00Z">
        <w:r>
          <w:t xml:space="preserve">, or if </w:t>
        </w:r>
      </w:ins>
      <w:ins w:id="187" w:author="Huawei2 - after RAN2#122" w:date="2023-08-08T09:38:00Z">
        <w:r w:rsidR="00F641A5">
          <w:t xml:space="preserve">one of </w:t>
        </w:r>
      </w:ins>
      <w:ins w:id="188" w:author="Huawei - after RAN2#122" w:date="2023-06-09T09:16:00Z">
        <w:r>
          <w:t>the CAG ID</w:t>
        </w:r>
      </w:ins>
      <w:ins w:id="189" w:author="Huawei2 - after RAN2#122" w:date="2023-08-08T09:38:00Z">
        <w:r w:rsidR="00F641A5">
          <w:t>s</w:t>
        </w:r>
      </w:ins>
      <w:ins w:id="190" w:author="Huawei - after RAN2#122" w:date="2023-06-09T09:16:00Z">
        <w:r>
          <w:t xml:space="preserve"> of the serving cell is</w:t>
        </w:r>
      </w:ins>
      <w:ins w:id="191" w:author="Huawei2 - after RAN2#122" w:date="2023-08-08T09:38:00Z">
        <w:r w:rsidR="00F641A5">
          <w:t xml:space="preserve"> included in</w:t>
        </w:r>
      </w:ins>
      <w:ins w:id="192" w:author="Huawei - after RAN2#122" w:date="2023-06-09T09:16:00Z">
        <w:r>
          <w:t xml:space="preserve"> </w:t>
        </w:r>
      </w:ins>
      <w:proofErr w:type="spellStart"/>
      <w:ins w:id="193" w:author="Huawei - after RAN2#122" w:date="2023-06-09T16:35:00Z">
        <w:r>
          <w:rPr>
            <w:i/>
          </w:rPr>
          <w:t>cagConfig</w:t>
        </w:r>
      </w:ins>
      <w:ins w:id="194" w:author="Huawei2 - after RAN2#122" w:date="2023-08-08T09:38:00Z">
        <w:r w:rsidR="00F641A5">
          <w:rPr>
            <w:i/>
          </w:rPr>
          <w:t>List</w:t>
        </w:r>
      </w:ins>
      <w:proofErr w:type="spellEnd"/>
      <w:ins w:id="195" w:author="Huawei - after RAN2#122" w:date="2023-06-09T09:16:00Z">
        <w:r>
          <w:t xml:space="preserve"> in </w:t>
        </w:r>
        <w:proofErr w:type="spellStart"/>
        <w:r>
          <w:rPr>
            <w:i/>
          </w:rPr>
          <w:t>VarLogMeasConfig</w:t>
        </w:r>
      </w:ins>
      <w:proofErr w:type="spellEnd"/>
      <w:ins w:id="196" w:author="Huawei - after RAN2#123" w:date="2023-08-30T16:08:00Z">
        <w:r w:rsidR="00E4222F">
          <w:t xml:space="preserve">, or if one of the NID IDs of the serving cell is included in </w:t>
        </w:r>
        <w:proofErr w:type="spellStart"/>
        <w:r w:rsidR="00E4222F">
          <w:rPr>
            <w:i/>
          </w:rPr>
          <w:t>nidConfigList</w:t>
        </w:r>
        <w:proofErr w:type="spellEnd"/>
        <w:r w:rsidR="00E4222F">
          <w:t xml:space="preserve"> in </w:t>
        </w:r>
        <w:proofErr w:type="spellStart"/>
        <w:r w:rsidR="00E4222F">
          <w:rPr>
            <w:i/>
          </w:rPr>
          <w:t>VarLogMeasConfig</w:t>
        </w:r>
      </w:ins>
      <w:proofErr w:type="spellEnd"/>
      <w:r>
        <w:rPr>
          <w:rFonts w:eastAsia="DengXian"/>
        </w:rPr>
        <w:t>;</w:t>
      </w:r>
    </w:p>
    <w:p w14:paraId="3D2906C1" w14:textId="77777777" w:rsidR="002B2364" w:rsidRDefault="00DE506E">
      <w:pPr>
        <w:pStyle w:val="B5"/>
        <w:rPr>
          <w:rFonts w:eastAsia="DengXian"/>
        </w:rPr>
      </w:pPr>
      <w:r>
        <w:rPr>
          <w:rFonts w:eastAsia="DengXian"/>
        </w:rPr>
        <w:lastRenderedPageBreak/>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p w14:paraId="69F4E27E" w14:textId="77777777" w:rsidR="002B2364" w:rsidRDefault="00DE506E">
      <w:pPr>
        <w:pStyle w:val="B2"/>
      </w:pPr>
      <w:r>
        <w:t>2&gt;</w:t>
      </w:r>
      <w:r>
        <w:tab/>
      </w:r>
      <w:r>
        <w:rPr>
          <w:rFonts w:eastAsia="DengXian"/>
        </w:rPr>
        <w:t>when performing the logging</w:t>
      </w:r>
      <w:r>
        <w:t>:</w:t>
      </w:r>
    </w:p>
    <w:p w14:paraId="72A1E771" w14:textId="77777777" w:rsidR="002B2364" w:rsidRDefault="00DE506E">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4838DAED" w14:textId="77777777" w:rsidR="002B2364" w:rsidRDefault="00DE506E">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4833A01F" w14:textId="77777777" w:rsidR="002B2364" w:rsidRDefault="00DE506E">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7F929FEC" w14:textId="77777777" w:rsidR="002B2364" w:rsidRDefault="00DE506E">
      <w:pPr>
        <w:pStyle w:val="B5"/>
      </w:pPr>
      <w:r>
        <w:t>5&gt;</w:t>
      </w:r>
      <w:r>
        <w:tab/>
        <w:t xml:space="preserve">include </w:t>
      </w:r>
      <w:proofErr w:type="spellStart"/>
      <w:r>
        <w:rPr>
          <w:i/>
        </w:rPr>
        <w:t>inDeviceCoexDetected</w:t>
      </w:r>
      <w:proofErr w:type="spellEnd"/>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7370CADA" w14:textId="77777777" w:rsidR="002B2364" w:rsidRDefault="00DE506E">
      <w:pPr>
        <w:pStyle w:val="B3"/>
        <w:rPr>
          <w:rFonts w:eastAsia="DengXian"/>
        </w:rPr>
      </w:pPr>
      <w:r>
        <w:rPr>
          <w:rFonts w:eastAsia="DengXian"/>
        </w:rPr>
        <w:t>3&gt;</w:t>
      </w:r>
      <w:r>
        <w:rPr>
          <w:rFonts w:eastAsia="DengXian"/>
        </w:rPr>
        <w:tab/>
        <w:t>if the UE is in any cell selection state (as specified in TS 38.304 [20]):</w:t>
      </w:r>
    </w:p>
    <w:p w14:paraId="4922F19A" w14:textId="77777777" w:rsidR="002B2364" w:rsidRDefault="00DE506E">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found;</w:t>
      </w:r>
    </w:p>
    <w:p w14:paraId="5C9B7AC8" w14:textId="77777777" w:rsidR="002B2364" w:rsidRDefault="00DE506E">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53C242B1" w14:textId="77777777" w:rsidR="002B2364" w:rsidRDefault="00DE506E">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5E8559B0" w14:textId="77777777" w:rsidR="002B2364" w:rsidRDefault="00DE506E">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r>
        <w:rPr>
          <w:rFonts w:eastAsia="SimSun"/>
        </w:rPr>
        <w:t>:</w:t>
      </w:r>
    </w:p>
    <w:p w14:paraId="3CCEA987" w14:textId="77777777" w:rsidR="002B2364" w:rsidRDefault="00DE506E">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cell that the UE was camping on;</w:t>
      </w:r>
    </w:p>
    <w:p w14:paraId="5F4A6BCB" w14:textId="77777777" w:rsidR="002B2364" w:rsidRDefault="00DE506E">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cell the UE was camping on;</w:t>
      </w:r>
    </w:p>
    <w:p w14:paraId="45163D16" w14:textId="77777777" w:rsidR="002B2364" w:rsidRDefault="00DE506E">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013255E1" w14:textId="77777777" w:rsidR="002B2364" w:rsidRDefault="00DE506E">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on;</w:t>
      </w:r>
    </w:p>
    <w:p w14:paraId="031546E6" w14:textId="77777777" w:rsidR="002B2364" w:rsidRDefault="00DE506E">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on;</w:t>
      </w:r>
    </w:p>
    <w:p w14:paraId="624D94D5" w14:textId="77777777" w:rsidR="002B2364" w:rsidRDefault="00DE506E">
      <w:pPr>
        <w:pStyle w:val="B3"/>
        <w:rPr>
          <w:rFonts w:eastAsia="DengXian"/>
        </w:rPr>
      </w:pPr>
      <w:r>
        <w:rPr>
          <w:rFonts w:eastAsia="DengXian"/>
        </w:rPr>
        <w:t>3&gt;</w:t>
      </w:r>
      <w:r>
        <w:rPr>
          <w:rFonts w:eastAsia="DengXian"/>
        </w:rPr>
        <w:tab/>
        <w:t>else:</w:t>
      </w:r>
    </w:p>
    <w:p w14:paraId="5553AC52" w14:textId="77777777" w:rsidR="002B2364" w:rsidRDefault="00DE506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06069777" w14:textId="77777777" w:rsidR="002B2364" w:rsidRDefault="00DE506E">
      <w:pPr>
        <w:pStyle w:val="B4"/>
      </w:pPr>
      <w:r>
        <w:t>4&gt;</w:t>
      </w:r>
      <w:r>
        <w:tab/>
        <w:t xml:space="preserve">set the </w:t>
      </w:r>
      <w:proofErr w:type="spellStart"/>
      <w:r>
        <w:rPr>
          <w:i/>
        </w:rPr>
        <w:t>measResultServingCell</w:t>
      </w:r>
      <w:proofErr w:type="spellEnd"/>
      <w:r>
        <w:t xml:space="preserve"> to include the quantities of the cell the UE is camping on;</w:t>
      </w:r>
    </w:p>
    <w:p w14:paraId="45ED6342" w14:textId="77777777" w:rsidR="002B2364" w:rsidRDefault="00DE506E">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lastRenderedPageBreak/>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401AB4EB"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proofErr w:type="spellStart"/>
      <w:r>
        <w:rPr>
          <w:i/>
          <w:iCs/>
        </w:rPr>
        <w:t>interFreqTargetInfo</w:t>
      </w:r>
      <w:proofErr w:type="spellEnd"/>
      <w:r>
        <w:t xml:space="preserve"> and either in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rPr>
        <w:t>SIB4</w:t>
      </w:r>
      <w:r>
        <w:t>;</w:t>
      </w:r>
    </w:p>
    <w:p w14:paraId="76FA9E21"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proofErr w:type="spellStart"/>
      <w:r>
        <w:rPr>
          <w:i/>
          <w:iCs/>
        </w:rPr>
        <w:t>interFreqTargetInfo</w:t>
      </w:r>
      <w:proofErr w:type="spellEnd"/>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3AE21B3E" w14:textId="77777777" w:rsidR="002B2364" w:rsidRDefault="00DE506E">
      <w:pPr>
        <w:pStyle w:val="B7"/>
      </w:pPr>
      <w:r>
        <w:t>7&gt;</w:t>
      </w:r>
      <w:r>
        <w:tab/>
        <w:t>include measurement results for NR neighbouring frequencies that are included in either</w:t>
      </w:r>
      <w:r>
        <w:rPr>
          <w:i/>
          <w:iCs/>
        </w:rPr>
        <w:t xml:space="preserve">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iCs/>
        </w:rPr>
        <w:t>SIB4</w:t>
      </w:r>
      <w:r>
        <w:t>;</w:t>
      </w:r>
    </w:p>
    <w:p w14:paraId="0F3BF8FC"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w:t>
      </w:r>
      <w:proofErr w:type="spellStart"/>
      <w:r>
        <w:rPr>
          <w:i/>
          <w:iCs/>
        </w:rPr>
        <w:t>measIdleCarrierListEUTRA</w:t>
      </w:r>
      <w:proofErr w:type="spellEnd"/>
      <w:r>
        <w:rPr>
          <w:i/>
          <w:iCs/>
        </w:rPr>
        <w:t xml:space="preserve"> </w:t>
      </w:r>
      <w:r>
        <w:t xml:space="preserve">(within the </w:t>
      </w:r>
      <w:proofErr w:type="spellStart"/>
      <w:r>
        <w:rPr>
          <w:i/>
          <w:iCs/>
        </w:rPr>
        <w:t>VarMeasIdleConfig</w:t>
      </w:r>
      <w:proofErr w:type="spellEnd"/>
      <w:r>
        <w:t xml:space="preserve">) or </w:t>
      </w:r>
      <w:r>
        <w:rPr>
          <w:i/>
        </w:rPr>
        <w:t>SIB5</w:t>
      </w:r>
      <w:r>
        <w:t>;</w:t>
      </w:r>
    </w:p>
    <w:p w14:paraId="3AC02816" w14:textId="77777777" w:rsidR="002B2364" w:rsidRDefault="00DE506E">
      <w:pPr>
        <w:pStyle w:val="B5"/>
        <w:rPr>
          <w:rFonts w:eastAsia="DengXian"/>
          <w:lang w:eastAsia="zh-CN"/>
        </w:rPr>
      </w:pPr>
      <w:r>
        <w:rPr>
          <w:rFonts w:eastAsia="DengXian"/>
          <w:lang w:eastAsia="zh-CN"/>
        </w:rPr>
        <w:t>5&gt;</w:t>
      </w:r>
      <w:r>
        <w:rPr>
          <w:rFonts w:eastAsia="DengXian"/>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197" w:name="OLE_LINK17"/>
      <w:proofErr w:type="spellStart"/>
      <w:r>
        <w:rPr>
          <w:i/>
        </w:rPr>
        <w:t>measIdleConfig</w:t>
      </w:r>
      <w:bookmarkEnd w:id="197"/>
      <w:proofErr w:type="spellEnd"/>
      <w:r>
        <w:t xml:space="preserve"> should not be applied, and how the UE logs the measurements on the frequencies is left to the UE implementation.</w:t>
      </w:r>
    </w:p>
    <w:p w14:paraId="0B40713A" w14:textId="2B43CECF" w:rsidR="00F176DA" w:rsidRDefault="00F176DA" w:rsidP="00F176DA">
      <w:pPr>
        <w:pStyle w:val="B3"/>
        <w:rPr>
          <w:ins w:id="198" w:author="Huawei - after RAN2#123" w:date="2023-08-30T15:36:00Z"/>
        </w:rPr>
      </w:pPr>
      <w:ins w:id="199" w:author="Huawei - after RAN2#123" w:date="2023-08-30T15:36:00Z">
        <w:r>
          <w:t>3&gt;</w:t>
        </w:r>
        <w:r>
          <w:tab/>
        </w:r>
      </w:ins>
      <w:ins w:id="200" w:author="Huawei - after RAN2#123" w:date="2023-08-30T15:45:00Z">
        <w:r w:rsidR="008D74B4">
          <w:t xml:space="preserve">set the </w:t>
        </w:r>
      </w:ins>
      <w:proofErr w:type="spellStart"/>
      <w:ins w:id="201" w:author="Huawei - after RAN2#123" w:date="2023-08-30T15:41:00Z">
        <w:r w:rsidRPr="008D74B4">
          <w:rPr>
            <w:i/>
          </w:rPr>
          <w:t>snpn-IdentityList</w:t>
        </w:r>
        <w:proofErr w:type="spellEnd"/>
        <w:r w:rsidRPr="00F176DA">
          <w:t xml:space="preserve"> </w:t>
        </w:r>
      </w:ins>
      <w:ins w:id="202" w:author="Huawei - after RAN2#123" w:date="2023-08-30T15:54:00Z">
        <w:r w:rsidR="00827751">
          <w:t xml:space="preserve">in </w:t>
        </w:r>
      </w:ins>
      <w:proofErr w:type="spellStart"/>
      <w:ins w:id="203" w:author="Huawei - after RAN2#123" w:date="2023-08-30T15:56:00Z">
        <w:r w:rsidR="00827751" w:rsidRPr="00827751">
          <w:rPr>
            <w:i/>
          </w:rPr>
          <w:t>LogMeasInfo</w:t>
        </w:r>
        <w:proofErr w:type="spellEnd"/>
        <w:r w:rsidR="00827751" w:rsidRPr="00827751">
          <w:t xml:space="preserve"> </w:t>
        </w:r>
        <w:r w:rsidR="00827751">
          <w:t xml:space="preserve">in </w:t>
        </w:r>
        <w:proofErr w:type="spellStart"/>
        <w:r w:rsidR="00827751">
          <w:rPr>
            <w:i/>
          </w:rPr>
          <w:t>VarLogMeasReport</w:t>
        </w:r>
        <w:proofErr w:type="spellEnd"/>
        <w:r w:rsidR="00827751">
          <w:t xml:space="preserve"> </w:t>
        </w:r>
      </w:ins>
      <w:ins w:id="204" w:author="Huawei - after RAN2#123" w:date="2023-08-30T15:45:00Z">
        <w:r w:rsidR="008D74B4">
          <w:t xml:space="preserve">to </w:t>
        </w:r>
      </w:ins>
      <w:commentRangeStart w:id="205"/>
      <w:ins w:id="206" w:author="Huawei - after RAN2#123" w:date="2023-08-30T15:55:00Z">
        <w:r w:rsidR="00827751">
          <w:t>include the registered SNPN</w:t>
        </w:r>
      </w:ins>
      <w:commentRangeEnd w:id="205"/>
      <w:r w:rsidR="00CE0D09">
        <w:rPr>
          <w:rStyle w:val="CommentReference"/>
        </w:rPr>
        <w:commentReference w:id="205"/>
      </w:r>
      <w:ins w:id="207" w:author="Huawei - after RAN2#123" w:date="2023-08-30T15:55:00Z">
        <w:r w:rsidR="00827751">
          <w:t xml:space="preserve"> (</w:t>
        </w:r>
        <w:commentRangeStart w:id="208"/>
        <w:commentRangeStart w:id="209"/>
        <w:r w:rsidR="00827751">
          <w:t>e.g. NID</w:t>
        </w:r>
      </w:ins>
      <w:commentRangeEnd w:id="208"/>
      <w:r w:rsidR="00CE0D09">
        <w:rPr>
          <w:rStyle w:val="CommentReference"/>
        </w:rPr>
        <w:commentReference w:id="208"/>
      </w:r>
      <w:commentRangeEnd w:id="209"/>
      <w:r w:rsidR="004F4558">
        <w:rPr>
          <w:rStyle w:val="CommentReference"/>
        </w:rPr>
        <w:commentReference w:id="209"/>
      </w:r>
      <w:ins w:id="210" w:author="Huawei - after RAN2#123" w:date="2023-08-30T15:55:00Z">
        <w:r w:rsidR="00827751">
          <w:t>)</w:t>
        </w:r>
      </w:ins>
      <w:ins w:id="211" w:author="Huawei - after RAN2#123" w:date="2023-08-30T16:09:00Z">
        <w:r w:rsidR="0043062A">
          <w:t xml:space="preserve"> </w:t>
        </w:r>
      </w:ins>
      <w:ins w:id="212" w:author="Huawei - after RAN2#123" w:date="2023-08-30T15:45:00Z">
        <w:r w:rsidR="008D74B4">
          <w:t>of the cell the UE is camping on</w:t>
        </w:r>
      </w:ins>
      <w:ins w:id="213" w:author="Huawei - after RAN2#123" w:date="2023-08-30T15:55:00Z">
        <w:r w:rsidR="00827751">
          <w:t>, if available</w:t>
        </w:r>
      </w:ins>
      <w:ins w:id="214" w:author="Huawei - after RAN2#123" w:date="2023-08-30T16:09:00Z">
        <w:r w:rsidR="00FE5CCD">
          <w:t>;</w:t>
        </w:r>
      </w:ins>
    </w:p>
    <w:p w14:paraId="011F4DD1" w14:textId="178A9A43" w:rsidR="002B2364" w:rsidRPr="00812E79" w:rsidRDefault="00DE506E">
      <w:pPr>
        <w:pStyle w:val="B2"/>
        <w:rPr>
          <w:rFonts w:eastAsia="DengXian"/>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DengXian" w:hint="eastAsia"/>
          <w:i/>
          <w:highlight w:val="yellow"/>
          <w:lang w:eastAsia="zh-CN"/>
        </w:rPr>
        <w:t>&lt;</w:t>
      </w:r>
      <w:commentRangeStart w:id="215"/>
      <w:commentRangeStart w:id="216"/>
      <w:r>
        <w:rPr>
          <w:rFonts w:eastAsia="DengXian"/>
          <w:i/>
          <w:highlight w:val="yellow"/>
          <w:lang w:eastAsia="zh-CN"/>
        </w:rPr>
        <w:t>Next modification</w:t>
      </w:r>
      <w:commentRangeEnd w:id="215"/>
      <w:r w:rsidR="000A5779">
        <w:rPr>
          <w:rStyle w:val="CommentReference"/>
        </w:rPr>
        <w:commentReference w:id="215"/>
      </w:r>
      <w:commentRangeEnd w:id="216"/>
      <w:r w:rsidR="00221249">
        <w:rPr>
          <w:rStyle w:val="CommentReference"/>
        </w:rPr>
        <w:commentReference w:id="216"/>
      </w:r>
      <w:r>
        <w:rPr>
          <w:rFonts w:eastAsia="DengXian"/>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Heading3"/>
      </w:pPr>
      <w:bookmarkStart w:id="217" w:name="_Toc131064804"/>
      <w:bookmarkStart w:id="218" w:name="_Toc60777089"/>
      <w:bookmarkStart w:id="219" w:name="_Hlk54206646"/>
      <w:r>
        <w:t>6.2.2</w:t>
      </w:r>
      <w:r>
        <w:tab/>
        <w:t>Message definitions</w:t>
      </w:r>
      <w:bookmarkEnd w:id="217"/>
      <w:bookmarkEnd w:id="218"/>
    </w:p>
    <w:bookmarkEnd w:id="219"/>
    <w:p w14:paraId="600C05FD" w14:textId="77777777" w:rsidR="002B2364" w:rsidRDefault="00DE506E">
      <w:pPr>
        <w:rPr>
          <w:rFonts w:eastAsia="DengXian"/>
          <w:i/>
          <w:highlight w:val="yellow"/>
          <w:lang w:eastAsia="zh-CN"/>
        </w:rPr>
      </w:pPr>
      <w:r>
        <w:rPr>
          <w:rFonts w:eastAsia="DengXian" w:hint="eastAsia"/>
          <w:i/>
          <w:highlight w:val="yellow"/>
          <w:lang w:eastAsia="zh-CN"/>
        </w:rPr>
        <w:t>&lt;Partially</w:t>
      </w:r>
      <w:r>
        <w:rPr>
          <w:rFonts w:eastAsia="DengXian"/>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20" w:name="_Toc60777099"/>
      <w:bookmarkStart w:id="221" w:name="_Toc131064814"/>
      <w:r>
        <w:rPr>
          <w:rFonts w:ascii="Arial" w:eastAsia="MS Mincho" w:hAnsi="Arial"/>
          <w:sz w:val="24"/>
        </w:rPr>
        <w:lastRenderedPageBreak/>
        <w:t>–</w:t>
      </w:r>
      <w:r>
        <w:rPr>
          <w:rFonts w:ascii="Arial" w:eastAsia="MS Mincho" w:hAnsi="Arial"/>
          <w:sz w:val="24"/>
        </w:rPr>
        <w:tab/>
      </w:r>
      <w:proofErr w:type="spellStart"/>
      <w:r>
        <w:rPr>
          <w:rFonts w:ascii="Arial" w:eastAsia="MS Mincho" w:hAnsi="Arial"/>
          <w:i/>
          <w:sz w:val="24"/>
        </w:rPr>
        <w:t>LoggedMeasurementConfiguration</w:t>
      </w:r>
      <w:bookmarkEnd w:id="220"/>
      <w:bookmarkEnd w:id="221"/>
      <w:proofErr w:type="spellEnd"/>
    </w:p>
    <w:p w14:paraId="6A0E7259" w14:textId="77777777" w:rsidR="002B2364" w:rsidRDefault="00DE506E">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proofErr w:type="spellStart"/>
      <w:r>
        <w:rPr>
          <w:rFonts w:ascii="Arial" w:hAnsi="Arial"/>
          <w:b/>
          <w:bCs/>
          <w:i/>
          <w:iCs/>
        </w:rPr>
        <w:t>LoggedMeasurementConfiguration</w:t>
      </w:r>
      <w:proofErr w:type="spellEnd"/>
      <w:r>
        <w:rPr>
          <w:rFonts w:ascii="Arial" w:hAnsi="Arial"/>
          <w:b/>
          <w:bCs/>
          <w:i/>
          <w:iCs/>
        </w:rPr>
        <w:t xml:space="preserve">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w:t>
      </w:r>
      <w:proofErr w:type="spellStart"/>
      <w:r>
        <w:rPr>
          <w:rFonts w:ascii="Courier New" w:hAnsi="Courier New"/>
          <w:sz w:val="16"/>
          <w:lang w:eastAsia="en-GB"/>
        </w:rPr>
        <w:t>AbsoluteTimeInfo-r16</w:t>
      </w:r>
      <w:proofErr w:type="spellEnd"/>
      <w:r>
        <w:rPr>
          <w:rFonts w:ascii="Courier New" w:hAnsi="Courier New"/>
          <w:sz w:val="16"/>
          <w:lang w:eastAsia="en-GB"/>
        </w:rPr>
        <w:t>,</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222"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23"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Huawei - after RAN2#122" w:date="2023-06-09T09:02:00Z"/>
          <w:rFonts w:ascii="Courier New" w:hAnsi="Courier New"/>
          <w:sz w:val="16"/>
          <w:lang w:eastAsia="en-GB"/>
        </w:rPr>
      </w:pPr>
      <w:ins w:id="227" w:author="Huawei - after RAN2#122" w:date="2023-06-09T09:02:00Z">
        <w:r>
          <w:rPr>
            <w:rFonts w:ascii="Courier New" w:hAnsi="Courier New"/>
            <w:sz w:val="16"/>
            <w:lang w:eastAsia="en-GB"/>
          </w:rPr>
          <w:t>LoggedMeasurementConfiguration-v1</w:t>
        </w:r>
      </w:ins>
      <w:ins w:id="228" w:author="Huawei - after RAN2#122" w:date="2023-06-09T09:03:00Z">
        <w:r>
          <w:rPr>
            <w:rFonts w:ascii="Courier New" w:hAnsi="Courier New"/>
            <w:sz w:val="16"/>
            <w:lang w:eastAsia="en-GB"/>
          </w:rPr>
          <w:t>8</w:t>
        </w:r>
      </w:ins>
      <w:ins w:id="229"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Huawei - after RAN2#122" w:date="2023-06-09T09:02:00Z"/>
          <w:rFonts w:ascii="Courier New" w:hAnsi="Courier New"/>
          <w:color w:val="808080"/>
          <w:sz w:val="16"/>
          <w:lang w:eastAsia="en-GB"/>
        </w:rPr>
      </w:pPr>
      <w:ins w:id="231" w:author="Huawei - after RAN2#122" w:date="2023-06-09T09:02:00Z">
        <w:r>
          <w:rPr>
            <w:rFonts w:ascii="Courier New" w:hAnsi="Courier New"/>
            <w:sz w:val="16"/>
            <w:lang w:eastAsia="en-GB"/>
          </w:rPr>
          <w:t xml:space="preserve">    areaConfiguration-v1</w:t>
        </w:r>
      </w:ins>
      <w:ins w:id="232" w:author="Huawei - after RAN2#122" w:date="2023-06-09T09:03:00Z">
        <w:r>
          <w:rPr>
            <w:rFonts w:ascii="Courier New" w:hAnsi="Courier New"/>
            <w:sz w:val="16"/>
            <w:lang w:eastAsia="en-GB"/>
          </w:rPr>
          <w:t>8</w:t>
        </w:r>
      </w:ins>
      <w:ins w:id="233" w:author="Huawei - after RAN2#122" w:date="2023-06-09T09:02:00Z">
        <w:r>
          <w:rPr>
            <w:rFonts w:ascii="Courier New" w:hAnsi="Courier New"/>
            <w:sz w:val="16"/>
            <w:lang w:eastAsia="en-GB"/>
          </w:rPr>
          <w:t xml:space="preserve">00                     </w:t>
        </w:r>
        <w:proofErr w:type="spellStart"/>
        <w:r>
          <w:rPr>
            <w:rFonts w:ascii="Courier New" w:hAnsi="Courier New"/>
            <w:sz w:val="16"/>
            <w:lang w:eastAsia="en-GB"/>
          </w:rPr>
          <w:t>AreaConfiguration-v1</w:t>
        </w:r>
      </w:ins>
      <w:ins w:id="234" w:author="Huawei - after RAN2#122" w:date="2023-06-09T09:03:00Z">
        <w:r>
          <w:rPr>
            <w:rFonts w:ascii="Courier New" w:hAnsi="Courier New"/>
            <w:sz w:val="16"/>
            <w:lang w:eastAsia="en-GB"/>
          </w:rPr>
          <w:t>8</w:t>
        </w:r>
      </w:ins>
      <w:ins w:id="235" w:author="Huawei - after RAN2#122" w:date="2023-06-09T09:02:00Z">
        <w:r>
          <w:rPr>
            <w:rFonts w:ascii="Courier New" w:hAnsi="Courier New"/>
            <w:sz w:val="16"/>
            <w:lang w:eastAsia="en-GB"/>
          </w:rPr>
          <w:t>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 - after RAN2#122" w:date="2023-06-09T09:02:00Z"/>
          <w:rFonts w:ascii="Courier New" w:hAnsi="Courier New"/>
          <w:sz w:val="16"/>
          <w:lang w:eastAsia="en-GB"/>
        </w:rPr>
      </w:pPr>
      <w:ins w:id="237"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 - after RAN2#122" w:date="2023-06-09T09:02:00Z"/>
          <w:rFonts w:ascii="Courier New" w:hAnsi="Courier New"/>
          <w:sz w:val="16"/>
          <w:lang w:eastAsia="en-GB"/>
        </w:rPr>
      </w:pPr>
      <w:ins w:id="239"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outOfCoverage</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DengXian"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proofErr w:type="spellStart"/>
            <w:r>
              <w:rPr>
                <w:rFonts w:ascii="Arial" w:hAnsi="Arial"/>
                <w:b/>
                <w:i/>
                <w:iCs/>
                <w:sz w:val="18"/>
                <w:lang w:eastAsia="ko-KR"/>
              </w:rPr>
              <w:t>LoggedMeasurementConfiguration</w:t>
            </w:r>
            <w:proofErr w:type="spellEnd"/>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SimSun" w:hAnsi="Arial"/>
                <w:b/>
                <w:bCs/>
                <w:i/>
                <w:iCs/>
                <w:sz w:val="18"/>
                <w:lang w:eastAsia="sv-SE"/>
              </w:rPr>
            </w:pPr>
            <w:proofErr w:type="spellStart"/>
            <w:r>
              <w:rPr>
                <w:rFonts w:ascii="Arial" w:eastAsia="SimSun" w:hAnsi="Arial"/>
                <w:b/>
                <w:bCs/>
                <w:i/>
                <w:iCs/>
                <w:sz w:val="18"/>
                <w:lang w:eastAsia="sv-SE"/>
              </w:rPr>
              <w:t>absoluteTimeInfo</w:t>
            </w:r>
            <w:proofErr w:type="spellEnd"/>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SimSun"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w:t>
            </w:r>
            <w:proofErr w:type="spellEnd"/>
          </w:p>
          <w:p w14:paraId="6AC09DB2"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ko-KR"/>
              </w:rPr>
              <w:t xml:space="preserve">Used </w:t>
            </w:r>
            <w:r>
              <w:rPr>
                <w:rFonts w:ascii="Arial" w:eastAsia="SimSun" w:hAnsi="Arial"/>
                <w:kern w:val="2"/>
                <w:sz w:val="18"/>
                <w:lang w:eastAsia="en-GB"/>
              </w:rPr>
              <w:t xml:space="preserve">to </w:t>
            </w:r>
            <w:r>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240" w:author="Nokia(GWO)3" w:date="2023-07-25T13:58:00Z">
              <w:r>
                <w:rPr>
                  <w:rFonts w:ascii="Arial" w:eastAsia="SimSun" w:hAnsi="Arial"/>
                  <w:bCs/>
                  <w:kern w:val="2"/>
                  <w:sz w:val="18"/>
                  <w:lang w:eastAsia="en-GB"/>
                </w:rPr>
                <w:t xml:space="preserve"> or one of the included CAG IDs</w:t>
              </w:r>
            </w:ins>
            <w:r>
              <w:rPr>
                <w:rFonts w:ascii="Arial" w:eastAsia="SimSun"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earlyMeasIndication</w:t>
            </w:r>
            <w:proofErr w:type="spellEnd"/>
          </w:p>
          <w:p w14:paraId="6FA958C9" w14:textId="77777777" w:rsidR="002B2364" w:rsidRDefault="00DE506E">
            <w:pPr>
              <w:keepNext/>
              <w:keepLines/>
              <w:spacing w:after="0"/>
              <w:rPr>
                <w:rFonts w:ascii="Arial" w:eastAsia="SimSun" w:hAnsi="Arial"/>
                <w:iCs/>
                <w:kern w:val="2"/>
                <w:sz w:val="18"/>
                <w:lang w:eastAsia="en-GB"/>
              </w:rPr>
            </w:pPr>
            <w:r>
              <w:rPr>
                <w:rFonts w:ascii="Arial" w:eastAsia="SimSun"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eventType</w:t>
            </w:r>
            <w:proofErr w:type="spellEnd"/>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 xml:space="preserve">The value </w:t>
            </w:r>
            <w:proofErr w:type="spellStart"/>
            <w:r>
              <w:rPr>
                <w:rFonts w:ascii="Arial" w:hAnsi="Arial"/>
                <w:bCs/>
                <w:iCs/>
                <w:sz w:val="18"/>
                <w:lang w:eastAsia="en-GB"/>
              </w:rPr>
              <w:t>outOfCoverage</w:t>
            </w:r>
            <w:proofErr w:type="spellEnd"/>
            <w:r>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plmn-IdentityList</w:t>
            </w:r>
            <w:proofErr w:type="spellEnd"/>
          </w:p>
          <w:p w14:paraId="56748E1A" w14:textId="77777777" w:rsidR="002B2364" w:rsidRDefault="00DE506E">
            <w:pPr>
              <w:keepNext/>
              <w:keepLines/>
              <w:spacing w:after="0"/>
              <w:rPr>
                <w:rFonts w:ascii="Arial" w:hAnsi="Arial"/>
                <w:b/>
                <w:i/>
                <w:sz w:val="18"/>
                <w:lang w:eastAsia="sv-SE"/>
              </w:rPr>
            </w:pPr>
            <w:r>
              <w:rPr>
                <w:rFonts w:ascii="Arial" w:eastAsia="SimSun"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sigLoggedMeasType</w:t>
            </w:r>
            <w:proofErr w:type="spellEnd"/>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20D8C515"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141833CC"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reportType</w:t>
            </w:r>
            <w:proofErr w:type="spellEnd"/>
          </w:p>
          <w:p w14:paraId="2408DB45" w14:textId="77777777" w:rsidR="002B2364" w:rsidRDefault="00DE506E">
            <w:pPr>
              <w:keepNext/>
              <w:keepLines/>
              <w:spacing w:after="0"/>
              <w:rPr>
                <w:rFonts w:ascii="Arial" w:eastAsia="SimSun" w:hAnsi="Arial"/>
                <w:b/>
                <w:bCs/>
                <w:i/>
                <w:kern w:val="2"/>
                <w:sz w:val="18"/>
                <w:lang w:eastAsia="en-GB"/>
              </w:rPr>
            </w:pPr>
            <w:r>
              <w:rPr>
                <w:rFonts w:ascii="Arial" w:hAnsi="Arial"/>
                <w:sz w:val="18"/>
                <w:lang w:eastAsia="sv-SE"/>
              </w:rPr>
              <w:t xml:space="preserve">Parameter configures the type of MDT configuration, specifically Periodic MDT configuration or Event </w:t>
            </w:r>
            <w:proofErr w:type="spellStart"/>
            <w:r>
              <w:rPr>
                <w:rFonts w:ascii="Arial" w:hAnsi="Arial"/>
                <w:sz w:val="18"/>
                <w:lang w:eastAsia="sv-SE"/>
              </w:rPr>
              <w:t>Triggerd</w:t>
            </w:r>
            <w:proofErr w:type="spellEnd"/>
            <w:r>
              <w:rPr>
                <w:rFonts w:ascii="Arial" w:hAnsi="Arial"/>
                <w:sz w:val="18"/>
                <w:lang w:eastAsia="sv-SE"/>
              </w:rPr>
              <w:t xml:space="preserve"> MDT configuration.</w:t>
            </w:r>
          </w:p>
        </w:tc>
      </w:tr>
    </w:tbl>
    <w:p w14:paraId="1C64E435" w14:textId="77777777" w:rsidR="002B2364" w:rsidRDefault="002B2364">
      <w:pPr>
        <w:rPr>
          <w:rFonts w:eastAsia="DengXian"/>
          <w:i/>
          <w:lang w:eastAsia="zh-CN"/>
        </w:rPr>
      </w:pPr>
    </w:p>
    <w:p w14:paraId="6593858B"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777107E" w14:textId="77777777" w:rsidR="002B2364" w:rsidRDefault="002B2364">
      <w:pPr>
        <w:rPr>
          <w:rFonts w:eastAsia="DengXian"/>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41" w:name="_Toc60777131"/>
      <w:bookmarkStart w:id="242" w:name="_Toc131064849"/>
      <w:r>
        <w:rPr>
          <w:rFonts w:ascii="Arial" w:hAnsi="Arial"/>
          <w:sz w:val="24"/>
        </w:rPr>
        <w:t>–</w:t>
      </w:r>
      <w:r>
        <w:rPr>
          <w:rFonts w:ascii="Arial" w:hAnsi="Arial"/>
          <w:sz w:val="24"/>
        </w:rPr>
        <w:tab/>
      </w:r>
      <w:proofErr w:type="spellStart"/>
      <w:r>
        <w:rPr>
          <w:rFonts w:ascii="Arial" w:hAnsi="Arial"/>
          <w:i/>
          <w:sz w:val="24"/>
        </w:rPr>
        <w:t>UEInformationRequest</w:t>
      </w:r>
      <w:bookmarkEnd w:id="241"/>
      <w:bookmarkEnd w:id="242"/>
      <w:proofErr w:type="spellEnd"/>
    </w:p>
    <w:p w14:paraId="40EC3E5C" w14:textId="77777777" w:rsidR="002B2364" w:rsidRDefault="00DE506E">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UEInformationRequest</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43" w:name="_Toc60777132"/>
      <w:bookmarkStart w:id="244" w:name="_Toc131064850"/>
      <w:r>
        <w:rPr>
          <w:rFonts w:ascii="Arial" w:hAnsi="Arial"/>
          <w:sz w:val="24"/>
        </w:rPr>
        <w:t>–</w:t>
      </w:r>
      <w:r>
        <w:rPr>
          <w:rFonts w:ascii="Arial" w:hAnsi="Arial"/>
          <w:sz w:val="24"/>
        </w:rPr>
        <w:tab/>
      </w:r>
      <w:proofErr w:type="spellStart"/>
      <w:r>
        <w:rPr>
          <w:rFonts w:ascii="Arial" w:hAnsi="Arial"/>
          <w:i/>
          <w:sz w:val="24"/>
        </w:rPr>
        <w:t>UEInformationResponse</w:t>
      </w:r>
      <w:bookmarkEnd w:id="243"/>
      <w:bookmarkEnd w:id="244"/>
      <w:proofErr w:type="spellEnd"/>
    </w:p>
    <w:p w14:paraId="4AF34505" w14:textId="77777777" w:rsidR="002B2364" w:rsidRDefault="00DE506E">
      <w:r>
        <w:t xml:space="preserve">The </w:t>
      </w:r>
      <w:proofErr w:type="spellStart"/>
      <w:r>
        <w:rPr>
          <w:i/>
        </w:rPr>
        <w:t>UEInformationResponse</w:t>
      </w:r>
      <w:proofErr w:type="spellEnd"/>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w:t>
      </w:r>
      <w:proofErr w:type="spellStart"/>
      <w:r>
        <w:rPr>
          <w:rFonts w:ascii="Courier New" w:hAnsi="Courier New"/>
          <w:sz w:val="16"/>
          <w:lang w:eastAsia="en-GB"/>
        </w:rPr>
        <w:t>MeasResultIdleEUTRA-r16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w:t>
      </w:r>
      <w:proofErr w:type="spellStart"/>
      <w:r>
        <w:rPr>
          <w:rFonts w:ascii="Courier New" w:hAnsi="Courier New"/>
          <w:sz w:val="16"/>
          <w:lang w:eastAsia="en-GB"/>
        </w:rPr>
        <w:t>MeasResultIdleNR-r16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w:t>
      </w:r>
      <w:proofErr w:type="spellStart"/>
      <w:r>
        <w:rPr>
          <w:rFonts w:ascii="Courier New" w:hAnsi="Courier New"/>
          <w:sz w:val="16"/>
          <w:lang w:eastAsia="en-GB"/>
        </w:rPr>
        <w:t>LogMeasReport-r16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connEstFailReport-r16                </w:t>
      </w:r>
      <w:proofErr w:type="spellStart"/>
      <w:r>
        <w:rPr>
          <w:rFonts w:ascii="Courier New" w:hAnsi="Courier New"/>
          <w:sz w:val="16"/>
          <w:lang w:eastAsia="en-GB"/>
        </w:rPr>
        <w:t>ConnEstFailReport-r16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w:t>
      </w:r>
      <w:proofErr w:type="spellStart"/>
      <w:r>
        <w:rPr>
          <w:rFonts w:ascii="Courier New" w:hAnsi="Courier New"/>
          <w:sz w:val="16"/>
          <w:lang w:eastAsia="en-GB"/>
        </w:rPr>
        <w:t>RA-ReportList-r16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w:t>
      </w:r>
      <w:proofErr w:type="spellStart"/>
      <w:r>
        <w:rPr>
          <w:rFonts w:ascii="Courier New" w:hAnsi="Courier New"/>
          <w:sz w:val="16"/>
          <w:lang w:eastAsia="en-GB"/>
        </w:rPr>
        <w:t>MobilityHistoryReport-r16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w:t>
      </w:r>
      <w:proofErr w:type="spellStart"/>
      <w:r>
        <w:rPr>
          <w:rFonts w:ascii="Courier New" w:hAnsi="Courier New"/>
          <w:sz w:val="16"/>
          <w:lang w:eastAsia="en-GB"/>
        </w:rPr>
        <w:t>SuccessHO-Report-r17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w:t>
      </w:r>
      <w:proofErr w:type="spellStart"/>
      <w:r>
        <w:rPr>
          <w:rFonts w:ascii="Courier New" w:hAnsi="Courier New"/>
          <w:sz w:val="16"/>
          <w:lang w:eastAsia="en-GB"/>
        </w:rPr>
        <w:t>ConnEstFailReportList-r17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w:t>
      </w:r>
      <w:proofErr w:type="spellStart"/>
      <w:r>
        <w:rPr>
          <w:rFonts w:ascii="Courier New" w:hAnsi="Courier New"/>
          <w:sz w:val="16"/>
          <w:lang w:eastAsia="en-GB"/>
        </w:rPr>
        <w:t>LogMeasInfoList-r16</w:t>
      </w:r>
      <w:proofErr w:type="spellEnd"/>
      <w:r>
        <w:rPr>
          <w:rFonts w:ascii="Courier New" w:hAnsi="Courier New"/>
          <w:sz w:val="16"/>
          <w:lang w:eastAsia="en-GB"/>
        </w:rPr>
        <w:t>,</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w:t>
      </w:r>
      <w:proofErr w:type="spellStart"/>
      <w:r>
        <w:rPr>
          <w:rFonts w:ascii="Courier New" w:hAnsi="Courier New"/>
          <w:sz w:val="16"/>
          <w:lang w:eastAsia="en-GB"/>
        </w:rPr>
        <w:t>MeasResultServingCell-r16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31524A9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ins w:id="245" w:author="Huawei - after RAN2#123" w:date="2023-08-30T11:59:00Z">
        <w:r w:rsidR="00B75910">
          <w:rPr>
            <w:rFonts w:ascii="Courier New" w:hAnsi="Courier New"/>
            <w:sz w:val="16"/>
            <w:lang w:eastAsia="en-GB"/>
          </w:rPr>
          <w:t>,</w:t>
        </w:r>
      </w:ins>
    </w:p>
    <w:p w14:paraId="465D1815" w14:textId="77777777" w:rsidR="00B75910" w:rsidRDefault="00B75910" w:rsidP="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Huawei - after RAN2#123" w:date="2023-08-30T11:59:00Z"/>
          <w:rFonts w:ascii="Courier New" w:hAnsi="Courier New"/>
          <w:sz w:val="16"/>
          <w:lang w:eastAsia="en-GB"/>
        </w:rPr>
      </w:pPr>
      <w:ins w:id="247" w:author="Huawei - after RAN2#123" w:date="2023-08-30T11:59:00Z">
        <w:r>
          <w:rPr>
            <w:rFonts w:ascii="Courier New" w:hAnsi="Courier New"/>
            <w:sz w:val="16"/>
            <w:lang w:eastAsia="en-GB"/>
          </w:rPr>
          <w:t xml:space="preserve">    </w:t>
        </w:r>
        <w:commentRangeStart w:id="248"/>
        <w:commentRangeStart w:id="249"/>
        <w:r>
          <w:rPr>
            <w:rFonts w:ascii="Courier New" w:hAnsi="Courier New"/>
            <w:sz w:val="16"/>
            <w:lang w:eastAsia="en-GB"/>
          </w:rPr>
          <w:t>[[</w:t>
        </w:r>
      </w:ins>
      <w:commentRangeEnd w:id="248"/>
      <w:r w:rsidR="00BC5C38">
        <w:rPr>
          <w:rStyle w:val="CommentReference"/>
        </w:rPr>
        <w:commentReference w:id="248"/>
      </w:r>
      <w:commentRangeEnd w:id="249"/>
      <w:r w:rsidR="004F4558">
        <w:rPr>
          <w:rStyle w:val="CommentReference"/>
        </w:rPr>
        <w:commentReference w:id="249"/>
      </w:r>
    </w:p>
    <w:p w14:paraId="2CE3B25E" w14:textId="75B6D982" w:rsidR="00B75910" w:rsidRDefault="00A71B4F" w:rsidP="00A71B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Huawei - after RAN2#123" w:date="2023-08-30T11:59:00Z"/>
          <w:rFonts w:ascii="Courier New" w:hAnsi="Courier New"/>
          <w:sz w:val="16"/>
          <w:lang w:eastAsia="en-GB"/>
        </w:rPr>
      </w:pPr>
      <w:ins w:id="251" w:author="Huawei - after RAN2#123" w:date="2023-08-30T12:01:00Z">
        <w:r>
          <w:rPr>
            <w:rFonts w:ascii="Courier New" w:hAnsi="Courier New" w:cs="Courier New"/>
            <w:noProof/>
            <w:sz w:val="16"/>
            <w:szCs w:val="16"/>
            <w:lang w:eastAsia="en-GB"/>
          </w:rPr>
          <w:tab/>
        </w:r>
        <w:commentRangeStart w:id="252"/>
        <w:r>
          <w:rPr>
            <w:rFonts w:ascii="Courier New" w:hAnsi="Courier New" w:cs="Courier New"/>
            <w:noProof/>
            <w:sz w:val="16"/>
            <w:szCs w:val="16"/>
            <w:lang w:eastAsia="en-GB"/>
          </w:rPr>
          <w:t>s</w:t>
        </w:r>
        <w:r w:rsidRPr="006679C4">
          <w:rPr>
            <w:rFonts w:ascii="Courier New" w:hAnsi="Courier New" w:cs="Courier New"/>
            <w:sz w:val="16"/>
            <w:szCs w:val="16"/>
          </w:rPr>
          <w:t>npn-IdentityList-r1</w:t>
        </w:r>
        <w:r>
          <w:rPr>
            <w:rFonts w:ascii="Courier New" w:hAnsi="Courier New" w:cs="Courier New"/>
            <w:sz w:val="16"/>
            <w:szCs w:val="16"/>
          </w:rPr>
          <w:t>8</w:t>
        </w:r>
      </w:ins>
      <w:commentRangeEnd w:id="252"/>
      <w:r w:rsidR="007F67DF">
        <w:rPr>
          <w:rStyle w:val="CommentReference"/>
        </w:rPr>
        <w:commentReference w:id="252"/>
      </w:r>
      <w:ins w:id="253" w:author="Huawei - after RAN2#123" w:date="2023-08-30T12:01:00Z">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w:t>
        </w:r>
        <w:commentRangeStart w:id="254"/>
        <w:commentRangeStart w:id="255"/>
        <w:r w:rsidRPr="006679C4">
          <w:rPr>
            <w:rFonts w:ascii="Courier New" w:hAnsi="Courier New" w:cs="Courier New"/>
            <w:sz w:val="16"/>
            <w:szCs w:val="16"/>
          </w:rPr>
          <w:t>NPN-Identity-r16</w:t>
        </w:r>
      </w:ins>
      <w:commentRangeEnd w:id="254"/>
      <w:r w:rsidR="00D64AE4">
        <w:rPr>
          <w:rStyle w:val="CommentReference"/>
        </w:rPr>
        <w:commentReference w:id="254"/>
      </w:r>
      <w:commentRangeEnd w:id="255"/>
      <w:r w:rsidR="00F96C08">
        <w:rPr>
          <w:rStyle w:val="CommentReference"/>
        </w:rPr>
        <w:commentReference w:id="255"/>
      </w:r>
      <w:ins w:id="256" w:author="Huawei - after RAN2#123" w:date="2023-08-30T12:02:00Z">
        <w:r>
          <w:rPr>
            <w:rFonts w:ascii="Courier New" w:hAnsi="Courier New" w:cs="Courier New"/>
            <w:sz w:val="16"/>
            <w:szCs w:val="16"/>
          </w:rPr>
          <w:tab/>
        </w:r>
        <w:r>
          <w:rPr>
            <w:rFonts w:ascii="Courier New" w:hAnsi="Courier New" w:cs="Courier New"/>
            <w:sz w:val="16"/>
            <w:szCs w:val="16"/>
          </w:rPr>
          <w:tab/>
        </w:r>
        <w:r>
          <w:rPr>
            <w:rFonts w:ascii="Courier New" w:hAnsi="Courier New"/>
            <w:color w:val="993366"/>
            <w:sz w:val="16"/>
            <w:lang w:eastAsia="en-GB"/>
          </w:rPr>
          <w:t>OPTIONAL</w:t>
        </w:r>
      </w:ins>
    </w:p>
    <w:p w14:paraId="5FF0EE3F" w14:textId="1E868374" w:rsidR="00B75910" w:rsidRDefault="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 - after RAN2#123" w:date="2023-08-30T11:59:00Z"/>
          <w:rFonts w:ascii="Courier New" w:hAnsi="Courier New"/>
          <w:sz w:val="16"/>
          <w:lang w:eastAsia="en-GB"/>
        </w:rPr>
      </w:pPr>
      <w:ins w:id="258" w:author="Huawei - after RAN2#123" w:date="2023-08-30T11:59:00Z">
        <w:r>
          <w:rPr>
            <w:rFonts w:ascii="Courier New" w:hAnsi="Courier New"/>
            <w:sz w:val="16"/>
            <w:lang w:eastAsia="en-GB"/>
          </w:rPr>
          <w:t xml:space="preserve">    ]]</w:t>
        </w:r>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w:t>
      </w:r>
      <w:proofErr w:type="spellStart"/>
      <w:r>
        <w:rPr>
          <w:rFonts w:ascii="Courier New" w:hAnsi="Courier New"/>
          <w:sz w:val="16"/>
          <w:lang w:eastAsia="en-GB"/>
        </w:rPr>
        <w:t>MeasResultFailedCell-r16</w:t>
      </w:r>
      <w:proofErr w:type="spellEnd"/>
      <w:r>
        <w:rPr>
          <w:rFonts w:ascii="Courier New" w:hAnsi="Courier New"/>
          <w:sz w:val="16"/>
          <w:lang w:eastAsia="en-GB"/>
        </w:rPr>
        <w:t>,</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perRAInfoList-r16                            </w:t>
      </w:r>
      <w:proofErr w:type="spellStart"/>
      <w:r>
        <w:rPr>
          <w:rFonts w:ascii="Courier New" w:eastAsia="DengXian" w:hAnsi="Courier New"/>
          <w:sz w:val="16"/>
          <w:lang w:eastAsia="en-GB"/>
        </w:rPr>
        <w:t>PerRAInfoList-r16</w:t>
      </w:r>
      <w:proofErr w:type="spellEnd"/>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DengXian"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w:t>
      </w:r>
      <w:bookmarkStart w:id="259" w:name="OLE_LINK19"/>
      <w:r>
        <w:rPr>
          <w:rFonts w:ascii="Courier New" w:eastAsia="DengXian" w:hAnsi="Courier New"/>
          <w:sz w:val="16"/>
          <w:lang w:eastAsia="en-GB"/>
        </w:rPr>
        <w:t>maxCEFReport-r17</w:t>
      </w:r>
      <w:bookmarkEnd w:id="259"/>
      <w:r>
        <w:rPr>
          <w:rFonts w:ascii="Courier New" w:eastAsia="DengXian" w:hAnsi="Courier New"/>
          <w:sz w:val="16"/>
          <w:lang w:eastAsia="en-GB"/>
        </w:rPr>
        <w:t>))</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-Cell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 xml:space="preserve">-Results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numberOfGoodSSB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cgi</w:t>
      </w:r>
      <w:proofErr w:type="spellEnd"/>
      <w:r>
        <w:rPr>
          <w:rFonts w:ascii="Courier New" w:hAnsi="Courier New"/>
          <w:sz w:val="16"/>
          <w:lang w:eastAsia="en-GB"/>
        </w:rPr>
        <w:t>-Info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RA-ReportList</w:t>
      </w:r>
      <w:r>
        <w:rPr>
          <w:rFonts w:ascii="Courier New" w:eastAsia="DengXian"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(1..maxRAReport-r16))</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ra-InformationCommon-r16</w:t>
      </w:r>
      <w:r>
        <w:rPr>
          <w:rFonts w:ascii="Courier New" w:hAnsi="Courier New"/>
          <w:sz w:val="16"/>
          <w:lang w:eastAsia="en-GB"/>
        </w:rPr>
        <w:t xml:space="preserve">             </w:t>
      </w:r>
      <w:proofErr w:type="spellStart"/>
      <w:r>
        <w:rPr>
          <w:rFonts w:ascii="Courier New" w:eastAsia="DengXian" w:hAnsi="Courier New"/>
          <w:sz w:val="16"/>
          <w:lang w:eastAsia="en-GB"/>
        </w:rPr>
        <w:t>RA-InformationCommon-r16</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accessRelated</w:t>
      </w:r>
      <w:proofErr w:type="spellEnd"/>
      <w:r>
        <w:rPr>
          <w:rFonts w:ascii="Courier New" w:hAnsi="Courier New"/>
          <w:sz w:val="16"/>
          <w:lang w:eastAsia="en-GB"/>
        </w:rPr>
        <w:t xml:space="preserve">, </w:t>
      </w:r>
      <w:proofErr w:type="spellStart"/>
      <w:r>
        <w:rPr>
          <w:rFonts w:ascii="Courier New" w:hAnsi="Courier New"/>
          <w:sz w:val="16"/>
          <w:lang w:eastAsia="en-GB"/>
        </w:rPr>
        <w:t>beamFailureRecovery</w:t>
      </w:r>
      <w:proofErr w:type="spellEnd"/>
      <w:r>
        <w:rPr>
          <w:rFonts w:ascii="Courier New" w:hAnsi="Courier New"/>
          <w:sz w:val="16"/>
          <w:lang w:eastAsia="en-GB"/>
        </w:rPr>
        <w:t xml:space="preserve">,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proofErr w:type="spellStart"/>
      <w:r>
        <w:rPr>
          <w:rFonts w:ascii="Courier New" w:hAnsi="Courier New"/>
          <w:sz w:val="16"/>
          <w:lang w:eastAsia="en-GB"/>
        </w:rPr>
        <w:t>ulUnSynchronized</w:t>
      </w:r>
      <w:proofErr w:type="spellEnd"/>
      <w:r>
        <w:rPr>
          <w:rFonts w:ascii="Courier New" w:hAnsi="Courier New"/>
          <w:sz w:val="16"/>
          <w:lang w:eastAsia="en-GB"/>
        </w:rPr>
        <w:t>,</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schedulingRequestFailure</w:t>
      </w:r>
      <w:proofErr w:type="spellEnd"/>
      <w:r>
        <w:rPr>
          <w:rFonts w:ascii="Courier New" w:hAnsi="Courier New"/>
          <w:sz w:val="16"/>
          <w:lang w:eastAsia="en-GB"/>
        </w:rPr>
        <w:t xml:space="preserve">, </w:t>
      </w:r>
      <w:proofErr w:type="spellStart"/>
      <w:r>
        <w:rPr>
          <w:rFonts w:ascii="Courier New" w:hAnsi="Courier New"/>
          <w:sz w:val="16"/>
          <w:lang w:eastAsia="en-GB"/>
        </w:rPr>
        <w:t>noPUCCHResourceAvailable</w:t>
      </w:r>
      <w:proofErr w:type="spellEnd"/>
      <w:r>
        <w:rPr>
          <w:rFonts w:ascii="Courier New" w:hAnsi="Courier New"/>
          <w:sz w:val="16"/>
          <w:lang w:eastAsia="en-GB"/>
        </w:rPr>
        <w:t xml:space="preserve">, </w:t>
      </w:r>
      <w:proofErr w:type="spellStart"/>
      <w:r>
        <w:rPr>
          <w:rFonts w:ascii="Courier New" w:hAnsi="Courier New"/>
          <w:sz w:val="16"/>
          <w:lang w:eastAsia="en-GB"/>
        </w:rPr>
        <w:t>requestForOtherSI</w:t>
      </w:r>
      <w:proofErr w:type="spellEnd"/>
      <w:r>
        <w:rPr>
          <w:rFonts w:ascii="Courier New" w:hAnsi="Courier New"/>
          <w:sz w:val="16"/>
          <w:lang w:eastAsia="en-GB"/>
        </w:rPr>
        <w:t>,</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absoluteFrequencyPointA-r16</w:t>
      </w:r>
      <w:r>
        <w:rPr>
          <w:rFonts w:ascii="Courier New"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locationAndBandwidth-r16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subcarrierSpacing-r16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msg1-FrequencyStartCFRA-r16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msg1-SubcarrierSpacingCFRA-r16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msg1-FDMCFRA-r16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12C7343"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sidRPr="00D226F8">
        <w:rPr>
          <w:rFonts w:ascii="Courier New" w:eastAsia="DengXian" w:hAnsi="Courier New"/>
          <w:sz w:val="16"/>
          <w:lang w:eastAsia="en-GB"/>
        </w:rPr>
        <w:t>perRAInfoList-r16</w:t>
      </w:r>
      <w:r w:rsidRPr="00D226F8">
        <w:rPr>
          <w:rFonts w:ascii="Courier New" w:hAnsi="Courier New"/>
          <w:sz w:val="16"/>
          <w:lang w:eastAsia="en-GB"/>
        </w:rPr>
        <w:t xml:space="preserve">                    </w:t>
      </w:r>
      <w:proofErr w:type="spellStart"/>
      <w:r w:rsidRPr="00D226F8">
        <w:rPr>
          <w:rFonts w:ascii="Courier New" w:eastAsia="DengXian" w:hAnsi="Courier New"/>
          <w:sz w:val="16"/>
          <w:lang w:eastAsia="en-GB"/>
        </w:rPr>
        <w:t>PerRAInfoList-r16</w:t>
      </w:r>
      <w:proofErr w:type="spellEnd"/>
      <w:r w:rsidRPr="00D226F8">
        <w:rPr>
          <w:rFonts w:ascii="Courier New" w:eastAsia="DengXian" w:hAnsi="Courier New"/>
          <w:sz w:val="16"/>
          <w:lang w:eastAsia="en-GB"/>
        </w:rPr>
        <w:t>,</w:t>
      </w:r>
    </w:p>
    <w:p w14:paraId="714E7D2C"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226F8">
        <w:rPr>
          <w:rFonts w:ascii="Courier New" w:hAnsi="Courier New"/>
          <w:sz w:val="16"/>
          <w:lang w:eastAsia="en-GB"/>
        </w:rPr>
        <w:t xml:space="preserve">    </w:t>
      </w:r>
      <w:r w:rsidRPr="00D226F8">
        <w:rPr>
          <w:rFonts w:ascii="Courier New" w:eastAsia="DengXian" w:hAnsi="Courier New"/>
          <w:sz w:val="16"/>
          <w:lang w:eastAsia="en-GB"/>
        </w:rPr>
        <w:t>...,</w:t>
      </w:r>
    </w:p>
    <w:p w14:paraId="6B24E4C9"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226F8">
        <w:rPr>
          <w:rFonts w:ascii="Courier New" w:hAnsi="Courier New"/>
          <w:sz w:val="16"/>
          <w:lang w:eastAsia="en-GB"/>
        </w:rPr>
        <w:t xml:space="preserve">    </w:t>
      </w:r>
      <w:r w:rsidRPr="00D226F8">
        <w:rPr>
          <w:rFonts w:ascii="Courier New" w:eastAsia="DengXian" w:hAnsi="Courier New"/>
          <w:sz w:val="16"/>
          <w:lang w:eastAsia="en-GB"/>
        </w:rPr>
        <w:t>[[</w:t>
      </w:r>
    </w:p>
    <w:p w14:paraId="0169F12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226F8">
        <w:rPr>
          <w:rFonts w:ascii="Courier New" w:hAnsi="Courier New"/>
          <w:sz w:val="16"/>
          <w:lang w:eastAsia="en-GB"/>
        </w:rPr>
        <w:t xml:space="preserve">    </w:t>
      </w:r>
      <w:r w:rsidRPr="00D226F8">
        <w:rPr>
          <w:rFonts w:ascii="Courier New" w:eastAsia="DengXian" w:hAnsi="Courier New"/>
          <w:sz w:val="16"/>
          <w:lang w:eastAsia="en-GB"/>
        </w:rPr>
        <w:t>perRAInfoList-v1660</w:t>
      </w:r>
      <w:r w:rsidRPr="00D226F8">
        <w:rPr>
          <w:rFonts w:ascii="Courier New" w:hAnsi="Courier New"/>
          <w:sz w:val="16"/>
          <w:lang w:eastAsia="en-GB"/>
        </w:rPr>
        <w:t xml:space="preserve">               </w:t>
      </w:r>
      <w:proofErr w:type="spellStart"/>
      <w:r w:rsidRPr="00D226F8">
        <w:rPr>
          <w:rFonts w:ascii="Courier New" w:eastAsia="DengXian" w:hAnsi="Courier New"/>
          <w:sz w:val="16"/>
          <w:lang w:eastAsia="en-GB"/>
        </w:rPr>
        <w:t>PerRAInfoList-v1660</w:t>
      </w:r>
      <w:proofErr w:type="spellEnd"/>
      <w:r w:rsidRPr="00D226F8">
        <w:rPr>
          <w:rFonts w:ascii="Courier New" w:hAnsi="Courier New"/>
          <w:sz w:val="16"/>
          <w:lang w:eastAsia="en-GB"/>
        </w:rPr>
        <w:t xml:space="preserve">                           </w:t>
      </w:r>
      <w:r w:rsidRPr="00D226F8">
        <w:rPr>
          <w:rFonts w:ascii="Courier New" w:eastAsia="DengXian" w:hAnsi="Courier New"/>
          <w:color w:val="993366"/>
          <w:sz w:val="16"/>
          <w:lang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226F8">
        <w:rPr>
          <w:rFonts w:ascii="Courier New" w:hAnsi="Courier New"/>
          <w:sz w:val="16"/>
          <w:lang w:eastAsia="en-GB"/>
        </w:rPr>
        <w:t xml:space="preserve">    </w:t>
      </w:r>
      <w:r>
        <w:rPr>
          <w:rFonts w:ascii="Courier New" w:eastAsia="DengXian"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msg1-SCS-From-prach-ConfigurationIndex-r16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msg1-SCS-From-prach-ConfigurationIndexCFRA-r16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msgA-RO-FrequencyStartCFRA-r17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msgA-SubcarrierSpacing-r17</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msgA-RO-FDMCFRA-r17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msgA-SCS-From-prach-ConfigurationIndex-r17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DengXian"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 xml:space="preserve">nrofPRBs-PerMsgA-PO-r17              </w:t>
      </w:r>
      <w:r w:rsidRPr="00D226F8">
        <w:rPr>
          <w:rFonts w:ascii="Courier New" w:hAnsi="Courier New"/>
          <w:color w:val="993366"/>
          <w:sz w:val="16"/>
          <w:lang w:eastAsia="en-GB"/>
        </w:rPr>
        <w:t>INTEGER</w:t>
      </w:r>
      <w:r w:rsidRPr="00D226F8">
        <w:rPr>
          <w:rFonts w:ascii="Courier New" w:hAnsi="Courier New"/>
          <w:sz w:val="16"/>
          <w:lang w:eastAsia="en-GB"/>
        </w:rPr>
        <w:t xml:space="preserve"> (1..32)                                  </w:t>
      </w:r>
      <w:r w:rsidRPr="00D226F8">
        <w:rPr>
          <w:rFonts w:ascii="Courier New" w:hAnsi="Courier New"/>
          <w:color w:val="993366"/>
          <w:sz w:val="16"/>
          <w:lang w:eastAsia="en-GB"/>
        </w:rPr>
        <w:t>OPTIONAL</w:t>
      </w:r>
      <w:r w:rsidRPr="00D226F8">
        <w:rPr>
          <w:rFonts w:ascii="Courier New" w:hAnsi="Courier New"/>
          <w:sz w:val="16"/>
          <w:lang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dlPathlossRSRP-r</w:t>
      </w:r>
      <w:r>
        <w:rPr>
          <w:rFonts w:ascii="Courier New" w:eastAsia="DengXian" w:hAnsi="Courier New"/>
          <w:sz w:val="16"/>
          <w:lang w:eastAsia="en-GB"/>
        </w:rPr>
        <w:t>17</w:t>
      </w:r>
      <w:r>
        <w:rPr>
          <w:rFonts w:ascii="Courier New" w:hAnsi="Courier New"/>
          <w:sz w:val="16"/>
          <w:lang w:eastAsia="en-GB"/>
        </w:rPr>
        <w:t xml:space="preserve">                   </w:t>
      </w:r>
      <w:r>
        <w:rPr>
          <w:rFonts w:ascii="Courier New" w:eastAsia="DengXian" w:hAnsi="Courier New"/>
          <w:sz w:val="16"/>
          <w:lang w:eastAsia="en-GB"/>
        </w:rPr>
        <w:t>RSRP-Range</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intendedSIBs</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DengXian" w:hAnsi="Courier New"/>
          <w:color w:val="993366"/>
          <w:sz w:val="16"/>
          <w:lang w:eastAsia="en-GB"/>
        </w:rPr>
        <w:t>OPTIONAL</w:t>
      </w:r>
      <w:r>
        <w:rPr>
          <w:rFonts w:ascii="Courier New" w:eastAsia="DengXian"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DengXian" w:hAnsi="Courier New"/>
          <w:color w:val="993366"/>
          <w:sz w:val="16"/>
          <w:lang w:eastAsia="en-GB"/>
        </w:rPr>
        <w:t>OPTIONAL</w:t>
      </w:r>
      <w:r>
        <w:rPr>
          <w:rFonts w:ascii="Courier New" w:eastAsia="DengXian"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(1..200))</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DengXian"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PerRAInfoList-v1660 ::=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eastAsia="DengXian" w:hAnsi="Courier New"/>
          <w:color w:val="993366"/>
          <w:sz w:val="16"/>
          <w:lang w:eastAsia="en-GB"/>
        </w:rPr>
        <w:t>SIZE</w:t>
      </w:r>
      <w:r>
        <w:rPr>
          <w:rFonts w:ascii="Courier New" w:eastAsia="DengXian" w:hAnsi="Courier New"/>
          <w:sz w:val="16"/>
          <w:lang w:eastAsia="en-GB"/>
        </w:rPr>
        <w:t xml:space="preserve"> (1..200))</w:t>
      </w:r>
      <w:r>
        <w:rPr>
          <w:rFonts w:ascii="Courier New" w:eastAsia="DengXian" w:hAnsi="Courier New"/>
          <w:color w:val="993366"/>
          <w:sz w:val="16"/>
          <w:lang w:eastAsia="en-GB"/>
        </w:rPr>
        <w:t xml:space="preserve"> OF</w:t>
      </w:r>
      <w:r>
        <w:rPr>
          <w:rFonts w:ascii="Courier New" w:eastAsia="DengXian"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perRASSBInfoList-r16</w:t>
      </w:r>
      <w:r>
        <w:rPr>
          <w:rFonts w:ascii="Courier New" w:hAnsi="Courier New"/>
          <w:sz w:val="16"/>
          <w:lang w:eastAsia="en-GB"/>
        </w:rPr>
        <w:t xml:space="preserve">                 </w:t>
      </w:r>
      <w:r>
        <w:rPr>
          <w:rFonts w:ascii="Courier New" w:eastAsia="DengXian"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perRACSI-RSInfoList-r16</w:t>
      </w:r>
      <w:r>
        <w:rPr>
          <w:rFonts w:ascii="Courier New" w:hAnsi="Courier New"/>
          <w:sz w:val="16"/>
          <w:lang w:eastAsia="en-GB"/>
        </w:rPr>
        <w:t xml:space="preserve">              </w:t>
      </w:r>
      <w:r>
        <w:rPr>
          <w:rFonts w:ascii="Courier New" w:eastAsia="DengXian"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ssb-Index-r16</w:t>
      </w:r>
      <w:r>
        <w:rPr>
          <w:rFonts w:ascii="Courier New" w:hAnsi="Courier New"/>
          <w:sz w:val="16"/>
          <w:lang w:eastAsia="en-GB"/>
        </w:rPr>
        <w:t xml:space="preserve">                        </w:t>
      </w:r>
      <w:r>
        <w:rPr>
          <w:rFonts w:ascii="Courier New" w:eastAsia="DengXian"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w:t>
      </w:r>
      <w:proofErr w:type="spellStart"/>
      <w:r>
        <w:rPr>
          <w:rFonts w:ascii="Courier New" w:hAnsi="Courier New"/>
          <w:sz w:val="16"/>
          <w:lang w:eastAsia="en-GB"/>
        </w:rPr>
        <w:t>PerRAAttemptInfoList-r16</w:t>
      </w:r>
      <w:proofErr w:type="spellEnd"/>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csi-RS-Index-r16</w:t>
      </w:r>
      <w:r>
        <w:rPr>
          <w:rFonts w:ascii="Courier New" w:hAnsi="Courier New"/>
          <w:sz w:val="16"/>
          <w:lang w:eastAsia="en-GB"/>
        </w:rPr>
        <w:t xml:space="preserve">                     CSI-RS-Index</w:t>
      </w:r>
      <w:r>
        <w:rPr>
          <w:rFonts w:ascii="Courier New" w:eastAsia="DengXian"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DengXian"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w:t>
      </w:r>
      <w:proofErr w:type="spellStart"/>
      <w:r>
        <w:rPr>
          <w:rFonts w:ascii="Courier New" w:hAnsi="Courier New"/>
          <w:sz w:val="16"/>
          <w:lang w:eastAsia="en-GB"/>
        </w:rPr>
        <w:t>InfoEUTRALogging</w:t>
      </w:r>
      <w:proofErr w:type="spellEnd"/>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06B1A04"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w:t>
      </w:r>
      <w:proofErr w:type="spellStart"/>
      <w:r>
        <w:rPr>
          <w:rFonts w:ascii="Courier New" w:hAnsi="Courier New"/>
          <w:sz w:val="16"/>
          <w:lang w:eastAsia="en-GB"/>
        </w:rPr>
        <w:t>InfoEUTRALogging</w:t>
      </w:r>
      <w:proofErr w:type="spellEnd"/>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w:t>
      </w:r>
      <w:proofErr w:type="spellStart"/>
      <w:r>
        <w:rPr>
          <w:rFonts w:ascii="Courier New" w:hAnsi="Courier New"/>
          <w:sz w:val="16"/>
          <w:lang w:eastAsia="en-GB"/>
        </w:rPr>
        <w:t>TimeUntilReconnection-r16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hof</w:t>
      </w:r>
      <w:proofErr w:type="spellEnd"/>
      <w:r>
        <w:rPr>
          <w:rFonts w:ascii="Courier New" w:hAnsi="Courier New"/>
          <w:sz w:val="16"/>
          <w:lang w:eastAsia="en-GB"/>
        </w:rPr>
        <w:t>},</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w:t>
      </w:r>
      <w:proofErr w:type="spellStart"/>
      <w:r>
        <w:rPr>
          <w:rFonts w:ascii="Courier New" w:hAnsi="Courier New"/>
          <w:sz w:val="16"/>
          <w:lang w:eastAsia="en-GB"/>
        </w:rPr>
        <w:t>randomAccessProblem</w:t>
      </w:r>
      <w:proofErr w:type="spellEnd"/>
      <w:r>
        <w:rPr>
          <w:rFonts w:ascii="Courier New" w:hAnsi="Courier New"/>
          <w:sz w:val="16"/>
          <w:lang w:eastAsia="en-GB"/>
        </w:rPr>
        <w:t xml:space="preserve">, </w:t>
      </w:r>
      <w:proofErr w:type="spellStart"/>
      <w:r>
        <w:rPr>
          <w:rFonts w:ascii="Courier New" w:hAnsi="Courier New"/>
          <w:sz w:val="16"/>
          <w:lang w:eastAsia="en-GB"/>
        </w:rPr>
        <w:t>rlc-MaxNumRetx</w:t>
      </w:r>
      <w:proofErr w:type="spellEnd"/>
      <w:r>
        <w:rPr>
          <w:rFonts w:ascii="Courier New" w:hAnsi="Courier New"/>
          <w:sz w:val="16"/>
          <w:lang w:eastAsia="en-GB"/>
        </w:rPr>
        <w:t>,</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beamFailureRecoveryFailure</w:t>
      </w:r>
      <w:proofErr w:type="spellEnd"/>
      <w:r>
        <w:rPr>
          <w:rFonts w:ascii="Courier New" w:hAnsi="Courier New"/>
          <w:sz w:val="16"/>
          <w:lang w:eastAsia="en-GB"/>
        </w:rPr>
        <w:t>,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bh-rlfRecoveryFailure</w:t>
      </w:r>
      <w:proofErr w:type="spellEnd"/>
      <w:r>
        <w:rPr>
          <w:rFonts w:ascii="Courier New" w:hAnsi="Courier New"/>
          <w:sz w:val="16"/>
          <w:lang w:eastAsia="en-GB"/>
        </w:rPr>
        <w:t>,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w:t>
      </w:r>
      <w:proofErr w:type="spellStart"/>
      <w:r>
        <w:rPr>
          <w:rFonts w:ascii="Courier New" w:hAnsi="Courier New"/>
          <w:sz w:val="16"/>
          <w:lang w:eastAsia="en-GB"/>
        </w:rPr>
        <w:t>RA-InformationCommon-r16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cho</w:t>
      </w:r>
      <w:proofErr w:type="spellEnd"/>
      <w:r>
        <w:rPr>
          <w:rFonts w:ascii="Courier New" w:hAnsi="Courier New"/>
          <w:sz w:val="16"/>
          <w:lang w:eastAsia="en-GB"/>
        </w:rPr>
        <w:t xml:space="preserve">,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w:t>
      </w:r>
      <w:proofErr w:type="spellStart"/>
      <w:r>
        <w:rPr>
          <w:rFonts w:ascii="Courier New" w:hAnsi="Courier New"/>
          <w:sz w:val="16"/>
          <w:lang w:eastAsia="en-GB"/>
        </w:rPr>
        <w:t>ChoCandidateCellList-r17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Huawei" w:date="2023-05-19T17:09:00Z"/>
          <w:rFonts w:ascii="Courier New" w:hAnsi="Courier New"/>
          <w:sz w:val="16"/>
          <w:lang w:eastAsia="en-GB"/>
        </w:rPr>
      </w:pPr>
      <w:r>
        <w:rPr>
          <w:rFonts w:ascii="Courier New" w:hAnsi="Courier New"/>
          <w:sz w:val="16"/>
          <w:lang w:eastAsia="en-GB"/>
        </w:rPr>
        <w:t xml:space="preserve">        ]]</w:t>
      </w:r>
      <w:ins w:id="261"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Huawei" w:date="2023-05-19T17:09:00Z"/>
          <w:rFonts w:ascii="Courier New" w:hAnsi="Courier New"/>
          <w:sz w:val="16"/>
          <w:lang w:eastAsia="en-GB"/>
        </w:rPr>
      </w:pPr>
      <w:ins w:id="263"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Huawei" w:date="2023-05-19T17:09:00Z"/>
          <w:rFonts w:ascii="SimSun" w:eastAsia="SimSun" w:hAnsi="SimSun" w:cs="SimSun"/>
          <w:sz w:val="16"/>
          <w:lang w:eastAsia="zh-CN"/>
          <w:rPrChange w:id="265" w:author="Huawei" w:date="2023-05-19T17:12:00Z">
            <w:rPr>
              <w:ins w:id="266" w:author="Huawei" w:date="2023-05-19T17:09:00Z"/>
              <w:rFonts w:ascii="Courier New" w:hAnsi="Courier New"/>
              <w:sz w:val="16"/>
              <w:lang w:eastAsia="en-GB"/>
            </w:rPr>
          </w:rPrChange>
        </w:rPr>
        <w:pPrChange w:id="267"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8" w:author="Huawei" w:date="2023-05-19T17:09:00Z">
        <w:r>
          <w:rPr>
            <w:rFonts w:ascii="Courier New" w:hAnsi="Courier New"/>
            <w:sz w:val="16"/>
            <w:lang w:eastAsia="en-GB"/>
          </w:rPr>
          <w:t xml:space="preserve">        </w:t>
        </w:r>
      </w:ins>
      <w:commentRangeStart w:id="269"/>
      <w:commentRangeStart w:id="270"/>
      <w:commentRangeStart w:id="271"/>
      <w:commentRangeStart w:id="272"/>
      <w:ins w:id="273" w:author="Huawei" w:date="2023-05-19T17:12:00Z">
        <w:r>
          <w:rPr>
            <w:rFonts w:ascii="Courier New" w:hAnsi="Courier New"/>
            <w:sz w:val="16"/>
            <w:lang w:eastAsia="en-GB"/>
          </w:rPr>
          <w:t>nid-r18</w:t>
        </w:r>
      </w:ins>
      <w:ins w:id="274" w:author="Ericsson" w:date="2023-08-02T20:05:00Z">
        <w:r>
          <w:rPr>
            <w:rFonts w:ascii="Courier New" w:hAnsi="Courier New"/>
            <w:sz w:val="16"/>
            <w:lang w:eastAsia="en-GB"/>
          </w:rPr>
          <w:t xml:space="preserve">                               </w:t>
        </w:r>
      </w:ins>
      <w:ins w:id="275" w:author="Huawei" w:date="2023-05-19T17:12:00Z">
        <w:del w:id="276"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277" w:author="Ericsson" w:date="2023-08-02T20:05:00Z">
        <w:r>
          <w:rPr>
            <w:rFonts w:ascii="Courier New" w:hAnsi="Courier New"/>
            <w:sz w:val="16"/>
            <w:lang w:eastAsia="en-GB"/>
          </w:rPr>
          <w:t xml:space="preserve">           </w:t>
        </w:r>
      </w:ins>
      <w:ins w:id="278" w:author="Huawei" w:date="2023-05-19T17:13:00Z">
        <w:del w:id="279"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269"/>
      <w:r>
        <w:rPr>
          <w:rStyle w:val="CommentReference"/>
        </w:rPr>
        <w:commentReference w:id="269"/>
      </w:r>
      <w:commentRangeEnd w:id="270"/>
      <w:r>
        <w:rPr>
          <w:rStyle w:val="CommentReference"/>
        </w:rPr>
        <w:commentReference w:id="270"/>
      </w:r>
      <w:commentRangeEnd w:id="271"/>
      <w:r>
        <w:commentReference w:id="271"/>
      </w:r>
      <w:commentRangeEnd w:id="272"/>
      <w:r w:rsidR="002F4817">
        <w:rPr>
          <w:rStyle w:val="CommentReference"/>
        </w:rPr>
        <w:commentReference w:id="272"/>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80"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failedPCellId</w:t>
      </w:r>
      <w:proofErr w:type="spellEnd"/>
      <w:r>
        <w:rPr>
          <w:rFonts w:ascii="Courier New" w:hAnsi="Courier New"/>
          <w:sz w:val="16"/>
          <w:lang w:eastAsia="en-GB"/>
        </w:rPr>
        <w:t>-EUTRA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DengXian"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w:t>
      </w:r>
      <w:proofErr w:type="spellStart"/>
      <w:r>
        <w:rPr>
          <w:rFonts w:ascii="Courier New" w:hAnsi="Courier New"/>
          <w:sz w:val="16"/>
          <w:lang w:eastAsia="en-GB"/>
        </w:rPr>
        <w:t>SHR-Cause-r17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ra-InformationCommon-r17</w:t>
      </w:r>
      <w:r>
        <w:rPr>
          <w:rFonts w:ascii="Courier New" w:hAnsi="Courier New"/>
          <w:sz w:val="16"/>
          <w:lang w:eastAsia="en-GB"/>
        </w:rPr>
        <w:t xml:space="preserve">                 </w:t>
      </w:r>
      <w:r>
        <w:rPr>
          <w:rFonts w:ascii="Courier New" w:eastAsia="DengXian" w:hAnsi="Courier New"/>
          <w:sz w:val="16"/>
          <w:lang w:eastAsia="en-GB"/>
        </w:rPr>
        <w:t>RA-InformationCommon-r16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upInterruptionTimeAtHO-r17</w:t>
      </w:r>
      <w:r>
        <w:rPr>
          <w:rFonts w:ascii="Courier New" w:hAnsi="Courier New"/>
          <w:sz w:val="16"/>
          <w:lang w:eastAsia="en-GB"/>
        </w:rPr>
        <w:t xml:space="preserve">               </w:t>
      </w:r>
      <w:proofErr w:type="spellStart"/>
      <w:r>
        <w:rPr>
          <w:rFonts w:ascii="Courier New" w:eastAsia="DengXian" w:hAnsi="Courier New"/>
          <w:sz w:val="16"/>
          <w:lang w:eastAsia="en-GB"/>
        </w:rPr>
        <w:t>UPInterruptionTimeAtHO-r17</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DengXian"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lastRenderedPageBreak/>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MeasResultListNR</w:t>
      </w:r>
      <w:proofErr w:type="spellEnd"/>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w:t>
      </w:r>
      <w:proofErr w:type="spellStart"/>
      <w:r>
        <w:rPr>
          <w:rFonts w:ascii="Courier New" w:hAnsi="Courier New"/>
          <w:sz w:val="16"/>
          <w:lang w:eastAsia="en-GB"/>
        </w:rPr>
        <w:t>MeasResultListLoggingNR-r16</w:t>
      </w:r>
      <w:proofErr w:type="spellEnd"/>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w:t>
      </w:r>
      <w:proofErr w:type="spellStart"/>
      <w:r>
        <w:rPr>
          <w:rFonts w:ascii="Courier New" w:hAnsi="Courier New"/>
          <w:sz w:val="16"/>
          <w:lang w:eastAsia="en-GB"/>
        </w:rPr>
        <w:t>PhysCellId</w:t>
      </w:r>
      <w:proofErr w:type="spellEnd"/>
      <w:r>
        <w:rPr>
          <w:rFonts w:ascii="Courier New" w:hAnsi="Courier New"/>
          <w:sz w:val="16"/>
          <w:lang w:eastAsia="en-GB"/>
        </w:rPr>
        <w:t>,</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ValueEUTRA</w:t>
      </w:r>
      <w:proofErr w:type="spellEnd"/>
      <w:r>
        <w:rPr>
          <w:rFonts w:ascii="Courier New" w:hAnsi="Courier New"/>
          <w:sz w:val="16"/>
          <w:lang w:eastAsia="en-GB"/>
        </w:rPr>
        <w:t>,</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MeasResultListEUTRA</w:t>
      </w:r>
      <w:proofErr w:type="spellEnd"/>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ChoCandidateCell-r17 ::=</w:t>
      </w:r>
      <w:r>
        <w:rPr>
          <w:rFonts w:ascii="Courier New" w:hAnsi="Courier New"/>
          <w:sz w:val="16"/>
          <w:lang w:eastAsia="en-GB"/>
        </w:rPr>
        <w:t xml:space="preserve">             </w:t>
      </w:r>
      <w:r>
        <w:rPr>
          <w:rFonts w:ascii="Courier New" w:eastAsia="DengXian" w:hAnsi="Courier New"/>
          <w:color w:val="993366"/>
          <w:sz w:val="16"/>
          <w:lang w:eastAsia="en-GB"/>
        </w:rPr>
        <w:t>CHOICE</w:t>
      </w:r>
      <w:r>
        <w:rPr>
          <w:rFonts w:ascii="Courier New" w:eastAsia="DengXian"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SHR-Cause-r17 ::=</w:t>
      </w:r>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UEInformationResponse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measResultIdleEUTRA</w:t>
            </w:r>
            <w:proofErr w:type="spellEnd"/>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measResultIdleNR</w:t>
            </w:r>
            <w:proofErr w:type="spellEnd"/>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0897E532" w14:textId="77777777" w:rsidR="002B2364" w:rsidRDefault="00DE506E">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3727928C" w14:textId="77777777" w:rsidR="002B2364" w:rsidRDefault="00DE506E">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proofErr w:type="spellStart"/>
            <w:r>
              <w:rPr>
                <w:rFonts w:ascii="Arial" w:hAnsi="Arial"/>
                <w:b/>
                <w:bCs/>
                <w:i/>
                <w:iCs/>
                <w:sz w:val="18"/>
              </w:rPr>
              <w:t>intendedSIBs</w:t>
            </w:r>
            <w:proofErr w:type="spellEnd"/>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proofErr w:type="spellStart"/>
            <w:r>
              <w:rPr>
                <w:rFonts w:ascii="Arial" w:hAnsi="Arial"/>
                <w:i/>
                <w:sz w:val="18"/>
                <w:szCs w:val="22"/>
                <w:lang w:eastAsia="sv-SE"/>
              </w:rPr>
              <w:t>msgA</w:t>
            </w:r>
            <w:proofErr w:type="spellEnd"/>
            <w:r>
              <w:rPr>
                <w:rFonts w:ascii="Arial" w:hAnsi="Arial"/>
                <w:i/>
                <w:sz w:val="18"/>
                <w:szCs w:val="22"/>
                <w:lang w:eastAsia="sv-SE"/>
              </w:rPr>
              <w:t>-</w:t>
            </w:r>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r>
              <w:rPr>
                <w:rFonts w:ascii="Arial" w:hAnsi="Arial"/>
                <w:i/>
                <w:sz w:val="18"/>
                <w:szCs w:val="22"/>
                <w:lang w:eastAsia="sv-SE"/>
              </w:rPr>
              <w:t>TwoStepRA</w:t>
            </w:r>
            <w:proofErr w:type="spellEnd"/>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proofErr w:type="spellStart"/>
            <w:r>
              <w:rPr>
                <w:rFonts w:ascii="Arial" w:hAnsi="Arial"/>
                <w:i/>
                <w:sz w:val="18"/>
                <w:szCs w:val="22"/>
                <w:lang w:eastAsia="sv-SE"/>
              </w:rPr>
              <w:t>msgA-SubcarrierSpacing</w:t>
            </w:r>
            <w:proofErr w:type="spellEnd"/>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325411EC"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53CC6877"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onDemandSISuccess</w:t>
            </w:r>
            <w:proofErr w:type="spellEnd"/>
          </w:p>
          <w:p w14:paraId="6FEE28E7" w14:textId="77777777" w:rsidR="002B2364" w:rsidRDefault="00DE506E">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7222B97B" w14:textId="77777777" w:rsidR="002B2364" w:rsidRDefault="00DE506E">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108BCCF8"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2940517B"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w:t>
            </w:r>
            <w:r>
              <w:rPr>
                <w:rFonts w:ascii="Arial" w:hAnsi="Arial"/>
                <w:sz w:val="18"/>
                <w:lang w:eastAsia="zh-CN"/>
              </w:rPr>
              <w:lastRenderedPageBreak/>
              <w:t xml:space="preserve">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lastRenderedPageBreak/>
              <w:t>spCellID</w:t>
            </w:r>
            <w:proofErr w:type="spellEnd"/>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random access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proofErr w:type="spellStart"/>
            <w:r>
              <w:rPr>
                <w:rFonts w:ascii="Arial" w:hAnsi="Arial"/>
                <w:b/>
                <w:i/>
                <w:sz w:val="18"/>
              </w:rPr>
              <w:t>choCandidateCellList</w:t>
            </w:r>
            <w:proofErr w:type="spellEnd"/>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proofErr w:type="spellStart"/>
            <w:r>
              <w:rPr>
                <w:rFonts w:ascii="Arial" w:hAnsi="Arial"/>
                <w:b/>
                <w:i/>
                <w:sz w:val="18"/>
              </w:rPr>
              <w:t>choCellId</w:t>
            </w:r>
            <w:proofErr w:type="spellEnd"/>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SimSun" w:eastAsia="SimSun" w:hAnsi="SimSun" w:cs="SimSun"/>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281"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77777777" w:rsidR="009A5289" w:rsidRPr="00926C81" w:rsidRDefault="009A5289" w:rsidP="00926C81">
            <w:pPr>
              <w:keepNext/>
              <w:keepLines/>
              <w:spacing w:after="0"/>
              <w:rPr>
                <w:ins w:id="282" w:author="Huawei2 - after RAN2#122" w:date="2023-08-08T09:14:00Z"/>
                <w:rFonts w:ascii="Arial" w:hAnsi="Arial"/>
                <w:b/>
                <w:i/>
                <w:sz w:val="18"/>
                <w:lang w:eastAsia="ko-KR"/>
              </w:rPr>
            </w:pPr>
            <w:commentRangeStart w:id="283"/>
            <w:ins w:id="284" w:author="Huawei2 - after RAN2#122" w:date="2023-08-08T09:14:00Z">
              <w:r w:rsidRPr="00926C81">
                <w:rPr>
                  <w:rFonts w:ascii="Arial" w:hAnsi="Arial"/>
                  <w:b/>
                  <w:i/>
                  <w:sz w:val="18"/>
                  <w:lang w:eastAsia="ko-KR"/>
                </w:rPr>
                <w:t>NID</w:t>
              </w:r>
            </w:ins>
            <w:commentRangeEnd w:id="283"/>
            <w:r w:rsidR="00177E98">
              <w:rPr>
                <w:rStyle w:val="CommentReference"/>
              </w:rPr>
              <w:commentReference w:id="283"/>
            </w:r>
          </w:p>
          <w:p w14:paraId="5327738B" w14:textId="09C0668D" w:rsidR="009A5289" w:rsidRPr="00926C81" w:rsidRDefault="009A5289" w:rsidP="009A5289">
            <w:pPr>
              <w:keepNext/>
              <w:keepLines/>
              <w:spacing w:after="0"/>
              <w:rPr>
                <w:ins w:id="285" w:author="Huawei2 - after RAN2#122" w:date="2023-08-08T09:14:00Z"/>
                <w:rFonts w:ascii="Arial" w:hAnsi="Arial" w:cs="Arial"/>
                <w:b/>
                <w:i/>
                <w:sz w:val="18"/>
                <w:szCs w:val="18"/>
                <w:lang w:eastAsia="ko-KR"/>
              </w:rPr>
            </w:pPr>
            <w:ins w:id="286" w:author="Huawei2 - after RAN2#122" w:date="2023-08-08T09:14:00Z">
              <w:r w:rsidRPr="00926C81">
                <w:rPr>
                  <w:rFonts w:ascii="Arial" w:hAnsi="Arial" w:cs="Arial"/>
                  <w:sz w:val="18"/>
                  <w:szCs w:val="18"/>
                  <w:lang w:eastAsia="en-GB"/>
                </w:rPr>
                <w:t xml:space="preserve">A NID as specified in TS 23.003 [21]. </w:t>
              </w:r>
              <w:commentRangeStart w:id="287"/>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287"/>
            <w:r w:rsidR="00162F5B">
              <w:rPr>
                <w:rStyle w:val="CommentReference"/>
              </w:rPr>
              <w:commentReference w:id="287"/>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proofErr w:type="spellStart"/>
            <w:r>
              <w:rPr>
                <w:rFonts w:ascii="Arial" w:hAnsi="Arial"/>
                <w:b/>
                <w:i/>
                <w:sz w:val="18"/>
                <w:lang w:eastAsia="sv-SE"/>
              </w:rPr>
              <w:lastRenderedPageBreak/>
              <w:t>timeSinceCHO-Reconfig</w:t>
            </w:r>
            <w:proofErr w:type="spellEnd"/>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proofErr w:type="spellStart"/>
            <w:r>
              <w:rPr>
                <w:rFonts w:ascii="Arial" w:hAnsi="Arial"/>
                <w:b/>
                <w:i/>
                <w:sz w:val="18"/>
              </w:rPr>
              <w:t>timeUntilReconnection</w:t>
            </w:r>
            <w:proofErr w:type="spellEnd"/>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0658EA2D" w14:textId="77777777" w:rsidR="002B2364" w:rsidRDefault="00DE506E">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proofErr w:type="spellStart"/>
            <w:r>
              <w:rPr>
                <w:rFonts w:ascii="Arial" w:hAnsi="Arial"/>
                <w:b/>
                <w:i/>
                <w:sz w:val="18"/>
              </w:rPr>
              <w:t>sourceCellMeas</w:t>
            </w:r>
            <w:proofErr w:type="spellEnd"/>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proofErr w:type="spellStart"/>
            <w:r>
              <w:rPr>
                <w:rFonts w:ascii="Arial" w:hAnsi="Arial"/>
                <w:b/>
                <w:i/>
                <w:sz w:val="18"/>
              </w:rPr>
              <w:t>sourcePCellId</w:t>
            </w:r>
            <w:proofErr w:type="spellEnd"/>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proofErr w:type="spellStart"/>
            <w:r>
              <w:rPr>
                <w:rFonts w:ascii="Arial" w:hAnsi="Arial"/>
                <w:b/>
                <w:i/>
                <w:sz w:val="18"/>
              </w:rPr>
              <w:t>targetCellId</w:t>
            </w:r>
            <w:proofErr w:type="spellEnd"/>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proofErr w:type="spellStart"/>
            <w:r>
              <w:rPr>
                <w:rFonts w:ascii="Arial" w:hAnsi="Arial"/>
                <w:b/>
                <w:i/>
                <w:sz w:val="18"/>
              </w:rPr>
              <w:t>targetCellMeas</w:t>
            </w:r>
            <w:proofErr w:type="spellEnd"/>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proofErr w:type="spellStart"/>
            <w:r>
              <w:rPr>
                <w:rFonts w:ascii="Arial" w:hAnsi="Arial"/>
                <w:b/>
                <w:i/>
                <w:sz w:val="18"/>
              </w:rPr>
              <w:t>upInterruptionTimeAtHO</w:t>
            </w:r>
            <w:proofErr w:type="spellEnd"/>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DengXian"/>
          <w:i/>
          <w:highlight w:val="yellow"/>
          <w:lang w:eastAsia="zh-CN"/>
        </w:rPr>
      </w:pPr>
    </w:p>
    <w:p w14:paraId="2471A046"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Heading3"/>
      </w:pPr>
      <w:bookmarkStart w:id="288" w:name="_Toc131065284"/>
      <w:bookmarkStart w:id="289" w:name="_Toc60777493"/>
      <w:r>
        <w:t>6.3.4</w:t>
      </w:r>
      <w:r>
        <w:tab/>
        <w:t>Other information elements</w:t>
      </w:r>
      <w:bookmarkEnd w:id="288"/>
      <w:bookmarkEnd w:id="289"/>
    </w:p>
    <w:p w14:paraId="72D70F5C" w14:textId="77777777" w:rsidR="002B2364" w:rsidRDefault="00DE506E">
      <w:pPr>
        <w:keepNext/>
        <w:keepLines/>
        <w:spacing w:before="120"/>
        <w:ind w:left="1418" w:hanging="1418"/>
        <w:outlineLvl w:val="3"/>
        <w:rPr>
          <w:rFonts w:ascii="Arial" w:hAnsi="Arial"/>
          <w:sz w:val="24"/>
        </w:rPr>
      </w:pPr>
      <w:bookmarkStart w:id="290" w:name="_Toc60777494"/>
      <w:bookmarkStart w:id="291" w:name="_Toc131065285"/>
      <w:r>
        <w:rPr>
          <w:rFonts w:ascii="Arial" w:hAnsi="Arial"/>
          <w:sz w:val="24"/>
        </w:rPr>
        <w:t>–</w:t>
      </w:r>
      <w:r>
        <w:rPr>
          <w:rFonts w:ascii="Arial" w:hAnsi="Arial"/>
          <w:sz w:val="24"/>
        </w:rPr>
        <w:tab/>
      </w:r>
      <w:proofErr w:type="spellStart"/>
      <w:r>
        <w:rPr>
          <w:rFonts w:ascii="Arial" w:hAnsi="Arial"/>
          <w:i/>
          <w:sz w:val="24"/>
        </w:rPr>
        <w:t>AbsoluteTimeInfo</w:t>
      </w:r>
      <w:bookmarkEnd w:id="290"/>
      <w:bookmarkEnd w:id="291"/>
      <w:proofErr w:type="spellEnd"/>
    </w:p>
    <w:p w14:paraId="3F75397A" w14:textId="77777777" w:rsidR="002B2364" w:rsidRDefault="00DE506E">
      <w:pPr>
        <w:keepNext/>
        <w:keepLines/>
        <w:rPr>
          <w:iCs/>
        </w:rPr>
      </w:pPr>
      <w:r>
        <w:t xml:space="preserve">The IE </w:t>
      </w:r>
      <w:proofErr w:type="spellStart"/>
      <w:r>
        <w:rPr>
          <w:i/>
        </w:rPr>
        <w:t>AbsoluteTimeInfo</w:t>
      </w:r>
      <w:proofErr w:type="spellEnd"/>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proofErr w:type="spellStart"/>
      <w:r>
        <w:rPr>
          <w:rFonts w:ascii="Arial" w:hAnsi="Arial"/>
          <w:b/>
          <w:bCs/>
          <w:i/>
          <w:iCs/>
        </w:rPr>
        <w:t>AbsoluteTimeInfo</w:t>
      </w:r>
      <w:proofErr w:type="spellEnd"/>
      <w:r>
        <w:rPr>
          <w:rFonts w:ascii="Arial" w:hAnsi="Arial"/>
          <w:b/>
          <w:bCs/>
          <w:i/>
          <w:iCs/>
        </w:rPr>
        <w:t xml:space="preserve">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292" w:name="_Hlk88212843"/>
      <w:bookmarkStart w:id="293" w:name="_Toc60777495"/>
      <w:bookmarkStart w:id="294" w:name="_Toc131065286"/>
      <w:r>
        <w:rPr>
          <w:rFonts w:ascii="Arial" w:hAnsi="Arial"/>
          <w:sz w:val="24"/>
        </w:rPr>
        <w:t>–</w:t>
      </w:r>
      <w:r>
        <w:rPr>
          <w:rFonts w:ascii="Arial" w:hAnsi="Arial"/>
          <w:sz w:val="24"/>
        </w:rPr>
        <w:tab/>
      </w:r>
      <w:proofErr w:type="spellStart"/>
      <w:r>
        <w:rPr>
          <w:rFonts w:ascii="Arial" w:hAnsi="Arial"/>
          <w:i/>
          <w:sz w:val="24"/>
        </w:rPr>
        <w:t>AppLayerMeasConfig</w:t>
      </w:r>
      <w:proofErr w:type="spellEnd"/>
    </w:p>
    <w:p w14:paraId="39182AF8" w14:textId="77777777" w:rsidR="002B2364" w:rsidRDefault="00DE506E">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95"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SimSun"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w:t>
      </w:r>
      <w:proofErr w:type="spellStart"/>
      <w:r>
        <w:rPr>
          <w:rFonts w:ascii="Courier New" w:hAnsi="Courier New"/>
          <w:sz w:val="16"/>
          <w:lang w:eastAsia="en-GB"/>
        </w:rPr>
        <w:t>MeasConfigAppLayerId-r17</w:t>
      </w:r>
      <w:proofErr w:type="spellEnd"/>
      <w:r>
        <w:rPr>
          <w:rFonts w:ascii="Courier New" w:hAnsi="Courier New"/>
          <w:sz w:val="16"/>
          <w:lang w:eastAsia="en-GB"/>
        </w:rPr>
        <w:t>,</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w:t>
      </w:r>
      <w:proofErr w:type="spellStart"/>
      <w:r>
        <w:rPr>
          <w:rFonts w:ascii="Courier New" w:hAnsi="Courier New"/>
          <w:sz w:val="16"/>
          <w:lang w:eastAsia="en-GB"/>
        </w:rPr>
        <w:t>mtsi</w:t>
      </w:r>
      <w:proofErr w:type="spellEnd"/>
      <w:r>
        <w:rPr>
          <w:rFonts w:ascii="Courier New" w:hAnsi="Courier New"/>
          <w:sz w:val="16"/>
          <w:lang w:eastAsia="en-GB"/>
        </w:rPr>
        <w:t xml:space="preserve">, </w:t>
      </w:r>
      <w:proofErr w:type="spellStart"/>
      <w:r>
        <w:rPr>
          <w:rFonts w:ascii="Courier New" w:hAnsi="Courier New"/>
          <w:sz w:val="16"/>
          <w:lang w:eastAsia="en-GB"/>
        </w:rPr>
        <w:t>vr</w:t>
      </w:r>
      <w:proofErr w:type="spellEnd"/>
      <w:r>
        <w:rPr>
          <w:rFonts w:ascii="Courier New" w:hAnsi="Courier New"/>
          <w:sz w:val="16"/>
          <w:lang w:eastAsia="en-GB"/>
        </w:rPr>
        <w:t xml:space="preserve">,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w:t>
      </w:r>
      <w:proofErr w:type="spellStart"/>
      <w:r>
        <w:rPr>
          <w:rFonts w:ascii="Courier New" w:hAnsi="Courier New"/>
          <w:sz w:val="16"/>
          <w:lang w:eastAsia="en-GB"/>
        </w:rPr>
        <w:t>SetupRelease</w:t>
      </w:r>
      <w:proofErr w:type="spellEnd"/>
      <w:r>
        <w:rPr>
          <w:rFonts w:ascii="Courier New" w:hAnsi="Courier New"/>
          <w:sz w:val="16"/>
          <w:lang w:eastAsia="en-GB"/>
        </w:rPr>
        <w:t xml:space="preserv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ServiceType</w:t>
      </w:r>
      <w:proofErr w:type="spellEnd"/>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95"/>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292"/>
          <w:p w14:paraId="6800D129"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AppLayerMeasConfig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measConfigAppLayerContainer</w:t>
            </w:r>
            <w:proofErr w:type="spellEnd"/>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pauseReporting</w:t>
            </w:r>
            <w:proofErr w:type="spellEnd"/>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rrc-SegAllowed</w:t>
            </w:r>
            <w:proofErr w:type="spellEnd"/>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serviceType</w:t>
            </w:r>
            <w:proofErr w:type="spellEnd"/>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proofErr w:type="spellStart"/>
            <w:r>
              <w:rPr>
                <w:rFonts w:ascii="Arial" w:hAnsi="Arial"/>
                <w:i/>
                <w:iCs/>
                <w:sz w:val="18"/>
                <w:szCs w:val="22"/>
                <w:lang w:eastAsia="sv-SE"/>
              </w:rPr>
              <w:t>mtsi</w:t>
            </w:r>
            <w:proofErr w:type="spellEnd"/>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proofErr w:type="spellStart"/>
            <w:r>
              <w:rPr>
                <w:rFonts w:ascii="Arial" w:hAnsi="Arial"/>
                <w:i/>
                <w:iCs/>
                <w:sz w:val="18"/>
                <w:szCs w:val="22"/>
                <w:lang w:eastAsia="sv-SE"/>
              </w:rPr>
              <w:t>vr</w:t>
            </w:r>
            <w:proofErr w:type="spellEnd"/>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proofErr w:type="spellStart"/>
            <w:r>
              <w:rPr>
                <w:rFonts w:ascii="Arial" w:hAnsi="Arial"/>
                <w:i/>
                <w:sz w:val="18"/>
                <w:szCs w:val="22"/>
                <w:lang w:eastAsia="sv-SE"/>
              </w:rPr>
              <w:t>serviceType</w:t>
            </w:r>
            <w:proofErr w:type="spellEnd"/>
            <w:r>
              <w:rPr>
                <w:rFonts w:ascii="Arial" w:hAnsi="Arial"/>
                <w:sz w:val="18"/>
                <w:szCs w:val="22"/>
                <w:lang w:eastAsia="sv-SE"/>
              </w:rPr>
              <w:t xml:space="preserve"> when application layer measurements are initially configured and at </w:t>
            </w:r>
            <w:proofErr w:type="spellStart"/>
            <w:r>
              <w:rPr>
                <w:rFonts w:ascii="Arial" w:hAnsi="Arial"/>
                <w:i/>
                <w:sz w:val="18"/>
                <w:szCs w:val="22"/>
                <w:lang w:eastAsia="sv-SE"/>
              </w:rPr>
              <w:t>fullConfig</w:t>
            </w:r>
            <w:proofErr w:type="spellEnd"/>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296" w:name="_Hlk97789778"/>
            <w:proofErr w:type="spellStart"/>
            <w:r>
              <w:rPr>
                <w:rFonts w:ascii="Arial" w:hAnsi="Arial"/>
                <w:b/>
                <w:i/>
                <w:sz w:val="18"/>
                <w:szCs w:val="22"/>
                <w:lang w:eastAsia="sv-SE"/>
              </w:rPr>
              <w:t>transmissionOfSessionStartStop</w:t>
            </w:r>
            <w:proofErr w:type="spellEnd"/>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96"/>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numberOfBufferLevelEntries</w:t>
            </w:r>
            <w:proofErr w:type="spellEnd"/>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rFonts w:ascii="Arial" w:hAnsi="Arial"/>
                <w:i/>
                <w:iCs/>
                <w:sz w:val="18"/>
                <w:szCs w:val="22"/>
                <w:lang w:eastAsia="sv-SE"/>
              </w:rPr>
              <w:t>numberOfBufferLevelEntries</w:t>
            </w:r>
            <w:proofErr w:type="spellEnd"/>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VisiblePeriodicity</w:t>
            </w:r>
            <w:proofErr w:type="spellEnd"/>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w:t>
            </w:r>
            <w:proofErr w:type="spellStart"/>
            <w:r>
              <w:rPr>
                <w:rFonts w:ascii="Arial" w:hAnsi="Arial"/>
                <w:sz w:val="18"/>
                <w:szCs w:val="22"/>
                <w:lang w:eastAsia="sv-SE"/>
              </w:rPr>
              <w:t>ms</w:t>
            </w:r>
            <w:proofErr w:type="spellEnd"/>
            <w:r>
              <w:rPr>
                <w:rFonts w:ascii="Arial" w:hAnsi="Arial"/>
                <w:sz w:val="18"/>
                <w:szCs w:val="22"/>
                <w:lang w:eastAsia="sv-SE"/>
              </w:rPr>
              <w:t xml:space="preserve">, value </w:t>
            </w:r>
            <w:r>
              <w:rPr>
                <w:rFonts w:ascii="Arial" w:hAnsi="Arial"/>
                <w:i/>
                <w:iCs/>
                <w:sz w:val="18"/>
                <w:szCs w:val="22"/>
                <w:lang w:eastAsia="sv-SE"/>
              </w:rPr>
              <w:t>ms240</w:t>
            </w:r>
            <w:r>
              <w:rPr>
                <w:rFonts w:ascii="Arial" w:hAnsi="Arial"/>
                <w:sz w:val="18"/>
                <w:szCs w:val="22"/>
                <w:lang w:eastAsia="sv-SE"/>
              </w:rPr>
              <w:t xml:space="preserve"> indicates 240 </w:t>
            </w:r>
            <w:proofErr w:type="spellStart"/>
            <w:r>
              <w:rPr>
                <w:rFonts w:ascii="Arial" w:hAnsi="Arial"/>
                <w:sz w:val="18"/>
                <w:szCs w:val="22"/>
                <w:lang w:eastAsia="sv-SE"/>
              </w:rPr>
              <w:t>ms</w:t>
            </w:r>
            <w:proofErr w:type="spellEnd"/>
            <w:r>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Pr>
                <w:rFonts w:ascii="Arial" w:hAnsi="Arial"/>
                <w:i/>
                <w:sz w:val="18"/>
                <w:szCs w:val="22"/>
                <w:lang w:eastAsia="sv-SE"/>
              </w:rPr>
              <w:t>measConfigAppLayerContainer</w:t>
            </w:r>
            <w:proofErr w:type="spellEnd"/>
            <w:r>
              <w:rPr>
                <w:rFonts w:ascii="Arial" w:hAnsi="Arial"/>
                <w:i/>
                <w:sz w:val="18"/>
                <w:szCs w:val="22"/>
                <w:lang w:eastAsia="sv-SE"/>
              </w:rPr>
              <w:t>.</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reportPlayoutDelayForMediaStartup</w:t>
            </w:r>
            <w:proofErr w:type="spellEnd"/>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proofErr w:type="spellStart"/>
            <w:r>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proofErr w:type="spellStart"/>
            <w:r>
              <w:rPr>
                <w:rFonts w:ascii="Arial" w:hAnsi="Arial"/>
                <w:i/>
                <w:iCs/>
                <w:sz w:val="18"/>
                <w:lang w:eastAsia="zh-CN"/>
              </w:rPr>
              <w:t>serviceType</w:t>
            </w:r>
            <w:proofErr w:type="spellEnd"/>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proofErr w:type="spellStart"/>
            <w:r>
              <w:rPr>
                <w:rFonts w:ascii="Arial" w:hAnsi="Arial"/>
                <w:i/>
                <w:iCs/>
                <w:sz w:val="18"/>
                <w:lang w:eastAsia="zh-CN"/>
              </w:rPr>
              <w:t>vr</w:t>
            </w:r>
            <w:proofErr w:type="spellEnd"/>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AreaConfiguration</w:t>
      </w:r>
      <w:bookmarkEnd w:id="293"/>
      <w:bookmarkEnd w:id="294"/>
      <w:proofErr w:type="spellEnd"/>
    </w:p>
    <w:p w14:paraId="5F2320BA" w14:textId="77777777" w:rsidR="002B2364" w:rsidRDefault="00DE506E">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61AB5DD4" w14:textId="77777777" w:rsidR="002B2364" w:rsidRDefault="00DE506E">
      <w:pPr>
        <w:keepNext/>
        <w:keepLines/>
        <w:spacing w:before="60"/>
        <w:jc w:val="center"/>
        <w:rPr>
          <w:rFonts w:ascii="Arial" w:hAnsi="Arial"/>
          <w:b/>
        </w:rPr>
      </w:pPr>
      <w:proofErr w:type="spellStart"/>
      <w:r>
        <w:rPr>
          <w:rFonts w:ascii="Arial" w:hAnsi="Arial"/>
          <w:b/>
          <w:bCs/>
          <w:i/>
          <w:iCs/>
        </w:rPr>
        <w:t>AreaConfiguration</w:t>
      </w:r>
      <w:proofErr w:type="spellEnd"/>
      <w:r>
        <w:rPr>
          <w:rFonts w:ascii="Arial" w:hAnsi="Arial"/>
          <w:b/>
          <w:bCs/>
          <w:i/>
          <w:iCs/>
        </w:rPr>
        <w:t xml:space="preserve">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w:t>
      </w:r>
      <w:proofErr w:type="spellStart"/>
      <w:r>
        <w:rPr>
          <w:rFonts w:ascii="Courier New" w:hAnsi="Courier New"/>
          <w:sz w:val="16"/>
          <w:lang w:eastAsia="en-GB"/>
        </w:rPr>
        <w:t>AreaConfig-r16</w:t>
      </w:r>
      <w:proofErr w:type="spellEnd"/>
      <w:r>
        <w:rPr>
          <w:rFonts w:ascii="Courier New" w:hAnsi="Courier New"/>
          <w:sz w:val="16"/>
          <w:lang w:eastAsia="en-GB"/>
        </w:rPr>
        <w:t>,</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 - after RAN2#122" w:date="2023-06-07T16:04:00Z"/>
          <w:rFonts w:ascii="Courier New" w:hAnsi="Courier New"/>
          <w:sz w:val="16"/>
          <w:lang w:eastAsia="en-GB"/>
        </w:rPr>
      </w:pPr>
      <w:ins w:id="300" w:author="Huawei - after RAN2#122" w:date="2023-06-07T16:04:00Z">
        <w:r>
          <w:rPr>
            <w:rFonts w:ascii="Courier New" w:hAnsi="Courier New"/>
            <w:sz w:val="16"/>
            <w:lang w:eastAsia="en-GB"/>
          </w:rPr>
          <w:t>AreaConfiguration-</w:t>
        </w:r>
        <w:commentRangeStart w:id="301"/>
        <w:r>
          <w:rPr>
            <w:rFonts w:ascii="Courier New" w:hAnsi="Courier New"/>
            <w:sz w:val="16"/>
            <w:lang w:eastAsia="en-GB"/>
          </w:rPr>
          <w:t>v</w:t>
        </w:r>
      </w:ins>
      <w:ins w:id="302" w:author="Huawei - after RAN2#122" w:date="2023-06-07T16:05:00Z">
        <w:r>
          <w:rPr>
            <w:rFonts w:ascii="Courier New" w:hAnsi="Courier New"/>
            <w:sz w:val="16"/>
            <w:lang w:eastAsia="en-GB"/>
          </w:rPr>
          <w:t>18</w:t>
        </w:r>
      </w:ins>
      <w:ins w:id="303" w:author="Huawei - after RAN2#122" w:date="2023-06-07T16:04:00Z">
        <w:r>
          <w:rPr>
            <w:rFonts w:ascii="Courier New" w:hAnsi="Courier New"/>
            <w:sz w:val="16"/>
            <w:lang w:eastAsia="en-GB"/>
          </w:rPr>
          <w:t>00</w:t>
        </w:r>
      </w:ins>
      <w:commentRangeEnd w:id="301"/>
      <w:r>
        <w:rPr>
          <w:rStyle w:val="CommentReference"/>
        </w:rPr>
        <w:commentReference w:id="301"/>
      </w:r>
      <w:ins w:id="304"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 - after RAN2#122" w:date="2023-06-07T16:04:00Z"/>
          <w:rFonts w:ascii="Courier New" w:hAnsi="Courier New"/>
          <w:color w:val="808080"/>
          <w:sz w:val="16"/>
          <w:lang w:eastAsia="en-GB"/>
        </w:rPr>
      </w:pPr>
      <w:ins w:id="306" w:author="Huawei - after RAN2#122" w:date="2023-06-07T16:04:00Z">
        <w:r>
          <w:rPr>
            <w:rFonts w:ascii="Courier New" w:hAnsi="Courier New"/>
            <w:sz w:val="16"/>
            <w:lang w:eastAsia="en-GB"/>
          </w:rPr>
          <w:t xml:space="preserve">    </w:t>
        </w:r>
      </w:ins>
      <w:ins w:id="307" w:author="Huawei - after RAN2#122" w:date="2023-06-09T08:58:00Z">
        <w:r>
          <w:rPr>
            <w:rFonts w:ascii="Courier New" w:hAnsi="Courier New"/>
            <w:sz w:val="16"/>
            <w:lang w:eastAsia="en-GB"/>
          </w:rPr>
          <w:t>c</w:t>
        </w:r>
      </w:ins>
      <w:ins w:id="308" w:author="Huawei - after RAN2#122" w:date="2023-06-09T08:57:00Z">
        <w:r>
          <w:rPr>
            <w:rFonts w:ascii="Courier New" w:hAnsi="Courier New"/>
            <w:sz w:val="16"/>
            <w:lang w:eastAsia="en-GB"/>
          </w:rPr>
          <w:t>ag</w:t>
        </w:r>
      </w:ins>
      <w:ins w:id="309" w:author="Huawei - after RAN2#122" w:date="2023-06-09T16:30:00Z">
        <w:r>
          <w:rPr>
            <w:rFonts w:ascii="Courier New" w:hAnsi="Courier New"/>
            <w:sz w:val="16"/>
            <w:lang w:eastAsia="en-GB"/>
          </w:rPr>
          <w:t>Config</w:t>
        </w:r>
      </w:ins>
      <w:ins w:id="310" w:author="Huawei2 - after RAN2#122" w:date="2023-08-08T08:58:00Z">
        <w:r w:rsidR="00905CE9">
          <w:rPr>
            <w:rFonts w:ascii="Courier New" w:hAnsi="Courier New"/>
            <w:sz w:val="16"/>
            <w:lang w:eastAsia="en-GB"/>
          </w:rPr>
          <w:t>List</w:t>
        </w:r>
      </w:ins>
      <w:ins w:id="311" w:author="Huawei - after RAN2#122" w:date="2023-06-09T08:58:00Z">
        <w:r>
          <w:rPr>
            <w:rFonts w:ascii="Courier New" w:hAnsi="Courier New"/>
            <w:sz w:val="16"/>
            <w:lang w:eastAsia="en-GB"/>
          </w:rPr>
          <w:t>-r18</w:t>
        </w:r>
      </w:ins>
      <w:ins w:id="312" w:author="Huawei - after RAN2#122" w:date="2023-06-07T16:04:00Z">
        <w:r>
          <w:rPr>
            <w:rFonts w:ascii="Courier New" w:hAnsi="Courier New"/>
            <w:sz w:val="16"/>
            <w:lang w:eastAsia="en-GB"/>
          </w:rPr>
          <w:t xml:space="preserve">                   </w:t>
        </w:r>
      </w:ins>
      <w:proofErr w:type="spellStart"/>
      <w:ins w:id="313" w:author="Huawei - after RAN2#122" w:date="2023-06-09T08:59:00Z">
        <w:r>
          <w:rPr>
            <w:rFonts w:ascii="Courier New" w:hAnsi="Courier New"/>
            <w:sz w:val="16"/>
            <w:lang w:eastAsia="en-GB"/>
          </w:rPr>
          <w:t>CAG</w:t>
        </w:r>
      </w:ins>
      <w:ins w:id="314" w:author="Huawei - after RAN2#122" w:date="2023-06-09T16:31:00Z">
        <w:r>
          <w:rPr>
            <w:rFonts w:ascii="Courier New" w:hAnsi="Courier New"/>
            <w:sz w:val="16"/>
            <w:lang w:eastAsia="en-GB"/>
          </w:rPr>
          <w:t>Config</w:t>
        </w:r>
      </w:ins>
      <w:ins w:id="315" w:author="Huawei2 - after RAN2#122" w:date="2023-08-08T08:58:00Z">
        <w:r w:rsidR="00905CE9">
          <w:rPr>
            <w:rFonts w:ascii="Courier New" w:hAnsi="Courier New"/>
            <w:sz w:val="16"/>
            <w:lang w:eastAsia="en-GB"/>
          </w:rPr>
          <w:t>List</w:t>
        </w:r>
      </w:ins>
      <w:ins w:id="316" w:author="Huawei - after RAN2#122" w:date="2023-06-09T08:59:00Z">
        <w:r>
          <w:rPr>
            <w:rFonts w:ascii="Courier New" w:hAnsi="Courier New"/>
            <w:sz w:val="16"/>
            <w:lang w:eastAsia="en-GB"/>
          </w:rPr>
          <w:t>-r18</w:t>
        </w:r>
      </w:ins>
      <w:proofErr w:type="spellEnd"/>
      <w:ins w:id="317"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18" w:author="Huawei - after RAN2#123" w:date="2023-08-30T16:01:00Z">
        <w:r w:rsidR="00797D90">
          <w:rPr>
            <w:rFonts w:ascii="Courier New" w:hAnsi="Courier New"/>
            <w:color w:val="993366"/>
            <w:sz w:val="16"/>
            <w:lang w:eastAsia="en-GB"/>
          </w:rPr>
          <w:t>,</w:t>
        </w:r>
      </w:ins>
      <w:ins w:id="319"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000C9D81"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 - after RAN2#123" w:date="2023-08-30T16:01:00Z"/>
          <w:rFonts w:ascii="Courier New" w:hAnsi="Courier New"/>
          <w:sz w:val="16"/>
          <w:lang w:eastAsia="en-GB"/>
        </w:rPr>
      </w:pPr>
      <w:ins w:id="321" w:author="Huawei - after RAN2#123" w:date="2023-08-30T16:02:00Z">
        <w:r>
          <w:rPr>
            <w:rFonts w:ascii="Courier New" w:hAnsi="Courier New"/>
            <w:sz w:val="16"/>
            <w:lang w:eastAsia="en-GB"/>
          </w:rPr>
          <w:t xml:space="preserve">    </w:t>
        </w:r>
        <w:commentRangeStart w:id="322"/>
        <w:r>
          <w:rPr>
            <w:rFonts w:ascii="Courier New" w:hAnsi="Courier New"/>
            <w:sz w:val="16"/>
            <w:lang w:eastAsia="en-GB"/>
          </w:rPr>
          <w:t xml:space="preserve">nidConfigList-r18                   </w:t>
        </w:r>
      </w:ins>
      <w:proofErr w:type="spellStart"/>
      <w:ins w:id="323" w:author="Huawei - after RAN2#123" w:date="2023-08-30T16:03:00Z">
        <w:r>
          <w:rPr>
            <w:rFonts w:ascii="Courier New" w:hAnsi="Courier New"/>
            <w:sz w:val="16"/>
            <w:lang w:eastAsia="en-GB"/>
          </w:rPr>
          <w:t>NID</w:t>
        </w:r>
      </w:ins>
      <w:ins w:id="324" w:author="Huawei - after RAN2#123" w:date="2023-08-30T16:02:00Z">
        <w:r>
          <w:rPr>
            <w:rFonts w:ascii="Courier New" w:hAnsi="Courier New"/>
            <w:sz w:val="16"/>
            <w:lang w:eastAsia="en-GB"/>
          </w:rPr>
          <w:t>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commentRangeEnd w:id="322"/>
      <w:r w:rsidR="004F4558">
        <w:rPr>
          <w:rStyle w:val="CommentReference"/>
        </w:rPr>
        <w:commentReference w:id="322"/>
      </w:r>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25"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w:t>
      </w:r>
      <w:proofErr w:type="spellStart"/>
      <w:r>
        <w:rPr>
          <w:rFonts w:ascii="Courier New" w:hAnsi="Courier New"/>
          <w:sz w:val="16"/>
          <w:lang w:eastAsia="en-GB"/>
        </w:rPr>
        <w:t>CellGlobalIdList-r16</w:t>
      </w:r>
      <w:proofErr w:type="spellEnd"/>
      <w:r>
        <w:rPr>
          <w:rFonts w:ascii="Courier New" w:hAnsi="Courier New"/>
          <w:sz w:val="16"/>
          <w:lang w:eastAsia="en-GB"/>
        </w:rPr>
        <w:t>,</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w:t>
      </w:r>
      <w:proofErr w:type="spellStart"/>
      <w:r>
        <w:rPr>
          <w:rFonts w:ascii="Courier New" w:hAnsi="Courier New"/>
          <w:sz w:val="16"/>
          <w:lang w:eastAsia="en-GB"/>
        </w:rPr>
        <w:t>TrackingAreaCodeList-r16</w:t>
      </w:r>
      <w:proofErr w:type="spellEnd"/>
      <w:r>
        <w:rPr>
          <w:rFonts w:ascii="Courier New" w:hAnsi="Courier New"/>
          <w:sz w:val="16"/>
          <w:lang w:eastAsia="en-GB"/>
        </w:rPr>
        <w:t>,</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w:t>
      </w:r>
      <w:proofErr w:type="spellStart"/>
      <w:r>
        <w:rPr>
          <w:rFonts w:ascii="Courier New" w:hAnsi="Courier New"/>
          <w:sz w:val="16"/>
          <w:lang w:eastAsia="en-GB"/>
        </w:rPr>
        <w:t>TrackingAreaIdentityList-r16</w:t>
      </w:r>
      <w:proofErr w:type="spellEnd"/>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TrackingAreaCode</w:t>
      </w:r>
      <w:proofErr w:type="spellEnd"/>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w:t>
      </w:r>
      <w:proofErr w:type="spellStart"/>
      <w:r>
        <w:rPr>
          <w:rFonts w:ascii="Courier New" w:hAnsi="Courier New"/>
          <w:sz w:val="16"/>
          <w:lang w:eastAsia="en-GB"/>
        </w:rPr>
        <w:t>TrackingAreaCode</w:t>
      </w:r>
      <w:proofErr w:type="spellEnd"/>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2 - after RAN2#122" w:date="2023-08-08T08:57:00Z"/>
          <w:rFonts w:ascii="Courier New" w:eastAsia="DengXian" w:hAnsi="Courier New"/>
          <w:sz w:val="16"/>
          <w:lang w:eastAsia="zh-CN"/>
        </w:rPr>
      </w:pPr>
      <w:ins w:id="330" w:author="Huawei2 - after RAN2#122" w:date="2023-08-08T08:57: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9T16:28:00Z"/>
          <w:rFonts w:ascii="Courier New" w:hAnsi="Courier New"/>
          <w:sz w:val="16"/>
          <w:lang w:eastAsia="en-GB"/>
        </w:rPr>
      </w:pPr>
      <w:ins w:id="333" w:author="Huawei - after RAN2#122" w:date="2023-06-09T16:31:00Z">
        <w:r>
          <w:rPr>
            <w:rFonts w:ascii="Courier New" w:hAnsi="Courier New"/>
            <w:sz w:val="16"/>
            <w:lang w:eastAsia="en-GB"/>
          </w:rPr>
          <w:t>CAGConfig</w:t>
        </w:r>
      </w:ins>
      <w:ins w:id="334" w:author="Huawei - after RAN2#122" w:date="2023-06-09T16:28:00Z">
        <w:r>
          <w:rPr>
            <w:rFonts w:ascii="Courier New" w:hAnsi="Courier New"/>
            <w:sz w:val="16"/>
            <w:lang w:eastAsia="en-GB"/>
          </w:rPr>
          <w:t>-r1</w:t>
        </w:r>
      </w:ins>
      <w:ins w:id="335" w:author="Huawei - after RAN2#122" w:date="2023-06-09T16:31:00Z">
        <w:r>
          <w:rPr>
            <w:rFonts w:ascii="Courier New" w:hAnsi="Courier New"/>
            <w:sz w:val="16"/>
            <w:lang w:eastAsia="en-GB"/>
          </w:rPr>
          <w:t>8</w:t>
        </w:r>
      </w:ins>
      <w:ins w:id="336" w:author="Huawei - after RAN2#122" w:date="2023-06-09T16:33:00Z">
        <w:r>
          <w:rPr>
            <w:rFonts w:ascii="Courier New" w:hAnsi="Courier New"/>
            <w:sz w:val="16"/>
            <w:lang w:eastAsia="en-GB"/>
          </w:rPr>
          <w:t xml:space="preserve"> </w:t>
        </w:r>
      </w:ins>
      <w:ins w:id="337"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 - after RAN2#122" w:date="2023-06-09T16:29:00Z"/>
          <w:rFonts w:ascii="Courier New" w:hAnsi="Courier New"/>
          <w:sz w:val="16"/>
          <w:lang w:eastAsia="en-GB"/>
        </w:rPr>
      </w:pPr>
      <w:ins w:id="339" w:author="Huawei - after RAN2#122" w:date="2023-06-09T16:31:00Z">
        <w:r>
          <w:rPr>
            <w:rFonts w:ascii="Courier New" w:hAnsi="Courier New"/>
            <w:sz w:val="16"/>
            <w:lang w:eastAsia="en-GB"/>
          </w:rPr>
          <w:t xml:space="preserve">    </w:t>
        </w:r>
      </w:ins>
      <w:ins w:id="340" w:author="Huawei - after RAN2#122" w:date="2023-06-09T16:29:00Z">
        <w:r>
          <w:rPr>
            <w:rFonts w:ascii="Courier New" w:hAnsi="Courier New"/>
            <w:sz w:val="16"/>
            <w:lang w:eastAsia="en-GB"/>
          </w:rPr>
          <w:t>plmn-Identity-r1</w:t>
        </w:r>
      </w:ins>
      <w:ins w:id="341" w:author="Huawei - after RAN2#122" w:date="2023-06-09T16:32:00Z">
        <w:r>
          <w:rPr>
            <w:rFonts w:ascii="Courier New" w:hAnsi="Courier New"/>
            <w:sz w:val="16"/>
            <w:lang w:eastAsia="en-GB"/>
          </w:rPr>
          <w:t>8</w:t>
        </w:r>
      </w:ins>
      <w:ins w:id="342"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 - after RAN2#122" w:date="2023-06-09T16:29:00Z"/>
          <w:rFonts w:ascii="Courier New" w:hAnsi="Courier New"/>
          <w:sz w:val="16"/>
          <w:lang w:eastAsia="en-GB"/>
        </w:rPr>
      </w:pPr>
      <w:ins w:id="344" w:author="Huawei - after RAN2#122" w:date="2023-06-09T16:31:00Z">
        <w:r>
          <w:rPr>
            <w:rFonts w:ascii="Courier New" w:hAnsi="Courier New"/>
            <w:sz w:val="16"/>
            <w:lang w:eastAsia="en-GB"/>
          </w:rPr>
          <w:t xml:space="preserve">    </w:t>
        </w:r>
      </w:ins>
      <w:ins w:id="345" w:author="Huawei - after RAN2#122" w:date="2023-06-09T16:29:00Z">
        <w:r>
          <w:rPr>
            <w:rFonts w:ascii="Courier New" w:hAnsi="Courier New"/>
            <w:sz w:val="16"/>
            <w:lang w:eastAsia="en-GB"/>
          </w:rPr>
          <w:t>cag-IdentityList-r1</w:t>
        </w:r>
      </w:ins>
      <w:ins w:id="346" w:author="Huawei - after RAN2#122" w:date="2023-06-09T16:32:00Z">
        <w:r>
          <w:rPr>
            <w:rFonts w:ascii="Courier New" w:hAnsi="Courier New"/>
            <w:sz w:val="16"/>
            <w:lang w:eastAsia="en-GB"/>
          </w:rPr>
          <w:t>8</w:t>
        </w:r>
      </w:ins>
      <w:ins w:id="347"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commentRangeStart w:id="348"/>
        <w:r>
          <w:rPr>
            <w:rFonts w:ascii="Courier New" w:hAnsi="Courier New"/>
            <w:sz w:val="16"/>
            <w:lang w:eastAsia="en-GB"/>
          </w:rPr>
          <w:t>CAG-IdentityInfo-r16</w:t>
        </w:r>
      </w:ins>
      <w:commentRangeEnd w:id="348"/>
      <w:r w:rsidR="006657DC">
        <w:rPr>
          <w:rStyle w:val="CommentReference"/>
        </w:rPr>
        <w:commentReference w:id="348"/>
      </w:r>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 - after RAN2#123" w:date="2023-08-30T16:03:00Z"/>
          <w:rFonts w:ascii="Courier New" w:hAnsi="Courier New"/>
          <w:sz w:val="16"/>
          <w:lang w:eastAsia="en-GB"/>
        </w:rPr>
      </w:pPr>
      <w:ins w:id="350"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 - after RAN2#123" w:date="2023-08-30T16:03:00Z"/>
          <w:rFonts w:ascii="Courier New" w:hAnsi="Courier New"/>
          <w:sz w:val="16"/>
          <w:lang w:eastAsia="en-GB"/>
        </w:rPr>
      </w:pPr>
      <w:commentRangeStart w:id="352"/>
    </w:p>
    <w:p w14:paraId="79CBB70D" w14:textId="2F156482"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Huawei - after RAN2#123" w:date="2023-08-30T16:03:00Z"/>
          <w:rFonts w:ascii="Courier New" w:eastAsia="DengXian" w:hAnsi="Courier New"/>
          <w:sz w:val="16"/>
          <w:lang w:eastAsia="zh-CN"/>
        </w:rPr>
      </w:pPr>
      <w:ins w:id="354" w:author="Huawei - after RAN2#123" w:date="2023-08-30T16:03:00Z">
        <w:r>
          <w:rPr>
            <w:rFonts w:ascii="Courier New" w:eastAsia="DengXian" w:hAnsi="Courier New"/>
            <w:sz w:val="16"/>
            <w:lang w:eastAsia="zh-CN"/>
          </w:rPr>
          <w:t>NIDConfigList</w:t>
        </w:r>
      </w:ins>
      <w:commentRangeEnd w:id="352"/>
      <w:r w:rsidR="006657DC">
        <w:rPr>
          <w:rStyle w:val="CommentReference"/>
        </w:rPr>
        <w:commentReference w:id="352"/>
      </w:r>
      <w:ins w:id="355" w:author="Huawei - after RAN2#123" w:date="2023-08-30T16:03:00Z">
        <w:r>
          <w:rPr>
            <w:rFonts w:ascii="Courier New" w:eastAsia="DengXian" w:hAnsi="Courier New"/>
            <w:sz w:val="16"/>
            <w:lang w:eastAsia="zh-CN"/>
          </w:rPr>
          <w: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SEQUENCE (SIZE (1..</w:t>
        </w:r>
        <w:commentRangeStart w:id="356"/>
        <w:r w:rsidRPr="00594683">
          <w:rPr>
            <w:rFonts w:ascii="Courier New" w:eastAsia="DengXian" w:hAnsi="Courier New"/>
            <w:sz w:val="16"/>
            <w:lang w:eastAsia="zh-CN"/>
          </w:rPr>
          <w:t>maxNPN-r16</w:t>
        </w:r>
      </w:ins>
      <w:commentRangeEnd w:id="356"/>
      <w:r w:rsidR="00996F68">
        <w:rPr>
          <w:rStyle w:val="CommentReference"/>
        </w:rPr>
        <w:commentReference w:id="356"/>
      </w:r>
      <w:ins w:id="357" w:author="Huawei - after RAN2#123" w:date="2023-08-30T16:03:00Z">
        <w:r w:rsidRPr="00594683">
          <w:rPr>
            <w:rFonts w:ascii="Courier New" w:eastAsia="DengXian" w:hAnsi="Courier New"/>
            <w:sz w:val="16"/>
            <w:lang w:eastAsia="zh-CN"/>
          </w:rPr>
          <w:t xml:space="preserve">)) OF </w:t>
        </w:r>
        <w:r>
          <w:rPr>
            <w:rFonts w:ascii="Courier New" w:eastAsia="DengXian" w:hAnsi="Courier New"/>
            <w:sz w:val="16"/>
            <w:lang w:eastAsia="zh-CN"/>
          </w:rPr>
          <w:t>NIDConfig-r18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 - after RAN2#123" w:date="2023-08-30T16:03:00Z"/>
          <w:rFonts w:ascii="Courier New" w:hAnsi="Courier New"/>
          <w:sz w:val="16"/>
          <w:lang w:eastAsia="en-GB"/>
        </w:rPr>
      </w:pPr>
    </w:p>
    <w:p w14:paraId="33E91944" w14:textId="630C1EA5"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 - after RAN2#123" w:date="2023-08-30T16:03:00Z"/>
          <w:rFonts w:ascii="Courier New" w:hAnsi="Courier New"/>
          <w:sz w:val="16"/>
          <w:lang w:eastAsia="en-GB"/>
        </w:rPr>
      </w:pPr>
      <w:ins w:id="360" w:author="Huawei - after RAN2#123" w:date="2023-08-30T16:03:00Z">
        <w:r>
          <w:rPr>
            <w:rFonts w:ascii="Courier New" w:hAnsi="Courier New"/>
            <w:sz w:val="16"/>
            <w:lang w:eastAsia="en-GB"/>
          </w:rPr>
          <w:t xml:space="preserve">NIDConfig-r18 ::=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 - after RAN2#123" w:date="2023-08-30T16:03:00Z"/>
          <w:rFonts w:ascii="Courier New" w:hAnsi="Courier New"/>
          <w:sz w:val="16"/>
          <w:lang w:eastAsia="en-GB"/>
        </w:rPr>
      </w:pPr>
      <w:ins w:id="362" w:author="Huawei - after RAN2#123" w:date="2023-08-30T16:03:00Z">
        <w:r>
          <w:rPr>
            <w:rFonts w:ascii="Courier New" w:hAnsi="Courier New"/>
            <w:sz w:val="16"/>
            <w:lang w:eastAsia="en-GB"/>
          </w:rPr>
          <w:t xml:space="preserve">    plmn-Identity-r18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 - after RAN2#123" w:date="2023-08-30T16:03:00Z"/>
          <w:rFonts w:ascii="Courier New" w:hAnsi="Courier New"/>
          <w:sz w:val="16"/>
          <w:lang w:eastAsia="en-GB"/>
        </w:rPr>
      </w:pPr>
      <w:ins w:id="364" w:author="Huawei - after RAN2#123" w:date="2023-08-30T16:03: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Huawei - after RAN2#123" w:date="2023-08-30T16:03:00Z"/>
          <w:rFonts w:ascii="Courier New" w:hAnsi="Courier New"/>
          <w:sz w:val="16"/>
          <w:lang w:eastAsia="en-GB"/>
        </w:rPr>
      </w:pPr>
      <w:ins w:id="366"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proofErr w:type="spellStart"/>
            <w:r>
              <w:rPr>
                <w:rFonts w:ascii="Arial" w:hAnsi="Arial"/>
                <w:b/>
                <w:bCs/>
                <w:i/>
                <w:sz w:val="18"/>
                <w:lang w:eastAsia="sv-SE"/>
              </w:rPr>
              <w:lastRenderedPageBreak/>
              <w:t>AreaConfiguration</w:t>
            </w:r>
            <w:proofErr w:type="spellEnd"/>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proofErr w:type="spellStart"/>
            <w:r>
              <w:rPr>
                <w:rFonts w:ascii="Arial" w:hAnsi="Arial"/>
                <w:b/>
                <w:i/>
                <w:kern w:val="2"/>
                <w:sz w:val="18"/>
              </w:rPr>
              <w:t>InterFreqTargetInfo</w:t>
            </w:r>
            <w:proofErr w:type="spellEnd"/>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36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4C090364" w:rsidR="002B2364" w:rsidRDefault="00DE506E">
            <w:pPr>
              <w:pStyle w:val="TAL"/>
              <w:rPr>
                <w:ins w:id="368" w:author="Huawei - after RAN2#122" w:date="2023-06-09T16:10:00Z"/>
                <w:b/>
                <w:bCs/>
                <w:i/>
                <w:lang w:eastAsia="en-GB"/>
              </w:rPr>
            </w:pPr>
            <w:commentRangeStart w:id="369"/>
            <w:ins w:id="370" w:author="Huawei - after RAN2#122" w:date="2023-06-09T16:10:00Z">
              <w:r>
                <w:rPr>
                  <w:b/>
                  <w:i/>
                  <w:szCs w:val="22"/>
                  <w:lang w:eastAsia="sv-SE"/>
                </w:rPr>
                <w:t>cag-</w:t>
              </w:r>
              <w:proofErr w:type="spellStart"/>
              <w:r>
                <w:rPr>
                  <w:b/>
                  <w:i/>
                  <w:szCs w:val="22"/>
                  <w:lang w:eastAsia="sv-SE"/>
                </w:rPr>
                <w:t>Identity</w:t>
              </w:r>
            </w:ins>
            <w:ins w:id="371" w:author="Huawei2 - after RAN2#122" w:date="2023-08-08T08:55:00Z">
              <w:r w:rsidR="005409F6">
                <w:rPr>
                  <w:b/>
                  <w:i/>
                  <w:szCs w:val="22"/>
                  <w:lang w:eastAsia="sv-SE"/>
                </w:rPr>
                <w:t>Info</w:t>
              </w:r>
            </w:ins>
            <w:commentRangeEnd w:id="369"/>
            <w:proofErr w:type="spellEnd"/>
            <w:r w:rsidR="006276A7">
              <w:rPr>
                <w:rStyle w:val="CommentReference"/>
                <w:rFonts w:ascii="Times New Roman" w:hAnsi="Times New Roman"/>
              </w:rPr>
              <w:commentReference w:id="369"/>
            </w:r>
          </w:p>
          <w:p w14:paraId="2E6DA0BA" w14:textId="77777777" w:rsidR="002B2364" w:rsidRPr="000419BE" w:rsidRDefault="00DE506E">
            <w:pPr>
              <w:keepNext/>
              <w:keepLines/>
              <w:spacing w:after="0"/>
              <w:rPr>
                <w:ins w:id="372" w:author="Huawei - after RAN2#122" w:date="2023-06-09T16:10:00Z"/>
                <w:rFonts w:ascii="Arial" w:hAnsi="Arial" w:cs="Arial"/>
                <w:b/>
                <w:i/>
                <w:kern w:val="2"/>
                <w:sz w:val="18"/>
                <w:szCs w:val="18"/>
              </w:rPr>
            </w:pPr>
            <w:ins w:id="373" w:author="Huawei - after RAN2#122" w:date="2023-06-09T16:10:00Z">
              <w:r w:rsidRPr="000419BE">
                <w:rPr>
                  <w:rFonts w:ascii="Arial" w:hAnsi="Arial" w:cs="Arial"/>
                  <w:sz w:val="18"/>
                  <w:szCs w:val="18"/>
                  <w:lang w:eastAsia="en-GB"/>
                </w:rPr>
                <w:t xml:space="preserve">A CAG-ID as specified in TS 23.003 [21]. The PLMN ID and a CAG ID in the </w:t>
              </w:r>
            </w:ins>
            <w:proofErr w:type="spellStart"/>
            <w:ins w:id="374" w:author="Huawei - after RAN2#122" w:date="2023-06-09T16:14:00Z">
              <w:r w:rsidRPr="000419BE">
                <w:rPr>
                  <w:rFonts w:ascii="Arial" w:hAnsi="Arial" w:cs="Arial"/>
                  <w:i/>
                  <w:sz w:val="18"/>
                  <w:szCs w:val="18"/>
                  <w:lang w:eastAsia="en-GB"/>
                </w:rPr>
                <w:t>C</w:t>
              </w:r>
            </w:ins>
            <w:ins w:id="375" w:author="Huawei - after RAN2#122" w:date="2023-06-09T16:35:00Z">
              <w:r w:rsidRPr="000419BE">
                <w:rPr>
                  <w:rFonts w:ascii="Arial" w:hAnsi="Arial" w:cs="Arial"/>
                  <w:i/>
                  <w:sz w:val="18"/>
                  <w:szCs w:val="18"/>
                  <w:lang w:eastAsia="en-GB"/>
                </w:rPr>
                <w:t>AGConfig</w:t>
              </w:r>
            </w:ins>
            <w:proofErr w:type="spellEnd"/>
            <w:ins w:id="376" w:author="Huawei - after RAN2#122" w:date="2023-06-09T16:10:00Z">
              <w:r w:rsidRPr="000419BE">
                <w:rPr>
                  <w:rFonts w:ascii="Arial" w:hAnsi="Arial" w:cs="Arial"/>
                  <w:sz w:val="18"/>
                  <w:szCs w:val="18"/>
                  <w:lang w:eastAsia="en-GB"/>
                </w:rPr>
                <w:t xml:space="preserve"> identifies a PNI-NPN.</w:t>
              </w:r>
            </w:ins>
          </w:p>
        </w:tc>
      </w:tr>
      <w:tr w:rsidR="002B2364" w14:paraId="6AB0C2A1" w14:textId="77777777">
        <w:trPr>
          <w:cantSplit/>
          <w:trHeight w:val="105"/>
          <w:ins w:id="37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378" w:author="Huawei - after RAN2#122" w:date="2023-06-09T16:10:00Z"/>
                <w:b/>
                <w:i/>
                <w:szCs w:val="22"/>
                <w:lang w:eastAsia="sv-SE"/>
              </w:rPr>
            </w:pPr>
            <w:ins w:id="379" w:author="Huawei - after RAN2#122" w:date="2023-06-09T16:10:00Z">
              <w:r>
                <w:rPr>
                  <w:b/>
                  <w:i/>
                  <w:szCs w:val="22"/>
                  <w:lang w:eastAsia="sv-SE"/>
                </w:rPr>
                <w:t>cag-</w:t>
              </w:r>
              <w:proofErr w:type="spellStart"/>
              <w:r>
                <w:rPr>
                  <w:b/>
                  <w:i/>
                  <w:szCs w:val="22"/>
                  <w:lang w:eastAsia="sv-SE"/>
                </w:rPr>
                <w:t>IdentityList</w:t>
              </w:r>
              <w:proofErr w:type="spellEnd"/>
            </w:ins>
          </w:p>
          <w:p w14:paraId="017117F5" w14:textId="77777777" w:rsidR="002B2364" w:rsidRPr="000419BE" w:rsidRDefault="00DE506E">
            <w:pPr>
              <w:keepNext/>
              <w:keepLines/>
              <w:spacing w:after="0"/>
              <w:rPr>
                <w:ins w:id="380" w:author="Huawei - after RAN2#122" w:date="2023-06-09T16:10:00Z"/>
                <w:rFonts w:ascii="Arial" w:hAnsi="Arial" w:cs="Arial"/>
                <w:b/>
                <w:i/>
                <w:kern w:val="2"/>
                <w:sz w:val="18"/>
                <w:szCs w:val="18"/>
              </w:rPr>
            </w:pPr>
            <w:ins w:id="381"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w:t>
              </w:r>
              <w:proofErr w:type="spellStart"/>
              <w:r w:rsidRPr="000419BE">
                <w:rPr>
                  <w:rFonts w:ascii="Arial" w:hAnsi="Arial" w:cs="Arial"/>
                  <w:i/>
                  <w:sz w:val="18"/>
                  <w:szCs w:val="18"/>
                  <w:lang w:eastAsia="sv-SE"/>
                </w:rPr>
                <w:t>IdentityList</w:t>
              </w:r>
              <w:proofErr w:type="spellEnd"/>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cag-</w:t>
              </w:r>
              <w:proofErr w:type="spellStart"/>
              <w:r w:rsidRPr="000419BE">
                <w:rPr>
                  <w:rFonts w:ascii="Arial" w:hAnsi="Arial" w:cs="Arial"/>
                  <w:i/>
                  <w:iCs/>
                  <w:sz w:val="18"/>
                  <w:szCs w:val="18"/>
                  <w:lang w:eastAsia="sv-SE"/>
                </w:rPr>
                <w:t>IdentityList</w:t>
              </w:r>
              <w:proofErr w:type="spellEnd"/>
              <w:r w:rsidRPr="000419BE">
                <w:rPr>
                  <w:rFonts w:ascii="Arial" w:hAnsi="Arial" w:cs="Arial"/>
                  <w:i/>
                  <w:iCs/>
                  <w:sz w:val="18"/>
                  <w:szCs w:val="18"/>
                  <w:lang w:eastAsia="sv-SE"/>
                </w:rPr>
                <w:t xml:space="preserve">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bl>
    <w:p w14:paraId="1A279646" w14:textId="77777777" w:rsidR="002B2364" w:rsidRDefault="002B2364">
      <w:pPr>
        <w:rPr>
          <w:rFonts w:eastAsia="DengXian"/>
          <w:i/>
          <w:lang w:eastAsia="zh-CN"/>
        </w:rPr>
      </w:pPr>
    </w:p>
    <w:p w14:paraId="7BBCBD10" w14:textId="77777777" w:rsidR="002B2364" w:rsidRDefault="002B2364">
      <w:pPr>
        <w:rPr>
          <w:rFonts w:eastAsia="DengXian"/>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382" w:name="_Toc60777517"/>
      <w:bookmarkStart w:id="383" w:name="_Toc131065310"/>
      <w:r>
        <w:rPr>
          <w:rFonts w:ascii="Arial" w:hAnsi="Arial"/>
          <w:sz w:val="24"/>
        </w:rPr>
        <w:t>–</w:t>
      </w:r>
      <w:r>
        <w:rPr>
          <w:rFonts w:ascii="Arial" w:hAnsi="Arial"/>
          <w:sz w:val="24"/>
        </w:rPr>
        <w:tab/>
      </w:r>
      <w:r>
        <w:rPr>
          <w:rFonts w:ascii="Arial" w:hAnsi="Arial"/>
          <w:i/>
          <w:iCs/>
          <w:sz w:val="24"/>
        </w:rPr>
        <w:t>UE-</w:t>
      </w:r>
      <w:proofErr w:type="spellStart"/>
      <w:r>
        <w:rPr>
          <w:rFonts w:ascii="Arial" w:hAnsi="Arial"/>
          <w:i/>
          <w:iCs/>
          <w:sz w:val="24"/>
        </w:rPr>
        <w:t>MeasurementsAvailable</w:t>
      </w:r>
      <w:bookmarkEnd w:id="382"/>
      <w:bookmarkEnd w:id="383"/>
      <w:proofErr w:type="spellEnd"/>
    </w:p>
    <w:p w14:paraId="3B2F5671" w14:textId="77777777" w:rsidR="002B2364" w:rsidRDefault="00DE506E">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UE-</w:t>
      </w:r>
      <w:proofErr w:type="spellStart"/>
      <w:r>
        <w:rPr>
          <w:rFonts w:ascii="Arial" w:hAnsi="Arial"/>
          <w:b/>
          <w:bCs/>
          <w:i/>
          <w:iCs/>
        </w:rPr>
        <w:t>MeasurementsAvailable</w:t>
      </w:r>
      <w:proofErr w:type="spellEnd"/>
      <w:r>
        <w:rPr>
          <w:rFonts w:ascii="Arial" w:hAnsi="Arial"/>
          <w:b/>
          <w:bCs/>
          <w:i/>
          <w:iCs/>
        </w:rPr>
        <w:t xml:space="preserv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successHO-InfoAvailable-r17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{true}</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sigLogMeasConfigAvailable-r17</w:t>
      </w:r>
      <w:r>
        <w:rPr>
          <w:rFonts w:ascii="Courier New" w:hAnsi="Courier New"/>
          <w:sz w:val="16"/>
          <w:lang w:eastAsia="en-GB"/>
        </w:rPr>
        <w:t xml:space="preserve">                </w:t>
      </w:r>
      <w:r>
        <w:rPr>
          <w:rFonts w:ascii="Courier New" w:eastAsia="DengXian" w:hAnsi="Courier New"/>
          <w:color w:val="993366"/>
          <w:sz w:val="16"/>
          <w:lang w:eastAsia="en-GB"/>
        </w:rPr>
        <w:t>BOOLEAN</w:t>
      </w:r>
      <w:r>
        <w:rPr>
          <w:rFonts w:ascii="Courier New" w:hAnsi="Courier New"/>
          <w:sz w:val="16"/>
          <w:lang w:eastAsia="en-GB"/>
        </w:rPr>
        <w:t xml:space="preserve">                         </w:t>
      </w:r>
      <w:r>
        <w:rPr>
          <w:rFonts w:ascii="Courier New" w:eastAsia="DengXian"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9AD6084" w14:textId="77777777" w:rsidR="002B2364" w:rsidRDefault="002B2364">
      <w:pPr>
        <w:rPr>
          <w:rFonts w:eastAsiaTheme="minorEastAsia"/>
        </w:rPr>
      </w:pPr>
    </w:p>
    <w:p w14:paraId="6B5C871C" w14:textId="77777777" w:rsidR="002B2364" w:rsidRDefault="00DE506E">
      <w:pPr>
        <w:pStyle w:val="Heading2"/>
        <w:rPr>
          <w:rFonts w:eastAsia="MS Mincho"/>
        </w:rPr>
      </w:pPr>
      <w:bookmarkStart w:id="384" w:name="_Toc60777581"/>
      <w:bookmarkStart w:id="385" w:name="_Toc131065405"/>
      <w:r>
        <w:rPr>
          <w:rFonts w:eastAsia="MS Mincho"/>
        </w:rPr>
        <w:t>7.4</w:t>
      </w:r>
      <w:r>
        <w:rPr>
          <w:rFonts w:eastAsia="MS Mincho"/>
        </w:rPr>
        <w:tab/>
        <w:t>UE variables</w:t>
      </w:r>
      <w:bookmarkEnd w:id="384"/>
      <w:bookmarkEnd w:id="385"/>
    </w:p>
    <w:p w14:paraId="57B8313C"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386" w:name="_Toc131065410"/>
      <w:bookmarkStart w:id="387" w:name="_Toc60777585"/>
      <w:r>
        <w:rPr>
          <w:rFonts w:ascii="Arial" w:hAnsi="Arial"/>
          <w:sz w:val="24"/>
        </w:rPr>
        <w:t>–</w:t>
      </w:r>
      <w:r>
        <w:rPr>
          <w:rFonts w:ascii="Arial" w:hAnsi="Arial"/>
          <w:sz w:val="24"/>
        </w:rPr>
        <w:tab/>
      </w:r>
      <w:proofErr w:type="spellStart"/>
      <w:r>
        <w:rPr>
          <w:rFonts w:ascii="Arial" w:hAnsi="Arial"/>
          <w:i/>
          <w:sz w:val="24"/>
        </w:rPr>
        <w:t>VarLogMeasConfig</w:t>
      </w:r>
      <w:bookmarkEnd w:id="386"/>
      <w:bookmarkEnd w:id="387"/>
      <w:proofErr w:type="spellEnd"/>
    </w:p>
    <w:p w14:paraId="6AD51784" w14:textId="77777777" w:rsidR="002B2364" w:rsidRDefault="00DE506E">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proofErr w:type="spellStart"/>
      <w:r>
        <w:rPr>
          <w:rFonts w:ascii="Arial" w:hAnsi="Arial"/>
          <w:b/>
          <w:bCs/>
          <w:i/>
          <w:iCs/>
        </w:rPr>
        <w:t>VarLogMeasConfig</w:t>
      </w:r>
      <w:proofErr w:type="spellEnd"/>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BT-NameList-r16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WLAN-NameList-r16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Sensor-NameList-r16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ins w:id="388"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 - after RAN2#122" w:date="2023-06-09T16:52:00Z"/>
          <w:rFonts w:ascii="Courier New" w:hAnsi="Courier New"/>
          <w:sz w:val="16"/>
          <w:lang w:eastAsia="en-GB"/>
        </w:rPr>
      </w:pPr>
      <w:ins w:id="390" w:author="Huawei - after RAN2#122" w:date="2023-06-09T16:52:00Z">
        <w:r>
          <w:rPr>
            <w:rFonts w:ascii="Courier New" w:hAnsi="Courier New"/>
            <w:sz w:val="16"/>
            <w:lang w:eastAsia="en-GB"/>
          </w:rPr>
          <w:t xml:space="preserve">    areaConfiguration-v1800      </w:t>
        </w:r>
        <w:proofErr w:type="spellStart"/>
        <w:r>
          <w:rPr>
            <w:rFonts w:ascii="Courier New" w:hAnsi="Courier New"/>
            <w:sz w:val="16"/>
            <w:lang w:eastAsia="en-GB"/>
          </w:rPr>
          <w:t>AreaConfiguration-v1800</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391" w:name="_Toc60777586"/>
      <w:bookmarkStart w:id="392" w:name="_Toc139046015"/>
      <w:r w:rsidRPr="001B2508">
        <w:rPr>
          <w:rFonts w:ascii="Arial" w:hAnsi="Arial"/>
          <w:sz w:val="24"/>
        </w:rPr>
        <w:t>–</w:t>
      </w:r>
      <w:r w:rsidRPr="001B2508">
        <w:rPr>
          <w:rFonts w:ascii="Arial" w:hAnsi="Arial"/>
          <w:sz w:val="24"/>
        </w:rPr>
        <w:tab/>
      </w:r>
      <w:proofErr w:type="spellStart"/>
      <w:r w:rsidRPr="001B2508">
        <w:rPr>
          <w:rFonts w:ascii="Arial" w:hAnsi="Arial"/>
          <w:i/>
          <w:sz w:val="24"/>
        </w:rPr>
        <w:t>VarLogMeasReport</w:t>
      </w:r>
      <w:bookmarkEnd w:id="391"/>
      <w:bookmarkEnd w:id="392"/>
      <w:proofErr w:type="spellEnd"/>
    </w:p>
    <w:p w14:paraId="31F38CEF" w14:textId="77777777" w:rsidR="001B2508" w:rsidRPr="001B2508" w:rsidRDefault="001B2508" w:rsidP="001B2508">
      <w:r w:rsidRPr="001B2508">
        <w:t xml:space="preserve">The UE variable </w:t>
      </w:r>
      <w:proofErr w:type="spellStart"/>
      <w:r w:rsidRPr="001B2508">
        <w:rPr>
          <w:i/>
        </w:rPr>
        <w:t>VarLogMeasReport</w:t>
      </w:r>
      <w:proofErr w:type="spellEnd"/>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proofErr w:type="spellStart"/>
      <w:r w:rsidRPr="001B2508">
        <w:rPr>
          <w:rFonts w:ascii="Arial" w:hAnsi="Arial"/>
          <w:b/>
          <w:bCs/>
          <w:i/>
          <w:iCs/>
        </w:rPr>
        <w:t>VarLogMeasReport</w:t>
      </w:r>
      <w:proofErr w:type="spellEnd"/>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3" w:author="Huawei2 - after RAN2#122" w:date="2023-08-08T08:53:00Z"/>
          <w:rFonts w:ascii="Courier New" w:hAnsi="Courier New"/>
          <w:noProof/>
          <w:sz w:val="16"/>
          <w:lang w:eastAsia="en-GB"/>
        </w:rPr>
      </w:pPr>
      <w:del w:id="394"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396"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2 - after RAN2#122" w:date="2023-08-08T08:53:00Z"/>
          <w:rFonts w:ascii="Courier New" w:hAnsi="Courier New" w:cs="Courier New"/>
          <w:noProof/>
          <w:sz w:val="16"/>
          <w:szCs w:val="16"/>
          <w:lang w:eastAsia="en-GB"/>
        </w:rPr>
      </w:pPr>
      <w:ins w:id="398" w:author="Huawei2 - after RAN2#122" w:date="2023-08-08T08:53:00Z">
        <w:r>
          <w:rPr>
            <w:rFonts w:ascii="Courier New" w:hAnsi="Courier New" w:cs="Courier New"/>
            <w:noProof/>
            <w:sz w:val="16"/>
            <w:szCs w:val="16"/>
            <w:lang w:eastAsia="en-GB"/>
          </w:rPr>
          <w:tab/>
        </w:r>
        <w:commentRangeStart w:id="399"/>
        <w:r w:rsidRPr="006679C4">
          <w:rPr>
            <w:rFonts w:ascii="Courier New" w:hAnsi="Courier New" w:cs="Courier New"/>
            <w:noProof/>
            <w:sz w:val="16"/>
            <w:szCs w:val="16"/>
            <w:lang w:eastAsia="en-GB"/>
          </w:rPr>
          <w:t>identityList-r18</w:t>
        </w:r>
      </w:ins>
      <w:commentRangeEnd w:id="399"/>
      <w:r w:rsidR="003C0F8C">
        <w:rPr>
          <w:rStyle w:val="CommentReference"/>
        </w:rPr>
        <w:commentReference w:id="399"/>
      </w:r>
      <w:ins w:id="400"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2 - after RAN2#122" w:date="2023-08-08T08:53:00Z"/>
          <w:rFonts w:ascii="Courier New" w:hAnsi="Courier New" w:cs="Courier New"/>
          <w:noProof/>
          <w:sz w:val="16"/>
          <w:szCs w:val="16"/>
          <w:lang w:eastAsia="en-GB"/>
        </w:rPr>
      </w:pPr>
      <w:ins w:id="402"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403" w:author="Huawei - after RAN2#123" w:date="2023-08-30T15:30:00Z">
        <w:r w:rsidR="001634FD">
          <w:rPr>
            <w:rFonts w:ascii="Courier New" w:hAnsi="Courier New" w:cs="Courier New"/>
            <w:noProof/>
            <w:sz w:val="16"/>
            <w:szCs w:val="16"/>
            <w:lang w:eastAsia="en-GB"/>
          </w:rPr>
          <w:tab/>
        </w:r>
      </w:ins>
      <w:ins w:id="404"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405" w:author="Huawei - after RAN2#123" w:date="2023-08-30T15:30:00Z">
        <w:r w:rsidR="004846B3">
          <w:rPr>
            <w:rFonts w:ascii="Courier New" w:hAnsi="Courier New" w:cs="Courier New"/>
            <w:sz w:val="16"/>
            <w:szCs w:val="16"/>
            <w:lang w:eastAsia="en-GB"/>
          </w:rPr>
          <w:tab/>
        </w:r>
      </w:ins>
      <w:ins w:id="406" w:author="Huawei2 - after RAN2#122" w:date="2023-08-08T08:53:00Z">
        <w:r w:rsidRPr="006679C4">
          <w:rPr>
            <w:rFonts w:ascii="Courier New" w:hAnsi="Courier New" w:cs="Courier New"/>
            <w:sz w:val="16"/>
            <w:szCs w:val="16"/>
            <w:lang w:eastAsia="en-GB"/>
          </w:rPr>
          <w:t>PLMN-IdentityList2-r16,</w:t>
        </w:r>
      </w:ins>
    </w:p>
    <w:p w14:paraId="2712657A" w14:textId="401E0A43"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2 - after RAN2#122" w:date="2023-08-08T08:53:00Z"/>
          <w:rFonts w:ascii="Courier New" w:hAnsi="Courier New" w:cs="Courier New"/>
          <w:noProof/>
          <w:sz w:val="16"/>
          <w:szCs w:val="16"/>
          <w:lang w:eastAsia="en-GB"/>
        </w:rPr>
      </w:pPr>
      <w:ins w:id="408"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 xml:space="preserve">    </w:t>
        </w:r>
      </w:ins>
      <w:ins w:id="409" w:author="Huawei2 - after RAN2#122" w:date="2023-08-08T09:06:00Z">
        <w:r w:rsidR="006462BA">
          <w:rPr>
            <w:rFonts w:ascii="Courier New" w:hAnsi="Courier New" w:cs="Courier New"/>
            <w:noProof/>
            <w:sz w:val="16"/>
            <w:szCs w:val="16"/>
            <w:lang w:eastAsia="en-GB"/>
          </w:rPr>
          <w:t>s</w:t>
        </w:r>
      </w:ins>
      <w:ins w:id="410" w:author="Huawei2 - after RAN2#122" w:date="2023-08-08T08:53:00Z">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w:t>
        </w:r>
        <w:commentRangeStart w:id="411"/>
        <w:r w:rsidRPr="006679C4">
          <w:rPr>
            <w:rFonts w:ascii="Courier New" w:hAnsi="Courier New" w:cs="Courier New"/>
            <w:sz w:val="16"/>
            <w:szCs w:val="16"/>
          </w:rPr>
          <w:t>NPN-Identity-r16</w:t>
        </w:r>
      </w:ins>
      <w:commentRangeEnd w:id="411"/>
      <w:r w:rsidR="006657DC">
        <w:rPr>
          <w:rStyle w:val="CommentReference"/>
        </w:rPr>
        <w:commentReference w:id="411"/>
      </w:r>
    </w:p>
    <w:p w14:paraId="24E76DEB" w14:textId="3106425A" w:rsidR="008B051D" w:rsidRPr="001B2508"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12"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413" w:name="_Toc131065422"/>
      <w:bookmarkStart w:id="414" w:name="_Toc60777597"/>
      <w:r>
        <w:rPr>
          <w:rFonts w:ascii="Arial" w:hAnsi="Arial"/>
          <w:sz w:val="24"/>
        </w:rPr>
        <w:t>–</w:t>
      </w:r>
      <w:r>
        <w:rPr>
          <w:rFonts w:ascii="Arial" w:hAnsi="Arial"/>
          <w:sz w:val="24"/>
        </w:rPr>
        <w:tab/>
      </w:r>
      <w:proofErr w:type="spellStart"/>
      <w:r>
        <w:rPr>
          <w:rFonts w:ascii="Arial" w:hAnsi="Arial"/>
          <w:i/>
          <w:sz w:val="24"/>
        </w:rPr>
        <w:t>VarRLF</w:t>
      </w:r>
      <w:proofErr w:type="spellEnd"/>
      <w:r>
        <w:rPr>
          <w:rFonts w:ascii="Arial" w:hAnsi="Arial"/>
          <w:i/>
          <w:sz w:val="24"/>
        </w:rPr>
        <w:t>-Report</w:t>
      </w:r>
      <w:bookmarkEnd w:id="413"/>
      <w:bookmarkEnd w:id="414"/>
    </w:p>
    <w:p w14:paraId="22F1187A" w14:textId="77777777" w:rsidR="002B2364" w:rsidRDefault="00DE506E">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proofErr w:type="spellStart"/>
      <w:r>
        <w:rPr>
          <w:rFonts w:ascii="Arial" w:hAnsi="Arial"/>
          <w:b/>
          <w:bCs/>
          <w:i/>
          <w:iCs/>
        </w:rPr>
        <w:t>VarRLF</w:t>
      </w:r>
      <w:proofErr w:type="spellEnd"/>
      <w:r>
        <w:rPr>
          <w:rFonts w:ascii="Arial" w:hAnsi="Arial"/>
          <w:b/>
          <w:bCs/>
          <w:i/>
          <w:iCs/>
        </w:rPr>
        <w:t>-Report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5" w:author="Huawei2 - after RAN2#122" w:date="2023-08-07T17:41:00Z"/>
          <w:rFonts w:ascii="Courier New" w:hAnsi="Courier New"/>
          <w:sz w:val="16"/>
          <w:lang w:eastAsia="en-GB"/>
        </w:rPr>
      </w:pPr>
      <w:del w:id="416" w:author="Huawei2 - after RAN2#122" w:date="2023-08-07T17:41:00Z">
        <w:r w:rsidDel="008D1B2F">
          <w:rPr>
            <w:rFonts w:ascii="Courier New" w:hAnsi="Courier New"/>
            <w:sz w:val="16"/>
            <w:lang w:eastAsia="en-GB"/>
          </w:rPr>
          <w:delText xml:space="preserve">    plmn-IdentityList-r16    PLMN-IdentityList2-r16</w:delText>
        </w:r>
      </w:del>
      <w:ins w:id="417"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2 - after RAN2#122" w:date="2023-08-07T17:34:00Z"/>
          <w:rFonts w:ascii="Courier New" w:hAnsi="Courier New" w:cs="Courier New"/>
          <w:noProof/>
          <w:sz w:val="16"/>
          <w:szCs w:val="16"/>
          <w:lang w:eastAsia="en-GB"/>
        </w:rPr>
      </w:pPr>
      <w:ins w:id="419" w:author="Huawei2 - after RAN2#122" w:date="2023-08-07T17:41:00Z">
        <w:r>
          <w:rPr>
            <w:rFonts w:ascii="Courier New" w:hAnsi="Courier New" w:cs="Courier New"/>
            <w:noProof/>
            <w:sz w:val="16"/>
            <w:szCs w:val="16"/>
            <w:lang w:eastAsia="en-GB"/>
          </w:rPr>
          <w:tab/>
        </w:r>
      </w:ins>
      <w:commentRangeStart w:id="420"/>
      <w:ins w:id="421" w:author="Huawei2 - after RAN2#122" w:date="2023-08-07T17:34:00Z">
        <w:r w:rsidR="00B303F2" w:rsidRPr="006679C4">
          <w:rPr>
            <w:rFonts w:ascii="Courier New" w:hAnsi="Courier New" w:cs="Courier New"/>
            <w:noProof/>
            <w:sz w:val="16"/>
            <w:szCs w:val="16"/>
            <w:lang w:eastAsia="en-GB"/>
          </w:rPr>
          <w:t>identityList</w:t>
        </w:r>
      </w:ins>
      <w:commentRangeEnd w:id="420"/>
      <w:r w:rsidR="0056072E">
        <w:rPr>
          <w:rStyle w:val="CommentReference"/>
        </w:rPr>
        <w:commentReference w:id="420"/>
      </w:r>
      <w:ins w:id="422"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Huawei2 - after RAN2#122" w:date="2023-08-07T17:34:00Z"/>
          <w:rFonts w:ascii="Courier New" w:hAnsi="Courier New" w:cs="Courier New"/>
          <w:noProof/>
          <w:sz w:val="16"/>
          <w:szCs w:val="16"/>
          <w:lang w:eastAsia="en-GB"/>
        </w:rPr>
      </w:pPr>
      <w:ins w:id="424" w:author="Huawei2 - after RAN2#122" w:date="2023-08-07T17:34:00Z">
        <w:r w:rsidRPr="00B303F2">
          <w:rPr>
            <w:rFonts w:ascii="Courier New" w:hAnsi="Courier New" w:cs="Courier New"/>
            <w:noProof/>
            <w:sz w:val="16"/>
            <w:szCs w:val="16"/>
            <w:lang w:eastAsia="en-GB"/>
          </w:rPr>
          <w:t xml:space="preserve">    </w:t>
        </w:r>
      </w:ins>
      <w:ins w:id="425" w:author="Huawei2 - after RAN2#122" w:date="2023-08-07T17:41:00Z">
        <w:r w:rsidR="006679C4">
          <w:rPr>
            <w:rFonts w:ascii="Courier New" w:hAnsi="Courier New" w:cs="Courier New"/>
            <w:noProof/>
            <w:sz w:val="16"/>
            <w:szCs w:val="16"/>
            <w:lang w:eastAsia="en-GB"/>
          </w:rPr>
          <w:tab/>
        </w:r>
      </w:ins>
      <w:ins w:id="426" w:author="Huawei2 - after RAN2#122" w:date="2023-08-07T17:34:00Z">
        <w:r w:rsidRPr="006679C4">
          <w:rPr>
            <w:rFonts w:ascii="Courier New" w:hAnsi="Courier New" w:cs="Courier New"/>
            <w:sz w:val="16"/>
            <w:szCs w:val="16"/>
            <w:lang w:eastAsia="en-GB"/>
          </w:rPr>
          <w:t>plmn-IdentityList-r1</w:t>
        </w:r>
      </w:ins>
      <w:ins w:id="427" w:author="Huawei2 - after RAN2#122" w:date="2023-08-08T08:52:00Z">
        <w:r w:rsidR="004809CD">
          <w:rPr>
            <w:rFonts w:ascii="Courier New" w:hAnsi="Courier New" w:cs="Courier New"/>
            <w:sz w:val="16"/>
            <w:szCs w:val="16"/>
            <w:lang w:eastAsia="en-GB"/>
          </w:rPr>
          <w:t>8</w:t>
        </w:r>
      </w:ins>
      <w:ins w:id="428" w:author="Huawei2 - after RAN2#122" w:date="2023-08-07T17:34:00Z">
        <w:r w:rsidRPr="006679C4">
          <w:rPr>
            <w:rFonts w:ascii="Courier New" w:hAnsi="Courier New" w:cs="Courier New"/>
            <w:sz w:val="16"/>
            <w:szCs w:val="16"/>
            <w:lang w:eastAsia="en-GB"/>
          </w:rPr>
          <w:t xml:space="preserve">    PLMN-IdentityList2-r16,</w:t>
        </w:r>
      </w:ins>
    </w:p>
    <w:p w14:paraId="17A6FF2C" w14:textId="2BA78AFB"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2 - after RAN2#122" w:date="2023-08-07T17:34:00Z"/>
          <w:rFonts w:ascii="Courier New" w:hAnsi="Courier New" w:cs="Courier New"/>
          <w:noProof/>
          <w:sz w:val="16"/>
          <w:szCs w:val="16"/>
          <w:lang w:eastAsia="en-GB"/>
        </w:rPr>
      </w:pPr>
      <w:ins w:id="430" w:author="Huawei2 - after RAN2#122" w:date="2023-08-07T17:41:00Z">
        <w:r>
          <w:rPr>
            <w:rFonts w:ascii="Courier New" w:hAnsi="Courier New" w:cs="Courier New"/>
            <w:noProof/>
            <w:sz w:val="16"/>
            <w:szCs w:val="16"/>
            <w:lang w:eastAsia="en-GB"/>
          </w:rPr>
          <w:tab/>
        </w:r>
      </w:ins>
      <w:ins w:id="431" w:author="Huawei2 - after RAN2#122" w:date="2023-08-07T17:34:00Z">
        <w:r w:rsidR="00B303F2" w:rsidRPr="00B303F2">
          <w:rPr>
            <w:rFonts w:ascii="Courier New" w:hAnsi="Courier New" w:cs="Courier New"/>
            <w:noProof/>
            <w:sz w:val="16"/>
            <w:szCs w:val="16"/>
            <w:lang w:eastAsia="en-GB"/>
          </w:rPr>
          <w:t xml:space="preserve">    </w:t>
        </w:r>
      </w:ins>
      <w:ins w:id="432" w:author="Huawei2 - after RAN2#122" w:date="2023-08-08T09:06:00Z">
        <w:r w:rsidR="00D51930">
          <w:rPr>
            <w:rFonts w:ascii="Courier New" w:hAnsi="Courier New" w:cs="Courier New"/>
            <w:noProof/>
            <w:sz w:val="16"/>
            <w:szCs w:val="16"/>
            <w:lang w:eastAsia="en-GB"/>
          </w:rPr>
          <w:t>s</w:t>
        </w:r>
      </w:ins>
      <w:ins w:id="433" w:author="Huawei2 - after RAN2#122" w:date="2023-08-07T17:34:00Z">
        <w:r w:rsidR="00B303F2" w:rsidRPr="006679C4">
          <w:rPr>
            <w:rFonts w:ascii="Courier New" w:hAnsi="Courier New" w:cs="Courier New"/>
            <w:sz w:val="16"/>
            <w:szCs w:val="16"/>
          </w:rPr>
          <w:t>npn-IdentityList-r1</w:t>
        </w:r>
      </w:ins>
      <w:ins w:id="434" w:author="Huawei2 - after RAN2#122" w:date="2023-08-08T08:52:00Z">
        <w:r w:rsidR="004809CD">
          <w:rPr>
            <w:rFonts w:ascii="Courier New" w:hAnsi="Courier New" w:cs="Courier New"/>
            <w:sz w:val="16"/>
            <w:szCs w:val="16"/>
          </w:rPr>
          <w:t>8</w:t>
        </w:r>
      </w:ins>
      <w:ins w:id="435" w:author="Huawei2 - after RAN2#122" w:date="2023-08-07T17:34:00Z">
        <w:r w:rsidR="00B303F2" w:rsidRPr="006679C4">
          <w:rPr>
            <w:rFonts w:ascii="Courier New" w:hAnsi="Courier New" w:cs="Courier New"/>
            <w:sz w:val="16"/>
            <w:szCs w:val="16"/>
          </w:rPr>
          <w:t xml:space="preserve">            </w:t>
        </w:r>
      </w:ins>
      <w:ins w:id="436" w:author="Huawei2 - after RAN2#122" w:date="2023-08-07T17:39:00Z">
        <w:r w:rsidR="001631BD" w:rsidRPr="006679C4">
          <w:rPr>
            <w:rFonts w:ascii="Courier New" w:hAnsi="Courier New" w:cs="Courier New"/>
            <w:color w:val="993366"/>
            <w:sz w:val="16"/>
            <w:szCs w:val="16"/>
          </w:rPr>
          <w:t>SEQUENCE</w:t>
        </w:r>
        <w:r w:rsidR="001631BD" w:rsidRPr="006679C4">
          <w:rPr>
            <w:rFonts w:ascii="Courier New" w:hAnsi="Courier New" w:cs="Courier New"/>
            <w:sz w:val="16"/>
            <w:szCs w:val="16"/>
          </w:rPr>
          <w:t xml:space="preserve"> (</w:t>
        </w:r>
        <w:r w:rsidR="001631BD" w:rsidRPr="006679C4">
          <w:rPr>
            <w:rFonts w:ascii="Courier New" w:hAnsi="Courier New" w:cs="Courier New"/>
            <w:color w:val="993366"/>
            <w:sz w:val="16"/>
            <w:szCs w:val="16"/>
          </w:rPr>
          <w:t>SIZE</w:t>
        </w:r>
        <w:r w:rsidR="001631BD" w:rsidRPr="006679C4">
          <w:rPr>
            <w:rFonts w:ascii="Courier New" w:hAnsi="Courier New" w:cs="Courier New"/>
            <w:sz w:val="16"/>
            <w:szCs w:val="16"/>
          </w:rPr>
          <w:t xml:space="preserve"> (1..maxNPN-r16))</w:t>
        </w:r>
        <w:r w:rsidR="001631BD" w:rsidRPr="006679C4">
          <w:rPr>
            <w:rFonts w:ascii="Courier New" w:hAnsi="Courier New" w:cs="Courier New"/>
            <w:color w:val="993366"/>
            <w:sz w:val="16"/>
            <w:szCs w:val="16"/>
          </w:rPr>
          <w:t xml:space="preserve"> OF</w:t>
        </w:r>
        <w:r w:rsidR="001631BD" w:rsidRPr="006679C4">
          <w:rPr>
            <w:rFonts w:ascii="Courier New" w:hAnsi="Courier New" w:cs="Courier New"/>
            <w:sz w:val="16"/>
            <w:szCs w:val="16"/>
          </w:rPr>
          <w:t xml:space="preserve"> </w:t>
        </w:r>
        <w:commentRangeStart w:id="437"/>
        <w:r w:rsidR="001631BD" w:rsidRPr="006679C4">
          <w:rPr>
            <w:rFonts w:ascii="Courier New" w:hAnsi="Courier New" w:cs="Courier New"/>
            <w:sz w:val="16"/>
            <w:szCs w:val="16"/>
          </w:rPr>
          <w:t>NPN-Identity-r16</w:t>
        </w:r>
      </w:ins>
      <w:commentRangeEnd w:id="437"/>
      <w:r w:rsidR="006657DC">
        <w:rPr>
          <w:rStyle w:val="CommentReference"/>
        </w:rPr>
        <w:commentReference w:id="437"/>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439"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Heading1"/>
        <w:rPr>
          <w:lang w:eastAsia="zh-CN"/>
        </w:rPr>
      </w:pPr>
      <w:bookmarkStart w:id="440" w:name="_Hlk135401320"/>
      <w:r>
        <w:rPr>
          <w:rFonts w:hint="eastAsia"/>
          <w:lang w:eastAsia="zh-CN"/>
        </w:rPr>
        <w:lastRenderedPageBreak/>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DengXian"/>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NR </w:t>
      </w:r>
      <w:proofErr w:type="spellStart"/>
      <w:r>
        <w:t>signaling</w:t>
      </w:r>
      <w:proofErr w:type="spellEnd"/>
      <w:r>
        <w:t xml:space="preserve"> is needed to inform the gNB that </w:t>
      </w:r>
      <w:proofErr w:type="spellStart"/>
      <w:r>
        <w:t>signaling</w:t>
      </w:r>
      <w:proofErr w:type="spellEnd"/>
      <w:r>
        <w:t xml:space="preserve">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gNB whether </w:t>
      </w:r>
      <w:proofErr w:type="spellStart"/>
      <w:r>
        <w:t>signaling</w:t>
      </w:r>
      <w:proofErr w:type="spellEnd"/>
      <w:r>
        <w:t xml:space="preserve">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 xml:space="preserve">=&gt; The scenario when the UE is configured with NR </w:t>
      </w:r>
      <w:proofErr w:type="spellStart"/>
      <w:r>
        <w:t>Signaling</w:t>
      </w:r>
      <w:proofErr w:type="spellEnd"/>
      <w:r>
        <w:t>-based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w:t>
      </w:r>
      <w:proofErr w:type="spellStart"/>
      <w:r>
        <w:t>LoggedMeasurementConfiguration</w:t>
      </w:r>
      <w:proofErr w:type="spellEnd"/>
      <w:r>
        <w:t xml:space="preserve">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lastRenderedPageBreak/>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Heading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t>UE performs SNPN ID checking before transmitting the information for corresponding SON and MDT reports, upon the network requests for it.</w:t>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DengXian"/>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lastRenderedPageBreak/>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w:t>
      </w:r>
      <w:proofErr w:type="spellStart"/>
      <w:r w:rsidRPr="005B5242">
        <w:t>e.g.,</w:t>
      </w:r>
      <w:r w:rsidRPr="005B5242">
        <w:rPr>
          <w:bCs/>
          <w:color w:val="000000" w:themeColor="text1"/>
        </w:rPr>
        <w:t>NID</w:t>
      </w:r>
      <w:proofErr w:type="spellEnd"/>
      <w:r w:rsidRPr="005B5242">
        <w:rPr>
          <w:bCs/>
          <w:color w:val="000000" w:themeColor="text1"/>
        </w:rPr>
        <w:t xml:space="preserve">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440"/>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w:date="2023-09-13T20:29:00Z" w:initials="vivo">
    <w:p w14:paraId="711F3059" w14:textId="090843AA" w:rsidR="00221249" w:rsidRPr="00221249" w:rsidRDefault="00221249">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.5a</w:t>
      </w:r>
      <w:r>
        <w:rPr>
          <w:rFonts w:eastAsia="DengXian" w:hint="eastAsia"/>
          <w:lang w:eastAsia="zh-CN"/>
        </w:rPr>
        <w:t>.</w:t>
      </w:r>
      <w:r>
        <w:rPr>
          <w:rFonts w:eastAsia="DengXian"/>
          <w:lang w:eastAsia="zh-CN"/>
        </w:rPr>
        <w:t xml:space="preserve">1.3, 5.7.10.3 </w:t>
      </w:r>
      <w:r>
        <w:rPr>
          <w:rFonts w:eastAsia="DengXian" w:hint="eastAsia"/>
          <w:lang w:eastAsia="zh-CN"/>
        </w:rPr>
        <w:t>s</w:t>
      </w:r>
      <w:r>
        <w:rPr>
          <w:rFonts w:eastAsia="DengXian"/>
          <w:lang w:eastAsia="zh-CN"/>
        </w:rPr>
        <w:t>hould be added.</w:t>
      </w:r>
    </w:p>
  </w:comment>
  <w:comment w:id="5" w:author="CATT" w:date="2023-09-08T14:38:00Z" w:initials="C">
    <w:p w14:paraId="48532AB7" w14:textId="43F435E9" w:rsidR="00BB5232" w:rsidRDefault="00BB5232">
      <w:pPr>
        <w:pStyle w:val="CommentText"/>
        <w:rPr>
          <w:rFonts w:eastAsia="DengXian"/>
          <w:lang w:eastAsia="zh-CN"/>
        </w:rPr>
      </w:pPr>
      <w:r>
        <w:rPr>
          <w:rStyle w:val="CommentReference"/>
        </w:rPr>
        <w:annotationRef/>
      </w:r>
      <w:r>
        <w:rPr>
          <w:rFonts w:eastAsia="DengXian" w:hint="eastAsia"/>
          <w:lang w:eastAsia="zh-CN"/>
        </w:rPr>
        <w:t xml:space="preserve">Since we agree to support the ESNPN, here we should also check within ESNPN list, or within the SNPNs configured in the </w:t>
      </w:r>
      <w:r w:rsidRPr="00A36E0F">
        <w:rPr>
          <w:rFonts w:eastAsia="DengXian"/>
          <w:i/>
          <w:lang w:eastAsia="zh-CN"/>
        </w:rPr>
        <w:t>AreaConfiguration</w:t>
      </w:r>
      <w:r w:rsidR="00FE5AA3">
        <w:rPr>
          <w:rFonts w:eastAsia="DengXian" w:hint="eastAsia"/>
          <w:lang w:eastAsia="zh-CN"/>
        </w:rPr>
        <w:t>.</w:t>
      </w:r>
    </w:p>
    <w:p w14:paraId="001A7B4F" w14:textId="53779ABA" w:rsidR="00BB5232" w:rsidRPr="00FA4165" w:rsidRDefault="00BB5232">
      <w:pPr>
        <w:pStyle w:val="CommentText"/>
        <w:rPr>
          <w:rFonts w:eastAsia="DengXian"/>
          <w:lang w:eastAsia="zh-CN"/>
        </w:rPr>
      </w:pPr>
      <w:r>
        <w:rPr>
          <w:rFonts w:eastAsia="DengXian"/>
          <w:lang w:eastAsia="zh-CN"/>
        </w:rPr>
        <w:t>S</w:t>
      </w:r>
      <w:r>
        <w:rPr>
          <w:rFonts w:eastAsia="DengXian" w:hint="eastAsia"/>
          <w:lang w:eastAsia="zh-CN"/>
        </w:rPr>
        <w:t>imilar problem exists in other sections before sending the available indicator</w:t>
      </w:r>
      <w:r w:rsidR="00FE5AA3">
        <w:rPr>
          <w:rFonts w:eastAsia="DengXian" w:hint="eastAsia"/>
          <w:lang w:eastAsia="zh-CN"/>
        </w:rPr>
        <w:t>.</w:t>
      </w:r>
    </w:p>
  </w:comment>
  <w:comment w:id="6" w:author="vivo" w:date="2023-09-14T10:58:00Z" w:initials="vivo">
    <w:p w14:paraId="3F8BD645" w14:textId="6573B8EE" w:rsidR="00246452" w:rsidRPr="00246452" w:rsidRDefault="00246452">
      <w:pPr>
        <w:pStyle w:val="CommentText"/>
        <w:rPr>
          <w:rFonts w:eastAsia="DengXian"/>
          <w:lang w:eastAsia="zh-CN"/>
        </w:rPr>
      </w:pPr>
      <w:r>
        <w:rPr>
          <w:rStyle w:val="CommentReference"/>
        </w:rPr>
        <w:annotationRef/>
      </w:r>
      <w:r>
        <w:rPr>
          <w:rFonts w:eastAsia="DengXian"/>
          <w:lang w:eastAsia="zh-CN"/>
        </w:rPr>
        <w:t>Same view with CATT.</w:t>
      </w:r>
    </w:p>
  </w:comment>
  <w:comment w:id="7" w:author="Nokia(GWO)3" w:date="2023-09-19T17:29:00Z" w:initials="GWO">
    <w:p w14:paraId="4B3062F1" w14:textId="77777777" w:rsidR="00BE2542" w:rsidRDefault="00BE2542" w:rsidP="001B40C0">
      <w:pPr>
        <w:pStyle w:val="CommentText"/>
      </w:pPr>
      <w:r>
        <w:rPr>
          <w:rStyle w:val="CommentReference"/>
        </w:rPr>
        <w:annotationRef/>
      </w:r>
      <w:r>
        <w:t xml:space="preserve">Similar view: as there is </w:t>
      </w:r>
      <w:r>
        <w:rPr>
          <w:i/>
          <w:iCs/>
        </w:rPr>
        <w:t>snpn-IdentityList</w:t>
      </w:r>
      <w:r>
        <w:t xml:space="preserve">, this should be: </w:t>
      </w:r>
      <w:r>
        <w:br/>
        <w:t xml:space="preserve">"if the current registered SNPN is included in the </w:t>
      </w:r>
      <w:r>
        <w:rPr>
          <w:i/>
          <w:iCs/>
        </w:rPr>
        <w:t>snpn-IdentityList</w:t>
      </w:r>
      <w:r>
        <w:t>"</w:t>
      </w:r>
    </w:p>
  </w:comment>
  <w:comment w:id="28" w:author="Nokia(GWO)3" w:date="2023-09-19T17:30:00Z" w:initials="GWO">
    <w:p w14:paraId="1D3D59A5" w14:textId="77777777" w:rsidR="00BE2542" w:rsidRDefault="00BE2542" w:rsidP="00074F40">
      <w:pPr>
        <w:pStyle w:val="CommentText"/>
      </w:pPr>
      <w:r>
        <w:rPr>
          <w:rStyle w:val="CommentReference"/>
        </w:rPr>
        <w:annotationRef/>
      </w:r>
      <w:r>
        <w:t>Same rewording with snpn-IdentityList as above</w:t>
      </w:r>
    </w:p>
  </w:comment>
  <w:comment w:id="35" w:author="Nokia(GWO)3" w:date="2023-09-19T17:35:00Z" w:initials="GWO">
    <w:p w14:paraId="568EA819" w14:textId="77777777" w:rsidR="00BE2542" w:rsidRDefault="00BE2542" w:rsidP="00280829">
      <w:pPr>
        <w:pStyle w:val="CommentText"/>
      </w:pPr>
      <w:r>
        <w:rPr>
          <w:rStyle w:val="CommentReference"/>
        </w:rPr>
        <w:annotationRef/>
      </w:r>
      <w:r>
        <w:t>This should 3&gt;</w:t>
      </w:r>
    </w:p>
  </w:comment>
  <w:comment w:id="38" w:author="Nokia(GWO)3" w:date="2023-09-19T17:31:00Z" w:initials="GWO">
    <w:p w14:paraId="4CAA4A45" w14:textId="77777777" w:rsidR="00F96C08" w:rsidRDefault="00BE2542" w:rsidP="00357A41">
      <w:pPr>
        <w:pStyle w:val="CommentText"/>
      </w:pPr>
      <w:r>
        <w:rPr>
          <w:rStyle w:val="CommentReference"/>
        </w:rPr>
        <w:annotationRef/>
      </w:r>
      <w:r w:rsidR="00F96C08">
        <w:t>Same rewording with snpn-IdentityList as in 5.3.3.4</w:t>
      </w:r>
    </w:p>
  </w:comment>
  <w:comment w:id="50" w:author="Nokia(GWO)3" w:date="2023-09-19T17:31:00Z" w:initials="GWO">
    <w:p w14:paraId="0DD70BCC" w14:textId="77777777" w:rsidR="00F96C08" w:rsidRDefault="00BE2542" w:rsidP="005F65C6">
      <w:pPr>
        <w:pStyle w:val="CommentText"/>
      </w:pPr>
      <w:r>
        <w:rPr>
          <w:rStyle w:val="CommentReference"/>
        </w:rPr>
        <w:annotationRef/>
      </w:r>
      <w:r w:rsidR="00F96C08">
        <w:t>Same rewording with snpn-IdentityList as in 5.3.3.4</w:t>
      </w:r>
    </w:p>
  </w:comment>
  <w:comment w:id="60" w:author="Nokia(GWO)3" w:date="2023-09-19T17:32:00Z" w:initials="GWO">
    <w:p w14:paraId="170FA309" w14:textId="77777777" w:rsidR="00F96C08" w:rsidRDefault="00BE2542" w:rsidP="00A21360">
      <w:pPr>
        <w:pStyle w:val="CommentText"/>
      </w:pPr>
      <w:r>
        <w:rPr>
          <w:rStyle w:val="CommentReference"/>
        </w:rPr>
        <w:annotationRef/>
      </w:r>
      <w:r w:rsidR="00F96C08">
        <w:t>Same rewording with snpn-IdentityList as in 5.3.3.4</w:t>
      </w:r>
    </w:p>
  </w:comment>
  <w:comment w:id="72" w:author="Nokia(GWO)3" w:date="2023-09-19T17:32:00Z" w:initials="GWO">
    <w:p w14:paraId="76DB9004" w14:textId="77777777" w:rsidR="00F96C08" w:rsidRDefault="00BE2542" w:rsidP="007C4BB9">
      <w:pPr>
        <w:pStyle w:val="CommentText"/>
      </w:pPr>
      <w:r>
        <w:rPr>
          <w:rStyle w:val="CommentReference"/>
        </w:rPr>
        <w:annotationRef/>
      </w:r>
      <w:r w:rsidR="00F96C08">
        <w:t>Same rewording with snpn-IdentityList as in 5.3.3.4</w:t>
      </w:r>
    </w:p>
  </w:comment>
  <w:comment w:id="77" w:author="vivo" w:date="2023-09-14T10:33:00Z" w:initials="vivo">
    <w:p w14:paraId="5279C1FE" w14:textId="3295BCFB" w:rsidR="00180F41" w:rsidRDefault="00180F4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procedure seems ma</w:t>
      </w:r>
      <w:r w:rsidR="001F148D">
        <w:rPr>
          <w:rFonts w:eastAsia="DengXian"/>
          <w:lang w:eastAsia="zh-CN"/>
        </w:rPr>
        <w:t>n</w:t>
      </w:r>
      <w:r>
        <w:rPr>
          <w:rFonts w:eastAsia="DengXian"/>
          <w:lang w:eastAsia="zh-CN"/>
        </w:rPr>
        <w:t>d</w:t>
      </w:r>
      <w:r w:rsidR="0007040C">
        <w:rPr>
          <w:rFonts w:eastAsia="DengXian"/>
          <w:lang w:eastAsia="zh-CN"/>
        </w:rPr>
        <w:t>a</w:t>
      </w:r>
      <w:r>
        <w:rPr>
          <w:rFonts w:eastAsia="DengXian"/>
          <w:lang w:eastAsia="zh-CN"/>
        </w:rPr>
        <w:t>tory</w:t>
      </w:r>
      <w:r w:rsidR="0007040C">
        <w:rPr>
          <w:rFonts w:eastAsia="DengXian"/>
          <w:lang w:eastAsia="zh-CN"/>
        </w:rPr>
        <w:t>, considering a UE operate</w:t>
      </w:r>
      <w:r w:rsidR="001F148D">
        <w:rPr>
          <w:rFonts w:eastAsia="DengXian"/>
          <w:lang w:eastAsia="zh-CN"/>
        </w:rPr>
        <w:t>d</w:t>
      </w:r>
      <w:r w:rsidR="0007040C">
        <w:rPr>
          <w:rFonts w:eastAsia="DengXian"/>
          <w:lang w:eastAsia="zh-CN"/>
        </w:rPr>
        <w:t xml:space="preserve"> in SNPN </w:t>
      </w:r>
      <w:r w:rsidR="001F148D">
        <w:rPr>
          <w:rFonts w:eastAsia="DengXian"/>
          <w:lang w:eastAsia="zh-CN"/>
        </w:rPr>
        <w:t>access mode, list of EPLMNs will not stored by U</w:t>
      </w:r>
      <w:r w:rsidR="001F148D">
        <w:rPr>
          <w:rFonts w:eastAsia="DengXian" w:hint="eastAsia"/>
          <w:lang w:eastAsia="zh-CN"/>
        </w:rPr>
        <w:t>E</w:t>
      </w:r>
      <w:r w:rsidR="001F148D">
        <w:rPr>
          <w:rFonts w:eastAsia="DengXian"/>
          <w:lang w:eastAsia="zh-CN"/>
        </w:rPr>
        <w:t xml:space="preserve"> </w:t>
      </w:r>
      <w:r w:rsidR="001F148D">
        <w:rPr>
          <w:rFonts w:eastAsia="DengXian" w:hint="eastAsia"/>
          <w:lang w:eastAsia="zh-CN"/>
        </w:rPr>
        <w:t>AS.</w:t>
      </w:r>
      <w:r w:rsidR="0005654B">
        <w:rPr>
          <w:rFonts w:eastAsia="DengXian"/>
          <w:lang w:eastAsia="zh-CN"/>
        </w:rPr>
        <w:t xml:space="preserve"> May be the following way</w:t>
      </w:r>
      <w:r w:rsidR="00DD5715">
        <w:rPr>
          <w:rFonts w:eastAsia="DengXian"/>
          <w:lang w:eastAsia="zh-CN"/>
        </w:rPr>
        <w:t xml:space="preserve"> </w:t>
      </w:r>
      <w:r w:rsidR="0005654B">
        <w:rPr>
          <w:rFonts w:eastAsia="DengXian"/>
          <w:lang w:eastAsia="zh-CN"/>
        </w:rPr>
        <w:t>can be used</w:t>
      </w:r>
      <w:r w:rsidR="0077051F">
        <w:rPr>
          <w:rFonts w:eastAsia="DengXian"/>
          <w:lang w:eastAsia="zh-CN"/>
        </w:rPr>
        <w:t>:</w:t>
      </w:r>
    </w:p>
    <w:p w14:paraId="1248FCD8" w14:textId="7EEDFDDE" w:rsidR="0077051F" w:rsidRDefault="0077051F">
      <w:pPr>
        <w:pStyle w:val="CommentText"/>
        <w:rPr>
          <w:rFonts w:ascii="SimSun" w:eastAsia="SimSun" w:hAnsi="SimSun" w:cs="SimSun"/>
          <w:iCs/>
          <w:lang w:eastAsia="zh-CN"/>
        </w:rPr>
      </w:pPr>
      <w:r>
        <w:rPr>
          <w:lang w:eastAsia="zh-CN"/>
        </w:rPr>
        <w:t>1&gt;</w:t>
      </w:r>
      <w:r>
        <w:rPr>
          <w:lang w:eastAsia="zh-CN"/>
        </w:rPr>
        <w:tab/>
      </w:r>
      <w:r>
        <w:rPr>
          <w:rFonts w:eastAsia="DengXian"/>
          <w:lang w:eastAsia="zh-CN"/>
        </w:rPr>
        <w:t>if</w:t>
      </w:r>
      <w:r w:rsidRPr="0077051F">
        <w:rPr>
          <w:rFonts w:eastAsia="DengXian"/>
          <w:lang w:eastAsia="zh-CN"/>
        </w:rPr>
        <w:t xml:space="preserve"> </w:t>
      </w:r>
      <w:r w:rsidR="00846C14">
        <w:rPr>
          <w:rFonts w:eastAsia="DengXian" w:hint="eastAsia"/>
          <w:lang w:eastAsia="zh-CN"/>
        </w:rPr>
        <w:t>the</w:t>
      </w:r>
      <w:r w:rsidR="00846C14">
        <w:rPr>
          <w:rFonts w:eastAsia="DengXian"/>
          <w:lang w:eastAsia="zh-CN"/>
        </w:rPr>
        <w:t xml:space="preserve"> </w:t>
      </w:r>
      <w:r w:rsidRPr="0077051F">
        <w:rPr>
          <w:rFonts w:eastAsia="DengXian"/>
          <w:lang w:eastAsia="zh-CN"/>
        </w:rPr>
        <w:t xml:space="preserve">UE </w:t>
      </w:r>
      <w:r w:rsidR="00846C14">
        <w:rPr>
          <w:rFonts w:eastAsia="DengXian" w:hint="eastAsia"/>
          <w:lang w:eastAsia="zh-CN"/>
        </w:rPr>
        <w:t>is</w:t>
      </w:r>
      <w:r w:rsidRPr="0077051F">
        <w:rPr>
          <w:rFonts w:eastAsia="DengXian"/>
          <w:lang w:eastAsia="zh-CN"/>
        </w:rPr>
        <w:t xml:space="preserve"> </w:t>
      </w:r>
      <w:r w:rsidR="00B22762">
        <w:rPr>
          <w:rFonts w:eastAsia="DengXian" w:hint="eastAsia"/>
          <w:lang w:eastAsia="zh-CN"/>
        </w:rPr>
        <w:t>not</w:t>
      </w:r>
      <w:r w:rsidR="00B22762">
        <w:rPr>
          <w:rFonts w:eastAsia="DengXian"/>
          <w:lang w:eastAsia="zh-CN"/>
        </w:rPr>
        <w:t xml:space="preserve"> </w:t>
      </w:r>
      <w:r w:rsidRPr="0077051F">
        <w:rPr>
          <w:rFonts w:eastAsia="DengXian"/>
          <w:lang w:eastAsia="zh-CN"/>
        </w:rPr>
        <w:t>in SNPN Access Mode</w:t>
      </w:r>
      <w:r>
        <w:rPr>
          <w:rFonts w:eastAsia="DengXian"/>
          <w:lang w:eastAsia="zh-CN"/>
        </w:rPr>
        <w:t xml:space="preserve">, set the </w:t>
      </w:r>
      <w:r>
        <w:rPr>
          <w:i/>
        </w:rPr>
        <w:t xml:space="preserve">plmn-IdentityList </w:t>
      </w:r>
      <w:r w:rsidRPr="0077051F">
        <w:rPr>
          <w:iCs/>
        </w:rPr>
        <w:t>to</w:t>
      </w:r>
      <w:r w:rsidRPr="0077051F">
        <w:rPr>
          <w:rFonts w:ascii="SimSun" w:eastAsia="SimSun" w:hAnsi="SimSun" w:cs="SimSun"/>
          <w:iCs/>
          <w:lang w:eastAsia="zh-CN"/>
        </w:rPr>
        <w:t>…</w:t>
      </w:r>
      <w:r>
        <w:rPr>
          <w:rFonts w:ascii="SimSun" w:eastAsia="SimSun" w:hAnsi="SimSun" w:cs="SimSun"/>
          <w:iCs/>
          <w:lang w:eastAsia="zh-CN"/>
        </w:rPr>
        <w:t>;</w:t>
      </w:r>
    </w:p>
    <w:p w14:paraId="6DD100CF" w14:textId="0B31326D" w:rsidR="0077051F" w:rsidRPr="00180F41" w:rsidRDefault="0077051F">
      <w:pPr>
        <w:pStyle w:val="CommentText"/>
        <w:rPr>
          <w:rFonts w:eastAsia="DengXian"/>
          <w:lang w:eastAsia="zh-CN"/>
        </w:rPr>
      </w:pPr>
      <w:r>
        <w:rPr>
          <w:lang w:eastAsia="zh-CN"/>
        </w:rPr>
        <w:t>1&gt;</w:t>
      </w:r>
      <w:r>
        <w:rPr>
          <w:lang w:eastAsia="zh-CN"/>
        </w:rPr>
        <w:tab/>
        <w:t xml:space="preserve">if </w:t>
      </w:r>
      <w:r w:rsidR="00846C14">
        <w:rPr>
          <w:lang w:eastAsia="zh-CN"/>
        </w:rPr>
        <w:t xml:space="preserve">the </w:t>
      </w:r>
      <w:r>
        <w:rPr>
          <w:lang w:eastAsia="zh-CN"/>
        </w:rPr>
        <w:t xml:space="preserve">UE </w:t>
      </w:r>
      <w:r w:rsidR="00846C14" w:rsidRPr="00846C14">
        <w:rPr>
          <w:lang w:eastAsia="zh-CN"/>
        </w:rPr>
        <w:t xml:space="preserve">is </w:t>
      </w:r>
      <w:r>
        <w:rPr>
          <w:lang w:eastAsia="zh-CN"/>
        </w:rPr>
        <w:t xml:space="preserve">in SNPN Access Mode, set the </w:t>
      </w:r>
      <w:r w:rsidRPr="0077051F">
        <w:rPr>
          <w:i/>
          <w:iCs/>
          <w:lang w:eastAsia="zh-CN"/>
        </w:rPr>
        <w:t>snpn-IdentityList</w:t>
      </w:r>
      <w:r>
        <w:rPr>
          <w:lang w:eastAsia="zh-CN"/>
        </w:rPr>
        <w:t xml:space="preserve"> to</w:t>
      </w:r>
      <w:r>
        <w:rPr>
          <w:rFonts w:ascii="SimSun" w:eastAsia="SimSun" w:hAnsi="SimSun" w:cs="SimSun"/>
          <w:lang w:eastAsia="zh-CN"/>
        </w:rPr>
        <w:t>…</w:t>
      </w:r>
    </w:p>
  </w:comment>
  <w:comment w:id="78" w:author="Nokia(GWO)3" w:date="2023-09-19T17:37:00Z" w:initials="GWO">
    <w:p w14:paraId="4A1A3F68" w14:textId="77777777" w:rsidR="00BE2542" w:rsidRDefault="00BE2542" w:rsidP="003E6316">
      <w:pPr>
        <w:pStyle w:val="CommentText"/>
      </w:pPr>
      <w:r>
        <w:rPr>
          <w:rStyle w:val="CommentReference"/>
        </w:rPr>
        <w:annotationRef/>
      </w:r>
      <w:r>
        <w:t>We agree with this comment</w:t>
      </w:r>
    </w:p>
  </w:comment>
  <w:comment w:id="81" w:author="vivo" w:date="2023-09-15T10:44:00Z" w:initials="vivo">
    <w:p w14:paraId="533B6176" w14:textId="2A21198B" w:rsidR="00B22762" w:rsidRDefault="00B22762">
      <w:pPr>
        <w:pStyle w:val="CommentText"/>
        <w:rPr>
          <w:lang w:eastAsia="zh-CN"/>
        </w:rPr>
      </w:pPr>
      <w:r>
        <w:rPr>
          <w:rStyle w:val="CommentReference"/>
        </w:rPr>
        <w:annotationRef/>
      </w:r>
      <w:r w:rsidR="00996F68" w:rsidRPr="00996F68">
        <w:rPr>
          <w:lang w:eastAsia="zh-CN"/>
        </w:rPr>
        <w:t>SNPN is identi</w:t>
      </w:r>
      <w:r w:rsidR="00996F68">
        <w:rPr>
          <w:lang w:eastAsia="zh-CN"/>
        </w:rPr>
        <w:t>fied</w:t>
      </w:r>
      <w:r w:rsidR="00996F68" w:rsidRPr="00996F68">
        <w:rPr>
          <w:lang w:eastAsia="zh-CN"/>
        </w:rPr>
        <w:t xml:space="preserve"> by PLMN </w:t>
      </w:r>
      <w:r w:rsidR="00996F68" w:rsidRPr="00996F68">
        <w:rPr>
          <w:rFonts w:hint="eastAsia"/>
          <w:lang w:eastAsia="zh-CN"/>
        </w:rPr>
        <w:t>ID</w:t>
      </w:r>
      <w:r w:rsidR="00996F68" w:rsidRPr="00996F68">
        <w:rPr>
          <w:lang w:eastAsia="zh-CN"/>
        </w:rPr>
        <w:t xml:space="preserve"> </w:t>
      </w:r>
      <w:r w:rsidR="00996F68" w:rsidRPr="00996F68">
        <w:rPr>
          <w:rFonts w:hint="eastAsia"/>
          <w:lang w:eastAsia="zh-CN"/>
        </w:rPr>
        <w:t>and</w:t>
      </w:r>
      <w:r w:rsidR="00996F68" w:rsidRPr="00996F68">
        <w:rPr>
          <w:lang w:eastAsia="zh-CN"/>
        </w:rPr>
        <w:t xml:space="preserve"> </w:t>
      </w:r>
      <w:r w:rsidR="00996F68" w:rsidRPr="00996F68">
        <w:rPr>
          <w:rFonts w:hint="eastAsia"/>
          <w:lang w:eastAsia="zh-CN"/>
        </w:rPr>
        <w:t>NID,</w:t>
      </w:r>
      <w:r w:rsidR="00996F68" w:rsidRPr="00996F68">
        <w:rPr>
          <w:lang w:eastAsia="zh-CN"/>
        </w:rPr>
        <w:t xml:space="preserve"> to aviod ambiguity, we suggest to remove this.</w:t>
      </w:r>
    </w:p>
  </w:comment>
  <w:comment w:id="82" w:author="Nokia(GWO)3" w:date="2023-09-19T17:37:00Z" w:initials="GWO">
    <w:p w14:paraId="52DDBC71" w14:textId="77777777" w:rsidR="00BE2542" w:rsidRDefault="00BE2542" w:rsidP="00EA05D0">
      <w:pPr>
        <w:pStyle w:val="CommentText"/>
      </w:pPr>
      <w:r>
        <w:rPr>
          <w:rStyle w:val="CommentReference"/>
        </w:rPr>
        <w:annotationRef/>
      </w:r>
      <w:r>
        <w:t>We agree with this comment</w:t>
      </w:r>
    </w:p>
  </w:comment>
  <w:comment w:id="86" w:author="vivo" w:date="2023-09-14T10:49:00Z" w:initials="vivo">
    <w:p w14:paraId="3A2F6BB4" w14:textId="789649ED" w:rsidR="00846C14" w:rsidRPr="00846C14" w:rsidRDefault="00846C14">
      <w:pPr>
        <w:pStyle w:val="CommentText"/>
        <w:rPr>
          <w:rFonts w:eastAsia="DengXian"/>
          <w:lang w:eastAsia="zh-CN"/>
        </w:rPr>
      </w:pPr>
      <w:r>
        <w:rPr>
          <w:rStyle w:val="CommentReference"/>
        </w:rPr>
        <w:annotationRef/>
      </w:r>
      <w:r w:rsidR="00996F68">
        <w:rPr>
          <w:rFonts w:eastAsia="DengXian" w:hint="eastAsia"/>
          <w:lang w:eastAsia="zh-CN"/>
        </w:rPr>
        <w:t>A</w:t>
      </w:r>
      <w:r w:rsidR="00996F68">
        <w:rPr>
          <w:rFonts w:eastAsia="DengXian"/>
          <w:lang w:eastAsia="zh-CN"/>
        </w:rPr>
        <w:t xml:space="preserve">ccording to the ASN.1 stucture of </w:t>
      </w:r>
      <w:r w:rsidR="00996F68" w:rsidRPr="00C0503E">
        <w:rPr>
          <w:i/>
        </w:rPr>
        <w:t>NPN-Identity</w:t>
      </w:r>
      <w:r w:rsidR="00996F68">
        <w:rPr>
          <w:rFonts w:eastAsia="DengXian" w:hint="eastAsia"/>
          <w:lang w:eastAsia="zh-CN"/>
        </w:rPr>
        <w:t>,</w:t>
      </w:r>
      <w:r w:rsidR="00996F68">
        <w:rPr>
          <w:rFonts w:eastAsia="DengXian"/>
          <w:lang w:eastAsia="zh-CN"/>
        </w:rPr>
        <w:t xml:space="preserve"> there is not a field </w:t>
      </w:r>
      <w:r w:rsidR="00996F68">
        <w:rPr>
          <w:rFonts w:eastAsia="DengXian" w:hint="eastAsia"/>
          <w:lang w:eastAsia="zh-CN"/>
        </w:rPr>
        <w:t>calle</w:t>
      </w:r>
      <w:r w:rsidR="00996F68">
        <w:rPr>
          <w:rFonts w:eastAsia="DengXian"/>
          <w:lang w:eastAsia="zh-CN"/>
        </w:rPr>
        <w:t>d “</w:t>
      </w:r>
      <w:r w:rsidR="00996F68" w:rsidRPr="00996F68">
        <w:rPr>
          <w:rFonts w:eastAsia="DengXian" w:hint="eastAsia"/>
          <w:i/>
          <w:iCs/>
          <w:lang w:eastAsia="zh-CN"/>
        </w:rPr>
        <w:t>nid</w:t>
      </w:r>
      <w:r w:rsidR="00996F68">
        <w:rPr>
          <w:rFonts w:eastAsia="DengXian"/>
          <w:lang w:eastAsia="zh-CN"/>
        </w:rPr>
        <w:t>”, we suggest to use</w:t>
      </w:r>
      <w:r>
        <w:rPr>
          <w:rFonts w:eastAsia="DengXian"/>
          <w:lang w:eastAsia="zh-CN"/>
        </w:rPr>
        <w:t>“NID”, and “(</w:t>
      </w:r>
      <w:r>
        <w:t>e.g. NID)” can be deleted.</w:t>
      </w:r>
    </w:p>
  </w:comment>
  <w:comment w:id="87" w:author="Nokia(GWO)3" w:date="2023-09-19T17:38:00Z" w:initials="GWO">
    <w:p w14:paraId="0BFD4E7D" w14:textId="77777777" w:rsidR="004F4558" w:rsidRDefault="004F4558" w:rsidP="004F3CE5">
      <w:pPr>
        <w:pStyle w:val="CommentText"/>
      </w:pPr>
      <w:r>
        <w:rPr>
          <w:rStyle w:val="CommentReference"/>
        </w:rPr>
        <w:annotationRef/>
      </w:r>
      <w:r>
        <w:t>We agree with this comment</w:t>
      </w:r>
    </w:p>
  </w:comment>
  <w:comment w:id="99" w:author="vivo" w:date="2023-09-14T10:51:00Z" w:initials="vivo">
    <w:p w14:paraId="7E5CD4E5" w14:textId="01F0E609" w:rsidR="00246452" w:rsidRPr="00246452" w:rsidRDefault="0024645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comments as above.</w:t>
      </w:r>
    </w:p>
  </w:comment>
  <w:comment w:id="106" w:author="Nokia(GWO)3" w:date="2023-09-19T17:33:00Z" w:initials="GWO">
    <w:p w14:paraId="6D28BCFF" w14:textId="77777777" w:rsidR="00F96C08" w:rsidRDefault="00BE2542" w:rsidP="00E7637A">
      <w:pPr>
        <w:pStyle w:val="CommentText"/>
      </w:pPr>
      <w:r>
        <w:rPr>
          <w:rStyle w:val="CommentReference"/>
        </w:rPr>
        <w:annotationRef/>
      </w:r>
      <w:r w:rsidR="00F96C08">
        <w:t>Same rewording with snpn-IdentityList as in 5.3.3.4</w:t>
      </w:r>
    </w:p>
  </w:comment>
  <w:comment w:id="118" w:author="Nokia(GWO)3" w:date="2023-09-19T17:34:00Z" w:initials="GWO">
    <w:p w14:paraId="5F367262" w14:textId="77777777" w:rsidR="00F96C08" w:rsidRDefault="00BE2542" w:rsidP="00FB6601">
      <w:pPr>
        <w:pStyle w:val="CommentText"/>
      </w:pPr>
      <w:r>
        <w:rPr>
          <w:rStyle w:val="CommentReference"/>
        </w:rPr>
        <w:annotationRef/>
      </w:r>
      <w:r w:rsidR="00F96C08">
        <w:t>Same rewording with snpn-IdentityList as in 5.3.3.4</w:t>
      </w:r>
    </w:p>
  </w:comment>
  <w:comment w:id="136" w:author="CATT" w:date="2023-09-08T13:40:00Z" w:initials="C">
    <w:p w14:paraId="4D0EE49D" w14:textId="7BF21901" w:rsidR="00BB5232" w:rsidRDefault="00BB5232">
      <w:pPr>
        <w:pStyle w:val="CommentText"/>
      </w:pPr>
      <w:r>
        <w:rPr>
          <w:rStyle w:val="CommentReference"/>
        </w:rPr>
        <w:annotationRef/>
      </w:r>
      <w:r>
        <w:rPr>
          <w:rFonts w:eastAsia="DengXian"/>
          <w:lang w:eastAsia="zh-CN"/>
        </w:rPr>
        <w:t>A</w:t>
      </w:r>
      <w:r>
        <w:rPr>
          <w:rFonts w:eastAsia="DengXian" w:hint="eastAsia"/>
          <w:lang w:eastAsia="zh-CN"/>
        </w:rPr>
        <w:t>s we assumed ESNPN is supported, and the ESNPN list is known by the UE AS layer, this sentence seems not needed.</w:t>
      </w:r>
    </w:p>
  </w:comment>
  <w:comment w:id="138" w:author="vivo" w:date="2023-09-14T11:00:00Z" w:initials="vivo">
    <w:p w14:paraId="0016A15C" w14:textId="77777777" w:rsidR="007624CE" w:rsidRDefault="00A4152F">
      <w:pPr>
        <w:pStyle w:val="CommentText"/>
        <w:rPr>
          <w:rFonts w:eastAsia="DengXian"/>
          <w:sz w:val="24"/>
          <w:szCs w:val="24"/>
          <w:lang w:val="en-US" w:eastAsia="zh-CN"/>
        </w:rPr>
      </w:pPr>
      <w:r>
        <w:rPr>
          <w:rStyle w:val="CommentReference"/>
        </w:rPr>
        <w:annotationRef/>
      </w:r>
      <w:r>
        <w:rPr>
          <w:rFonts w:eastAsia="DengXian" w:hint="eastAsia"/>
          <w:sz w:val="24"/>
          <w:szCs w:val="24"/>
          <w:lang w:val="en-US" w:eastAsia="zh-CN"/>
        </w:rPr>
        <w:t>C</w:t>
      </w:r>
      <w:r>
        <w:rPr>
          <w:rFonts w:eastAsia="DengXian"/>
          <w:sz w:val="24"/>
          <w:szCs w:val="24"/>
          <w:lang w:val="en-US" w:eastAsia="zh-CN"/>
        </w:rPr>
        <w:t>onsidering that SNPN ID may be provided in</w:t>
      </w:r>
      <w:r w:rsidRPr="00A4152F">
        <w:rPr>
          <w:sz w:val="24"/>
          <w:szCs w:val="24"/>
          <w:lang w:val="en-US" w:eastAsia="zh-CN"/>
        </w:rPr>
        <w:t xml:space="preserve"> logged MDT area configuration</w:t>
      </w:r>
      <w:r>
        <w:rPr>
          <w:rFonts w:eastAsia="DengXian"/>
          <w:sz w:val="24"/>
          <w:szCs w:val="24"/>
          <w:lang w:val="en-US" w:eastAsia="zh-CN"/>
        </w:rPr>
        <w:t xml:space="preserve">, SNPNs included in </w:t>
      </w:r>
      <w:r w:rsidRPr="00A4152F">
        <w:rPr>
          <w:rFonts w:eastAsia="DengXian"/>
          <w:i/>
          <w:iCs/>
          <w:sz w:val="24"/>
          <w:szCs w:val="24"/>
          <w:lang w:val="en-US" w:eastAsia="zh-CN"/>
        </w:rPr>
        <w:t xml:space="preserve">nidConfigList </w:t>
      </w:r>
      <w:r w:rsidRPr="00A4152F">
        <w:rPr>
          <w:rFonts w:eastAsia="DengXian"/>
          <w:sz w:val="24"/>
          <w:szCs w:val="24"/>
          <w:lang w:val="en-US" w:eastAsia="zh-CN"/>
        </w:rPr>
        <w:t>should be stored</w:t>
      </w:r>
      <w:r>
        <w:rPr>
          <w:rFonts w:eastAsia="DengXian"/>
          <w:sz w:val="24"/>
          <w:szCs w:val="24"/>
          <w:lang w:val="en-US" w:eastAsia="zh-CN"/>
        </w:rPr>
        <w:t xml:space="preserve">. </w:t>
      </w:r>
    </w:p>
    <w:p w14:paraId="6E1406CF" w14:textId="77777777" w:rsidR="003854C0" w:rsidRDefault="003854C0">
      <w:pPr>
        <w:pStyle w:val="CommentText"/>
        <w:rPr>
          <w:rFonts w:eastAsia="DengXian"/>
          <w:sz w:val="24"/>
          <w:szCs w:val="24"/>
          <w:lang w:val="en-US" w:eastAsia="zh-CN"/>
        </w:rPr>
      </w:pPr>
    </w:p>
    <w:p w14:paraId="2B0D54D3" w14:textId="1C290E3D" w:rsidR="00A4152F" w:rsidRPr="007624CE" w:rsidRDefault="00A4152F">
      <w:pPr>
        <w:pStyle w:val="CommentText"/>
        <w:rPr>
          <w:rFonts w:eastAsia="DengXian"/>
          <w:sz w:val="24"/>
          <w:szCs w:val="24"/>
          <w:lang w:val="en-US" w:eastAsia="zh-CN"/>
        </w:rPr>
      </w:pPr>
      <w:r>
        <w:rPr>
          <w:rFonts w:eastAsia="DengXian"/>
          <w:sz w:val="24"/>
          <w:szCs w:val="24"/>
          <w:lang w:val="en-US" w:eastAsia="zh-CN"/>
        </w:rPr>
        <w:t>Furthermore,</w:t>
      </w:r>
      <w:r w:rsidR="00722BED">
        <w:rPr>
          <w:rFonts w:eastAsia="DengXian"/>
          <w:sz w:val="24"/>
          <w:szCs w:val="24"/>
          <w:lang w:val="en-US" w:eastAsia="zh-CN"/>
        </w:rPr>
        <w:t xml:space="preserve"> </w:t>
      </w:r>
      <w:r w:rsidR="007624CE">
        <w:rPr>
          <w:rFonts w:eastAsia="DengXian"/>
          <w:sz w:val="24"/>
          <w:szCs w:val="24"/>
          <w:lang w:val="en-US" w:eastAsia="zh-CN"/>
        </w:rPr>
        <w:t xml:space="preserve">if </w:t>
      </w:r>
      <w:r w:rsidR="007624CE" w:rsidRPr="007624CE">
        <w:rPr>
          <w:rFonts w:eastAsia="DengXian"/>
          <w:i/>
          <w:iCs/>
          <w:sz w:val="24"/>
          <w:szCs w:val="24"/>
          <w:lang w:val="en-US" w:eastAsia="zh-CN"/>
        </w:rPr>
        <w:t>cagConfigList</w:t>
      </w:r>
      <w:r w:rsidR="007624CE">
        <w:rPr>
          <w:rFonts w:eastAsia="DengXian"/>
          <w:sz w:val="24"/>
          <w:szCs w:val="24"/>
          <w:lang w:val="en-US" w:eastAsia="zh-CN"/>
        </w:rPr>
        <w:t xml:space="preserve"> is in </w:t>
      </w:r>
      <w:r w:rsidR="007624CE" w:rsidRPr="00A4152F">
        <w:rPr>
          <w:sz w:val="24"/>
          <w:szCs w:val="24"/>
          <w:lang w:val="en-US" w:eastAsia="zh-CN"/>
        </w:rPr>
        <w:t>logged MDT area configuration</w:t>
      </w:r>
      <w:r w:rsidR="007624CE">
        <w:rPr>
          <w:sz w:val="24"/>
          <w:szCs w:val="24"/>
          <w:lang w:val="en-US" w:eastAsia="zh-CN"/>
        </w:rPr>
        <w:t xml:space="preserve">, </w:t>
      </w:r>
      <w:r w:rsidR="007624CE">
        <w:rPr>
          <w:rFonts w:eastAsia="DengXian" w:hint="eastAsia"/>
          <w:sz w:val="24"/>
          <w:szCs w:val="24"/>
          <w:lang w:val="en-US" w:eastAsia="zh-CN"/>
        </w:rPr>
        <w:t>PLMN</w:t>
      </w:r>
      <w:r w:rsidR="007624CE">
        <w:rPr>
          <w:rFonts w:eastAsia="DengXian"/>
          <w:sz w:val="24"/>
          <w:szCs w:val="24"/>
          <w:lang w:val="en-US" w:eastAsia="zh-CN"/>
        </w:rPr>
        <w:t>s included in</w:t>
      </w:r>
      <w:r w:rsidR="007624CE" w:rsidRPr="00722BED">
        <w:rPr>
          <w:rFonts w:eastAsia="DengXian"/>
          <w:i/>
          <w:iCs/>
          <w:sz w:val="24"/>
          <w:szCs w:val="24"/>
          <w:lang w:val="en-US" w:eastAsia="zh-CN"/>
        </w:rPr>
        <w:t xml:space="preserve"> </w:t>
      </w:r>
      <w:r w:rsidR="007624CE" w:rsidRPr="00722BED">
        <w:rPr>
          <w:rFonts w:eastAsia="DengXian" w:hint="eastAsia"/>
          <w:i/>
          <w:iCs/>
          <w:sz w:val="24"/>
          <w:szCs w:val="24"/>
          <w:lang w:val="en-US" w:eastAsia="zh-CN"/>
        </w:rPr>
        <w:t>C</w:t>
      </w:r>
      <w:r w:rsidR="007624CE" w:rsidRPr="00722BED">
        <w:rPr>
          <w:rFonts w:eastAsia="DengXian"/>
          <w:i/>
          <w:iCs/>
          <w:sz w:val="24"/>
          <w:szCs w:val="24"/>
          <w:lang w:val="en-US" w:eastAsia="zh-CN"/>
        </w:rPr>
        <w:t>AGConfigList</w:t>
      </w:r>
      <w:r w:rsidR="007624CE">
        <w:rPr>
          <w:rFonts w:eastAsia="DengXian"/>
          <w:i/>
          <w:iCs/>
          <w:sz w:val="24"/>
          <w:szCs w:val="24"/>
          <w:lang w:val="en-US" w:eastAsia="zh-CN"/>
        </w:rPr>
        <w:t xml:space="preserve"> </w:t>
      </w:r>
      <w:r w:rsidR="007624CE" w:rsidRPr="00722BED">
        <w:rPr>
          <w:rFonts w:eastAsia="DengXian"/>
          <w:sz w:val="24"/>
          <w:szCs w:val="24"/>
          <w:lang w:val="en-US" w:eastAsia="zh-CN"/>
        </w:rPr>
        <w:t>should also be stored</w:t>
      </w:r>
      <w:r w:rsidR="007624CE">
        <w:rPr>
          <w:sz w:val="24"/>
          <w:szCs w:val="24"/>
          <w:lang w:val="en-US" w:eastAsia="zh-CN"/>
        </w:rPr>
        <w:t xml:space="preserve"> since the PLMNs in </w:t>
      </w:r>
      <w:r w:rsidR="007624CE" w:rsidRPr="007624CE">
        <w:rPr>
          <w:rFonts w:eastAsia="DengXian"/>
          <w:i/>
          <w:iCs/>
          <w:sz w:val="24"/>
          <w:szCs w:val="24"/>
          <w:lang w:val="en-US" w:eastAsia="zh-CN"/>
        </w:rPr>
        <w:t>cagConfigList</w:t>
      </w:r>
      <w:r w:rsidR="007624CE">
        <w:rPr>
          <w:rFonts w:eastAsia="DengXian"/>
          <w:i/>
          <w:iCs/>
          <w:sz w:val="24"/>
          <w:szCs w:val="24"/>
          <w:lang w:val="en-US" w:eastAsia="zh-CN"/>
        </w:rPr>
        <w:t xml:space="preserve"> </w:t>
      </w:r>
      <w:r w:rsidR="007624CE" w:rsidRPr="007624CE">
        <w:rPr>
          <w:rFonts w:eastAsia="DengXian"/>
          <w:sz w:val="24"/>
          <w:szCs w:val="24"/>
          <w:lang w:val="en-US" w:eastAsia="zh-CN"/>
        </w:rPr>
        <w:t>may be not same as PLMNs in</w:t>
      </w:r>
      <w:r w:rsidR="007624CE">
        <w:rPr>
          <w:rFonts w:eastAsia="DengXian"/>
          <w:i/>
          <w:iCs/>
          <w:sz w:val="24"/>
          <w:szCs w:val="24"/>
          <w:lang w:val="en-US" w:eastAsia="zh-CN"/>
        </w:rPr>
        <w:t xml:space="preserve"> </w:t>
      </w:r>
      <w:r w:rsidR="007624CE">
        <w:rPr>
          <w:i/>
        </w:rPr>
        <w:t>plmn-IdentityList.</w:t>
      </w:r>
    </w:p>
  </w:comment>
  <w:comment w:id="153" w:author="CATT" w:date="2023-09-06T15:49:00Z" w:initials="C">
    <w:p w14:paraId="12E77D4A" w14:textId="2FA7E961" w:rsidR="00BB5232" w:rsidRPr="00831187" w:rsidRDefault="00BB523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here is no RPLMN but the registered SNPN if UE is connected to an SNPN network. So the description about SNPN ID in the areaConfig should be </w:t>
      </w:r>
      <w:r w:rsidRPr="00831187">
        <w:rPr>
          <w:rFonts w:eastAsia="DengXian"/>
          <w:lang w:eastAsia="zh-CN"/>
        </w:rPr>
        <w:t xml:space="preserve">parallel </w:t>
      </w:r>
      <w:r>
        <w:rPr>
          <w:rFonts w:eastAsia="DengXian" w:hint="eastAsia"/>
          <w:lang w:eastAsia="zh-CN"/>
        </w:rPr>
        <w:t>with this 3&gt;.</w:t>
      </w:r>
    </w:p>
  </w:comment>
  <w:comment w:id="156" w:author="CATT" w:date="2023-09-08T14:40:00Z" w:initials="C">
    <w:p w14:paraId="46EDD39B" w14:textId="7B99D029" w:rsidR="00BB5232" w:rsidRDefault="00BB5232">
      <w:pPr>
        <w:pStyle w:val="CommentText"/>
      </w:pPr>
      <w:r>
        <w:rPr>
          <w:rStyle w:val="CommentReference"/>
        </w:rPr>
        <w:annotationRef/>
      </w:r>
      <w:r w:rsidR="00FE5AA3">
        <w:rPr>
          <w:rFonts w:eastAsia="DengXian" w:hint="eastAsia"/>
          <w:lang w:eastAsia="zh-CN"/>
        </w:rPr>
        <w:t xml:space="preserve">We </w:t>
      </w:r>
      <w:r>
        <w:rPr>
          <w:rFonts w:eastAsia="DengXian" w:hint="eastAsia"/>
          <w:lang w:eastAsia="zh-CN"/>
        </w:rPr>
        <w:t xml:space="preserve">think the PLMN+CAGID pair in </w:t>
      </w:r>
      <w:r w:rsidRPr="004B2C01">
        <w:rPr>
          <w:rFonts w:eastAsia="DengXian"/>
          <w:i/>
          <w:lang w:eastAsia="zh-CN"/>
        </w:rPr>
        <w:t xml:space="preserve">cagConfigList </w:t>
      </w:r>
      <w:r>
        <w:rPr>
          <w:rFonts w:eastAsia="DengXian" w:hint="eastAsia"/>
          <w:lang w:eastAsia="zh-CN"/>
        </w:rPr>
        <w:t>should be checked together.</w:t>
      </w:r>
    </w:p>
  </w:comment>
  <w:comment w:id="170" w:author="CATT" w:date="2023-09-08T14:40:00Z" w:initials="C">
    <w:p w14:paraId="08D7907E" w14:textId="2E6E4ECA" w:rsidR="00BB5232" w:rsidRPr="004B2C01" w:rsidRDefault="00BB5232">
      <w:pPr>
        <w:pStyle w:val="CommentText"/>
        <w:rPr>
          <w:rFonts w:eastAsia="DengXian"/>
          <w:lang w:eastAsia="zh-CN"/>
        </w:rPr>
      </w:pPr>
      <w:r>
        <w:rPr>
          <w:rStyle w:val="CommentReference"/>
        </w:rPr>
        <w:annotationRef/>
      </w:r>
      <w:r w:rsidR="00FE5AA3">
        <w:rPr>
          <w:rFonts w:eastAsia="DengXian" w:hint="eastAsia"/>
          <w:lang w:eastAsia="zh-CN"/>
        </w:rPr>
        <w:t>We</w:t>
      </w:r>
      <w:r>
        <w:rPr>
          <w:rFonts w:eastAsia="DengXian" w:hint="eastAsia"/>
          <w:lang w:eastAsia="zh-CN"/>
        </w:rPr>
        <w:t xml:space="preserve"> think the PLMN+NID pair in </w:t>
      </w:r>
      <w:r w:rsidRPr="004B2C01">
        <w:rPr>
          <w:rFonts w:eastAsia="DengXian"/>
          <w:i/>
          <w:lang w:eastAsia="zh-CN"/>
        </w:rPr>
        <w:t>nidConfigList</w:t>
      </w:r>
      <w:r w:rsidRPr="004B2C01">
        <w:rPr>
          <w:rFonts w:eastAsia="DengXian"/>
          <w:lang w:eastAsia="zh-CN"/>
        </w:rPr>
        <w:t xml:space="preserve"> </w:t>
      </w:r>
      <w:r>
        <w:rPr>
          <w:rFonts w:eastAsia="DengXian" w:hint="eastAsia"/>
          <w:lang w:eastAsia="zh-CN"/>
        </w:rPr>
        <w:t>should be checked together.</w:t>
      </w:r>
    </w:p>
  </w:comment>
  <w:comment w:id="172" w:author="CATT" w:date="2023-09-06T15:44:00Z" w:initials="C">
    <w:p w14:paraId="3EA0AE67" w14:textId="237511C1" w:rsidR="00BB5232" w:rsidRPr="004B2C01" w:rsidRDefault="00BB523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he name of </w:t>
      </w:r>
      <w:r w:rsidRPr="004B2C01">
        <w:rPr>
          <w:rFonts w:eastAsia="DengXian"/>
          <w:i/>
          <w:lang w:eastAsia="zh-CN"/>
        </w:rPr>
        <w:t>cagConfigList</w:t>
      </w:r>
      <w:r>
        <w:rPr>
          <w:rFonts w:eastAsia="DengXian" w:hint="eastAsia"/>
          <w:i/>
          <w:lang w:eastAsia="zh-CN"/>
        </w:rPr>
        <w:t>/</w:t>
      </w:r>
      <w:r w:rsidRPr="004B2C01">
        <w:rPr>
          <w:rFonts w:eastAsia="DengXian"/>
          <w:i/>
          <w:lang w:eastAsia="zh-CN"/>
        </w:rPr>
        <w:t xml:space="preserve">nidConfigList </w:t>
      </w:r>
      <w:r>
        <w:rPr>
          <w:rFonts w:eastAsia="DengXian" w:hint="eastAsia"/>
          <w:lang w:eastAsia="zh-CN"/>
        </w:rPr>
        <w:t xml:space="preserve">seems not appropriate since the PLMN ID of the PNI-NPN/SNPN is also in the IE. Maybe </w:t>
      </w:r>
      <w:r>
        <w:rPr>
          <w:rFonts w:eastAsia="DengXian" w:hint="eastAsia"/>
          <w:i/>
          <w:lang w:eastAsia="zh-CN"/>
        </w:rPr>
        <w:t>pni-npn-</w:t>
      </w:r>
      <w:r w:rsidRPr="004B2C01">
        <w:rPr>
          <w:rFonts w:eastAsia="DengXian"/>
          <w:i/>
          <w:lang w:eastAsia="zh-CN"/>
        </w:rPr>
        <w:t>ConfigList</w:t>
      </w:r>
      <w:r>
        <w:rPr>
          <w:rFonts w:eastAsia="DengXian" w:hint="eastAsia"/>
          <w:i/>
          <w:lang w:eastAsia="zh-CN"/>
        </w:rPr>
        <w:t>/snpn-</w:t>
      </w:r>
      <w:r w:rsidRPr="004B2C01">
        <w:rPr>
          <w:rFonts w:eastAsia="DengXian"/>
          <w:i/>
          <w:lang w:eastAsia="zh-CN"/>
        </w:rPr>
        <w:t>ConfigList</w:t>
      </w:r>
      <w:r>
        <w:rPr>
          <w:rFonts w:eastAsia="DengXian" w:hint="eastAsia"/>
          <w:i/>
          <w:lang w:eastAsia="zh-CN"/>
        </w:rPr>
        <w:t xml:space="preserve"> </w:t>
      </w:r>
      <w:r w:rsidRPr="004B2C01">
        <w:rPr>
          <w:rFonts w:eastAsia="DengXian" w:hint="eastAsia"/>
          <w:lang w:eastAsia="zh-CN"/>
        </w:rPr>
        <w:t>can be used to avoid</w:t>
      </w:r>
      <w:r>
        <w:rPr>
          <w:rFonts w:eastAsia="DengXian" w:hint="eastAsia"/>
          <w:lang w:eastAsia="zh-CN"/>
        </w:rPr>
        <w:t xml:space="preserve"> misunderstanding?</w:t>
      </w:r>
    </w:p>
  </w:comment>
  <w:comment w:id="205" w:author="CATT" w:date="2023-09-08T14:45:00Z" w:initials="C">
    <w:p w14:paraId="429A2CF5" w14:textId="377DA0E8" w:rsidR="00BB5232" w:rsidRDefault="00BB5232">
      <w:pPr>
        <w:pStyle w:val="CommentText"/>
        <w:rPr>
          <w:rFonts w:eastAsia="DengXian"/>
          <w:lang w:eastAsia="zh-CN"/>
        </w:rPr>
      </w:pPr>
      <w:r>
        <w:rPr>
          <w:rStyle w:val="CommentReference"/>
        </w:rPr>
        <w:annotationRef/>
      </w:r>
      <w:r>
        <w:rPr>
          <w:rFonts w:eastAsia="DengXian" w:hint="eastAsia"/>
          <w:lang w:eastAsia="zh-CN"/>
        </w:rPr>
        <w:t xml:space="preserve">The agreement is </w:t>
      </w:r>
      <w:r>
        <w:rPr>
          <w:rFonts w:eastAsia="DengXian"/>
          <w:lang w:eastAsia="zh-CN"/>
        </w:rPr>
        <w:t>“</w:t>
      </w:r>
      <w:r w:rsidRPr="00CE0D09">
        <w:rPr>
          <w:rFonts w:eastAsia="DengXian"/>
          <w:lang w:eastAsia="zh-CN"/>
        </w:rPr>
        <w:t>Assuming ESNPN is supported, include a list of SNPN IDs in the logged MDT report.</w:t>
      </w:r>
      <w:r>
        <w:rPr>
          <w:rFonts w:eastAsia="DengXian"/>
          <w:lang w:eastAsia="zh-CN"/>
        </w:rPr>
        <w:t>”</w:t>
      </w:r>
    </w:p>
    <w:p w14:paraId="39C0A092" w14:textId="230F685F" w:rsidR="00BB5232" w:rsidRPr="00CE0D09" w:rsidRDefault="00FE5AA3">
      <w:pPr>
        <w:pStyle w:val="CommentText"/>
        <w:rPr>
          <w:rFonts w:eastAsia="DengXian"/>
          <w:lang w:eastAsia="zh-CN"/>
        </w:rPr>
      </w:pPr>
      <w:r>
        <w:rPr>
          <w:rFonts w:eastAsia="DengXian" w:hint="eastAsia"/>
          <w:lang w:eastAsia="zh-CN"/>
        </w:rPr>
        <w:t xml:space="preserve">If </w:t>
      </w:r>
      <w:r w:rsidR="00BB5232">
        <w:rPr>
          <w:rFonts w:eastAsia="DengXian" w:hint="eastAsia"/>
          <w:lang w:eastAsia="zh-CN"/>
        </w:rPr>
        <w:t xml:space="preserve">include the SNPNs UE connected during the logging period (outside the </w:t>
      </w:r>
      <w:r w:rsidR="00BB5232" w:rsidRPr="00B04BA2">
        <w:rPr>
          <w:rFonts w:eastAsia="DengXian"/>
          <w:i/>
          <w:lang w:eastAsia="zh-CN"/>
        </w:rPr>
        <w:t>logMeasInfoList</w:t>
      </w:r>
      <w:r w:rsidR="00BB5232">
        <w:rPr>
          <w:rFonts w:eastAsia="DengXian" w:hint="eastAsia"/>
          <w:lang w:eastAsia="zh-CN"/>
        </w:rPr>
        <w:t>), duplicated recording of the SNPN IDs should be avoid.</w:t>
      </w:r>
    </w:p>
  </w:comment>
  <w:comment w:id="208" w:author="CATT" w:date="2023-09-06T16:13:00Z" w:initials="C">
    <w:p w14:paraId="4EF1F73A" w14:textId="000E257B" w:rsidR="00BB5232" w:rsidRDefault="00BB5232">
      <w:pPr>
        <w:pStyle w:val="CommentText"/>
      </w:pPr>
      <w:r>
        <w:rPr>
          <w:rStyle w:val="CommentReference"/>
        </w:rPr>
        <w:annotationRef/>
      </w:r>
      <w:r>
        <w:rPr>
          <w:rFonts w:eastAsia="DengXian"/>
          <w:lang w:eastAsia="zh-CN"/>
        </w:rPr>
        <w:t>T</w:t>
      </w:r>
      <w:r>
        <w:rPr>
          <w:rFonts w:eastAsia="DengXian" w:hint="eastAsia"/>
          <w:lang w:eastAsia="zh-CN"/>
        </w:rPr>
        <w:t>he PLMN ID of the SNPN ID is also needed, otherwise we can not deduce which PLMN should be linked with the NID(s).</w:t>
      </w:r>
    </w:p>
  </w:comment>
  <w:comment w:id="209" w:author="Nokia(GWO)3" w:date="2023-09-19T17:42:00Z" w:initials="GWO">
    <w:p w14:paraId="11B5A1A4" w14:textId="77777777" w:rsidR="004F4558" w:rsidRDefault="004F4558" w:rsidP="00784841">
      <w:pPr>
        <w:pStyle w:val="CommentText"/>
      </w:pPr>
      <w:r>
        <w:rPr>
          <w:rStyle w:val="CommentReference"/>
        </w:rPr>
        <w:annotationRef/>
      </w:r>
      <w:r>
        <w:t>We agree with this comment, this is an issue in a number cases (as commented above)</w:t>
      </w:r>
    </w:p>
  </w:comment>
  <w:comment w:id="215" w:author="CATT" w:date="2023-09-06T16:50:00Z" w:initials="C">
    <w:p w14:paraId="3C3AD5DD" w14:textId="439EB80A" w:rsidR="00BB5232" w:rsidRDefault="00BB523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his agreement seems have not been include in the running CR:</w:t>
      </w:r>
    </w:p>
    <w:p w14:paraId="4F58CF1D" w14:textId="42C2ABB2" w:rsidR="00BB5232" w:rsidRDefault="00BB5232">
      <w:pPr>
        <w:pStyle w:val="CommentText"/>
        <w:rPr>
          <w:rFonts w:eastAsia="DengXian"/>
          <w:lang w:eastAsia="zh-CN"/>
        </w:rPr>
      </w:pPr>
      <w:r>
        <w:rPr>
          <w:rFonts w:eastAsia="DengXian"/>
          <w:lang w:eastAsia="zh-CN"/>
        </w:rPr>
        <w:t>“</w:t>
      </w:r>
      <w:r w:rsidRPr="000A5779">
        <w:rPr>
          <w:rFonts w:eastAsia="DengXian"/>
          <w:lang w:eastAsia="zh-CN"/>
        </w:rPr>
        <w:t>UE performs SNPN ID checking before transmitting the information for corresponding SON and MDT reports, upon the network requests for it</w:t>
      </w:r>
      <w:r>
        <w:rPr>
          <w:rFonts w:eastAsia="DengXian"/>
          <w:lang w:eastAsia="zh-CN"/>
        </w:rPr>
        <w:t>”</w:t>
      </w:r>
      <w:r>
        <w:rPr>
          <w:rFonts w:eastAsia="DengXian" w:hint="eastAsia"/>
          <w:lang w:eastAsia="zh-CN"/>
        </w:rPr>
        <w:t>.</w:t>
      </w:r>
    </w:p>
    <w:p w14:paraId="0B4720D1" w14:textId="695736CE" w:rsidR="00BB5232" w:rsidRPr="000A5779" w:rsidRDefault="00BB5232">
      <w:pPr>
        <w:pStyle w:val="CommentText"/>
        <w:rPr>
          <w:rFonts w:eastAsia="DengXian"/>
          <w:lang w:eastAsia="zh-CN"/>
        </w:rPr>
      </w:pPr>
      <w:r>
        <w:rPr>
          <w:rFonts w:eastAsia="DengXian" w:hint="eastAsia"/>
          <w:lang w:eastAsia="zh-CN"/>
        </w:rPr>
        <w:t xml:space="preserve">The possible modified part is </w:t>
      </w:r>
      <w:r w:rsidRPr="000A5779">
        <w:rPr>
          <w:rFonts w:eastAsia="DengXian"/>
          <w:lang w:eastAsia="zh-CN"/>
        </w:rPr>
        <w:t>5.7.10.3</w:t>
      </w:r>
      <w:r w:rsidRPr="000A5779">
        <w:rPr>
          <w:rFonts w:eastAsia="DengXian"/>
          <w:lang w:eastAsia="zh-CN"/>
        </w:rPr>
        <w:tab/>
        <w:t>Reception of the UEInformationRequest message</w:t>
      </w:r>
    </w:p>
  </w:comment>
  <w:comment w:id="216" w:author="vivo" w:date="2023-09-13T20:21:00Z" w:initials="vivo">
    <w:p w14:paraId="2598E735" w14:textId="373C7621" w:rsidR="00221249" w:rsidRPr="00221249" w:rsidRDefault="00221249">
      <w:pPr>
        <w:pStyle w:val="CommentText"/>
        <w:rPr>
          <w:rFonts w:eastAsia="DengXian"/>
          <w:lang w:eastAsia="zh-CN"/>
        </w:rPr>
      </w:pPr>
      <w:r>
        <w:rPr>
          <w:rStyle w:val="CommentReference"/>
        </w:rPr>
        <w:annotationRef/>
      </w:r>
      <w:r>
        <w:rPr>
          <w:rFonts w:eastAsia="DengXian"/>
          <w:lang w:eastAsia="zh-CN"/>
        </w:rPr>
        <w:t>Agree with CATT.</w:t>
      </w:r>
    </w:p>
  </w:comment>
  <w:comment w:id="248" w:author="CATT" w:date="2023-09-08T14:46:00Z" w:initials="C">
    <w:p w14:paraId="680E8DD5" w14:textId="1D6862A3" w:rsidR="00BB5232" w:rsidRDefault="00BB523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he </w:t>
      </w:r>
      <w:r w:rsidRPr="00F56EF2">
        <w:rPr>
          <w:rFonts w:eastAsia="DengXian"/>
          <w:i/>
          <w:lang w:eastAsia="zh-CN"/>
        </w:rPr>
        <w:t>snpn-IdentityList-r18</w:t>
      </w:r>
      <w:r>
        <w:rPr>
          <w:rFonts w:eastAsia="DengXian" w:hint="eastAsia"/>
          <w:lang w:eastAsia="zh-CN"/>
        </w:rPr>
        <w:t xml:space="preserve"> in the </w:t>
      </w:r>
      <w:r w:rsidR="00694D2D" w:rsidRPr="00694D2D">
        <w:rPr>
          <w:rFonts w:eastAsia="DengXian"/>
          <w:i/>
          <w:lang w:eastAsia="zh-CN"/>
        </w:rPr>
        <w:t>VarLogMeasReport</w:t>
      </w:r>
      <w:r w:rsidR="00694D2D" w:rsidRPr="00694D2D">
        <w:rPr>
          <w:rFonts w:eastAsia="DengXian"/>
          <w:lang w:eastAsia="zh-CN"/>
        </w:rPr>
        <w:t xml:space="preserve"> </w:t>
      </w:r>
      <w:r>
        <w:rPr>
          <w:rFonts w:eastAsia="DengXian" w:hint="eastAsia"/>
          <w:lang w:eastAsia="zh-CN"/>
        </w:rPr>
        <w:t xml:space="preserve">is outside the </w:t>
      </w:r>
      <w:r w:rsidRPr="00F56EF2">
        <w:rPr>
          <w:rFonts w:eastAsia="DengXian"/>
          <w:i/>
          <w:lang w:eastAsia="zh-CN"/>
        </w:rPr>
        <w:t>LogMeasInfoList-r16</w:t>
      </w:r>
      <w:r>
        <w:rPr>
          <w:rFonts w:eastAsia="DengXian" w:hint="eastAsia"/>
          <w:lang w:eastAsia="zh-CN"/>
        </w:rPr>
        <w:t xml:space="preserve">, so this field in the </w:t>
      </w:r>
      <w:r w:rsidRPr="00694D2D">
        <w:rPr>
          <w:rFonts w:eastAsia="DengXian" w:hint="eastAsia"/>
          <w:i/>
          <w:lang w:eastAsia="zh-CN"/>
        </w:rPr>
        <w:t>UEInformationResponse</w:t>
      </w:r>
      <w:r>
        <w:rPr>
          <w:rFonts w:eastAsia="DengXian" w:hint="eastAsia"/>
          <w:lang w:eastAsia="zh-CN"/>
        </w:rPr>
        <w:t xml:space="preserve"> message s</w:t>
      </w:r>
      <w:r w:rsidR="0065763F">
        <w:rPr>
          <w:rFonts w:eastAsia="DengXian" w:hint="eastAsia"/>
          <w:lang w:eastAsia="zh-CN"/>
        </w:rPr>
        <w:t xml:space="preserve">hould also be outside the list. </w:t>
      </w:r>
      <w:r>
        <w:rPr>
          <w:rFonts w:eastAsia="DengXian" w:hint="eastAsia"/>
          <w:lang w:eastAsia="zh-CN"/>
        </w:rPr>
        <w:t>Otherwise the SNPN ID will be added in each entry of the logged MDT report which will largely increase the overhead.</w:t>
      </w:r>
    </w:p>
    <w:p w14:paraId="2C7A84D6" w14:textId="77777777" w:rsidR="00D3602F" w:rsidRDefault="00D3602F">
      <w:pPr>
        <w:pStyle w:val="CommentText"/>
        <w:rPr>
          <w:rFonts w:eastAsia="DengXian"/>
          <w:lang w:eastAsia="zh-CN"/>
        </w:rPr>
      </w:pPr>
    </w:p>
    <w:p w14:paraId="7988E0E6" w14:textId="41722368" w:rsidR="00FA3EDF" w:rsidRPr="00FA3EDF" w:rsidRDefault="00FA3EDF" w:rsidP="00FA3EDF">
      <w:pPr>
        <w:rPr>
          <w:rFonts w:eastAsia="DengXian"/>
          <w:lang w:eastAsia="zh-CN"/>
        </w:rPr>
      </w:pPr>
      <w:r w:rsidRPr="00FA3EDF">
        <w:rPr>
          <w:rFonts w:eastAsia="DengXian" w:hint="eastAsia"/>
          <w:lang w:eastAsia="zh-CN"/>
        </w:rPr>
        <w:t xml:space="preserve">If this field is outside the </w:t>
      </w:r>
      <w:r w:rsidRPr="00FA3EDF">
        <w:rPr>
          <w:rFonts w:eastAsia="DengXian"/>
          <w:i/>
          <w:lang w:eastAsia="zh-CN"/>
        </w:rPr>
        <w:t>LogMeasInfoList-r16</w:t>
      </w:r>
      <w:r w:rsidRPr="00FA3EDF">
        <w:rPr>
          <w:rFonts w:eastAsia="DengXian" w:hint="eastAsia"/>
          <w:i/>
          <w:lang w:eastAsia="zh-CN"/>
        </w:rPr>
        <w:t>,</w:t>
      </w:r>
      <w:r w:rsidRPr="00FA3EDF">
        <w:rPr>
          <w:rFonts w:eastAsia="DengXian" w:hint="eastAsia"/>
          <w:lang w:eastAsia="zh-CN"/>
        </w:rPr>
        <w:t xml:space="preserve"> </w:t>
      </w:r>
      <w:r w:rsidR="00F56EF2" w:rsidRPr="00F56EF2">
        <w:rPr>
          <w:rFonts w:eastAsia="DengXian"/>
          <w:i/>
          <w:lang w:eastAsia="zh-CN"/>
        </w:rPr>
        <w:t xml:space="preserve">NPN-Identity-r16 </w:t>
      </w:r>
      <w:r w:rsidRPr="00FA3EDF">
        <w:rPr>
          <w:rFonts w:eastAsia="DengXian" w:hint="eastAsia"/>
          <w:lang w:eastAsia="zh-CN"/>
        </w:rPr>
        <w:t>IE is a format of re-structured NPN ID</w:t>
      </w:r>
      <w:r w:rsidR="00F56EF2">
        <w:rPr>
          <w:rFonts w:eastAsia="DengXian" w:hint="eastAsia"/>
          <w:lang w:eastAsia="zh-CN"/>
        </w:rPr>
        <w:t>s</w:t>
      </w:r>
      <w:r w:rsidRPr="00FA3EDF">
        <w:rPr>
          <w:rFonts w:eastAsia="DengXian" w:hint="eastAsia"/>
          <w:lang w:eastAsia="zh-CN"/>
        </w:rPr>
        <w:t xml:space="preserve"> with the same PLMN. If using this IE, each entry of the </w:t>
      </w:r>
      <w:r w:rsidRPr="00FA3EDF">
        <w:rPr>
          <w:rFonts w:eastAsia="DengXian"/>
          <w:i/>
          <w:lang w:eastAsia="zh-CN"/>
        </w:rPr>
        <w:t>snpn-IdentityList-r18</w:t>
      </w:r>
      <w:r w:rsidRPr="00FA3EDF">
        <w:rPr>
          <w:rFonts w:eastAsia="DengXian" w:hint="eastAsia"/>
          <w:lang w:eastAsia="zh-CN"/>
        </w:rPr>
        <w:t xml:space="preserve"> should include one PLMN ID with one or more NID(s).</w:t>
      </w:r>
    </w:p>
    <w:p w14:paraId="7346C0C8" w14:textId="7316EA64" w:rsidR="00D3602F" w:rsidRPr="00BC5C38" w:rsidRDefault="00FA3EDF" w:rsidP="00FA3EDF">
      <w:pPr>
        <w:pStyle w:val="CommentText"/>
        <w:rPr>
          <w:rFonts w:eastAsia="DengXian"/>
          <w:lang w:eastAsia="zh-CN"/>
        </w:rPr>
      </w:pPr>
      <w:r w:rsidRPr="00FA3EDF">
        <w:rPr>
          <w:rFonts w:eastAsia="DengXian" w:hint="eastAsia"/>
          <w:lang w:eastAsia="zh-CN"/>
        </w:rPr>
        <w:t xml:space="preserve">This re-structure handle may need a UE </w:t>
      </w:r>
      <w:r w:rsidRPr="00FA3EDF">
        <w:rPr>
          <w:rFonts w:eastAsia="DengXian"/>
          <w:lang w:eastAsia="zh-CN"/>
        </w:rPr>
        <w:t>behaviour</w:t>
      </w:r>
      <w:r w:rsidRPr="00FA3EDF">
        <w:rPr>
          <w:rFonts w:eastAsia="DengXian" w:hint="eastAsia"/>
          <w:lang w:eastAsia="zh-CN"/>
        </w:rPr>
        <w:t xml:space="preserve"> description in the text procedure, or a simple SNPN ID list can be used (may </w:t>
      </w:r>
      <w:r w:rsidRPr="00FA3EDF">
        <w:rPr>
          <w:rFonts w:eastAsia="DengXian"/>
          <w:lang w:eastAsia="zh-CN"/>
        </w:rPr>
        <w:t>cause bit wastage</w:t>
      </w:r>
      <w:r w:rsidRPr="00FA3EDF">
        <w:rPr>
          <w:rFonts w:eastAsia="DengXian" w:hint="eastAsia"/>
          <w:lang w:eastAsia="zh-CN"/>
        </w:rPr>
        <w:t>)?</w:t>
      </w:r>
    </w:p>
  </w:comment>
  <w:comment w:id="249" w:author="Nokia(GWO)3" w:date="2023-09-19T17:43:00Z" w:initials="GWO">
    <w:p w14:paraId="3B073CC9" w14:textId="77777777" w:rsidR="004F4558" w:rsidRDefault="004F4558" w:rsidP="009958E8">
      <w:pPr>
        <w:pStyle w:val="CommentText"/>
      </w:pPr>
      <w:r>
        <w:rPr>
          <w:rStyle w:val="CommentReference"/>
        </w:rPr>
        <w:annotationRef/>
      </w:r>
      <w:r>
        <w:t>We have same understanding that this is not needed here</w:t>
      </w:r>
    </w:p>
  </w:comment>
  <w:comment w:id="252" w:author="vivo" w:date="2023-09-14T11:19:00Z" w:initials="vivo">
    <w:p w14:paraId="1EB4722E" w14:textId="1135EB09" w:rsidR="007F67DF" w:rsidRPr="007F67DF" w:rsidRDefault="007F67D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field is not needed</w:t>
      </w:r>
      <w:r w:rsidR="005A432A">
        <w:rPr>
          <w:rFonts w:eastAsia="DengXian"/>
          <w:lang w:eastAsia="zh-CN"/>
        </w:rPr>
        <w:t xml:space="preserve">, since </w:t>
      </w:r>
      <w:r w:rsidR="005A432A" w:rsidRPr="008C6882">
        <w:rPr>
          <w:rFonts w:eastAsia="DengXian"/>
          <w:i/>
          <w:iCs/>
          <w:lang w:eastAsia="zh-CN"/>
        </w:rPr>
        <w:t>snpn-IdentityList</w:t>
      </w:r>
      <w:r w:rsidR="005A432A">
        <w:rPr>
          <w:rFonts w:eastAsia="DengXian"/>
          <w:lang w:eastAsia="zh-CN"/>
        </w:rPr>
        <w:t xml:space="preserve"> in </w:t>
      </w:r>
      <w:r w:rsidR="005A432A" w:rsidRPr="00694D2D">
        <w:rPr>
          <w:rFonts w:eastAsia="DengXian"/>
          <w:i/>
          <w:lang w:eastAsia="zh-CN"/>
        </w:rPr>
        <w:t>VarLogMeasReport</w:t>
      </w:r>
      <w:r w:rsidR="005A432A">
        <w:rPr>
          <w:rFonts w:eastAsia="DengXian"/>
          <w:i/>
          <w:lang w:eastAsia="zh-CN"/>
        </w:rPr>
        <w:t xml:space="preserve"> </w:t>
      </w:r>
      <w:r w:rsidR="005A432A" w:rsidRPr="008C6882">
        <w:rPr>
          <w:rFonts w:eastAsia="DengXian"/>
          <w:iCs/>
          <w:lang w:eastAsia="zh-CN"/>
        </w:rPr>
        <w:t>is only used for SNPN checking</w:t>
      </w:r>
      <w:r w:rsidR="008C6882" w:rsidRPr="008C6882">
        <w:rPr>
          <w:rFonts w:eastAsia="DengXian"/>
          <w:iCs/>
          <w:lang w:eastAsia="zh-CN"/>
        </w:rPr>
        <w:t>,</w:t>
      </w:r>
      <w:r w:rsidR="008C6882">
        <w:rPr>
          <w:rFonts w:eastAsia="DengXian"/>
          <w:iCs/>
          <w:lang w:eastAsia="zh-CN"/>
        </w:rPr>
        <w:t xml:space="preserve"> which is not needed to be reported to the NW.</w:t>
      </w:r>
    </w:p>
  </w:comment>
  <w:comment w:id="254" w:author="CATT" w:date="2023-09-08T14:48:00Z" w:initials="C">
    <w:p w14:paraId="32C1CD38" w14:textId="77777777" w:rsidR="00E41751" w:rsidRDefault="00BB5232">
      <w:pPr>
        <w:pStyle w:val="CommentText"/>
        <w:rPr>
          <w:rFonts w:eastAsia="DengXian"/>
          <w:lang w:eastAsia="zh-CN"/>
        </w:rPr>
      </w:pPr>
      <w:r>
        <w:rPr>
          <w:rStyle w:val="CommentReference"/>
        </w:rPr>
        <w:annotationRef/>
      </w:r>
    </w:p>
    <w:p w14:paraId="0F3BE302" w14:textId="3E642408" w:rsidR="00BB5232" w:rsidRPr="00D64AE4" w:rsidRDefault="00E41751">
      <w:pPr>
        <w:pStyle w:val="CommentText"/>
        <w:rPr>
          <w:rFonts w:eastAsia="DengXian"/>
          <w:lang w:eastAsia="zh-CN"/>
        </w:rPr>
      </w:pPr>
      <w:r>
        <w:rPr>
          <w:rFonts w:eastAsia="DengXian" w:hint="eastAsia"/>
          <w:lang w:eastAsia="zh-CN"/>
        </w:rPr>
        <w:t xml:space="preserve">If we set the SNPN ID field </w:t>
      </w:r>
      <w:r w:rsidR="0065763F">
        <w:rPr>
          <w:rFonts w:eastAsia="DengXian" w:hint="eastAsia"/>
          <w:lang w:eastAsia="zh-CN"/>
        </w:rPr>
        <w:t xml:space="preserve">inside of </w:t>
      </w:r>
      <w:r w:rsidR="0065763F" w:rsidRPr="0065763F">
        <w:rPr>
          <w:rFonts w:eastAsia="DengXian"/>
          <w:i/>
          <w:lang w:eastAsia="zh-CN"/>
        </w:rPr>
        <w:t>LogMeasInfo-r16</w:t>
      </w:r>
      <w:r>
        <w:rPr>
          <w:rFonts w:eastAsia="DengXian" w:hint="eastAsia"/>
          <w:lang w:eastAsia="zh-CN"/>
        </w:rPr>
        <w:t>, only the registered SNPN is enough.</w:t>
      </w:r>
      <w:r w:rsidR="00BB5232">
        <w:rPr>
          <w:rFonts w:eastAsia="DengXian" w:hint="eastAsia"/>
          <w:lang w:eastAsia="zh-CN"/>
        </w:rPr>
        <w:t xml:space="preserve"> </w:t>
      </w:r>
      <w:r w:rsidR="0065763F">
        <w:rPr>
          <w:rFonts w:eastAsia="DengXian"/>
          <w:lang w:eastAsia="zh-CN"/>
        </w:rPr>
        <w:t>T</w:t>
      </w:r>
      <w:r w:rsidR="0065763F">
        <w:rPr>
          <w:rFonts w:eastAsia="DengXian" w:hint="eastAsia"/>
          <w:lang w:eastAsia="zh-CN"/>
        </w:rPr>
        <w:t>he list is not needed.</w:t>
      </w:r>
    </w:p>
  </w:comment>
  <w:comment w:id="255" w:author="Nokia(GWO)3" w:date="2023-09-19T17:56:00Z" w:initials="GWO">
    <w:p w14:paraId="11B63BB8" w14:textId="77777777" w:rsidR="00F96C08" w:rsidRDefault="00F96C08" w:rsidP="003F7BC9">
      <w:pPr>
        <w:pStyle w:val="CommentText"/>
      </w:pPr>
      <w:r>
        <w:rPr>
          <w:rStyle w:val="CommentReference"/>
        </w:rPr>
        <w:annotationRef/>
      </w:r>
      <w:r>
        <w:t>We have similar view</w:t>
      </w:r>
    </w:p>
  </w:comment>
  <w:comment w:id="269" w:author="Nokia(GWO)3" w:date="2023-07-25T14:00:00Z" w:initials="GWO">
    <w:p w14:paraId="723D0B42" w14:textId="6C870139" w:rsidR="00BB5232" w:rsidRDefault="00BB5232">
      <w:pPr>
        <w:pStyle w:val="CommentText"/>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70" w:author="Ericsson" w:date="2023-08-02T16:49:00Z" w:initials="AP">
    <w:p w14:paraId="215179D8" w14:textId="77777777" w:rsidR="00BB5232" w:rsidRDefault="00BB5232">
      <w:pPr>
        <w:pStyle w:val="CommentText"/>
      </w:pPr>
      <w:r>
        <w:t xml:space="preserve">Would you clarify what is needed in section 5.7.10? In our understanding how to set the IE in the RLF-report is correctly done in section 7.3.10.5. </w:t>
      </w:r>
    </w:p>
    <w:p w14:paraId="530D5436" w14:textId="77777777" w:rsidR="00BB5232" w:rsidRDefault="00BB5232">
      <w:pPr>
        <w:pStyle w:val="CommentText"/>
      </w:pPr>
    </w:p>
    <w:p w14:paraId="3F6B15A7" w14:textId="77777777" w:rsidR="00BB5232" w:rsidRDefault="00BB5232">
      <w:pPr>
        <w:pStyle w:val="CommentText"/>
      </w:pPr>
      <w:r>
        <w:t>But we agree that field description for nid is missing.</w:t>
      </w:r>
    </w:p>
  </w:comment>
  <w:comment w:id="271" w:author="ZTE(Zhihong)" w:date="2023-08-07T11:04:00Z" w:initials="QZH">
    <w:p w14:paraId="08212096" w14:textId="77777777" w:rsidR="00BB5232" w:rsidRDefault="00BB5232">
      <w:pPr>
        <w:pStyle w:val="CommentText"/>
        <w:rPr>
          <w:rFonts w:eastAsia="SimSun"/>
          <w:lang w:val="en-US" w:eastAsia="zh-CN"/>
        </w:rPr>
      </w:pPr>
      <w:r>
        <w:rPr>
          <w:rFonts w:eastAsia="SimSun"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272" w:author="Huawei2 - after RAN2#122" w:date="2023-08-08T09:15:00Z" w:initials="hw">
    <w:p w14:paraId="63CAFFFE" w14:textId="77777777" w:rsidR="00BB5232" w:rsidRDefault="00BB523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he</w:t>
      </w:r>
      <w:r>
        <w:rPr>
          <w:rFonts w:eastAsia="DengXian"/>
          <w:lang w:eastAsia="zh-CN"/>
        </w:rPr>
        <w:t xml:space="preserve"> field description has been added.</w:t>
      </w:r>
    </w:p>
    <w:p w14:paraId="4EE94B75" w14:textId="63C0F7C3" w:rsidR="00BB5232" w:rsidRPr="002F4817" w:rsidRDefault="00BB5232">
      <w:pPr>
        <w:pStyle w:val="CommentText"/>
        <w:rPr>
          <w:rFonts w:eastAsia="DengXian"/>
          <w:lang w:eastAsia="zh-CN"/>
        </w:rPr>
      </w:pPr>
      <w:r>
        <w:rPr>
          <w:rFonts w:eastAsia="DengXian"/>
          <w:lang w:eastAsia="zh-CN"/>
        </w:rPr>
        <w:t>We suggest to leave this change as it is, and companies can continue checking.</w:t>
      </w:r>
    </w:p>
  </w:comment>
  <w:comment w:id="283" w:author="CATT" w:date="2023-09-06T16:29:00Z" w:initials="C">
    <w:p w14:paraId="07F7C4E6" w14:textId="1B1400F6" w:rsidR="00BB5232" w:rsidRDefault="00BB5232">
      <w:pPr>
        <w:pStyle w:val="CommentText"/>
        <w:rPr>
          <w:rFonts w:eastAsia="DengXian"/>
          <w:lang w:eastAsia="zh-CN"/>
        </w:rPr>
      </w:pPr>
      <w:r>
        <w:rPr>
          <w:rStyle w:val="CommentReference"/>
        </w:rPr>
        <w:annotationRef/>
      </w:r>
      <w:r w:rsidRPr="008166A5">
        <w:rPr>
          <w:rFonts w:eastAsia="DengXian"/>
          <w:lang w:eastAsia="zh-CN"/>
        </w:rPr>
        <w:t>Lowercase letters should be used</w:t>
      </w:r>
      <w:r>
        <w:rPr>
          <w:rFonts w:eastAsia="DengXian" w:hint="eastAsia"/>
          <w:lang w:eastAsia="zh-CN"/>
        </w:rPr>
        <w:t xml:space="preserve"> since it is a field.</w:t>
      </w:r>
    </w:p>
    <w:p w14:paraId="4390874B" w14:textId="368B42BA" w:rsidR="00BB5232" w:rsidRPr="00177E98" w:rsidRDefault="00BB5232">
      <w:pPr>
        <w:pStyle w:val="CommentText"/>
        <w:rPr>
          <w:rFonts w:eastAsia="DengXian"/>
          <w:lang w:eastAsia="zh-CN"/>
        </w:rPr>
      </w:pPr>
      <w:r>
        <w:rPr>
          <w:rFonts w:eastAsia="DengXian" w:hint="eastAsia"/>
          <w:lang w:eastAsia="zh-CN"/>
        </w:rPr>
        <w:t xml:space="preserve">And this field description seems not correct here. Maybe we can say </w:t>
      </w:r>
      <w:r>
        <w:rPr>
          <w:rFonts w:eastAsia="DengXian"/>
          <w:lang w:eastAsia="zh-CN"/>
        </w:rPr>
        <w:t>“</w:t>
      </w:r>
      <w:r>
        <w:rPr>
          <w:rFonts w:eastAsia="DengXian" w:hint="eastAsia"/>
          <w:lang w:eastAsia="zh-CN"/>
        </w:rPr>
        <w:t xml:space="preserve">This field is used to indicate the nid of the SNPN in which the UE detected the connection failure. The PLMN ID of the SNPN is include in </w:t>
      </w:r>
      <w:r w:rsidRPr="00442694">
        <w:rPr>
          <w:rFonts w:eastAsia="DengXian"/>
          <w:lang w:eastAsia="zh-CN"/>
        </w:rPr>
        <w:t>balabala</w:t>
      </w:r>
      <w:r>
        <w:rPr>
          <w:rFonts w:eastAsia="DengXian"/>
          <w:lang w:eastAsia="zh-CN"/>
        </w:rPr>
        <w:t>…”</w:t>
      </w:r>
    </w:p>
  </w:comment>
  <w:comment w:id="287" w:author="vivo" w:date="2023-09-14T11:28:00Z" w:initials="vivo">
    <w:p w14:paraId="1B0AD45C" w14:textId="77777777" w:rsidR="006276A7" w:rsidRDefault="00162F5B">
      <w:pPr>
        <w:pStyle w:val="CommentText"/>
        <w:rPr>
          <w:rFonts w:eastAsia="DengXian"/>
          <w:lang w:eastAsia="zh-CN"/>
        </w:rPr>
      </w:pPr>
      <w:r>
        <w:rPr>
          <w:rStyle w:val="CommentReference"/>
        </w:rPr>
        <w:annotationRef/>
      </w:r>
      <w:r>
        <w:rPr>
          <w:rFonts w:eastAsia="DengXian"/>
          <w:lang w:eastAsia="zh-CN"/>
        </w:rPr>
        <w:t>Which PLMN should be used for identifying</w:t>
      </w:r>
      <w:r w:rsidR="00AA34FF">
        <w:rPr>
          <w:rFonts w:eastAsia="DengXian"/>
          <w:lang w:eastAsia="zh-CN"/>
        </w:rPr>
        <w:t xml:space="preserve"> the SNPN should be clarfied</w:t>
      </w:r>
      <w:r w:rsidR="00B23C55">
        <w:rPr>
          <w:rFonts w:eastAsia="DengXian"/>
          <w:lang w:eastAsia="zh-CN"/>
        </w:rPr>
        <w:t xml:space="preserve">. </w:t>
      </w:r>
    </w:p>
    <w:p w14:paraId="3D9B16D8" w14:textId="1E681C1A" w:rsidR="00162F5B" w:rsidRPr="00162F5B" w:rsidRDefault="006276A7">
      <w:pPr>
        <w:pStyle w:val="CommentText"/>
        <w:rPr>
          <w:rFonts w:eastAsia="DengXian"/>
          <w:lang w:eastAsia="zh-CN"/>
        </w:rPr>
      </w:pPr>
      <w:r>
        <w:rPr>
          <w:rFonts w:eastAsia="DengXian"/>
          <w:lang w:eastAsia="zh-CN"/>
        </w:rPr>
        <w:t xml:space="preserve">Since </w:t>
      </w:r>
      <w:r>
        <w:rPr>
          <w:rFonts w:eastAsia="SimSun"/>
          <w:lang w:val="en-US" w:eastAsia="zh-CN"/>
        </w:rPr>
        <w:t>SNPN ID in RLF report should be RSNPN</w:t>
      </w:r>
      <w:r>
        <w:rPr>
          <w:rFonts w:eastAsia="DengXian"/>
          <w:lang w:eastAsia="zh-CN"/>
        </w:rPr>
        <w:t xml:space="preserve">, </w:t>
      </w:r>
      <w:r w:rsidR="00B23C55">
        <w:rPr>
          <w:rFonts w:eastAsia="DengXian"/>
          <w:lang w:eastAsia="zh-CN"/>
        </w:rPr>
        <w:t xml:space="preserve">it </w:t>
      </w:r>
      <w:r>
        <w:rPr>
          <w:rFonts w:eastAsia="DengXian"/>
          <w:lang w:eastAsia="zh-CN"/>
        </w:rPr>
        <w:t xml:space="preserve">is </w:t>
      </w:r>
      <w:r w:rsidR="00B23C55">
        <w:rPr>
          <w:rFonts w:eastAsia="DengXian"/>
          <w:lang w:eastAsia="zh-CN"/>
        </w:rPr>
        <w:t xml:space="preserve">not the PLMN in </w:t>
      </w:r>
      <w:r w:rsidR="00B23C55" w:rsidRPr="00B23C55">
        <w:rPr>
          <w:rFonts w:eastAsia="SimSun" w:hint="eastAsia"/>
          <w:i/>
          <w:iCs/>
          <w:lang w:val="en-US" w:eastAsia="zh-CN"/>
        </w:rPr>
        <w:t>CGI-info-Logging</w:t>
      </w:r>
      <w:r w:rsidR="009B417B">
        <w:rPr>
          <w:rFonts w:eastAsia="SimSun"/>
          <w:i/>
          <w:iCs/>
          <w:lang w:val="en-US" w:eastAsia="zh-CN"/>
        </w:rPr>
        <w:t xml:space="preserve"> </w:t>
      </w:r>
      <w:r w:rsidR="009B417B" w:rsidRPr="006276A7">
        <w:rPr>
          <w:rFonts w:eastAsia="SimSun"/>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sidR="00B23C55">
        <w:rPr>
          <w:rFonts w:eastAsia="SimSun"/>
          <w:lang w:val="en-US" w:eastAsia="zh-CN"/>
        </w:rPr>
        <w:t xml:space="preserve">, </w:t>
      </w:r>
      <w:r>
        <w:rPr>
          <w:rFonts w:eastAsia="SimSun"/>
          <w:lang w:val="en-US" w:eastAsia="zh-CN"/>
        </w:rPr>
        <w:t xml:space="preserve">so </w:t>
      </w:r>
      <w:r>
        <w:rPr>
          <w:rFonts w:eastAsia="SimSun" w:hint="eastAsia"/>
          <w:lang w:val="en-US" w:eastAsia="zh-CN"/>
        </w:rPr>
        <w:t>RSNPN</w:t>
      </w:r>
      <w:r>
        <w:rPr>
          <w:rFonts w:eastAsia="SimSun"/>
          <w:lang w:val="en-US" w:eastAsia="zh-CN"/>
        </w:rPr>
        <w:t xml:space="preserve"> (including both PLMN ID and NID) should in RLF report.</w:t>
      </w:r>
    </w:p>
  </w:comment>
  <w:comment w:id="301" w:author="CATT" w:date="2023-06-21T16:47:00Z" w:initials="C">
    <w:p w14:paraId="75937D0C" w14:textId="77777777" w:rsidR="00BB5232" w:rsidRDefault="00BB5232">
      <w:pPr>
        <w:pStyle w:val="CommentText"/>
        <w:rPr>
          <w:rFonts w:eastAsia="DengXian"/>
          <w:lang w:eastAsia="zh-CN"/>
        </w:rPr>
      </w:pPr>
      <w:r>
        <w:rPr>
          <w:rFonts w:eastAsia="DengXian" w:hint="eastAsia"/>
          <w:lang w:eastAsia="zh-CN"/>
        </w:rPr>
        <w:t>If a NCE is used, the case of NW only configure PNI-NPN area scope agreed by RAN3 seems u</w:t>
      </w:r>
      <w:r>
        <w:rPr>
          <w:rFonts w:eastAsia="DengXian"/>
          <w:lang w:eastAsia="zh-CN"/>
        </w:rPr>
        <w:t>nrealizable</w:t>
      </w:r>
      <w:r>
        <w:rPr>
          <w:rFonts w:eastAsia="DengXian" w:hint="eastAsia"/>
          <w:lang w:eastAsia="zh-CN"/>
        </w:rPr>
        <w:t>.</w:t>
      </w:r>
    </w:p>
    <w:p w14:paraId="1462385A" w14:textId="77777777" w:rsidR="00BB5232" w:rsidRDefault="00BB5232">
      <w:pPr>
        <w:pStyle w:val="CommentText"/>
        <w:rPr>
          <w:rFonts w:eastAsia="DengXian"/>
          <w:lang w:eastAsia="zh-CN"/>
        </w:rPr>
      </w:pPr>
      <w:r>
        <w:rPr>
          <w:rFonts w:eastAsia="DengXian" w:hint="eastAsia"/>
          <w:lang w:eastAsia="zh-CN"/>
        </w:rPr>
        <w:t>We think how to add the PNI-NPN area in specification can be discussed next meeting.</w:t>
      </w:r>
    </w:p>
  </w:comment>
  <w:comment w:id="322" w:author="Nokia(GWO)3" w:date="2023-09-19T17:46:00Z" w:initials="GWO">
    <w:p w14:paraId="5C867410" w14:textId="77777777" w:rsidR="00F96C08" w:rsidRDefault="004F4558" w:rsidP="006B669D">
      <w:pPr>
        <w:pStyle w:val="CommentText"/>
      </w:pPr>
      <w:r>
        <w:rPr>
          <w:rStyle w:val="CommentReference"/>
        </w:rPr>
        <w:annotationRef/>
      </w:r>
      <w:r w:rsidR="00F96C08">
        <w:t>We think that this is not needed here, as there is no NID specific configuration (Note also that NID itself without PLMN ID is not meaningful)</w:t>
      </w:r>
    </w:p>
  </w:comment>
  <w:comment w:id="348" w:author="Nokia(GWO)3" w:date="2023-09-19T17:48:00Z" w:initials="GWO">
    <w:p w14:paraId="539564F8" w14:textId="311AE4FA" w:rsidR="006657DC" w:rsidRDefault="006657DC" w:rsidP="00AF0547">
      <w:pPr>
        <w:pStyle w:val="CommentText"/>
      </w:pPr>
      <w:r>
        <w:rPr>
          <w:rStyle w:val="CommentReference"/>
        </w:rPr>
        <w:annotationRef/>
      </w:r>
      <w:r>
        <w:t>We think that a new IE (CAG-Identity) is needed here, as CAG-IdentityInfo includes manual selection flag, which is not meaningful here</w:t>
      </w:r>
    </w:p>
  </w:comment>
  <w:comment w:id="352" w:author="Nokia(GWO)3" w:date="2023-09-19T17:49:00Z" w:initials="GWO">
    <w:p w14:paraId="17A45FBF" w14:textId="77777777" w:rsidR="006657DC" w:rsidRDefault="006657DC" w:rsidP="00A50B96">
      <w:pPr>
        <w:pStyle w:val="CommentText"/>
      </w:pPr>
      <w:r>
        <w:rPr>
          <w:rStyle w:val="CommentReference"/>
        </w:rPr>
        <w:annotationRef/>
      </w:r>
      <w:r>
        <w:t>Can we name this SNPN-ConfigList and SNPN-Config, as this is not NID only?</w:t>
      </w:r>
    </w:p>
  </w:comment>
  <w:comment w:id="356" w:author="vivo" w:date="2023-09-15T15:29:00Z" w:initials="vivo">
    <w:p w14:paraId="0DAF14C0" w14:textId="0EA90F41" w:rsidR="00996F68" w:rsidRDefault="00996F68">
      <w:pPr>
        <w:pStyle w:val="CommentText"/>
      </w:pPr>
      <w:r>
        <w:rPr>
          <w:rStyle w:val="CommentReference"/>
        </w:rPr>
        <w:annotationRef/>
      </w:r>
      <w:r>
        <w:rPr>
          <w:rFonts w:eastAsia="DengXian"/>
          <w:lang w:eastAsia="zh-CN"/>
        </w:rPr>
        <w:t>According to the LS</w:t>
      </w:r>
      <w:r w:rsidRPr="000A659B">
        <w:rPr>
          <w:rFonts w:eastAsia="DengXian"/>
          <w:lang w:eastAsia="zh-CN"/>
        </w:rPr>
        <w:t xml:space="preserve"> (</w:t>
      </w:r>
      <w:r w:rsidRPr="000A659B">
        <w:rPr>
          <w:rFonts w:cs="Arial"/>
          <w:sz w:val="24"/>
          <w:szCs w:val="24"/>
          <w:lang w:val="en-US"/>
        </w:rPr>
        <w:t>R3-234744</w:t>
      </w:r>
      <w:r w:rsidRPr="000A659B">
        <w:rPr>
          <w:rFonts w:eastAsia="DengXian"/>
          <w:lang w:eastAsia="zh-CN"/>
        </w:rPr>
        <w:t>)</w:t>
      </w:r>
      <w:r>
        <w:rPr>
          <w:rFonts w:eastAsia="DengXian"/>
          <w:lang w:eastAsia="zh-CN"/>
        </w:rPr>
        <w:t xml:space="preserve"> </w:t>
      </w:r>
      <w:r>
        <w:rPr>
          <w:rFonts w:eastAsia="DengXian" w:hint="eastAsia"/>
          <w:lang w:eastAsia="zh-CN"/>
        </w:rPr>
        <w:t>from</w:t>
      </w:r>
      <w:r>
        <w:rPr>
          <w:rFonts w:eastAsia="DengXian"/>
          <w:lang w:eastAsia="zh-CN"/>
        </w:rPr>
        <w:t xml:space="preserve"> RAN3</w:t>
      </w:r>
      <w:r>
        <w:rPr>
          <w:rFonts w:eastAsia="DengXian" w:hint="eastAsia"/>
          <w:lang w:eastAsia="zh-CN"/>
        </w:rPr>
        <w:t>,</w:t>
      </w:r>
      <w:r>
        <w:rPr>
          <w:rFonts w:eastAsia="DengXian"/>
          <w:lang w:eastAsia="zh-CN"/>
        </w:rPr>
        <w:t xml:space="preserve"> </w:t>
      </w:r>
      <w:r w:rsidRPr="000A659B">
        <w:rPr>
          <w:rFonts w:eastAsia="DengXian"/>
          <w:lang w:eastAsia="zh-CN"/>
        </w:rPr>
        <w:t>a list of up to 16 SNPNs has been added to the MDT Area Scope</w:t>
      </w:r>
      <w:r>
        <w:rPr>
          <w:rFonts w:eastAsia="DengXian"/>
          <w:lang w:eastAsia="zh-CN"/>
        </w:rPr>
        <w:t xml:space="preserve">, a new </w:t>
      </w:r>
      <w:r w:rsidRPr="0069360D">
        <w:rPr>
          <w:rFonts w:eastAsia="DengXian"/>
          <w:lang w:eastAsia="zh-CN"/>
        </w:rPr>
        <w:t>maximum</w:t>
      </w:r>
      <w:r>
        <w:rPr>
          <w:rFonts w:eastAsia="DengXian"/>
          <w:lang w:eastAsia="zh-CN"/>
        </w:rPr>
        <w:t xml:space="preserve"> value should be introduced.</w:t>
      </w:r>
    </w:p>
  </w:comment>
  <w:comment w:id="369" w:author="vivo" w:date="2023-09-14T11:38:00Z" w:initials="vivo">
    <w:p w14:paraId="4D27FDFB" w14:textId="5738EE8F" w:rsidR="006276A7" w:rsidRPr="006276A7" w:rsidRDefault="006276A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not “</w:t>
      </w:r>
      <w:r w:rsidRPr="006276A7">
        <w:rPr>
          <w:rFonts w:eastAsia="DengXian"/>
          <w:i/>
          <w:iCs/>
          <w:lang w:eastAsia="zh-CN"/>
        </w:rPr>
        <w:t>cag-IdentityInfo</w:t>
      </w:r>
      <w:r>
        <w:rPr>
          <w:rFonts w:eastAsia="DengXian"/>
          <w:lang w:eastAsia="zh-CN"/>
        </w:rPr>
        <w:t>” but “</w:t>
      </w:r>
      <w:r w:rsidRPr="006276A7">
        <w:rPr>
          <w:rFonts w:eastAsia="DengXian"/>
          <w:i/>
          <w:iCs/>
          <w:lang w:eastAsia="zh-CN"/>
        </w:rPr>
        <w:t>CAG-IdentityInfo</w:t>
      </w:r>
      <w:r>
        <w:rPr>
          <w:rFonts w:eastAsia="DengXian"/>
          <w:lang w:eastAsia="zh-CN"/>
        </w:rPr>
        <w:t>”, “</w:t>
      </w:r>
      <w:r w:rsidRPr="00D944A8">
        <w:rPr>
          <w:rFonts w:eastAsia="DengXian"/>
          <w:i/>
          <w:iCs/>
          <w:lang w:eastAsia="zh-CN"/>
        </w:rPr>
        <w:t>CAG-IdentityInfo</w:t>
      </w:r>
      <w:r>
        <w:rPr>
          <w:rFonts w:eastAsia="DengXian"/>
          <w:lang w:eastAsia="zh-CN"/>
        </w:rPr>
        <w:t>” is not a field</w:t>
      </w:r>
      <w:r w:rsidR="00D944A8">
        <w:rPr>
          <w:rFonts w:eastAsia="DengXian"/>
          <w:lang w:eastAsia="zh-CN"/>
        </w:rPr>
        <w:t xml:space="preserve">, the field discription should be delated. </w:t>
      </w:r>
      <w:r w:rsidR="00996F68">
        <w:rPr>
          <w:rFonts w:eastAsia="DengXian"/>
          <w:lang w:eastAsia="zh-CN"/>
        </w:rPr>
        <w:t xml:space="preserve">The </w:t>
      </w:r>
      <w:r w:rsidR="00996F68" w:rsidRPr="00996F68">
        <w:rPr>
          <w:rFonts w:eastAsia="DengXian"/>
          <w:lang w:eastAsia="zh-CN"/>
        </w:rPr>
        <w:t xml:space="preserve">field description of </w:t>
      </w:r>
      <w:r w:rsidR="00996F68" w:rsidRPr="00996F68">
        <w:rPr>
          <w:rFonts w:eastAsia="DengXian"/>
          <w:i/>
          <w:iCs/>
          <w:lang w:eastAsia="zh-CN"/>
        </w:rPr>
        <w:t>cag-IdentityList</w:t>
      </w:r>
      <w:r w:rsidR="00996F68" w:rsidRPr="00996F68">
        <w:rPr>
          <w:rFonts w:eastAsia="DengXian"/>
          <w:lang w:eastAsia="zh-CN"/>
        </w:rPr>
        <w:t xml:space="preserve"> should be added.</w:t>
      </w:r>
    </w:p>
  </w:comment>
  <w:comment w:id="399" w:author="CATT" w:date="2023-09-06T16:37:00Z" w:initials="C">
    <w:p w14:paraId="737AA706" w14:textId="374DAA8C" w:rsidR="00BB5232" w:rsidRDefault="00BB5232">
      <w:pPr>
        <w:pStyle w:val="CommentText"/>
        <w:rPr>
          <w:rFonts w:eastAsia="DengXian"/>
          <w:lang w:eastAsia="zh-CN"/>
        </w:rPr>
      </w:pPr>
      <w:r>
        <w:rPr>
          <w:rStyle w:val="CommentReference"/>
        </w:rPr>
        <w:annotationRef/>
      </w:r>
      <w:r>
        <w:rPr>
          <w:rFonts w:eastAsia="DengXian" w:hint="eastAsia"/>
          <w:lang w:eastAsia="zh-CN"/>
        </w:rPr>
        <w:t xml:space="preserve">We doubt whether </w:t>
      </w:r>
      <w:r>
        <w:rPr>
          <w:rFonts w:eastAsia="DengXian"/>
          <w:lang w:eastAsia="zh-CN"/>
        </w:rPr>
        <w:t>“</w:t>
      </w:r>
      <w:r w:rsidRPr="003C0F8C">
        <w:rPr>
          <w:rFonts w:eastAsia="DengXian"/>
          <w:lang w:eastAsia="zh-CN"/>
        </w:rPr>
        <w:t>plmn-IdentityList-r16</w:t>
      </w:r>
      <w:r>
        <w:rPr>
          <w:rFonts w:eastAsia="DengXian"/>
          <w:lang w:eastAsia="zh-CN"/>
        </w:rPr>
        <w:t>”</w:t>
      </w:r>
      <w:r>
        <w:rPr>
          <w:rFonts w:eastAsia="DengXian" w:hint="eastAsia"/>
          <w:lang w:eastAsia="zh-CN"/>
        </w:rPr>
        <w:t xml:space="preserve"> can be directly removed and replaced in the </w:t>
      </w:r>
      <w:r>
        <w:rPr>
          <w:rFonts w:eastAsia="DengXian"/>
          <w:lang w:eastAsia="zh-CN"/>
        </w:rPr>
        <w:t>“</w:t>
      </w:r>
      <w:r w:rsidRPr="00CF5414">
        <w:rPr>
          <w:rFonts w:eastAsia="DengXian"/>
          <w:lang w:eastAsia="zh-CN"/>
        </w:rPr>
        <w:t>identityList-r18</w:t>
      </w:r>
      <w:r>
        <w:rPr>
          <w:rFonts w:eastAsia="DengXian"/>
          <w:lang w:eastAsia="zh-CN"/>
        </w:rPr>
        <w:t>”</w:t>
      </w:r>
      <w:r>
        <w:rPr>
          <w:rFonts w:eastAsia="DengXian" w:hint="eastAsia"/>
          <w:lang w:eastAsia="zh-CN"/>
        </w:rPr>
        <w:t xml:space="preserve"> here.</w:t>
      </w:r>
    </w:p>
    <w:p w14:paraId="51C14220" w14:textId="57C8063A" w:rsidR="00BB5232" w:rsidRPr="003C0F8C" w:rsidRDefault="00BB5232">
      <w:pPr>
        <w:pStyle w:val="CommentText"/>
        <w:rPr>
          <w:rFonts w:eastAsia="DengXian"/>
          <w:lang w:eastAsia="zh-CN"/>
        </w:rPr>
      </w:pPr>
      <w:r>
        <w:rPr>
          <w:rFonts w:eastAsia="DengXian" w:hint="eastAsia"/>
          <w:lang w:eastAsia="zh-CN"/>
        </w:rPr>
        <w:t xml:space="preserve">Or we can add a </w:t>
      </w:r>
      <w:r>
        <w:rPr>
          <w:rFonts w:eastAsia="DengXian"/>
          <w:lang w:eastAsia="zh-CN"/>
        </w:rPr>
        <w:t>“</w:t>
      </w:r>
      <w:r w:rsidRPr="007123C9">
        <w:rPr>
          <w:rFonts w:eastAsia="DengXian"/>
          <w:lang w:eastAsia="zh-CN"/>
        </w:rPr>
        <w:t>VarLogMeasReport</w:t>
      </w:r>
      <w:r>
        <w:rPr>
          <w:rFonts w:eastAsia="DengXian" w:hint="eastAsia"/>
          <w:lang w:eastAsia="zh-CN"/>
        </w:rPr>
        <w:t>-r18</w:t>
      </w:r>
      <w:r>
        <w:rPr>
          <w:rFonts w:eastAsia="DengXian"/>
          <w:lang w:eastAsia="zh-CN"/>
        </w:rPr>
        <w:t>”</w:t>
      </w:r>
      <w:r>
        <w:rPr>
          <w:rFonts w:eastAsia="DengXian" w:hint="eastAsia"/>
          <w:lang w:eastAsia="zh-CN"/>
        </w:rPr>
        <w:t xml:space="preserve"> similar as LTE does? I</w:t>
      </w:r>
      <w:r>
        <w:rPr>
          <w:rFonts w:eastAsia="DengXian"/>
          <w:lang w:eastAsia="zh-CN"/>
        </w:rPr>
        <w:t>’</w:t>
      </w:r>
      <w:r>
        <w:rPr>
          <w:rFonts w:eastAsia="DengXian" w:hint="eastAsia"/>
          <w:lang w:eastAsia="zh-CN"/>
        </w:rPr>
        <w:t>m not sure</w:t>
      </w:r>
      <w:r>
        <w:rPr>
          <w:rFonts w:eastAsia="DengXian"/>
          <w:lang w:eastAsia="zh-CN"/>
        </w:rPr>
        <w:t>…</w:t>
      </w:r>
    </w:p>
  </w:comment>
  <w:comment w:id="411" w:author="Nokia(GWO)3" w:date="2023-09-19T17:52:00Z" w:initials="GWO">
    <w:p w14:paraId="7FD50F4B" w14:textId="77777777" w:rsidR="00127B53" w:rsidRDefault="006657DC">
      <w:pPr>
        <w:pStyle w:val="CommentText"/>
      </w:pPr>
      <w:r>
        <w:rPr>
          <w:rStyle w:val="CommentReference"/>
        </w:rPr>
        <w:annotationRef/>
      </w:r>
      <w:r w:rsidR="00127B53">
        <w:t>An NPN-Identity can be either an PNI-NPN or an SNPN. Therefore we propose a new IE (SNPN-Identity), something like this:</w:t>
      </w:r>
      <w:r w:rsidR="00127B53">
        <w:br/>
      </w:r>
      <w:r w:rsidR="00127B53">
        <w:br/>
      </w:r>
      <w:r w:rsidR="00127B53">
        <w:rPr>
          <w:color w:val="000000"/>
        </w:rPr>
        <w:t xml:space="preserve">snpn-Identity-r18 SEQUENCE { </w:t>
      </w:r>
    </w:p>
    <w:p w14:paraId="2BB8B878" w14:textId="77777777" w:rsidR="00127B53" w:rsidRDefault="00127B53">
      <w:pPr>
        <w:pStyle w:val="CommentText"/>
      </w:pPr>
      <w:r>
        <w:rPr>
          <w:color w:val="000000"/>
        </w:rPr>
        <w:t xml:space="preserve">plmn-Identity-r16   PLMN-Identity,  </w:t>
      </w:r>
    </w:p>
    <w:p w14:paraId="68898FC2" w14:textId="77777777" w:rsidR="00127B53" w:rsidRDefault="00127B53">
      <w:pPr>
        <w:pStyle w:val="CommentText"/>
      </w:pPr>
      <w:r>
        <w:rPr>
          <w:color w:val="000000"/>
        </w:rPr>
        <w:t xml:space="preserve">nid-List-r16   SEQUENCE (SIZE (1..maxNPN-r16)) OF NID-r16 </w:t>
      </w:r>
    </w:p>
    <w:p w14:paraId="06BAE13F" w14:textId="77777777" w:rsidR="00127B53" w:rsidRDefault="00127B53" w:rsidP="00CF556B">
      <w:pPr>
        <w:pStyle w:val="CommentText"/>
      </w:pPr>
      <w:r>
        <w:rPr>
          <w:color w:val="000000"/>
        </w:rPr>
        <w:t xml:space="preserve">} </w:t>
      </w:r>
    </w:p>
  </w:comment>
  <w:comment w:id="420" w:author="CATT" w:date="2023-09-06T16:38:00Z" w:initials="C">
    <w:p w14:paraId="1BEDF9F2" w14:textId="0ADDDF54" w:rsidR="00BB5232" w:rsidRPr="0056072E" w:rsidRDefault="00BB5232">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as above.</w:t>
      </w:r>
    </w:p>
  </w:comment>
  <w:comment w:id="437" w:author="Nokia(GWO)3" w:date="2023-09-19T17:52:00Z" w:initials="GWO">
    <w:p w14:paraId="700D41B9" w14:textId="77777777" w:rsidR="006657DC" w:rsidRDefault="006657DC" w:rsidP="00821826">
      <w:pPr>
        <w:pStyle w:val="CommentText"/>
      </w:pPr>
      <w:r>
        <w:rPr>
          <w:rStyle w:val="CommentReference"/>
        </w:rPr>
        <w:annotationRef/>
      </w:r>
      <w:r>
        <w:t>Same as above, this should be "SNPN-Identity"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F3059" w15:done="0"/>
  <w15:commentEx w15:paraId="001A7B4F" w15:done="0"/>
  <w15:commentEx w15:paraId="3F8BD645" w15:paraIdParent="001A7B4F" w15:done="0"/>
  <w15:commentEx w15:paraId="4B3062F1" w15:paraIdParent="001A7B4F" w15:done="0"/>
  <w15:commentEx w15:paraId="1D3D59A5" w15:done="0"/>
  <w15:commentEx w15:paraId="568EA819" w15:done="0"/>
  <w15:commentEx w15:paraId="4CAA4A45" w15:done="0"/>
  <w15:commentEx w15:paraId="0DD70BCC" w15:done="0"/>
  <w15:commentEx w15:paraId="170FA309" w15:done="0"/>
  <w15:commentEx w15:paraId="76DB9004" w15:done="0"/>
  <w15:commentEx w15:paraId="6DD100CF" w15:done="0"/>
  <w15:commentEx w15:paraId="4A1A3F68" w15:paraIdParent="6DD100CF" w15:done="0"/>
  <w15:commentEx w15:paraId="533B6176" w15:done="0"/>
  <w15:commentEx w15:paraId="52DDBC71" w15:paraIdParent="533B6176" w15:done="0"/>
  <w15:commentEx w15:paraId="3A2F6BB4" w15:done="0"/>
  <w15:commentEx w15:paraId="0BFD4E7D" w15:paraIdParent="3A2F6BB4" w15:done="0"/>
  <w15:commentEx w15:paraId="7E5CD4E5" w15:done="0"/>
  <w15:commentEx w15:paraId="6D28BCFF" w15:done="0"/>
  <w15:commentEx w15:paraId="5F367262" w15:done="0"/>
  <w15:commentEx w15:paraId="4D0EE49D" w15:done="0"/>
  <w15:commentEx w15:paraId="2B0D54D3" w15:done="0"/>
  <w15:commentEx w15:paraId="12E77D4A" w15:done="0"/>
  <w15:commentEx w15:paraId="46EDD39B" w15:done="0"/>
  <w15:commentEx w15:paraId="08D7907E" w15:done="0"/>
  <w15:commentEx w15:paraId="3EA0AE67" w15:done="0"/>
  <w15:commentEx w15:paraId="39C0A092" w15:done="0"/>
  <w15:commentEx w15:paraId="4EF1F73A" w15:done="0"/>
  <w15:commentEx w15:paraId="11B5A1A4" w15:paraIdParent="4EF1F73A" w15:done="0"/>
  <w15:commentEx w15:paraId="0B4720D1" w15:done="0"/>
  <w15:commentEx w15:paraId="2598E735" w15:paraIdParent="0B4720D1" w15:done="0"/>
  <w15:commentEx w15:paraId="7346C0C8" w15:done="0"/>
  <w15:commentEx w15:paraId="3B073CC9" w15:paraIdParent="7346C0C8" w15:done="0"/>
  <w15:commentEx w15:paraId="1EB4722E" w15:done="0"/>
  <w15:commentEx w15:paraId="0F3BE302" w15:done="0"/>
  <w15:commentEx w15:paraId="11B63BB8" w15:paraIdParent="0F3BE302" w15:done="0"/>
  <w15:commentEx w15:paraId="723D0B42" w15:done="0"/>
  <w15:commentEx w15:paraId="3F6B15A7" w15:paraIdParent="723D0B42" w15:done="0"/>
  <w15:commentEx w15:paraId="08212096" w15:paraIdParent="723D0B42" w15:done="0"/>
  <w15:commentEx w15:paraId="4EE94B75" w15:paraIdParent="723D0B42" w15:done="0"/>
  <w15:commentEx w15:paraId="4390874B" w15:done="0"/>
  <w15:commentEx w15:paraId="3D9B16D8" w15:done="0"/>
  <w15:commentEx w15:paraId="1462385A" w15:done="0"/>
  <w15:commentEx w15:paraId="5C867410" w15:done="0"/>
  <w15:commentEx w15:paraId="539564F8" w15:done="0"/>
  <w15:commentEx w15:paraId="17A45FBF" w15:done="0"/>
  <w15:commentEx w15:paraId="0DAF14C0" w15:done="0"/>
  <w15:commentEx w15:paraId="4D27FDFB" w15:done="0"/>
  <w15:commentEx w15:paraId="51C14220" w15:done="0"/>
  <w15:commentEx w15:paraId="06BAE13F" w15:done="0"/>
  <w15:commentEx w15:paraId="1BEDF9F2" w15:done="0"/>
  <w15:commentEx w15:paraId="700D4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ED4917" w16cex:dateUtc="2023-09-13T12:29:00Z"/>
  <w16cex:commentExtensible w16cex:durableId="2D4ACDDD" w16cex:dateUtc="2023-09-14T02:58:00Z"/>
  <w16cex:commentExtensible w16cex:durableId="28B458E6" w16cex:dateUtc="2023-09-19T15:29:00Z"/>
  <w16cex:commentExtensible w16cex:durableId="28B45948" w16cex:dateUtc="2023-09-19T15:30:00Z"/>
  <w16cex:commentExtensible w16cex:durableId="28B45A64" w16cex:dateUtc="2023-09-19T15:35:00Z"/>
  <w16cex:commentExtensible w16cex:durableId="28B45965" w16cex:dateUtc="2023-09-19T15:31:00Z"/>
  <w16cex:commentExtensible w16cex:durableId="28B4597E" w16cex:dateUtc="2023-09-19T15:31:00Z"/>
  <w16cex:commentExtensible w16cex:durableId="28B4599D" w16cex:dateUtc="2023-09-19T15:32: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28B459FF" w16cex:dateUtc="2023-09-19T15:33:00Z"/>
  <w16cex:commentExtensible w16cex:durableId="28B45A11" w16cex:dateUtc="2023-09-19T15:34:00Z"/>
  <w16cex:commentExtensible w16cex:durableId="4CE8F56E" w16cex:dateUtc="2023-09-14T03:00:00Z"/>
  <w16cex:commentExtensible w16cex:durableId="28B45BF0" w16cex:dateUtc="2023-09-19T15:42:00Z"/>
  <w16cex:commentExtensible w16cex:durableId="1823573B" w16cex:dateUtc="2023-09-13T12:21:00Z"/>
  <w16cex:commentExtensible w16cex:durableId="28B45C49" w16cex:dateUtc="2023-09-19T15:43: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16DE99E4" w16cex:dateUtc="2023-09-14T03:38:00Z"/>
  <w16cex:commentExtensible w16cex:durableId="28B45E46" w16cex:dateUtc="2023-09-19T15:52:00Z"/>
  <w16cex:commentExtensible w16cex:durableId="28B45E60" w16cex:dateUtc="2023-09-19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F3059" w16cid:durableId="76ED4917"/>
  <w16cid:commentId w16cid:paraId="001A7B4F" w16cid:durableId="04454652"/>
  <w16cid:commentId w16cid:paraId="3F8BD645" w16cid:durableId="2D4ACDDD"/>
  <w16cid:commentId w16cid:paraId="4B3062F1" w16cid:durableId="28B458E6"/>
  <w16cid:commentId w16cid:paraId="1D3D59A5" w16cid:durableId="28B45948"/>
  <w16cid:commentId w16cid:paraId="568EA819" w16cid:durableId="28B45A64"/>
  <w16cid:commentId w16cid:paraId="4CAA4A45" w16cid:durableId="28B45965"/>
  <w16cid:commentId w16cid:paraId="0DD70BCC" w16cid:durableId="28B4597E"/>
  <w16cid:commentId w16cid:paraId="170FA309" w16cid:durableId="28B4599D"/>
  <w16cid:commentId w16cid:paraId="76DB9004" w16cid:durableId="28B459B0"/>
  <w16cid:commentId w16cid:paraId="6DD100CF" w16cid:durableId="7348B52F"/>
  <w16cid:commentId w16cid:paraId="4A1A3F68" w16cid:durableId="28B45AC9"/>
  <w16cid:commentId w16cid:paraId="533B6176" w16cid:durableId="070C0C50"/>
  <w16cid:commentId w16cid:paraId="52DDBC71" w16cid:durableId="28B45ADD"/>
  <w16cid:commentId w16cid:paraId="3A2F6BB4" w16cid:durableId="65FDBD06"/>
  <w16cid:commentId w16cid:paraId="0BFD4E7D" w16cid:durableId="28B45B0C"/>
  <w16cid:commentId w16cid:paraId="7E5CD4E5" w16cid:durableId="46C47C1A"/>
  <w16cid:commentId w16cid:paraId="6D28BCFF" w16cid:durableId="28B459FF"/>
  <w16cid:commentId w16cid:paraId="5F367262" w16cid:durableId="28B45A11"/>
  <w16cid:commentId w16cid:paraId="4D0EE49D" w16cid:durableId="334598E8"/>
  <w16cid:commentId w16cid:paraId="2B0D54D3" w16cid:durableId="4CE8F56E"/>
  <w16cid:commentId w16cid:paraId="12E77D4A" w16cid:durableId="10B054CA"/>
  <w16cid:commentId w16cid:paraId="46EDD39B" w16cid:durableId="241AC02C"/>
  <w16cid:commentId w16cid:paraId="08D7907E" w16cid:durableId="67C9E1CB"/>
  <w16cid:commentId w16cid:paraId="3EA0AE67" w16cid:durableId="660F5F6B"/>
  <w16cid:commentId w16cid:paraId="39C0A092" w16cid:durableId="06E67066"/>
  <w16cid:commentId w16cid:paraId="4EF1F73A" w16cid:durableId="7E9C4521"/>
  <w16cid:commentId w16cid:paraId="11B5A1A4" w16cid:durableId="28B45BF0"/>
  <w16cid:commentId w16cid:paraId="0B4720D1" w16cid:durableId="5774C1D5"/>
  <w16cid:commentId w16cid:paraId="2598E735" w16cid:durableId="1823573B"/>
  <w16cid:commentId w16cid:paraId="7346C0C8" w16cid:durableId="002ED337"/>
  <w16cid:commentId w16cid:paraId="3B073CC9" w16cid:durableId="28B45C49"/>
  <w16cid:commentId w16cid:paraId="1EB4722E" w16cid:durableId="1DCF0D95"/>
  <w16cid:commentId w16cid:paraId="0F3BE302" w16cid:durableId="125A7CBD"/>
  <w16cid:commentId w16cid:paraId="11B63BB8" w16cid:durableId="28B45F58"/>
  <w16cid:commentId w16cid:paraId="723D0B42" w16cid:durableId="287BA507"/>
  <w16cid:commentId w16cid:paraId="3F6B15A7" w16cid:durableId="287BA508"/>
  <w16cid:commentId w16cid:paraId="08212096" w16cid:durableId="287BA509"/>
  <w16cid:commentId w16cid:paraId="4EE94B75" w16cid:durableId="287C8624"/>
  <w16cid:commentId w16cid:paraId="4390874B" w16cid:durableId="5548A724"/>
  <w16cid:commentId w16cid:paraId="3D9B16D8" w16cid:durableId="020F9060"/>
  <w16cid:commentId w16cid:paraId="1462385A" w16cid:durableId="287BA50A"/>
  <w16cid:commentId w16cid:paraId="5C867410" w16cid:durableId="28B45D07"/>
  <w16cid:commentId w16cid:paraId="539564F8" w16cid:durableId="28B45D67"/>
  <w16cid:commentId w16cid:paraId="17A45FBF" w16cid:durableId="28B45DBC"/>
  <w16cid:commentId w16cid:paraId="0DAF14C0" w16cid:durableId="239F0FFF"/>
  <w16cid:commentId w16cid:paraId="4D27FDFB" w16cid:durableId="16DE99E4"/>
  <w16cid:commentId w16cid:paraId="51C14220" w16cid:durableId="6079D9E7"/>
  <w16cid:commentId w16cid:paraId="06BAE13F" w16cid:durableId="28B45E46"/>
  <w16cid:commentId w16cid:paraId="1BEDF9F2" w16cid:durableId="745925F9"/>
  <w16cid:commentId w16cid:paraId="700D41B9" w16cid:durableId="28B45E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1B03" w14:textId="77777777" w:rsidR="00267154" w:rsidRDefault="00267154">
      <w:pPr>
        <w:spacing w:after="0"/>
      </w:pPr>
      <w:r>
        <w:separator/>
      </w:r>
    </w:p>
  </w:endnote>
  <w:endnote w:type="continuationSeparator" w:id="0">
    <w:p w14:paraId="7F18BD3D" w14:textId="77777777" w:rsidR="00267154" w:rsidRDefault="00267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default"/>
  </w:font>
  <w:font w:name="Batang">
    <w:altName w:val="Malgun Gothic"/>
    <w:panose1 w:val="02030600000101010101"/>
    <w:charset w:val="81"/>
    <w:family w:val="auto"/>
    <w:pitch w:val="fixed"/>
    <w:sig w:usb0="00000001" w:usb1="09060000" w:usb2="00000010" w:usb3="00000000" w:csb0="00080000" w:csb1="00000000"/>
  </w:font>
  <w:font w:name="TimesNewRomanPSMT">
    <w:altName w:val="Times New Roman"/>
    <w:charset w:val="00"/>
    <w:family w:val="roman"/>
    <w:pitch w:val="default"/>
  </w:font>
  <w:font w:name="DengXian">
    <w:altName w:val="Microsoft YaHei"/>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BB5232" w:rsidRDefault="00BB52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AAD4" w14:textId="77777777" w:rsidR="00267154" w:rsidRDefault="00267154">
      <w:pPr>
        <w:spacing w:after="0"/>
      </w:pPr>
      <w:r>
        <w:separator/>
      </w:r>
    </w:p>
  </w:footnote>
  <w:footnote w:type="continuationSeparator" w:id="0">
    <w:p w14:paraId="48D0398D" w14:textId="77777777" w:rsidR="00267154" w:rsidRDefault="002671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BB5232" w:rsidRDefault="00BB52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BB5232" w:rsidRDefault="00BB5232">
    <w:pPr>
      <w:pStyle w:val="Header"/>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BB5232" w:rsidRDefault="00BB5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179202530">
    <w:abstractNumId w:val="0"/>
  </w:num>
  <w:num w:numId="2" w16cid:durableId="1599322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Huawei2 - after RAN2#122">
    <w15:presenceInfo w15:providerId="None" w15:userId="Huawei2 - after RAN2#122"/>
  </w15:person>
  <w15:person w15:author="Huawei">
    <w15:presenceInfo w15:providerId="None" w15:userId="Huawei"/>
  </w15:person>
  <w15:person w15:author="CATT">
    <w15:presenceInfo w15:providerId="None" w15:userId="CATT"/>
  </w15:person>
  <w15:person w15:author="Nokia(GWO)3">
    <w15:presenceInfo w15:providerId="None" w15:userId="Nokia(GWO)3"/>
  </w15:person>
  <w15:person w15:author="Huawei - after RAN2#122">
    <w15:presenceInfo w15:providerId="None" w15:userId="Huawei - after RAN2#122"/>
  </w15:person>
  <w15:person w15:author="Huawei - after RAN2#123">
    <w15:presenceInfo w15:providerId="None" w15:userId="Huawei - after RAN2#123"/>
  </w15:person>
  <w15:person w15:author="Ericsson">
    <w15:presenceInfo w15:providerId="None" w15:userId="Ericss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35C"/>
    <w:rsid w:val="0000501A"/>
    <w:rsid w:val="000060DA"/>
    <w:rsid w:val="0000669A"/>
    <w:rsid w:val="00006D3B"/>
    <w:rsid w:val="00010A48"/>
    <w:rsid w:val="00010EA2"/>
    <w:rsid w:val="000113AE"/>
    <w:rsid w:val="00012816"/>
    <w:rsid w:val="00012A9C"/>
    <w:rsid w:val="00012FC5"/>
    <w:rsid w:val="000136A1"/>
    <w:rsid w:val="00013DFE"/>
    <w:rsid w:val="00014FC7"/>
    <w:rsid w:val="00015383"/>
    <w:rsid w:val="000159A4"/>
    <w:rsid w:val="00015A1F"/>
    <w:rsid w:val="00017A0E"/>
    <w:rsid w:val="0002078B"/>
    <w:rsid w:val="00021ABC"/>
    <w:rsid w:val="00021F37"/>
    <w:rsid w:val="00022146"/>
    <w:rsid w:val="00022E4A"/>
    <w:rsid w:val="000249AB"/>
    <w:rsid w:val="00026F75"/>
    <w:rsid w:val="00027084"/>
    <w:rsid w:val="0002751E"/>
    <w:rsid w:val="000275D5"/>
    <w:rsid w:val="000278D8"/>
    <w:rsid w:val="000278EC"/>
    <w:rsid w:val="00030187"/>
    <w:rsid w:val="00030D9C"/>
    <w:rsid w:val="000317AB"/>
    <w:rsid w:val="00033860"/>
    <w:rsid w:val="000339D6"/>
    <w:rsid w:val="000341E3"/>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54B"/>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040C"/>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D38"/>
    <w:rsid w:val="000D1413"/>
    <w:rsid w:val="000D183F"/>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2226"/>
    <w:rsid w:val="00113100"/>
    <w:rsid w:val="00113375"/>
    <w:rsid w:val="00113DCD"/>
    <w:rsid w:val="00115073"/>
    <w:rsid w:val="0011558E"/>
    <w:rsid w:val="0011605A"/>
    <w:rsid w:val="00116758"/>
    <w:rsid w:val="001168E4"/>
    <w:rsid w:val="001172B2"/>
    <w:rsid w:val="001178D1"/>
    <w:rsid w:val="00117C3B"/>
    <w:rsid w:val="0012012A"/>
    <w:rsid w:val="0012045C"/>
    <w:rsid w:val="001211B3"/>
    <w:rsid w:val="00122AA3"/>
    <w:rsid w:val="001242F9"/>
    <w:rsid w:val="00124859"/>
    <w:rsid w:val="00125CD0"/>
    <w:rsid w:val="0012630E"/>
    <w:rsid w:val="00126AA0"/>
    <w:rsid w:val="00127B53"/>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3248"/>
    <w:rsid w:val="001F328B"/>
    <w:rsid w:val="001F38AA"/>
    <w:rsid w:val="001F4311"/>
    <w:rsid w:val="001F4F57"/>
    <w:rsid w:val="001F5022"/>
    <w:rsid w:val="001F5C02"/>
    <w:rsid w:val="001F5C53"/>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72E"/>
    <w:rsid w:val="00225A94"/>
    <w:rsid w:val="002264CF"/>
    <w:rsid w:val="00226ECF"/>
    <w:rsid w:val="00230542"/>
    <w:rsid w:val="00230CFE"/>
    <w:rsid w:val="002313FA"/>
    <w:rsid w:val="00233745"/>
    <w:rsid w:val="00234320"/>
    <w:rsid w:val="00234A77"/>
    <w:rsid w:val="00236C33"/>
    <w:rsid w:val="0024019D"/>
    <w:rsid w:val="00240AEA"/>
    <w:rsid w:val="00241F99"/>
    <w:rsid w:val="002425F0"/>
    <w:rsid w:val="00242B82"/>
    <w:rsid w:val="002437B7"/>
    <w:rsid w:val="00243B04"/>
    <w:rsid w:val="0024475E"/>
    <w:rsid w:val="00244F42"/>
    <w:rsid w:val="0024645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69F4"/>
    <w:rsid w:val="003A0517"/>
    <w:rsid w:val="003A08F4"/>
    <w:rsid w:val="003A11C3"/>
    <w:rsid w:val="003A1E84"/>
    <w:rsid w:val="003A2B9C"/>
    <w:rsid w:val="003A2E00"/>
    <w:rsid w:val="003A3170"/>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957"/>
    <w:rsid w:val="00473480"/>
    <w:rsid w:val="00473F73"/>
    <w:rsid w:val="00475130"/>
    <w:rsid w:val="0047644F"/>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32A"/>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4B76"/>
    <w:rsid w:val="007155F9"/>
    <w:rsid w:val="00715E97"/>
    <w:rsid w:val="0071602F"/>
    <w:rsid w:val="007160BC"/>
    <w:rsid w:val="00716A62"/>
    <w:rsid w:val="00716B8A"/>
    <w:rsid w:val="007179ED"/>
    <w:rsid w:val="007204DA"/>
    <w:rsid w:val="0072069F"/>
    <w:rsid w:val="007218C9"/>
    <w:rsid w:val="007222AA"/>
    <w:rsid w:val="00722BED"/>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194"/>
    <w:rsid w:val="007E32FD"/>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DBC"/>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B088F"/>
    <w:rsid w:val="009B14AC"/>
    <w:rsid w:val="009B2501"/>
    <w:rsid w:val="009B3B62"/>
    <w:rsid w:val="009B40DB"/>
    <w:rsid w:val="009B417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0C90"/>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6E0F"/>
    <w:rsid w:val="00A377BC"/>
    <w:rsid w:val="00A37C4D"/>
    <w:rsid w:val="00A40A27"/>
    <w:rsid w:val="00A40A7C"/>
    <w:rsid w:val="00A40B18"/>
    <w:rsid w:val="00A4152F"/>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A0"/>
    <w:rsid w:val="00B311F7"/>
    <w:rsid w:val="00B3199C"/>
    <w:rsid w:val="00B32EE0"/>
    <w:rsid w:val="00B343C8"/>
    <w:rsid w:val="00B34D25"/>
    <w:rsid w:val="00B35175"/>
    <w:rsid w:val="00B35A87"/>
    <w:rsid w:val="00B35D7F"/>
    <w:rsid w:val="00B36151"/>
    <w:rsid w:val="00B37391"/>
    <w:rsid w:val="00B37CD6"/>
    <w:rsid w:val="00B37E67"/>
    <w:rsid w:val="00B37F8B"/>
    <w:rsid w:val="00B412EB"/>
    <w:rsid w:val="00B41AC0"/>
    <w:rsid w:val="00B43307"/>
    <w:rsid w:val="00B43EEA"/>
    <w:rsid w:val="00B45A08"/>
    <w:rsid w:val="00B47C66"/>
    <w:rsid w:val="00B47FC1"/>
    <w:rsid w:val="00B5106F"/>
    <w:rsid w:val="00B51F44"/>
    <w:rsid w:val="00B525E5"/>
    <w:rsid w:val="00B5298D"/>
    <w:rsid w:val="00B533B5"/>
    <w:rsid w:val="00B53601"/>
    <w:rsid w:val="00B5376B"/>
    <w:rsid w:val="00B538D6"/>
    <w:rsid w:val="00B5468D"/>
    <w:rsid w:val="00B54B87"/>
    <w:rsid w:val="00B5523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910"/>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774"/>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BE6"/>
    <w:rsid w:val="00C22870"/>
    <w:rsid w:val="00C230FE"/>
    <w:rsid w:val="00C24197"/>
    <w:rsid w:val="00C24A5B"/>
    <w:rsid w:val="00C26505"/>
    <w:rsid w:val="00C26607"/>
    <w:rsid w:val="00C27E9A"/>
    <w:rsid w:val="00C302FE"/>
    <w:rsid w:val="00C307E2"/>
    <w:rsid w:val="00C30D30"/>
    <w:rsid w:val="00C30F57"/>
    <w:rsid w:val="00C31D2D"/>
    <w:rsid w:val="00C32710"/>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422"/>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26FF"/>
    <w:rsid w:val="00CD310F"/>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668C"/>
    <w:rsid w:val="00D46C6A"/>
    <w:rsid w:val="00D46C7E"/>
    <w:rsid w:val="00D47542"/>
    <w:rsid w:val="00D50CA0"/>
    <w:rsid w:val="00D5193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4AE4"/>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4A8"/>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5715"/>
    <w:rsid w:val="00DD64EF"/>
    <w:rsid w:val="00DD68EF"/>
    <w:rsid w:val="00DD7106"/>
    <w:rsid w:val="00DE0A84"/>
    <w:rsid w:val="00DE28DC"/>
    <w:rsid w:val="00DE2CBE"/>
    <w:rsid w:val="00DE34CF"/>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1055"/>
    <w:rsid w:val="00EF1057"/>
    <w:rsid w:val="00EF223D"/>
    <w:rsid w:val="00EF2FC4"/>
    <w:rsid w:val="00EF3A08"/>
    <w:rsid w:val="00EF40D5"/>
    <w:rsid w:val="00EF5813"/>
    <w:rsid w:val="00EF7349"/>
    <w:rsid w:val="00F00132"/>
    <w:rsid w:val="00F013DA"/>
    <w:rsid w:val="00F014FB"/>
    <w:rsid w:val="00F016B4"/>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FE6B"/>
  <w15:docId w15:val="{3F9D3F99-78B3-4EE7-AB7F-F605C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3.xml><?xml version="1.0" encoding="utf-8"?>
<ds:datastoreItem xmlns:ds="http://schemas.openxmlformats.org/officeDocument/2006/customXml" ds:itemID="{A9F4D172-C6B2-4E95-BA43-A8F5E2FFE4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1605</TotalTime>
  <Pages>54</Pages>
  <Words>22736</Words>
  <Characters>129599</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152031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Nokia(GWO)3</cp:lastModifiedBy>
  <cp:revision>243</cp:revision>
  <cp:lastPrinted>2018-03-06T08:25:00Z</cp:lastPrinted>
  <dcterms:created xsi:type="dcterms:W3CDTF">2023-08-02T20:21:00Z</dcterms:created>
  <dcterms:modified xsi:type="dcterms:W3CDTF">2023-09-19T15:58:00Z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