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hint="eastAsia"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>
      <w:pPr>
        <w:pStyle w:val="19"/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>
      <w:pPr>
        <w:rPr>
          <w:rFonts w:ascii="Arial" w:hAnsi="Arial" w:cs="Arial"/>
        </w:rPr>
      </w:pPr>
    </w:p>
    <w:p>
      <w:pPr>
        <w:pStyle w:val="20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>
      <w:pPr>
        <w:pStyle w:val="20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r>
        <w:fldChar w:fldCharType="begin"/>
      </w:r>
      <w:r>
        <w:instrText xml:space="preserve"> HYPERLINK "file:///D:\\업무\\표준화%20업무\\3GPP\\3GPP%20표준회의\\Rel-18\\RAN2\\%23123-2023.08\\TSGR2_123\\docs\\R2-2307060.zip" </w:instrText>
      </w:r>
      <w:r>
        <w:fldChar w:fldCharType="separate"/>
      </w:r>
      <w:r>
        <w:t>R2-2307060</w:t>
      </w:r>
      <w:r>
        <w:fldChar w:fldCharType="end"/>
      </w:r>
      <w:r>
        <w:rPr>
          <w:lang w:val="en-US"/>
        </w:rPr>
        <w:t>/ S2-2307794</w:t>
      </w:r>
      <w:r>
        <w:rPr>
          <w:color w:val="000000"/>
        </w:rPr>
        <w:t>)</w:t>
      </w:r>
    </w:p>
    <w:p>
      <w:pPr>
        <w:pStyle w:val="20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</w:r>
      <w:r>
        <w:rPr>
          <w:color w:val="000000"/>
        </w:rPr>
        <w:t>Rel-18</w:t>
      </w:r>
    </w:p>
    <w:p>
      <w:pPr>
        <w:pStyle w:val="20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40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>
      <w:pPr>
        <w:pStyle w:val="40"/>
      </w:pPr>
      <w:r>
        <w:t>To:</w:t>
      </w:r>
      <w:r>
        <w:tab/>
      </w:r>
      <w:r>
        <w:rPr>
          <w:lang w:eastAsia="zh-CN"/>
        </w:rPr>
        <w:t>SA2</w:t>
      </w:r>
    </w:p>
    <w:p>
      <w:pPr>
        <w:pStyle w:val="40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>
      <w:pPr>
        <w:pStyle w:val="40"/>
        <w:rPr>
          <w:bCs/>
          <w:lang w:val="fr-FR" w:eastAsia="ko-KR"/>
        </w:rPr>
      </w:pPr>
    </w:p>
    <w:p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>
      <w:pPr>
        <w:pStyle w:val="41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bCs/>
        </w:rPr>
        <w:t>Giwon Park</w:t>
      </w:r>
    </w:p>
    <w:p>
      <w:pPr>
        <w:pStyle w:val="41"/>
        <w:tabs>
          <w:tab w:val="clear" w:pos="2268"/>
        </w:tabs>
        <w:rPr>
          <w:rFonts w:eastAsia="宋体"/>
          <w:sz w:val="22"/>
          <w:lang w:val="en-US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Cs/>
          <w:color w:val="0000FF"/>
        </w:rPr>
        <w:t>Giwon.park@lge.com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6"/>
          <w:rFonts w:ascii="Arial" w:hAnsi="Arial" w:cs="Arial"/>
          <w:b/>
        </w:rPr>
        <w:t>mailto:3GPPLiaison@etsi.org</w:t>
      </w:r>
      <w:r>
        <w:rPr>
          <w:rStyle w:val="26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tabs>
          <w:tab w:val="left" w:pos="2268"/>
        </w:tabs>
        <w:rPr>
          <w:rFonts w:ascii="Arial" w:hAnsi="Arial" w:eastAsia="宋体" w:cs="Arial"/>
          <w:color w:val="000000"/>
          <w:lang w:eastAsia="zh-CN"/>
        </w:rPr>
      </w:pPr>
      <w:r>
        <w:rPr>
          <w:rFonts w:ascii="Arial" w:hAnsi="Arial" w:eastAsia="宋体" w:cs="Arial"/>
          <w:color w:val="000000"/>
          <w:lang w:eastAsia="zh-CN"/>
        </w:rPr>
        <w:t>RAN2 would like to thank SA2 regarding the response LS on carrier mapping for unicast SL CA. RAN2 discussed the answers provided by SA2 during RAN2#123 and would like to provide the following RAN2 agreements on carrier mapping for unicast SL CA.</w:t>
      </w:r>
    </w:p>
    <w:p>
      <w:pPr>
        <w:tabs>
          <w:tab w:val="left" w:pos="2268"/>
        </w:tabs>
        <w:rPr>
          <w:rFonts w:hint="eastAsia" w:ascii="Arial" w:hAnsi="Arial" w:eastAsia="Malgun Gothic" w:cs="Arial"/>
          <w:color w:val="000000"/>
          <w:lang w:eastAsia="ko-K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ind w:left="400" w:hanging="400" w:hangingChars="200"/>
        <w:rPr>
          <w:rFonts w:ascii="Arial" w:hAnsi="Arial" w:eastAsia="MS Mincho" w:cs="Arial"/>
          <w:szCs w:val="24"/>
          <w:lang w:eastAsia="en-GB"/>
        </w:rPr>
      </w:pPr>
      <w:r>
        <w:rPr>
          <w:rFonts w:ascii="Arial" w:hAnsi="Arial" w:eastAsia="MS Mincho" w:cs="Arial"/>
          <w:szCs w:val="24"/>
          <w:lang w:eastAsia="en-GB"/>
        </w:rPr>
        <w:t>Agreement on SL CA before UC link is established: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ind w:left="400" w:hanging="400" w:hangingChars="200"/>
        <w:rPr>
          <w:rFonts w:ascii="Arial" w:hAnsi="Arial" w:eastAsia="MS Mincho" w:cs="Arial"/>
          <w:szCs w:val="24"/>
          <w:lang w:eastAsia="en-GB"/>
        </w:rPr>
      </w:pPr>
      <w:r>
        <w:rPr>
          <w:rFonts w:ascii="Arial" w:hAnsi="Arial" w:eastAsia="MS Mincho" w:cs="Arial"/>
          <w:szCs w:val="24"/>
          <w:lang w:eastAsia="en-GB"/>
        </w:rPr>
        <w:t xml:space="preserve">1: </w:t>
      </w:r>
      <w:r>
        <w:rPr>
          <w:rFonts w:ascii="Arial" w:hAnsi="Arial" w:eastAsia="MS Mincho" w:cs="Arial"/>
          <w:szCs w:val="24"/>
          <w:lang w:eastAsia="en-GB"/>
        </w:rPr>
        <w:tab/>
      </w:r>
      <w:r>
        <w:rPr>
          <w:rFonts w:ascii="Arial" w:hAnsi="Arial" w:eastAsia="MS Mincho" w:cs="Arial"/>
          <w:szCs w:val="24"/>
          <w:lang w:eastAsia="en-GB"/>
        </w:rPr>
        <w:t>SL CA is not applied before UC link is established.</w:t>
      </w:r>
    </w:p>
    <w:p>
      <w:pPr>
        <w:pStyle w:val="14"/>
        <w:rPr>
          <w:rFonts w:cs="Arial"/>
          <w:color w:val="000000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ind w:left="400" w:hanging="400" w:hangingChars="200"/>
        <w:rPr>
          <w:rFonts w:ascii="Arial" w:hAnsi="Arial" w:eastAsia="MS Mincho" w:cs="Arial"/>
          <w:szCs w:val="24"/>
          <w:lang w:eastAsia="en-GB"/>
        </w:rPr>
      </w:pPr>
      <w:r>
        <w:rPr>
          <w:rFonts w:ascii="Arial" w:hAnsi="Arial" w:eastAsia="MS Mincho" w:cs="Arial"/>
          <w:szCs w:val="24"/>
          <w:lang w:eastAsia="en-GB"/>
        </w:rPr>
        <w:t>Agreement on SA2 question: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ind w:left="400" w:hanging="400" w:hangingChars="200"/>
        <w:rPr>
          <w:rFonts w:ascii="Arial" w:hAnsi="Arial" w:eastAsia="MS Mincho" w:cs="Arial"/>
          <w:szCs w:val="24"/>
          <w:lang w:eastAsia="en-GB"/>
        </w:rPr>
      </w:pPr>
      <w:r>
        <w:rPr>
          <w:rFonts w:ascii="Arial" w:hAnsi="Arial" w:eastAsia="MS Mincho" w:cs="Arial"/>
          <w:szCs w:val="24"/>
          <w:lang w:eastAsia="en-GB"/>
        </w:rPr>
        <w:t xml:space="preserve">1: </w:t>
      </w:r>
      <w:r>
        <w:rPr>
          <w:rFonts w:ascii="Arial" w:hAnsi="Arial" w:eastAsia="MS Mincho" w:cs="Arial"/>
          <w:szCs w:val="24"/>
          <w:lang w:eastAsia="en-GB"/>
        </w:rPr>
        <w:tab/>
      </w:r>
      <w:r>
        <w:rPr>
          <w:rFonts w:ascii="Arial" w:hAnsi="Arial" w:eastAsia="MS Mincho" w:cs="Arial"/>
          <w:szCs w:val="24"/>
          <w:lang w:eastAsia="en-GB"/>
        </w:rPr>
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0" w:name="_GoBack"/>
      <w:bookmarkEnd w:id="0"/>
    </w:p>
    <w:p>
      <w:pPr>
        <w:spacing w:before="180" w:after="240" w:afterLines="100"/>
        <w:ind w:left="1524" w:hanging="1524" w:hangingChars="759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 w:eastAsia="zh-CN"/>
        </w:rPr>
        <w:t>To SA2</w:t>
      </w:r>
      <w:r>
        <w:rPr>
          <w:rFonts w:ascii="Arial" w:hAnsi="Arial" w:cs="Arial"/>
          <w:lang w:val="en-US" w:eastAsia="zh-CN"/>
        </w:rPr>
        <w:t xml:space="preserve">: </w:t>
      </w:r>
      <w:r>
        <w:rPr>
          <w:rFonts w:ascii="Arial" w:hAnsi="Arial" w:eastAsia="宋体" w:cs="Arial"/>
          <w:bCs/>
          <w:szCs w:val="22"/>
          <w:lang w:val="en-US" w:eastAsia="zh-CN"/>
        </w:rPr>
        <w:t>R</w:t>
      </w:r>
      <w:commentRangeStart w:id="0"/>
      <w:r>
        <w:rPr>
          <w:rFonts w:ascii="Arial" w:hAnsi="Arial" w:eastAsia="宋体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0"/>
      <w:r>
        <w:commentReference w:id="0"/>
      </w:r>
      <w:r>
        <w:rPr>
          <w:rFonts w:ascii="Arial" w:hAnsi="Arial" w:eastAsia="宋体" w:cs="Arial"/>
          <w:bCs/>
          <w:szCs w:val="22"/>
          <w:lang w:val="en-US" w:eastAsia="zh-CN"/>
        </w:rPr>
        <w:t>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WG2 Meeting#123-bis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October 09 – 13,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Xiamen, China</w:t>
      </w:r>
    </w:p>
    <w:p>
      <w:pPr>
        <w:tabs>
          <w:tab w:val="left" w:pos="3261"/>
          <w:tab w:val="left" w:pos="6804"/>
        </w:tabs>
        <w:spacing w:after="120"/>
        <w:rPr>
          <w:rFonts w:ascii="Arial" w:hAnsi="Arial" w:eastAsia="Malgun Gothic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13 – 17,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Chicago, USA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(Weiqiang Du)" w:date="2023-08-29T09:54:39Z" w:initials="ZTE">
    <w:p w14:paraId="48D46F4E">
      <w:pPr>
        <w:pStyle w:val="1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before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>
      <w:pPr>
        <w:pStyle w:val="44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hAnsi="Arial" w:eastAsia="Malgun Gothic" w:cs="Arial"/>
          <w:lang w:eastAsia="ko-KR"/>
        </w:rPr>
      </w:pPr>
      <w:r>
        <w:rPr>
          <w:rFonts w:ascii="Arial" w:hAnsi="Arial" w:eastAsia="宋体" w:cs="Arial"/>
          <w:b/>
          <w:bCs/>
          <w:sz w:val="20"/>
          <w:szCs w:val="20"/>
          <w:lang w:eastAsia="zh-CN"/>
        </w:rPr>
        <w:t>Question 1:</w:t>
      </w:r>
      <w:r>
        <w:rPr>
          <w:rFonts w:ascii="Arial" w:hAnsi="Arial" w:eastAsia="宋体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ED85E6B">
      <w:pPr>
        <w:pStyle w:val="14"/>
        <w:rPr>
          <w:rFonts w:hint="default"/>
          <w:lang w:val="en-US"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D85E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5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33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4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3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6DAB0E03"/>
    <w:multiLevelType w:val="multilevel"/>
    <w:tmpl w:val="6DAB0E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Weiqiang Du)">
    <w15:presenceInfo w15:providerId="None" w15:userId="ZTE(Weiqiang D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7B0D"/>
    <w:rsid w:val="000A1F92"/>
    <w:rsid w:val="000B1532"/>
    <w:rsid w:val="000B564D"/>
    <w:rsid w:val="000E7FEC"/>
    <w:rsid w:val="000F08AB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9341F"/>
    <w:rsid w:val="00494901"/>
    <w:rsid w:val="004A31B6"/>
    <w:rsid w:val="004A6699"/>
    <w:rsid w:val="004B0105"/>
    <w:rsid w:val="004B15CE"/>
    <w:rsid w:val="004B1D9E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24F9A"/>
    <w:rsid w:val="00525EDA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F6069"/>
    <w:rsid w:val="00600780"/>
    <w:rsid w:val="00603FA3"/>
    <w:rsid w:val="006052B0"/>
    <w:rsid w:val="00611C47"/>
    <w:rsid w:val="00621FE2"/>
    <w:rsid w:val="0062654C"/>
    <w:rsid w:val="0064411D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51649"/>
    <w:rsid w:val="00E572BB"/>
    <w:rsid w:val="00E61065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4233"/>
    <w:rsid w:val="00F62570"/>
    <w:rsid w:val="00F6711C"/>
    <w:rsid w:val="00F71E4B"/>
    <w:rsid w:val="00F735BA"/>
    <w:rsid w:val="00F77CC3"/>
    <w:rsid w:val="00FA558D"/>
    <w:rsid w:val="00FA66DB"/>
    <w:rsid w:val="00FB0D38"/>
    <w:rsid w:val="00FD16BB"/>
    <w:rsid w:val="00FD2807"/>
    <w:rsid w:val="00FD3635"/>
    <w:rsid w:val="00FD5753"/>
    <w:rsid w:val="00FD5AB2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spacing w:after="180" w:line="259" w:lineRule="auto"/>
      <w:ind w:left="1135" w:leftChars="0" w:hanging="284" w:firstLineChars="0"/>
      <w:contextualSpacing w:val="0"/>
    </w:pPr>
    <w:rPr>
      <w:rFonts w:eastAsia="宋体"/>
      <w:lang w:eastAsia="ko-KR"/>
    </w:rPr>
  </w:style>
  <w:style w:type="paragraph" w:styleId="12">
    <w:name w:val="List 2"/>
    <w:basedOn w:val="1"/>
    <w:semiHidden/>
    <w:unhideWhenUsed/>
    <w:uiPriority w:val="99"/>
    <w:pPr>
      <w:ind w:left="100" w:leftChars="400" w:hanging="200" w:hangingChars="200"/>
      <w:contextualSpacing/>
    </w:pPr>
  </w:style>
  <w:style w:type="paragraph" w:styleId="13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annotation text"/>
    <w:basedOn w:val="1"/>
    <w:link w:val="38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5">
    <w:name w:val="Body Text"/>
    <w:basedOn w:val="1"/>
    <w:link w:val="37"/>
    <w:semiHidden/>
    <w:qFormat/>
    <w:uiPriority w:val="0"/>
    <w:rPr>
      <w:rFonts w:ascii="Arial" w:hAnsi="Arial" w:cs="Arial"/>
      <w:color w:val="FF0000"/>
    </w:rPr>
  </w:style>
  <w:style w:type="paragraph" w:styleId="16">
    <w:name w:val="toc 8"/>
    <w:basedOn w:val="1"/>
    <w:next w:val="1"/>
    <w:semiHidden/>
    <w:unhideWhenUsed/>
    <w:uiPriority w:val="39"/>
    <w:pPr>
      <w:ind w:left="2975" w:leftChars="1400"/>
    </w:pPr>
  </w:style>
  <w:style w:type="paragraph" w:styleId="17">
    <w:name w:val="Balloon Text"/>
    <w:basedOn w:val="1"/>
    <w:link w:val="36"/>
    <w:semiHidden/>
    <w:unhideWhenUsed/>
    <w:uiPriority w:val="99"/>
    <w:rPr>
      <w:rFonts w:ascii="Tahoma" w:hAnsi="Tahoma" w:cs="Tahoma"/>
      <w:sz w:val="16"/>
      <w:szCs w:val="16"/>
    </w:rPr>
  </w:style>
  <w:style w:type="paragraph" w:styleId="18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9">
    <w:name w:val="header"/>
    <w:basedOn w:val="1"/>
    <w:link w:val="47"/>
    <w:qFormat/>
    <w:uiPriority w:val="0"/>
    <w:pPr>
      <w:tabs>
        <w:tab w:val="center" w:pos="4153"/>
        <w:tab w:val="right" w:pos="8306"/>
      </w:tabs>
    </w:pPr>
  </w:style>
  <w:style w:type="paragraph" w:styleId="20">
    <w:name w:val="Title"/>
    <w:basedOn w:val="1"/>
    <w:next w:val="1"/>
    <w:link w:val="39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21">
    <w:name w:val="annotation subject"/>
    <w:basedOn w:val="14"/>
    <w:next w:val="14"/>
    <w:link w:val="43"/>
    <w:semiHidden/>
    <w:unhideWhenUsed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3">
    <w:name w:val="Table Grid"/>
    <w:basedOn w:val="22"/>
    <w:uiPriority w:val="0"/>
    <w:rPr>
      <w:rFonts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semiHidden/>
    <w:qFormat/>
    <w:uiPriority w:val="0"/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semiHidden/>
    <w:uiPriority w:val="0"/>
    <w:rPr>
      <w:sz w:val="16"/>
    </w:rPr>
  </w:style>
  <w:style w:type="paragraph" w:customStyle="1" w:styleId="28">
    <w:name w:val="B1"/>
    <w:basedOn w:val="1"/>
    <w:link w:val="4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9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30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31">
    <w:name w:val="??? 2"/>
    <w:basedOn w:val="30"/>
    <w:next w:val="30"/>
    <w:uiPriority w:val="0"/>
    <w:pPr>
      <w:keepNext/>
    </w:pPr>
    <w:rPr>
      <w:rFonts w:ascii="Arial" w:hAnsi="Arial"/>
      <w:b/>
      <w:sz w:val="24"/>
    </w:rPr>
  </w:style>
  <w:style w:type="paragraph" w:customStyle="1" w:styleId="32">
    <w:name w:val="DECISION"/>
    <w:basedOn w:val="1"/>
    <w:qFormat/>
    <w:uiPriority w:val="0"/>
    <w:pPr>
      <w:widowControl w:val="0"/>
      <w:numPr>
        <w:ilvl w:val="0"/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3">
    <w:name w:val="ACTION"/>
    <w:basedOn w:val="1"/>
    <w:qFormat/>
    <w:uiPriority w:val="0"/>
    <w:pPr>
      <w:keepNext/>
      <w:keepLines/>
      <w:widowControl w:val="0"/>
      <w:numPr>
        <w:ilvl w:val="0"/>
        <w:numId w:val="3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4">
    <w:name w:val="done"/>
    <w:basedOn w:val="33"/>
    <w:qFormat/>
    <w:uiPriority w:val="0"/>
    <w:pPr>
      <w:numPr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5">
    <w:name w:val="Not Done"/>
    <w:basedOn w:val="34"/>
    <w:uiPriority w:val="0"/>
    <w:pPr>
      <w:numPr>
        <w:numId w:val="5"/>
      </w:numPr>
      <w:tabs>
        <w:tab w:val="left" w:pos="0"/>
      </w:tabs>
    </w:pPr>
    <w:rPr>
      <w:color w:val="FF0000"/>
    </w:rPr>
  </w:style>
  <w:style w:type="character" w:customStyle="1" w:styleId="36">
    <w:name w:val="풍선 도움말 텍스트 Char"/>
    <w:link w:val="17"/>
    <w:semiHidden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7">
    <w:name w:val="본문 Char"/>
    <w:link w:val="15"/>
    <w:semiHidden/>
    <w:uiPriority w:val="0"/>
    <w:rPr>
      <w:rFonts w:ascii="Arial" w:hAnsi="Arial" w:cs="Arial"/>
      <w:color w:val="FF0000"/>
      <w:lang w:eastAsia="en-US"/>
    </w:rPr>
  </w:style>
  <w:style w:type="character" w:customStyle="1" w:styleId="38">
    <w:name w:val="메모 텍스트 Char"/>
    <w:link w:val="14"/>
    <w:semiHidden/>
    <w:qFormat/>
    <w:uiPriority w:val="0"/>
    <w:rPr>
      <w:rFonts w:ascii="Arial" w:hAnsi="Arial"/>
      <w:lang w:eastAsia="en-US"/>
    </w:rPr>
  </w:style>
  <w:style w:type="character" w:customStyle="1" w:styleId="39">
    <w:name w:val="제목 Char"/>
    <w:link w:val="20"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40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41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42">
    <w:name w:val="B1 Char"/>
    <w:link w:val="28"/>
    <w:qFormat/>
    <w:uiPriority w:val="0"/>
    <w:rPr>
      <w:rFonts w:ascii="Arial" w:hAnsi="Arial"/>
      <w:lang w:val="en-GB" w:eastAsia="en-US"/>
    </w:rPr>
  </w:style>
  <w:style w:type="character" w:customStyle="1" w:styleId="43">
    <w:name w:val="메모 주제 Char"/>
    <w:basedOn w:val="38"/>
    <w:link w:val="21"/>
    <w:semiHidden/>
    <w:uiPriority w:val="99"/>
    <w:rPr>
      <w:rFonts w:ascii="Arial" w:hAnsi="Arial"/>
      <w:b/>
      <w:bCs/>
      <w:lang w:val="en-GB" w:eastAsia="en-US"/>
    </w:rPr>
  </w:style>
  <w:style w:type="paragraph" w:styleId="44">
    <w:name w:val="List Paragraph"/>
    <w:basedOn w:val="1"/>
    <w:link w:val="45"/>
    <w:qFormat/>
    <w:uiPriority w:val="34"/>
    <w:pPr>
      <w:spacing w:line="259" w:lineRule="auto"/>
      <w:ind w:left="720"/>
    </w:pPr>
    <w:rPr>
      <w:rFonts w:ascii="Calibri" w:hAnsi="Calibri" w:eastAsia="Calibri"/>
      <w:sz w:val="22"/>
      <w:szCs w:val="22"/>
      <w:lang w:eastAsia="en-GB"/>
    </w:rPr>
  </w:style>
  <w:style w:type="character" w:customStyle="1" w:styleId="45">
    <w:name w:val="목록 단락 Char"/>
    <w:link w:val="44"/>
    <w:qFormat/>
    <w:uiPriority w:val="34"/>
    <w:rPr>
      <w:rFonts w:ascii="Calibri" w:hAnsi="Calibri" w:eastAsia="Calibri"/>
      <w:sz w:val="22"/>
      <w:szCs w:val="22"/>
      <w:lang w:val="en-GB" w:eastAsia="en-GB"/>
    </w:rPr>
  </w:style>
  <w:style w:type="paragraph" w:customStyle="1" w:styleId="46">
    <w:name w:val="H6"/>
    <w:basedOn w:val="6"/>
    <w:next w:val="1"/>
    <w:uiPriority w:val="0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47">
    <w:name w:val="머리글 Char"/>
    <w:link w:val="19"/>
    <w:qFormat/>
    <w:uiPriority w:val="0"/>
    <w:rPr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239</Words>
  <Characters>1368</Characters>
  <Lines>11</Lines>
  <Paragraphs>3</Paragraphs>
  <TotalTime>2</TotalTime>
  <ScaleCrop>false</ScaleCrop>
  <LinksUpToDate>false</LinksUpToDate>
  <CharactersWithSpaces>1604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2023-08-25T10:09:00Z</dcterms:created>
  <dc:creator>OPPO-Fei Lu-Day2</dc:creator>
  <cp:lastModifiedBy>ZTE(Weiqiang Du)</cp:lastModifiedBy>
  <cp:lastPrinted>2002-04-23T08:10:00Z</cp:lastPrinted>
  <dcterms:modified xsi:type="dcterms:W3CDTF">2023-08-29T01:57:12Z</dcterms:modified>
  <dc:title>3GPP TSG-WG RAN2 Meeting #123	R2-230xxxx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