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9E0D465" w:rsidR="00F86A73" w:rsidRPr="001A659D" w:rsidRDefault="004B566C" w:rsidP="007D456E">
      <w:pPr>
        <w:pStyle w:val="FP"/>
        <w:tabs>
          <w:tab w:val="left" w:pos="567"/>
          <w:tab w:val="left" w:pos="8931"/>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E2923">
        <w:rPr>
          <w:rFonts w:ascii="Arial" w:hAnsi="Arial" w:cs="Arial"/>
          <w:b/>
          <w:sz w:val="24"/>
          <w:szCs w:val="24"/>
        </w:rPr>
        <w:t>100</w:t>
      </w:r>
      <w:r w:rsidR="00034943">
        <w:rPr>
          <w:rFonts w:ascii="Arial" w:hAnsi="Arial" w:cs="Arial"/>
          <w:b/>
          <w:sz w:val="24"/>
          <w:szCs w:val="24"/>
        </w:rPr>
        <w:tab/>
      </w:r>
      <w:r w:rsidR="005E6615" w:rsidRPr="005E6615">
        <w:rPr>
          <w:rFonts w:ascii="Arial" w:hAnsi="Arial" w:cs="Arial"/>
          <w:b/>
          <w:sz w:val="24"/>
          <w:szCs w:val="24"/>
        </w:rPr>
        <w:t>RP-23</w:t>
      </w:r>
      <w:r w:rsidR="00894679">
        <w:rPr>
          <w:rFonts w:ascii="Arial" w:hAnsi="Arial" w:cs="Arial"/>
          <w:b/>
          <w:sz w:val="24"/>
          <w:szCs w:val="24"/>
        </w:rPr>
        <w:t>0</w:t>
      </w:r>
      <w:r w:rsidR="00763594">
        <w:rPr>
          <w:rFonts w:ascii="Arial" w:hAnsi="Arial" w:cs="Arial"/>
          <w:b/>
          <w:sz w:val="24"/>
          <w:szCs w:val="24"/>
        </w:rPr>
        <w:t>xxx</w:t>
      </w:r>
    </w:p>
    <w:p w14:paraId="74D3B354" w14:textId="69C22B51" w:rsidR="00F86A73" w:rsidRPr="004B566C" w:rsidRDefault="006E2923" w:rsidP="004B566C">
      <w:pPr>
        <w:tabs>
          <w:tab w:val="left" w:pos="567"/>
        </w:tabs>
        <w:rPr>
          <w:rFonts w:ascii="Arial" w:hAnsi="Arial" w:cs="Arial"/>
          <w:b/>
          <w:sz w:val="24"/>
        </w:rPr>
      </w:pPr>
      <w:r>
        <w:rPr>
          <w:rFonts w:ascii="Arial" w:hAnsi="Arial" w:cs="Arial"/>
          <w:b/>
          <w:sz w:val="24"/>
        </w:rPr>
        <w:t>Taipei</w:t>
      </w:r>
      <w:r w:rsidR="001111E5" w:rsidRPr="001111E5">
        <w:rPr>
          <w:rFonts w:ascii="Arial" w:hAnsi="Arial" w:cs="Arial"/>
          <w:b/>
          <w:sz w:val="24"/>
        </w:rPr>
        <w:t xml:space="preserve">, </w:t>
      </w:r>
      <w:r>
        <w:rPr>
          <w:rFonts w:ascii="Arial" w:hAnsi="Arial" w:cs="Arial"/>
          <w:b/>
          <w:sz w:val="24"/>
        </w:rPr>
        <w:t>June</w:t>
      </w:r>
      <w:r w:rsidR="001111E5" w:rsidRPr="001111E5">
        <w:rPr>
          <w:rFonts w:ascii="Arial" w:hAnsi="Arial" w:cs="Arial"/>
          <w:b/>
          <w:sz w:val="24"/>
        </w:rPr>
        <w:t xml:space="preserve"> </w:t>
      </w:r>
      <w:r>
        <w:rPr>
          <w:rFonts w:ascii="Arial" w:hAnsi="Arial" w:cs="Arial"/>
          <w:b/>
          <w:sz w:val="24"/>
        </w:rPr>
        <w:t>12</w:t>
      </w:r>
      <w:r w:rsidR="001111E5" w:rsidRPr="001111E5">
        <w:rPr>
          <w:rFonts w:ascii="Arial" w:hAnsi="Arial" w:cs="Arial"/>
          <w:b/>
          <w:sz w:val="24"/>
        </w:rPr>
        <w:t>-</w:t>
      </w:r>
      <w:r>
        <w:rPr>
          <w:rFonts w:ascii="Arial" w:hAnsi="Arial" w:cs="Arial"/>
          <w:b/>
          <w:sz w:val="24"/>
        </w:rPr>
        <w:t>14</w:t>
      </w:r>
      <w:r w:rsidR="001111E5" w:rsidRPr="001111E5">
        <w:rPr>
          <w:rFonts w:ascii="Arial" w:hAnsi="Arial" w:cs="Arial"/>
          <w:b/>
          <w:sz w:val="24"/>
        </w:rPr>
        <w:t>,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6109BF13"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w:t>
      </w:r>
      <w:r w:rsidR="00F70826">
        <w:rPr>
          <w:rFonts w:ascii="Arial" w:hAnsi="Arial" w:cs="Arial"/>
          <w:color w:val="000000" w:themeColor="text1"/>
          <w:lang w:eastAsia="ja-JP"/>
        </w:rPr>
        <w:t>3.</w:t>
      </w:r>
      <w:r w:rsidR="006E2923">
        <w:rPr>
          <w:rFonts w:ascii="Arial" w:hAnsi="Arial" w:cs="Arial"/>
          <w:color w:val="000000" w:themeColor="text1"/>
          <w:lang w:eastAsia="ja-JP"/>
        </w:rPr>
        <w:t>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20A1F36" w:rsidR="00593315" w:rsidRPr="00A62477" w:rsidRDefault="006E2923" w:rsidP="001A248F">
            <w:pPr>
              <w:tabs>
                <w:tab w:val="left" w:pos="567"/>
              </w:tabs>
              <w:spacing w:after="0"/>
              <w:rPr>
                <w:rFonts w:ascii="Arial" w:hAnsi="Arial" w:cs="Arial"/>
                <w:color w:val="000000" w:themeColor="text1"/>
              </w:rPr>
            </w:pPr>
            <w:r w:rsidRPr="00F13918">
              <w:rPr>
                <w:rFonts w:ascii="Arial" w:hAnsi="Arial" w:cs="Arial"/>
              </w:rPr>
              <w:t>NR Timing Resiliency and URLLC enhancements</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762BBFED" w:rsidR="0036248C" w:rsidRPr="00A62477" w:rsidRDefault="006E2923" w:rsidP="008836AC">
            <w:pPr>
              <w:tabs>
                <w:tab w:val="left" w:pos="567"/>
              </w:tabs>
              <w:spacing w:after="0"/>
              <w:rPr>
                <w:rFonts w:ascii="Arial" w:hAnsi="Arial" w:cs="Arial"/>
                <w:color w:val="000000" w:themeColor="text1"/>
              </w:rPr>
            </w:pPr>
            <w:r w:rsidRPr="00F13918">
              <w:rPr>
                <w:rFonts w:ascii="Arial" w:hAnsi="Arial" w:cs="Arial"/>
              </w:rPr>
              <w:t>TRS_URLLC-NR</w:t>
            </w:r>
            <w:r w:rsidR="00801841" w:rsidRPr="00801841">
              <w:rPr>
                <w:rFonts w:ascii="Arial" w:hAnsi="Arial" w:cs="Arial"/>
                <w:color w:val="000000" w:themeColor="text1"/>
              </w:rPr>
              <w:t>-Core</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55E30D84" w:rsidR="0036248C" w:rsidRPr="00A62477" w:rsidRDefault="008221B6" w:rsidP="008836AC">
            <w:pPr>
              <w:tabs>
                <w:tab w:val="left" w:pos="567"/>
              </w:tabs>
              <w:spacing w:after="0"/>
              <w:rPr>
                <w:rFonts w:ascii="Arial" w:hAnsi="Arial" w:cs="Arial"/>
                <w:color w:val="000000" w:themeColor="text1"/>
                <w:lang w:eastAsia="ja-JP"/>
              </w:rPr>
            </w:pPr>
            <w:r w:rsidRPr="008221B6">
              <w:rPr>
                <w:rFonts w:ascii="Arial" w:hAnsi="Arial" w:cs="Arial"/>
                <w:color w:val="000000" w:themeColor="text1"/>
                <w:lang w:eastAsia="ja-JP"/>
              </w:rPr>
              <w:t>9</w:t>
            </w:r>
            <w:r w:rsidR="003F4C63">
              <w:rPr>
                <w:rFonts w:ascii="Arial" w:hAnsi="Arial" w:cs="Arial"/>
                <w:color w:val="000000" w:themeColor="text1"/>
                <w:lang w:eastAsia="ja-JP"/>
              </w:rPr>
              <w:t>91136</w:t>
            </w:r>
          </w:p>
        </w:tc>
      </w:tr>
      <w:tr w:rsidR="00A62477" w:rsidRPr="00A62477" w14:paraId="2184CB69" w14:textId="77777777" w:rsidTr="00871653">
        <w:tc>
          <w:tcPr>
            <w:tcW w:w="2436" w:type="dxa"/>
          </w:tcPr>
          <w:p w14:paraId="7FA547CB" w14:textId="77777777"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proofErr w:type="spellStart"/>
            <w:r w:rsidRPr="00A62477">
              <w:rPr>
                <w:rFonts w:ascii="Arial" w:hAnsi="Arial" w:cs="Arial"/>
                <w:b/>
                <w:color w:val="000000" w:themeColor="text1"/>
              </w:rPr>
              <w:t>Tdoc</w:t>
            </w:r>
            <w:proofErr w:type="spellEnd"/>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4D347130" w:rsidR="00B6300F" w:rsidRPr="00A62477" w:rsidRDefault="00485364" w:rsidP="008836AC">
            <w:pPr>
              <w:tabs>
                <w:tab w:val="left" w:pos="567"/>
              </w:tabs>
              <w:spacing w:after="0"/>
              <w:rPr>
                <w:rFonts w:ascii="Arial" w:hAnsi="Arial" w:cs="Arial"/>
                <w:color w:val="000000" w:themeColor="text1"/>
                <w:lang w:eastAsia="ja-JP"/>
              </w:rPr>
            </w:pPr>
            <w:hyperlink r:id="rId12" w:history="1">
              <w:r w:rsidR="003F4C63">
                <w:rPr>
                  <w:rStyle w:val="Hyperlink"/>
                  <w:rFonts w:ascii="Arial" w:hAnsi="Arial" w:cs="Arial"/>
                  <w:lang w:eastAsia="ja-JP"/>
                </w:rPr>
                <w:t>RP-230754</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w:t>
            </w:r>
            <w:proofErr w:type="gramStart"/>
            <w:r w:rsidRPr="00A62477">
              <w:rPr>
                <w:rFonts w:ascii="Arial" w:hAnsi="Arial" w:cs="Arial"/>
                <w:b/>
                <w:color w:val="000000" w:themeColor="text1"/>
              </w:rPr>
              <w:t>indicate</w:t>
            </w:r>
            <w:proofErr w:type="gramEnd"/>
            <w:r w:rsidRPr="00A62477">
              <w:rPr>
                <w:rFonts w:ascii="Arial" w:hAnsi="Arial" w:cs="Arial"/>
                <w:b/>
                <w:color w:val="000000" w:themeColor="text1"/>
              </w:rPr>
              <w:t xml:space="preserv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51DAC793"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t>2023/12</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4B62E780"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2771F0" w:rsidRPr="00FF2949">
              <w:rPr>
                <w:rFonts w:ascii="Arial" w:hAnsi="Arial" w:cs="Arial"/>
                <w:color w:val="00B050"/>
                <w:lang w:eastAsia="ja-JP"/>
              </w:rPr>
              <w:t>2</w:t>
            </w:r>
            <w:r w:rsidR="001B0276" w:rsidRPr="00FF2949">
              <w:rPr>
                <w:rFonts w:ascii="Arial" w:hAnsi="Arial" w:cs="Arial"/>
                <w:color w:val="00B050"/>
                <w:lang w:eastAsia="ja-JP"/>
              </w:rPr>
              <w:t>5</w:t>
            </w:r>
            <w:r w:rsidR="003874CE" w:rsidRPr="00FF2949">
              <w:rPr>
                <w:rFonts w:ascii="Arial" w:hAnsi="Arial" w:cs="Arial"/>
                <w:color w:val="00B050"/>
                <w:lang w:eastAsia="ja-JP"/>
              </w:rPr>
              <w:t>%</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9EFDC53" w14:textId="77777777" w:rsidR="002771F0" w:rsidRDefault="002771F0" w:rsidP="002771F0">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1E41133" w14:textId="77777777" w:rsidR="002771F0" w:rsidRPr="001F486F" w:rsidRDefault="002771F0" w:rsidP="002771F0">
      <w:pPr>
        <w:pStyle w:val="ListParagraph"/>
        <w:numPr>
          <w:ilvl w:val="0"/>
          <w:numId w:val="3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3574C272" w14:textId="77777777" w:rsidR="002771F0" w:rsidRDefault="002771F0" w:rsidP="002771F0">
      <w:pPr>
        <w:pStyle w:val="ListParagraph"/>
        <w:numPr>
          <w:ilvl w:val="0"/>
          <w:numId w:val="3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5B545EFD" w14:textId="77777777" w:rsidR="002771F0" w:rsidRDefault="002771F0" w:rsidP="002771F0">
      <w:pPr>
        <w:pStyle w:val="ListParagraph"/>
        <w:numPr>
          <w:ilvl w:val="0"/>
          <w:numId w:val="3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DEEE0BD"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w:t>
            </w:r>
            <w:r w:rsidR="003F4C63">
              <w:rPr>
                <w:rFonts w:ascii="Arial" w:hAnsi="Arial" w:cs="Arial"/>
                <w:color w:val="000000" w:themeColor="text1"/>
              </w:rPr>
              <w:t>3</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550A057A" w:rsidR="006C4E32" w:rsidRPr="008836AC" w:rsidRDefault="003F4C63" w:rsidP="0036248C">
            <w:pPr>
              <w:tabs>
                <w:tab w:val="left" w:pos="567"/>
              </w:tabs>
              <w:spacing w:after="0"/>
              <w:rPr>
                <w:rFonts w:ascii="Arial" w:hAnsi="Arial" w:cs="Arial"/>
                <w:lang w:eastAsia="ja-JP"/>
              </w:rPr>
            </w:pPr>
            <w:r>
              <w:rPr>
                <w:rFonts w:ascii="Arial" w:hAnsi="Arial" w:cs="Arial"/>
                <w:lang w:eastAsia="ja-JP"/>
              </w:rPr>
              <w:t>Sean Kelley</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B87DCFE" w:rsidR="006C4E32" w:rsidRPr="008836AC" w:rsidRDefault="003F4C63" w:rsidP="001A248F">
            <w:pPr>
              <w:tabs>
                <w:tab w:val="left" w:pos="567"/>
              </w:tabs>
              <w:spacing w:after="0"/>
              <w:rPr>
                <w:rFonts w:ascii="Arial" w:hAnsi="Arial" w:cs="Arial"/>
              </w:rPr>
            </w:pPr>
            <w:r>
              <w:rPr>
                <w:rFonts w:ascii="Arial" w:hAnsi="Arial" w:cs="Arial"/>
              </w:rPr>
              <w:t>sean.kelley</w:t>
            </w:r>
            <w:r w:rsidR="00A62477">
              <w:rPr>
                <w:rFonts w:ascii="Arial" w:hAnsi="Arial" w:cs="Arial"/>
              </w:rPr>
              <w:t>@nokia.com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32150ECB" w14:textId="77777777" w:rsidR="00011C3B" w:rsidRPr="003B7182" w:rsidRDefault="00011C3B" w:rsidP="00C17C6C">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3FD0B595"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w:t>
      </w:r>
      <w:r w:rsidR="002771F0">
        <w:rPr>
          <w:lang w:eastAsia="ja-JP"/>
        </w:rPr>
        <w:t>1</w:t>
      </w:r>
    </w:p>
    <w:p w14:paraId="1E4814D3" w14:textId="6A99981A" w:rsidR="002771F0" w:rsidRDefault="002771F0" w:rsidP="002771F0">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4E53B4EC" w14:textId="1210EAE0" w:rsidR="002771F0" w:rsidRPr="00003914" w:rsidRDefault="002771F0" w:rsidP="002771F0">
      <w:pPr>
        <w:pStyle w:val="Heading4"/>
        <w:rPr>
          <w:lang w:eastAsia="ja-JP"/>
        </w:rPr>
      </w:pPr>
      <w:r w:rsidRPr="00003914">
        <w:rPr>
          <w:lang w:eastAsia="ja-JP"/>
        </w:rPr>
        <w:t>2.2.1</w:t>
      </w:r>
      <w:r w:rsidRPr="00003914">
        <w:rPr>
          <w:lang w:eastAsia="ja-JP"/>
        </w:rPr>
        <w:tab/>
        <w:t>Agreements</w:t>
      </w:r>
    </w:p>
    <w:p w14:paraId="1EFD9E41" w14:textId="1AEE2207" w:rsidR="00D9300D" w:rsidRPr="00003914" w:rsidRDefault="00D9300D" w:rsidP="00D9300D">
      <w:r w:rsidRPr="00003914">
        <w:t xml:space="preserve">New agreements from </w:t>
      </w:r>
      <w:r w:rsidRPr="00003914">
        <w:rPr>
          <w:b/>
          <w:bCs/>
        </w:rPr>
        <w:t>RAN2#121-bis-e</w:t>
      </w:r>
      <w:r w:rsidRPr="00003914">
        <w:t xml:space="preserve"> meeting:</w:t>
      </w:r>
    </w:p>
    <w:p w14:paraId="733C62A7" w14:textId="1B1851C4" w:rsidR="00003914" w:rsidRPr="00003914" w:rsidRDefault="00003914" w:rsidP="007469AA">
      <w:pPr>
        <w:rPr>
          <w:b/>
          <w:bCs/>
          <w:highlight w:val="cyan"/>
        </w:rPr>
      </w:pPr>
      <w:r w:rsidRPr="00003914">
        <w:rPr>
          <w:b/>
          <w:bCs/>
          <w:lang w:eastAsia="ja-JP"/>
        </w:rPr>
        <w:t>5GS network timing synchronization status and reporting:</w:t>
      </w:r>
    </w:p>
    <w:p w14:paraId="68CD2A73" w14:textId="35A6A791" w:rsidR="00D6111C" w:rsidRPr="00D6111C" w:rsidRDefault="007469AA" w:rsidP="007469AA">
      <w:pPr>
        <w:pStyle w:val="B1"/>
        <w:rPr>
          <w:lang w:eastAsia="ja-JP"/>
        </w:rPr>
      </w:pPr>
      <w:r>
        <w:rPr>
          <w:lang w:eastAsia="ja-JP"/>
        </w:rPr>
        <w:t>-</w:t>
      </w:r>
      <w:r>
        <w:rPr>
          <w:lang w:eastAsia="ja-JP"/>
        </w:rPr>
        <w:tab/>
      </w:r>
      <w:r w:rsidR="00D6111C" w:rsidRPr="00D6111C">
        <w:rPr>
          <w:lang w:eastAsia="ja-JP"/>
        </w:rPr>
        <w:t xml:space="preserve">RAN2 to confirm that there is no need to support “group of cells across </w:t>
      </w:r>
      <w:proofErr w:type="spellStart"/>
      <w:r w:rsidR="00D6111C" w:rsidRPr="00D6111C">
        <w:rPr>
          <w:lang w:eastAsia="ja-JP"/>
        </w:rPr>
        <w:t>gNBs</w:t>
      </w:r>
      <w:proofErr w:type="spellEnd"/>
      <w:r w:rsidR="00D6111C" w:rsidRPr="00D6111C">
        <w:rPr>
          <w:lang w:eastAsia="ja-JP"/>
        </w:rPr>
        <w:t xml:space="preserve">” for scope of the report ID.  The scenario, as per RAN3 will be supported - different cells within </w:t>
      </w:r>
      <w:proofErr w:type="spellStart"/>
      <w:r w:rsidR="00D6111C" w:rsidRPr="00D6111C">
        <w:rPr>
          <w:lang w:eastAsia="ja-JP"/>
        </w:rPr>
        <w:t>gNB</w:t>
      </w:r>
      <w:proofErr w:type="spellEnd"/>
      <w:r w:rsidR="00D6111C" w:rsidRPr="00D6111C">
        <w:rPr>
          <w:lang w:eastAsia="ja-JP"/>
        </w:rPr>
        <w:t xml:space="preserve"> that are served by different </w:t>
      </w:r>
      <w:proofErr w:type="gramStart"/>
      <w:r w:rsidR="00D6111C" w:rsidRPr="00D6111C">
        <w:rPr>
          <w:lang w:eastAsia="ja-JP"/>
        </w:rPr>
        <w:t>DUs</w:t>
      </w:r>
      <w:proofErr w:type="gramEnd"/>
      <w:r w:rsidR="00D6111C" w:rsidRPr="00D6111C">
        <w:rPr>
          <w:lang w:eastAsia="ja-JP"/>
        </w:rPr>
        <w:t xml:space="preserve"> and different clock quality is possible.  </w:t>
      </w:r>
    </w:p>
    <w:p w14:paraId="21E25AC4" w14:textId="2A41535C" w:rsidR="00D6111C" w:rsidRPr="00D6111C" w:rsidRDefault="007469AA" w:rsidP="007469AA">
      <w:pPr>
        <w:pStyle w:val="B1"/>
        <w:rPr>
          <w:lang w:eastAsia="ja-JP"/>
        </w:rPr>
      </w:pPr>
      <w:r>
        <w:rPr>
          <w:lang w:eastAsia="ja-JP"/>
        </w:rPr>
        <w:t>-</w:t>
      </w:r>
      <w:r>
        <w:rPr>
          <w:lang w:eastAsia="ja-JP"/>
        </w:rPr>
        <w:tab/>
      </w:r>
      <w:r w:rsidR="00D6111C" w:rsidRPr="00D6111C">
        <w:rPr>
          <w:lang w:eastAsia="ja-JP"/>
        </w:rPr>
        <w:t>Confirm the following SA2’s conclusions regarding NG-RAN procedures on 5G clock quality information:</w:t>
      </w:r>
    </w:p>
    <w:p w14:paraId="03C0D4A5" w14:textId="3BFD517E" w:rsidR="00D6111C" w:rsidRPr="00D6111C" w:rsidRDefault="009B2346" w:rsidP="001C41F5">
      <w:pPr>
        <w:pStyle w:val="B1"/>
        <w:ind w:left="851"/>
        <w:rPr>
          <w:lang w:eastAsia="ja-JP"/>
        </w:rPr>
      </w:pPr>
      <w:r>
        <w:rPr>
          <w:lang w:eastAsia="ja-JP"/>
        </w:rPr>
        <w:lastRenderedPageBreak/>
        <w:t>-</w:t>
      </w:r>
      <w:r>
        <w:rPr>
          <w:lang w:eastAsia="ja-JP"/>
        </w:rPr>
        <w:tab/>
      </w:r>
      <w:r w:rsidR="00D6111C" w:rsidRPr="00D6111C">
        <w:rPr>
          <w:lang w:eastAsia="ja-JP"/>
        </w:rPr>
        <w:t xml:space="preserve">RRC_INACTIVE/IDLE UE to be informed of timing synchronization status via an event ID in SIB9 by comparison with the one maintained locally.  </w:t>
      </w:r>
    </w:p>
    <w:p w14:paraId="17AA5D57" w14:textId="5ED5D6FE" w:rsidR="00D6111C" w:rsidRPr="00D6111C" w:rsidRDefault="009B2346" w:rsidP="001C41F5">
      <w:pPr>
        <w:pStyle w:val="B1"/>
        <w:ind w:left="851"/>
        <w:rPr>
          <w:lang w:eastAsia="ja-JP"/>
        </w:rPr>
      </w:pPr>
      <w:r>
        <w:rPr>
          <w:lang w:eastAsia="ja-JP"/>
        </w:rPr>
        <w:t>-</w:t>
      </w:r>
      <w:r>
        <w:rPr>
          <w:lang w:eastAsia="ja-JP"/>
        </w:rPr>
        <w:tab/>
      </w:r>
      <w:r w:rsidR="00D6111C" w:rsidRPr="00D6111C">
        <w:rPr>
          <w:lang w:eastAsia="ja-JP"/>
        </w:rPr>
        <w:t>RRC_CONNECTED UE to be informed of 5G clock quality information via dedicated RRC message</w:t>
      </w:r>
    </w:p>
    <w:p w14:paraId="7DCB8A33" w14:textId="0DAA4A1F" w:rsidR="00D6111C" w:rsidRPr="00D6111C" w:rsidRDefault="009B2346" w:rsidP="007469AA">
      <w:pPr>
        <w:pStyle w:val="B1"/>
        <w:rPr>
          <w:lang w:eastAsia="ja-JP"/>
        </w:rPr>
      </w:pPr>
      <w:r>
        <w:rPr>
          <w:lang w:eastAsia="ja-JP"/>
        </w:rPr>
        <w:t>-</w:t>
      </w:r>
      <w:r>
        <w:rPr>
          <w:lang w:eastAsia="ja-JP"/>
        </w:rPr>
        <w:tab/>
      </w:r>
      <w:r w:rsidR="00D6111C" w:rsidRPr="00D6111C">
        <w:rPr>
          <w:lang w:eastAsia="ja-JP"/>
        </w:rPr>
        <w:t>Postpone the UAC until CT1’s feedback on UAC framework to randomize UE access to network in the time domain</w:t>
      </w:r>
    </w:p>
    <w:p w14:paraId="0481BE31" w14:textId="2B104B07" w:rsidR="00D6111C" w:rsidRPr="00D6111C" w:rsidRDefault="009B2346" w:rsidP="007469AA">
      <w:pPr>
        <w:pStyle w:val="B1"/>
        <w:rPr>
          <w:lang w:eastAsia="ja-JP"/>
        </w:rPr>
      </w:pPr>
      <w:r>
        <w:rPr>
          <w:lang w:eastAsia="ja-JP"/>
        </w:rPr>
        <w:t>-</w:t>
      </w:r>
      <w:r>
        <w:rPr>
          <w:lang w:eastAsia="ja-JP"/>
        </w:rPr>
        <w:tab/>
      </w:r>
      <w:r w:rsidR="00D6111C" w:rsidRPr="00D6111C">
        <w:rPr>
          <w:lang w:eastAsia="ja-JP"/>
        </w:rPr>
        <w:t xml:space="preserve">5G Clock Quality information is carried in </w:t>
      </w:r>
      <w:proofErr w:type="spellStart"/>
      <w:r w:rsidR="00D6111C" w:rsidRPr="00C611C9">
        <w:rPr>
          <w:i/>
          <w:iCs/>
          <w:lang w:eastAsia="ja-JP"/>
        </w:rPr>
        <w:t>DLInformationTransfer</w:t>
      </w:r>
      <w:proofErr w:type="spellEnd"/>
      <w:r w:rsidR="00D6111C" w:rsidRPr="00D6111C">
        <w:rPr>
          <w:lang w:eastAsia="ja-JP"/>
        </w:rPr>
        <w:t xml:space="preserve"> message.  </w:t>
      </w:r>
    </w:p>
    <w:p w14:paraId="006A146D" w14:textId="46B8E8D9" w:rsidR="00D6111C" w:rsidRPr="00D6111C" w:rsidRDefault="009B2346" w:rsidP="007469AA">
      <w:pPr>
        <w:pStyle w:val="B1"/>
        <w:rPr>
          <w:lang w:eastAsia="ja-JP"/>
        </w:rPr>
      </w:pPr>
      <w:r>
        <w:rPr>
          <w:lang w:eastAsia="ja-JP"/>
        </w:rPr>
        <w:t>-</w:t>
      </w:r>
      <w:r>
        <w:rPr>
          <w:lang w:eastAsia="ja-JP"/>
        </w:rPr>
        <w:tab/>
      </w:r>
      <w:r w:rsidR="00D6111C" w:rsidRPr="00D6111C">
        <w:rPr>
          <w:lang w:eastAsia="ja-JP"/>
        </w:rPr>
        <w:t>FFS if update of event ID is informed to UE by SI modification procedure</w:t>
      </w:r>
    </w:p>
    <w:p w14:paraId="009E5D0A" w14:textId="5AE350F2" w:rsidR="00D6111C" w:rsidRPr="00D6111C" w:rsidRDefault="009B2346" w:rsidP="007469AA">
      <w:pPr>
        <w:pStyle w:val="B1"/>
        <w:rPr>
          <w:lang w:eastAsia="ja-JP"/>
        </w:rPr>
      </w:pPr>
      <w:r>
        <w:rPr>
          <w:lang w:eastAsia="ja-JP"/>
        </w:rPr>
        <w:t>-</w:t>
      </w:r>
      <w:r>
        <w:rPr>
          <w:lang w:eastAsia="ja-JP"/>
        </w:rPr>
        <w:tab/>
      </w:r>
      <w:r w:rsidR="00D6111C" w:rsidRPr="00D6111C">
        <w:rPr>
          <w:lang w:eastAsia="ja-JP"/>
        </w:rPr>
        <w:t xml:space="preserve">For Idle/Inactive mode RAN2 assumes that the NAS layer triggers the RRC connection procedure based on inputs from AS.   </w:t>
      </w:r>
    </w:p>
    <w:p w14:paraId="5663E807" w14:textId="26FB3E37" w:rsidR="00D6111C" w:rsidRPr="00D6111C" w:rsidRDefault="009B2346" w:rsidP="007469AA">
      <w:pPr>
        <w:pStyle w:val="B1"/>
        <w:rPr>
          <w:lang w:eastAsia="ja-JP"/>
        </w:rPr>
      </w:pPr>
      <w:r>
        <w:rPr>
          <w:lang w:eastAsia="ja-JP"/>
        </w:rPr>
        <w:t>-</w:t>
      </w:r>
      <w:r>
        <w:rPr>
          <w:lang w:eastAsia="ja-JP"/>
        </w:rPr>
        <w:tab/>
      </w:r>
      <w:r w:rsidR="00D6111C" w:rsidRPr="00D6111C">
        <w:rPr>
          <w:lang w:eastAsia="ja-JP"/>
        </w:rPr>
        <w:t xml:space="preserve">The AS layer of the UE determines if there a change of event ID and it indicates a change in the RAN timing synchronization status to NAS layers.  FFS to double check for connected mode and inactive </w:t>
      </w:r>
    </w:p>
    <w:p w14:paraId="02ACD452" w14:textId="5B85ED37" w:rsidR="00D9300D" w:rsidRPr="00A56406" w:rsidRDefault="00F40AB1" w:rsidP="002D4CDE">
      <w:pPr>
        <w:rPr>
          <w:b/>
          <w:bCs/>
          <w:lang w:eastAsia="ja-JP"/>
        </w:rPr>
      </w:pPr>
      <w:r w:rsidRPr="00A56406">
        <w:rPr>
          <w:b/>
          <w:bCs/>
          <w:lang w:eastAsia="ja-JP"/>
        </w:rPr>
        <w:t>RAN feedback for low latency communication</w:t>
      </w:r>
    </w:p>
    <w:p w14:paraId="43FA15DC" w14:textId="533567C3" w:rsidR="00E75CDD" w:rsidRPr="00E75CDD" w:rsidRDefault="002D4CDE" w:rsidP="002D4CDE">
      <w:pPr>
        <w:pStyle w:val="B1"/>
        <w:rPr>
          <w:lang w:eastAsia="ja-JP"/>
        </w:rPr>
      </w:pPr>
      <w:r>
        <w:rPr>
          <w:lang w:eastAsia="ja-JP"/>
        </w:rPr>
        <w:t>-</w:t>
      </w:r>
      <w:r>
        <w:rPr>
          <w:lang w:eastAsia="ja-JP"/>
        </w:rPr>
        <w:tab/>
      </w:r>
      <w:r w:rsidR="00E75CDD" w:rsidRPr="00E75CDD">
        <w:rPr>
          <w:lang w:eastAsia="ja-JP"/>
        </w:rPr>
        <w:t xml:space="preserve">We will wait for XR to progress and see if we can use the existing mechanism. RAN2 will strive to re-use existing mechanism or rely on </w:t>
      </w:r>
      <w:proofErr w:type="spellStart"/>
      <w:r w:rsidR="00E75CDD" w:rsidRPr="00E75CDD">
        <w:rPr>
          <w:lang w:eastAsia="ja-JP"/>
        </w:rPr>
        <w:t>gNB</w:t>
      </w:r>
      <w:proofErr w:type="spellEnd"/>
      <w:r w:rsidR="00E75CDD" w:rsidRPr="00E75CDD">
        <w:rPr>
          <w:lang w:eastAsia="ja-JP"/>
        </w:rPr>
        <w:t xml:space="preserve"> to determine the information (</w:t>
      </w:r>
      <w:proofErr w:type="gramStart"/>
      <w:r w:rsidR="00E75CDD" w:rsidRPr="00E75CDD">
        <w:rPr>
          <w:lang w:eastAsia="ja-JP"/>
        </w:rPr>
        <w:t>i.e.</w:t>
      </w:r>
      <w:proofErr w:type="gramEnd"/>
      <w:r w:rsidR="00E75CDD" w:rsidRPr="00E75CDD">
        <w:rPr>
          <w:lang w:eastAsia="ja-JP"/>
        </w:rPr>
        <w:t xml:space="preserve"> aim to not introduce new UE specific BAT reporting)</w:t>
      </w:r>
    </w:p>
    <w:p w14:paraId="2DA4DEED" w14:textId="77777777" w:rsidR="005D64D6" w:rsidRPr="005D64D6" w:rsidRDefault="005D64D6" w:rsidP="00D9300D"/>
    <w:p w14:paraId="3B5A03D0" w14:textId="3461F947" w:rsidR="00D9300D" w:rsidRPr="005D64D6" w:rsidRDefault="00D9300D" w:rsidP="00D9300D">
      <w:r w:rsidRPr="005D64D6">
        <w:t xml:space="preserve">New agreements from </w:t>
      </w:r>
      <w:r w:rsidRPr="005D64D6">
        <w:rPr>
          <w:b/>
          <w:bCs/>
        </w:rPr>
        <w:t>RAN2#122</w:t>
      </w:r>
      <w:r w:rsidRPr="005D64D6">
        <w:t xml:space="preserve"> meeting:</w:t>
      </w:r>
    </w:p>
    <w:p w14:paraId="48142370" w14:textId="77777777" w:rsidR="005D64D6" w:rsidRPr="00003914" w:rsidRDefault="005D64D6" w:rsidP="00D33230">
      <w:pPr>
        <w:rPr>
          <w:b/>
          <w:bCs/>
          <w:highlight w:val="cyan"/>
        </w:rPr>
      </w:pPr>
      <w:r w:rsidRPr="00003914">
        <w:rPr>
          <w:b/>
          <w:bCs/>
          <w:lang w:eastAsia="ja-JP"/>
        </w:rPr>
        <w:t>5GS network timing synchronization status and reporting:</w:t>
      </w:r>
    </w:p>
    <w:p w14:paraId="37DB94D2" w14:textId="1832C0F5" w:rsidR="00DE633B" w:rsidRDefault="00D33230" w:rsidP="00D33230">
      <w:pPr>
        <w:pStyle w:val="B1"/>
        <w:rPr>
          <w:lang w:eastAsia="ja-JP"/>
        </w:rPr>
      </w:pPr>
      <w:r>
        <w:rPr>
          <w:lang w:eastAsia="ja-JP"/>
        </w:rPr>
        <w:t>-</w:t>
      </w:r>
      <w:r>
        <w:rPr>
          <w:lang w:eastAsia="ja-JP"/>
        </w:rPr>
        <w:tab/>
      </w:r>
      <w:r w:rsidR="00DE633B">
        <w:rPr>
          <w:lang w:eastAsia="ja-JP"/>
        </w:rPr>
        <w:t>Update of event ID is informed to UE by normal SI modification procedure.</w:t>
      </w:r>
    </w:p>
    <w:p w14:paraId="7DE90E1B" w14:textId="39ABCDE6" w:rsidR="00DE633B" w:rsidRDefault="007469AA" w:rsidP="00D33230">
      <w:pPr>
        <w:pStyle w:val="B1"/>
        <w:rPr>
          <w:lang w:eastAsia="ja-JP"/>
        </w:rPr>
      </w:pPr>
      <w:r>
        <w:rPr>
          <w:lang w:eastAsia="ja-JP"/>
        </w:rPr>
        <w:t>-</w:t>
      </w:r>
      <w:r>
        <w:rPr>
          <w:lang w:eastAsia="ja-JP"/>
        </w:rPr>
        <w:tab/>
      </w:r>
      <w:r w:rsidR="00DE633B">
        <w:rPr>
          <w:lang w:eastAsia="ja-JP"/>
        </w:rPr>
        <w:t xml:space="preserve">Confirm the AS layer of the UE determines if there a change of event ID and/or </w:t>
      </w:r>
      <w:proofErr w:type="spellStart"/>
      <w:r w:rsidR="00DE633B">
        <w:rPr>
          <w:lang w:eastAsia="ja-JP"/>
        </w:rPr>
        <w:t>gNB</w:t>
      </w:r>
      <w:proofErr w:type="spellEnd"/>
      <w:r w:rsidR="00DE633B">
        <w:rPr>
          <w:lang w:eastAsia="ja-JP"/>
        </w:rPr>
        <w:t xml:space="preserve"> ID. If there is a change, the AS layer notifies the change in the RAN timing synchronization status to NAS layer. For both IDLE and INACTIVE mode, NAS layer may request the RRC layer to move to RRC_CONNECTED</w:t>
      </w:r>
    </w:p>
    <w:p w14:paraId="70CF2F7F" w14:textId="0AF6C92D" w:rsidR="00DE633B" w:rsidRDefault="007469AA" w:rsidP="00D33230">
      <w:pPr>
        <w:pStyle w:val="B1"/>
        <w:rPr>
          <w:lang w:eastAsia="ja-JP"/>
        </w:rPr>
      </w:pPr>
      <w:r>
        <w:rPr>
          <w:lang w:eastAsia="ja-JP"/>
        </w:rPr>
        <w:t>-</w:t>
      </w:r>
      <w:r>
        <w:rPr>
          <w:lang w:eastAsia="ja-JP"/>
        </w:rPr>
        <w:tab/>
      </w:r>
      <w:r w:rsidR="00DE633B">
        <w:rPr>
          <w:lang w:eastAsia="ja-JP"/>
        </w:rPr>
        <w:t>For RRC_CONNECTED mode UEs, the NW has the necessary information to determine whether to send detailed clock quality information to the UE, (</w:t>
      </w:r>
      <w:proofErr w:type="gramStart"/>
      <w:r w:rsidR="00DE633B">
        <w:rPr>
          <w:lang w:eastAsia="ja-JP"/>
        </w:rPr>
        <w:t>i.e.</w:t>
      </w:r>
      <w:proofErr w:type="gramEnd"/>
      <w:r w:rsidR="00DE633B">
        <w:rPr>
          <w:lang w:eastAsia="ja-JP"/>
        </w:rPr>
        <w:t xml:space="preserve"> it may choose to always send update or only when needed) and the details can be left to NW implementation</w:t>
      </w:r>
    </w:p>
    <w:p w14:paraId="575E078F" w14:textId="1AF179E5" w:rsidR="00DE633B" w:rsidRDefault="007469AA" w:rsidP="00D33230">
      <w:pPr>
        <w:pStyle w:val="B1"/>
        <w:rPr>
          <w:lang w:eastAsia="ja-JP"/>
        </w:rPr>
      </w:pPr>
      <w:r>
        <w:rPr>
          <w:lang w:eastAsia="ja-JP"/>
        </w:rPr>
        <w:t>-</w:t>
      </w:r>
      <w:r>
        <w:rPr>
          <w:lang w:eastAsia="ja-JP"/>
        </w:rPr>
        <w:tab/>
      </w:r>
      <w:r w:rsidR="00DE633B">
        <w:rPr>
          <w:lang w:eastAsia="ja-JP"/>
        </w:rPr>
        <w:t xml:space="preserve">Event ID is optional.  Under the same </w:t>
      </w:r>
      <w:proofErr w:type="spellStart"/>
      <w:r w:rsidR="00DE633B">
        <w:rPr>
          <w:lang w:eastAsia="ja-JP"/>
        </w:rPr>
        <w:t>gNB</w:t>
      </w:r>
      <w:proofErr w:type="spellEnd"/>
      <w:r w:rsidR="00DE633B">
        <w:rPr>
          <w:lang w:eastAsia="ja-JP"/>
        </w:rPr>
        <w:t xml:space="preserve">, UE considers the change of timing synchronization if event ID field from SIB9 is different.   FFS if </w:t>
      </w:r>
      <w:proofErr w:type="spellStart"/>
      <w:r w:rsidR="00DE633B">
        <w:rPr>
          <w:lang w:eastAsia="ja-JP"/>
        </w:rPr>
        <w:t>gNB</w:t>
      </w:r>
      <w:proofErr w:type="spellEnd"/>
      <w:r w:rsidR="00DE633B">
        <w:rPr>
          <w:lang w:eastAsia="ja-JP"/>
        </w:rPr>
        <w:t xml:space="preserve"> always broadcasts event ID</w:t>
      </w:r>
    </w:p>
    <w:p w14:paraId="07511AFC" w14:textId="2AD6E5C3" w:rsidR="00D9300D" w:rsidRPr="005D64D6" w:rsidRDefault="007469AA" w:rsidP="00D33230">
      <w:pPr>
        <w:pStyle w:val="B1"/>
        <w:rPr>
          <w:lang w:eastAsia="ja-JP"/>
        </w:rPr>
      </w:pPr>
      <w:r>
        <w:rPr>
          <w:lang w:eastAsia="ja-JP"/>
        </w:rPr>
        <w:t>-</w:t>
      </w:r>
      <w:r>
        <w:rPr>
          <w:lang w:eastAsia="ja-JP"/>
        </w:rPr>
        <w:tab/>
      </w:r>
      <w:r w:rsidR="00DE633B">
        <w:rPr>
          <w:lang w:eastAsia="ja-JP"/>
        </w:rPr>
        <w:t xml:space="preserve">If the UE is in RRC_INACTIVE, the UE can acquire clock quality information using the SDT procedure, if it supports and/is configured with SDT procedure.   </w:t>
      </w:r>
    </w:p>
    <w:p w14:paraId="0FCB272F" w14:textId="77777777" w:rsidR="00DE633B" w:rsidRPr="00A56406" w:rsidRDefault="00DE633B" w:rsidP="00D33230">
      <w:pPr>
        <w:rPr>
          <w:b/>
          <w:bCs/>
          <w:lang w:eastAsia="ja-JP"/>
        </w:rPr>
      </w:pPr>
      <w:r w:rsidRPr="00A56406">
        <w:rPr>
          <w:b/>
          <w:bCs/>
          <w:lang w:eastAsia="ja-JP"/>
        </w:rPr>
        <w:t>RAN feedback for low latency communication</w:t>
      </w:r>
    </w:p>
    <w:p w14:paraId="2E0F60B4" w14:textId="1E0324FD" w:rsidR="00D9300D" w:rsidRPr="005D64D6" w:rsidRDefault="0082189F" w:rsidP="00D9300D">
      <w:pPr>
        <w:pStyle w:val="B2"/>
        <w:numPr>
          <w:ilvl w:val="0"/>
          <w:numId w:val="35"/>
        </w:numPr>
        <w:rPr>
          <w:lang w:eastAsia="ja-JP"/>
        </w:rPr>
      </w:pPr>
      <w:r w:rsidRPr="009D075D">
        <w:rPr>
          <w:iCs/>
        </w:rPr>
        <w:t>No new UE report is needed for objective 3 on BAT offset derivation.  The XR mechanism can be used</w:t>
      </w:r>
      <w:r>
        <w:rPr>
          <w:iCs/>
        </w:rPr>
        <w:t xml:space="preserve"> if the network configures it, otherwise we can use legacy BSR.   W</w:t>
      </w:r>
      <w:r w:rsidRPr="00E40F2C">
        <w:t>e can close the objective in RAN2</w:t>
      </w:r>
      <w:r>
        <w:t>.</w:t>
      </w:r>
    </w:p>
    <w:p w14:paraId="7C50AC81" w14:textId="7CF0C715" w:rsidR="002771F0" w:rsidRDefault="002771F0" w:rsidP="002771F0">
      <w:pPr>
        <w:pStyle w:val="Heading4"/>
        <w:rPr>
          <w:lang w:eastAsia="ja-JP"/>
        </w:rPr>
      </w:pPr>
      <w:r w:rsidRPr="005D64D6">
        <w:rPr>
          <w:lang w:eastAsia="ja-JP"/>
        </w:rPr>
        <w:t>2.2.2</w:t>
      </w:r>
      <w:r w:rsidRPr="005D64D6">
        <w:rPr>
          <w:lang w:eastAsia="ja-JP"/>
        </w:rPr>
        <w:tab/>
        <w:t>Remaining Open issues</w:t>
      </w:r>
    </w:p>
    <w:p w14:paraId="312A9EBB" w14:textId="77777777" w:rsidR="00A812B7" w:rsidRPr="00003914" w:rsidRDefault="00A812B7" w:rsidP="007B040C">
      <w:pPr>
        <w:rPr>
          <w:b/>
          <w:bCs/>
          <w:highlight w:val="cyan"/>
        </w:rPr>
      </w:pPr>
      <w:r w:rsidRPr="00003914">
        <w:rPr>
          <w:b/>
          <w:bCs/>
          <w:lang w:eastAsia="ja-JP"/>
        </w:rPr>
        <w:t>5GS network timing synchronization status and reporting:</w:t>
      </w:r>
    </w:p>
    <w:p w14:paraId="2CE720A0" w14:textId="5D58A1E1" w:rsidR="00A812B7" w:rsidRDefault="00447274" w:rsidP="00447274">
      <w:pPr>
        <w:pStyle w:val="B1"/>
        <w:rPr>
          <w:lang w:eastAsia="ja-JP"/>
        </w:rPr>
      </w:pPr>
      <w:r>
        <w:rPr>
          <w:lang w:eastAsia="ja-JP"/>
        </w:rPr>
        <w:t>-</w:t>
      </w:r>
      <w:r>
        <w:rPr>
          <w:lang w:eastAsia="ja-JP"/>
        </w:rPr>
        <w:tab/>
      </w:r>
      <w:r w:rsidR="00A812B7">
        <w:rPr>
          <w:lang w:eastAsia="ja-JP"/>
        </w:rPr>
        <w:t xml:space="preserve">Whether the NW always broadcast event ID in SIB9 if it supports </w:t>
      </w:r>
      <w:r w:rsidR="00A812B7" w:rsidRPr="00D84EFA">
        <w:rPr>
          <w:lang w:eastAsia="ja-JP"/>
        </w:rPr>
        <w:t>5GS network timing synchronization status and reporting</w:t>
      </w:r>
      <w:r w:rsidR="00A812B7">
        <w:rPr>
          <w:lang w:eastAsia="ja-JP"/>
        </w:rPr>
        <w:t>.</w:t>
      </w:r>
    </w:p>
    <w:p w14:paraId="39DB62E2" w14:textId="7804A3E7" w:rsidR="00A812B7" w:rsidRDefault="00447274" w:rsidP="00447274">
      <w:pPr>
        <w:pStyle w:val="B1"/>
        <w:rPr>
          <w:lang w:eastAsia="ja-JP"/>
        </w:rPr>
      </w:pPr>
      <w:r>
        <w:rPr>
          <w:lang w:eastAsia="ja-JP"/>
        </w:rPr>
        <w:t>-</w:t>
      </w:r>
      <w:r>
        <w:rPr>
          <w:lang w:eastAsia="ja-JP"/>
        </w:rPr>
        <w:tab/>
      </w:r>
      <w:r w:rsidR="00A812B7">
        <w:rPr>
          <w:lang w:eastAsia="ja-JP"/>
        </w:rPr>
        <w:t>Value range for event ID in SIB9 and connected mode signalling on detailed clock information.</w:t>
      </w:r>
    </w:p>
    <w:p w14:paraId="3A7421B7" w14:textId="77777777" w:rsidR="00A812B7" w:rsidRPr="00A812B7" w:rsidRDefault="00A812B7" w:rsidP="00447274">
      <w:pPr>
        <w:rPr>
          <w:b/>
          <w:bCs/>
          <w:lang w:eastAsia="ja-JP"/>
        </w:rPr>
      </w:pPr>
      <w:r w:rsidRPr="00A812B7">
        <w:rPr>
          <w:b/>
          <w:bCs/>
          <w:lang w:eastAsia="ja-JP"/>
        </w:rPr>
        <w:t>RAN feedback for low latency communication</w:t>
      </w:r>
    </w:p>
    <w:p w14:paraId="30F3FD96" w14:textId="515977A7" w:rsidR="00A812B7" w:rsidRDefault="00D33230" w:rsidP="00447274">
      <w:pPr>
        <w:pStyle w:val="B1"/>
        <w:rPr>
          <w:lang w:eastAsia="ja-JP"/>
        </w:rPr>
      </w:pPr>
      <w:r>
        <w:rPr>
          <w:lang w:eastAsia="ja-JP"/>
        </w:rPr>
        <w:t>-</w:t>
      </w:r>
      <w:r>
        <w:rPr>
          <w:lang w:eastAsia="ja-JP"/>
        </w:rPr>
        <w:tab/>
      </w:r>
      <w:r w:rsidR="00A812B7" w:rsidRPr="00A812B7">
        <w:rPr>
          <w:lang w:eastAsia="ja-JP"/>
        </w:rPr>
        <w:t xml:space="preserve">RAN feedback for low latency communication objective is closed from RAN2 point of view. </w:t>
      </w:r>
    </w:p>
    <w:p w14:paraId="33E6565E" w14:textId="131640D2" w:rsidR="00701410" w:rsidRDefault="00701410" w:rsidP="00701410">
      <w:pPr>
        <w:pStyle w:val="Heading2"/>
        <w:rPr>
          <w:lang w:eastAsia="ja-JP"/>
        </w:rPr>
      </w:pPr>
      <w:r>
        <w:rPr>
          <w:lang w:eastAsia="ja-JP"/>
        </w:rPr>
        <w:t>2.</w:t>
      </w:r>
      <w:r w:rsidR="002771F0">
        <w:rPr>
          <w:lang w:eastAsia="ja-JP"/>
        </w:rPr>
        <w:t>3</w:t>
      </w:r>
      <w:r>
        <w:rPr>
          <w:lang w:eastAsia="ja-JP"/>
        </w:rPr>
        <w:tab/>
      </w:r>
      <w:r>
        <w:rPr>
          <w:rFonts w:hint="eastAsia"/>
          <w:lang w:eastAsia="ja-JP"/>
        </w:rPr>
        <w:t>RAN</w:t>
      </w:r>
      <w:r w:rsidR="004A6A6A">
        <w:rPr>
          <w:lang w:eastAsia="ja-JP"/>
        </w:rPr>
        <w:t>3</w:t>
      </w:r>
    </w:p>
    <w:p w14:paraId="35881C0B" w14:textId="3141DC08" w:rsidR="00035135" w:rsidRDefault="00035135" w:rsidP="00035135">
      <w:pPr>
        <w:pStyle w:val="Heading4"/>
        <w:rPr>
          <w:lang w:eastAsia="ja-JP"/>
        </w:rPr>
      </w:pPr>
      <w:r>
        <w:rPr>
          <w:lang w:eastAsia="ja-JP"/>
        </w:rPr>
        <w:t>2.</w:t>
      </w:r>
      <w:r w:rsidR="002771F0">
        <w:rPr>
          <w:lang w:eastAsia="ja-JP"/>
        </w:rPr>
        <w:t>3</w:t>
      </w:r>
      <w:r>
        <w:rPr>
          <w:lang w:eastAsia="ja-JP"/>
        </w:rPr>
        <w:t>.1</w:t>
      </w:r>
      <w:r>
        <w:rPr>
          <w:lang w:eastAsia="ja-JP"/>
        </w:rPr>
        <w:tab/>
        <w:t>Agreements</w:t>
      </w:r>
    </w:p>
    <w:p w14:paraId="16E56B5C" w14:textId="0138E630" w:rsidR="00762504" w:rsidRDefault="0053246F" w:rsidP="00762504">
      <w:r>
        <w:t>New a</w:t>
      </w:r>
      <w:r w:rsidR="00762504" w:rsidRPr="00E87C4C">
        <w:t xml:space="preserve">greements from </w:t>
      </w:r>
      <w:r w:rsidR="00762504" w:rsidRPr="00762504">
        <w:rPr>
          <w:b/>
          <w:bCs/>
        </w:rPr>
        <w:t>RAN2#</w:t>
      </w:r>
      <w:r w:rsidR="004D6848">
        <w:rPr>
          <w:b/>
          <w:bCs/>
        </w:rPr>
        <w:t>1</w:t>
      </w:r>
      <w:r w:rsidR="00326497">
        <w:rPr>
          <w:b/>
          <w:bCs/>
        </w:rPr>
        <w:t>19-bis-e</w:t>
      </w:r>
      <w:r w:rsidR="00762504" w:rsidRPr="00E87C4C">
        <w:t xml:space="preserve"> meeting:</w:t>
      </w:r>
    </w:p>
    <w:p w14:paraId="61CF4CF6" w14:textId="71739DA4" w:rsidR="0060188A" w:rsidRPr="00743707" w:rsidRDefault="0060188A" w:rsidP="00743707">
      <w:pPr>
        <w:rPr>
          <w:b/>
          <w:lang w:eastAsia="ja-JP"/>
        </w:rPr>
      </w:pPr>
      <w:r w:rsidRPr="00743707">
        <w:rPr>
          <w:b/>
          <w:lang w:eastAsia="ja-JP"/>
        </w:rPr>
        <w:lastRenderedPageBreak/>
        <w:t>5GS network timing synchronization status and reporting:</w:t>
      </w:r>
    </w:p>
    <w:p w14:paraId="693A5A0A" w14:textId="3BE567B4" w:rsidR="0057602E" w:rsidRPr="0057602E" w:rsidRDefault="0057602E" w:rsidP="007B486A">
      <w:pPr>
        <w:pStyle w:val="B1"/>
        <w:rPr>
          <w:lang w:eastAsia="ja-JP"/>
        </w:rPr>
      </w:pPr>
      <w:r>
        <w:rPr>
          <w:lang w:eastAsia="ja-JP"/>
        </w:rPr>
        <w:t>-</w:t>
      </w:r>
      <w:r>
        <w:rPr>
          <w:lang w:eastAsia="ja-JP"/>
        </w:rPr>
        <w:tab/>
      </w:r>
      <w:r w:rsidRPr="0057602E">
        <w:rPr>
          <w:lang w:eastAsia="ja-JP"/>
        </w:rPr>
        <w:t xml:space="preserve">Include a new </w:t>
      </w:r>
      <w:r w:rsidRPr="0057602E">
        <w:rPr>
          <w:i/>
          <w:iCs/>
          <w:lang w:eastAsia="ja-JP"/>
        </w:rPr>
        <w:t>Clock Quality Reporting Control Information</w:t>
      </w:r>
      <w:r w:rsidRPr="0057602E">
        <w:rPr>
          <w:lang w:eastAsia="ja-JP"/>
        </w:rPr>
        <w:t xml:space="preserve"> IE in the Rel-17 </w:t>
      </w:r>
      <w:r w:rsidRPr="0057602E">
        <w:rPr>
          <w:i/>
          <w:iCs/>
          <w:lang w:eastAsia="ja-JP"/>
        </w:rPr>
        <w:t>Time Synchronisation Assistance Information</w:t>
      </w:r>
      <w:r w:rsidRPr="0057602E">
        <w:rPr>
          <w:lang w:eastAsia="ja-JP"/>
        </w:rPr>
        <w:t xml:space="preserve"> IE</w:t>
      </w:r>
      <w:r>
        <w:rPr>
          <w:lang w:eastAsia="ja-JP"/>
        </w:rPr>
        <w:t>. It c</w:t>
      </w:r>
      <w:r w:rsidRPr="0057602E">
        <w:rPr>
          <w:lang w:eastAsia="ja-JP"/>
        </w:rPr>
        <w:t xml:space="preserve">ontains a </w:t>
      </w:r>
      <w:r w:rsidRPr="0057602E">
        <w:rPr>
          <w:i/>
          <w:iCs/>
          <w:lang w:eastAsia="ja-JP"/>
        </w:rPr>
        <w:t>Clock Quality Detail Level</w:t>
      </w:r>
      <w:r w:rsidRPr="0057602E">
        <w:rPr>
          <w:lang w:eastAsia="ja-JP"/>
        </w:rPr>
        <w:t xml:space="preserve"> IE that can be set to “clock quality metrics” or “acceptance indication”</w:t>
      </w:r>
      <w:r>
        <w:rPr>
          <w:lang w:eastAsia="ja-JP"/>
        </w:rPr>
        <w:t xml:space="preserve">. </w:t>
      </w:r>
      <w:r w:rsidRPr="0057602E">
        <w:rPr>
          <w:lang w:eastAsia="ja-JP"/>
        </w:rPr>
        <w:t xml:space="preserve">If set to “acceptance indication”, then </w:t>
      </w:r>
      <w:r w:rsidRPr="0057602E">
        <w:rPr>
          <w:i/>
          <w:iCs/>
          <w:lang w:eastAsia="ja-JP"/>
        </w:rPr>
        <w:t>Clock Quality Acceptance Criteria</w:t>
      </w:r>
      <w:r w:rsidRPr="0057602E">
        <w:rPr>
          <w:lang w:eastAsia="ja-JP"/>
        </w:rPr>
        <w:t xml:space="preserve"> IE is included.</w:t>
      </w:r>
    </w:p>
    <w:p w14:paraId="6BB97C83" w14:textId="1B70587E" w:rsidR="0057602E" w:rsidRPr="0057602E" w:rsidRDefault="0057602E" w:rsidP="007B486A">
      <w:pPr>
        <w:pStyle w:val="B1"/>
        <w:rPr>
          <w:lang w:eastAsia="ja-JP"/>
        </w:rPr>
      </w:pPr>
      <w:r>
        <w:rPr>
          <w:lang w:eastAsia="ja-JP"/>
        </w:rPr>
        <w:t>-</w:t>
      </w:r>
      <w:r>
        <w:rPr>
          <w:lang w:eastAsia="ja-JP"/>
        </w:rPr>
        <w:tab/>
      </w:r>
      <w:r w:rsidRPr="0057602E">
        <w:rPr>
          <w:lang w:eastAsia="ja-JP"/>
        </w:rPr>
        <w:t xml:space="preserve">A new </w:t>
      </w:r>
      <w:r w:rsidRPr="0057602E">
        <w:rPr>
          <w:i/>
          <w:iCs/>
          <w:lang w:eastAsia="ja-JP"/>
        </w:rPr>
        <w:t>RAN Timing Synchronisation Status Information</w:t>
      </w:r>
      <w:r w:rsidRPr="0057602E">
        <w:rPr>
          <w:lang w:eastAsia="ja-JP"/>
        </w:rPr>
        <w:t xml:space="preserve"> IE can be signalled to the AMF containing Synchronisation State, Traceable to UTC, Traceable to GNSS, Clock Frequency Stability, Clock Accuracy, and Parent Time Source IEs</w:t>
      </w:r>
    </w:p>
    <w:p w14:paraId="0F74C7F8" w14:textId="4BF7099C" w:rsidR="0060188A" w:rsidRDefault="0057602E" w:rsidP="007B486A">
      <w:pPr>
        <w:pStyle w:val="B1"/>
        <w:rPr>
          <w:lang w:eastAsia="ja-JP"/>
        </w:rPr>
      </w:pPr>
      <w:r>
        <w:rPr>
          <w:lang w:eastAsia="ja-JP"/>
        </w:rPr>
        <w:t>-</w:t>
      </w:r>
      <w:r>
        <w:rPr>
          <w:lang w:eastAsia="ja-JP"/>
        </w:rPr>
        <w:tab/>
      </w:r>
      <w:r w:rsidRPr="0057602E">
        <w:rPr>
          <w:lang w:eastAsia="ja-JP"/>
        </w:rPr>
        <w:t>The encoding of Synchronisation State, Traceable to UTC, Traceable to GNSS, and Parent Time Source are ENUMERATED with codepoints aligned with TS 23.501.</w:t>
      </w:r>
    </w:p>
    <w:p w14:paraId="144FE3F9" w14:textId="55AB6172" w:rsidR="0057602E" w:rsidRPr="007B486A" w:rsidRDefault="0057602E" w:rsidP="007B486A">
      <w:pPr>
        <w:rPr>
          <w:b/>
          <w:lang w:eastAsia="ja-JP"/>
        </w:rPr>
      </w:pPr>
      <w:r w:rsidRPr="007B486A">
        <w:rPr>
          <w:b/>
          <w:lang w:eastAsia="ja-JP"/>
        </w:rPr>
        <w:t>RAN feedback for low latency communication:</w:t>
      </w:r>
    </w:p>
    <w:p w14:paraId="3F945A86" w14:textId="7E1715FD" w:rsidR="0057602E" w:rsidRPr="0057602E" w:rsidRDefault="0057602E" w:rsidP="00C76E8E">
      <w:pPr>
        <w:pStyle w:val="B1"/>
        <w:rPr>
          <w:lang w:eastAsia="ja-JP"/>
        </w:rPr>
      </w:pPr>
      <w:r>
        <w:rPr>
          <w:lang w:eastAsia="ja-JP"/>
        </w:rPr>
        <w:t>-</w:t>
      </w:r>
      <w:r>
        <w:rPr>
          <w:lang w:eastAsia="ja-JP"/>
        </w:rPr>
        <w:tab/>
      </w:r>
      <w:r w:rsidRPr="0057602E">
        <w:rPr>
          <w:lang w:eastAsia="ja-JP"/>
        </w:rPr>
        <w:t xml:space="preserve">In the existing </w:t>
      </w:r>
      <w:r w:rsidRPr="00094362">
        <w:rPr>
          <w:i/>
          <w:iCs/>
          <w:lang w:eastAsia="ja-JP"/>
        </w:rPr>
        <w:t>TSC Assistance Information</w:t>
      </w:r>
      <w:r w:rsidRPr="0057602E">
        <w:rPr>
          <w:lang w:eastAsia="ja-JP"/>
        </w:rPr>
        <w:t xml:space="preserve"> IE, include a CHOICE between feedback type “proactive” and “reactive”</w:t>
      </w:r>
      <w:r>
        <w:rPr>
          <w:lang w:eastAsia="ja-JP"/>
        </w:rPr>
        <w:t xml:space="preserve">. </w:t>
      </w:r>
      <w:r w:rsidRPr="0057602E">
        <w:rPr>
          <w:lang w:eastAsia="ja-JP"/>
        </w:rPr>
        <w:t xml:space="preserve">If set to “proactive”, then </w:t>
      </w:r>
      <w:r w:rsidRPr="0057602E">
        <w:rPr>
          <w:i/>
          <w:iCs/>
          <w:lang w:eastAsia="ja-JP"/>
        </w:rPr>
        <w:t>Burst Arrival Time Window</w:t>
      </w:r>
      <w:r w:rsidRPr="0057602E">
        <w:rPr>
          <w:lang w:eastAsia="ja-JP"/>
        </w:rPr>
        <w:t xml:space="preserve"> IE and optionally </w:t>
      </w:r>
      <w:r w:rsidRPr="0057602E">
        <w:rPr>
          <w:i/>
          <w:iCs/>
          <w:lang w:eastAsia="ja-JP"/>
        </w:rPr>
        <w:t>Periodicity Range</w:t>
      </w:r>
      <w:r w:rsidRPr="0057602E">
        <w:rPr>
          <w:lang w:eastAsia="ja-JP"/>
        </w:rPr>
        <w:t xml:space="preserve"> IE are included.</w:t>
      </w:r>
      <w:r>
        <w:rPr>
          <w:lang w:eastAsia="ja-JP"/>
        </w:rPr>
        <w:t xml:space="preserve"> </w:t>
      </w:r>
      <w:r w:rsidRPr="0057602E">
        <w:rPr>
          <w:lang w:eastAsia="ja-JP"/>
        </w:rPr>
        <w:t xml:space="preserve">If set to “reactive”, then </w:t>
      </w:r>
      <w:r w:rsidRPr="0057602E">
        <w:rPr>
          <w:i/>
          <w:iCs/>
          <w:lang w:eastAsia="ja-JP"/>
        </w:rPr>
        <w:t>Capability for BAT Adaptation</w:t>
      </w:r>
      <w:r w:rsidRPr="0057602E">
        <w:rPr>
          <w:lang w:eastAsia="ja-JP"/>
        </w:rPr>
        <w:t xml:space="preserve"> IE is included.</w:t>
      </w:r>
    </w:p>
    <w:p w14:paraId="1BE6E5B2" w14:textId="35050693" w:rsidR="0057602E" w:rsidRPr="0057602E" w:rsidRDefault="0057602E" w:rsidP="00C76E8E">
      <w:pPr>
        <w:pStyle w:val="B1"/>
        <w:rPr>
          <w:lang w:eastAsia="ja-JP"/>
        </w:rPr>
      </w:pPr>
      <w:r>
        <w:rPr>
          <w:lang w:eastAsia="ja-JP"/>
        </w:rPr>
        <w:t>-</w:t>
      </w:r>
      <w:r>
        <w:rPr>
          <w:lang w:eastAsia="ja-JP"/>
        </w:rPr>
        <w:tab/>
      </w:r>
      <w:r w:rsidRPr="0057602E">
        <w:rPr>
          <w:lang w:eastAsia="ja-JP"/>
        </w:rPr>
        <w:t>For proactive feedback, TSC Feedback Information (Burst Arrival Time Offset and optionally Adjusted Periodicity) can be provided for downlink (FFS for uplink) in</w:t>
      </w:r>
      <w:r w:rsidR="00094362">
        <w:rPr>
          <w:lang w:eastAsia="ja-JP"/>
        </w:rPr>
        <w:t xml:space="preserve"> the</w:t>
      </w:r>
      <w:r>
        <w:rPr>
          <w:lang w:eastAsia="ja-JP"/>
        </w:rPr>
        <w:t xml:space="preserve"> </w:t>
      </w:r>
      <w:r w:rsidRPr="0057602E">
        <w:rPr>
          <w:i/>
          <w:iCs/>
          <w:lang w:eastAsia="ja-JP"/>
        </w:rPr>
        <w:t>PDU Session Resource Setup Response Transfer</w:t>
      </w:r>
      <w:r w:rsidRPr="0057602E">
        <w:rPr>
          <w:lang w:eastAsia="ja-JP"/>
        </w:rPr>
        <w:t xml:space="preserve"> IE of the PDU SESSION RESOURCE SETUP RESPONSE message, and</w:t>
      </w:r>
      <w:r w:rsidR="00094362">
        <w:rPr>
          <w:lang w:eastAsia="ja-JP"/>
        </w:rPr>
        <w:t xml:space="preserve"> the </w:t>
      </w:r>
      <w:r w:rsidRPr="0057602E">
        <w:rPr>
          <w:i/>
          <w:iCs/>
          <w:lang w:eastAsia="ja-JP"/>
        </w:rPr>
        <w:t>PDU Session Resource Modify Response Transfer</w:t>
      </w:r>
      <w:r w:rsidRPr="0057602E">
        <w:rPr>
          <w:lang w:eastAsia="ja-JP"/>
        </w:rPr>
        <w:t xml:space="preserve"> IE of the PDU SESSION RESOURCE MODIFICATION RESPONSE message.</w:t>
      </w:r>
    </w:p>
    <w:p w14:paraId="033E336D" w14:textId="637162CC" w:rsidR="0057602E" w:rsidRDefault="00094362" w:rsidP="00C76E8E">
      <w:pPr>
        <w:pStyle w:val="B1"/>
        <w:rPr>
          <w:lang w:eastAsia="ja-JP"/>
        </w:rPr>
      </w:pPr>
      <w:r>
        <w:rPr>
          <w:lang w:eastAsia="ja-JP"/>
        </w:rPr>
        <w:t>-</w:t>
      </w:r>
      <w:r>
        <w:rPr>
          <w:lang w:eastAsia="ja-JP"/>
        </w:rPr>
        <w:tab/>
      </w:r>
      <w:r w:rsidR="0057602E" w:rsidRPr="0057602E">
        <w:rPr>
          <w:lang w:eastAsia="ja-JP"/>
        </w:rPr>
        <w:t>For reactive feedback, TSC Feedback Information (Burst Arrival Time Offset) can be provided for downlink and/or uplink (support for uplink is FFS pending RAN2) in</w:t>
      </w:r>
      <w:r>
        <w:rPr>
          <w:lang w:eastAsia="ja-JP"/>
        </w:rPr>
        <w:t xml:space="preserve"> the </w:t>
      </w:r>
      <w:r w:rsidR="0057602E" w:rsidRPr="00094362">
        <w:rPr>
          <w:i/>
          <w:iCs/>
          <w:lang w:eastAsia="ja-JP"/>
        </w:rPr>
        <w:t>PDU Session Resource Notify Transfer</w:t>
      </w:r>
      <w:r w:rsidR="0057602E" w:rsidRPr="0057602E">
        <w:rPr>
          <w:lang w:eastAsia="ja-JP"/>
        </w:rPr>
        <w:t xml:space="preserve"> IE of the PDU SESSION RESOURCE NOTIFY message</w:t>
      </w:r>
      <w:r>
        <w:rPr>
          <w:lang w:eastAsia="ja-JP"/>
        </w:rPr>
        <w:t>.</w:t>
      </w:r>
    </w:p>
    <w:p w14:paraId="05FC7F56" w14:textId="1171000C" w:rsidR="00C23D19" w:rsidRDefault="00C23D19" w:rsidP="00C76E8E">
      <w:pPr>
        <w:rPr>
          <w:lang w:eastAsia="ja-JP"/>
        </w:rPr>
      </w:pPr>
      <w:r>
        <w:rPr>
          <w:lang w:eastAsia="ja-JP"/>
        </w:rPr>
        <w:t xml:space="preserve">Baseline CRs for NGAP (R3-231998), </w:t>
      </w:r>
      <w:proofErr w:type="spellStart"/>
      <w:r>
        <w:rPr>
          <w:lang w:eastAsia="ja-JP"/>
        </w:rPr>
        <w:t>XnAP</w:t>
      </w:r>
      <w:proofErr w:type="spellEnd"/>
      <w:r>
        <w:rPr>
          <w:lang w:eastAsia="ja-JP"/>
        </w:rPr>
        <w:t xml:space="preserve"> (R3-232152), and F1AP (R3-232109)</w:t>
      </w:r>
      <w:r w:rsidR="0057602E">
        <w:rPr>
          <w:lang w:eastAsia="ja-JP"/>
        </w:rPr>
        <w:t xml:space="preserve"> were endorsed, reflecting the above agreements</w:t>
      </w:r>
      <w:r w:rsidR="0060188A">
        <w:rPr>
          <w:lang w:eastAsia="ja-JP"/>
        </w:rPr>
        <w:t>.</w:t>
      </w:r>
    </w:p>
    <w:p w14:paraId="375CCB63" w14:textId="77777777" w:rsidR="00C76E8E" w:rsidRDefault="00C76E8E" w:rsidP="00C76E8E">
      <w:pPr>
        <w:rPr>
          <w:lang w:eastAsia="ja-JP"/>
        </w:rPr>
      </w:pPr>
    </w:p>
    <w:p w14:paraId="684A6F23" w14:textId="3D26141A" w:rsidR="00326497" w:rsidRDefault="00326497" w:rsidP="00326497">
      <w:r>
        <w:t>New a</w:t>
      </w:r>
      <w:r w:rsidRPr="00E87C4C">
        <w:t xml:space="preserve">greements from </w:t>
      </w:r>
      <w:r w:rsidRPr="00762504">
        <w:rPr>
          <w:b/>
          <w:bCs/>
        </w:rPr>
        <w:t>RAN2#</w:t>
      </w:r>
      <w:r>
        <w:rPr>
          <w:b/>
          <w:bCs/>
        </w:rPr>
        <w:t>120</w:t>
      </w:r>
      <w:r w:rsidRPr="00E87C4C">
        <w:t xml:space="preserve"> meeting:</w:t>
      </w:r>
    </w:p>
    <w:p w14:paraId="53DF1581" w14:textId="6AD58733" w:rsidR="00BC51ED" w:rsidRPr="00C76E8E" w:rsidRDefault="00BC51ED" w:rsidP="00C76E8E">
      <w:pPr>
        <w:rPr>
          <w:b/>
          <w:lang w:eastAsia="ja-JP"/>
        </w:rPr>
      </w:pPr>
      <w:r w:rsidRPr="00C76E8E">
        <w:rPr>
          <w:b/>
          <w:lang w:eastAsia="ja-JP"/>
        </w:rPr>
        <w:t>5GS network timing synchronization status and reporting:</w:t>
      </w:r>
    </w:p>
    <w:p w14:paraId="75ABC74F" w14:textId="1A380CD5" w:rsidR="00B66BC2" w:rsidRDefault="00B66BC2" w:rsidP="00C76E8E">
      <w:pPr>
        <w:pStyle w:val="B1"/>
        <w:rPr>
          <w:lang w:eastAsia="ja-JP"/>
        </w:rPr>
      </w:pPr>
      <w:r>
        <w:rPr>
          <w:lang w:eastAsia="ja-JP"/>
        </w:rPr>
        <w:t>-</w:t>
      </w:r>
      <w:r>
        <w:rPr>
          <w:lang w:eastAsia="ja-JP"/>
        </w:rPr>
        <w:tab/>
      </w:r>
      <w:r w:rsidRPr="00B66BC2">
        <w:rPr>
          <w:lang w:eastAsia="ja-JP"/>
        </w:rPr>
        <w:t xml:space="preserve">In NGAP, introduce a new Timing Synchronisation Report procedure (class 2) to enable the </w:t>
      </w:r>
      <w:proofErr w:type="spellStart"/>
      <w:r w:rsidRPr="00B66BC2">
        <w:rPr>
          <w:lang w:eastAsia="ja-JP"/>
        </w:rPr>
        <w:t>gNB</w:t>
      </w:r>
      <w:proofErr w:type="spellEnd"/>
      <w:r w:rsidRPr="00B66BC2">
        <w:rPr>
          <w:lang w:eastAsia="ja-JP"/>
        </w:rPr>
        <w:t xml:space="preserve"> to report RAN TSS to the AMF.</w:t>
      </w:r>
    </w:p>
    <w:p w14:paraId="73511321" w14:textId="54D13715" w:rsidR="00B66BC2" w:rsidRDefault="00B66BC2" w:rsidP="00C76E8E">
      <w:pPr>
        <w:pStyle w:val="B1"/>
        <w:rPr>
          <w:lang w:eastAsia="ja-JP"/>
        </w:rPr>
      </w:pPr>
      <w:r>
        <w:rPr>
          <w:lang w:eastAsia="ja-JP"/>
        </w:rPr>
        <w:t>-</w:t>
      </w:r>
      <w:r>
        <w:rPr>
          <w:lang w:eastAsia="ja-JP"/>
        </w:rPr>
        <w:tab/>
      </w:r>
      <w:r w:rsidRPr="00B66BC2">
        <w:rPr>
          <w:lang w:eastAsia="ja-JP"/>
        </w:rPr>
        <w:t xml:space="preserve">In F1AP, introduce a new Timing Synchronisation Report procedure (class 2) to enable the </w:t>
      </w:r>
      <w:proofErr w:type="spellStart"/>
      <w:r w:rsidRPr="00B66BC2">
        <w:rPr>
          <w:lang w:eastAsia="ja-JP"/>
        </w:rPr>
        <w:t>gNB</w:t>
      </w:r>
      <w:proofErr w:type="spellEnd"/>
      <w:r w:rsidRPr="00B66BC2">
        <w:rPr>
          <w:lang w:eastAsia="ja-JP"/>
        </w:rPr>
        <w:t xml:space="preserve">-DU to report RAN TSS to the </w:t>
      </w:r>
      <w:proofErr w:type="spellStart"/>
      <w:r w:rsidRPr="00B66BC2">
        <w:rPr>
          <w:lang w:eastAsia="ja-JP"/>
        </w:rPr>
        <w:t>gNB</w:t>
      </w:r>
      <w:proofErr w:type="spellEnd"/>
      <w:r w:rsidRPr="00B66BC2">
        <w:rPr>
          <w:lang w:eastAsia="ja-JP"/>
        </w:rPr>
        <w:t>-CU.</w:t>
      </w:r>
    </w:p>
    <w:p w14:paraId="793B05A1" w14:textId="3AB615F8" w:rsidR="003E4A8E" w:rsidRDefault="003E4A8E" w:rsidP="00C76E8E">
      <w:pPr>
        <w:pStyle w:val="B1"/>
        <w:rPr>
          <w:lang w:eastAsia="ja-JP"/>
        </w:rPr>
      </w:pPr>
      <w:r>
        <w:rPr>
          <w:lang w:eastAsia="ja-JP"/>
        </w:rPr>
        <w:t>-</w:t>
      </w:r>
      <w:r>
        <w:rPr>
          <w:lang w:eastAsia="ja-JP"/>
        </w:rPr>
        <w:tab/>
      </w:r>
      <w:r w:rsidRPr="003E4A8E">
        <w:rPr>
          <w:lang w:eastAsia="ja-JP"/>
        </w:rPr>
        <w:t>W</w:t>
      </w:r>
      <w:r>
        <w:rPr>
          <w:lang w:eastAsia="ja-JP"/>
        </w:rPr>
        <w:t>orking Assumption</w:t>
      </w:r>
      <w:r w:rsidRPr="003E4A8E">
        <w:rPr>
          <w:lang w:eastAsia="ja-JP"/>
        </w:rPr>
        <w:t xml:space="preserve">: When </w:t>
      </w:r>
      <w:r w:rsidRPr="003E4A8E">
        <w:rPr>
          <w:i/>
          <w:iCs/>
          <w:lang w:eastAsia="ja-JP"/>
        </w:rPr>
        <w:t>Clock Quality Detail Level</w:t>
      </w:r>
      <w:r w:rsidRPr="003E4A8E">
        <w:rPr>
          <w:lang w:eastAsia="ja-JP"/>
        </w:rPr>
        <w:t xml:space="preserve"> IE has value “clock quality metrics”, all clock quality metrics supported by the </w:t>
      </w:r>
      <w:proofErr w:type="spellStart"/>
      <w:r w:rsidRPr="003E4A8E">
        <w:rPr>
          <w:lang w:eastAsia="ja-JP"/>
        </w:rPr>
        <w:t>gNB</w:t>
      </w:r>
      <w:proofErr w:type="spellEnd"/>
      <w:r w:rsidRPr="003E4A8E">
        <w:rPr>
          <w:lang w:eastAsia="ja-JP"/>
        </w:rPr>
        <w:t xml:space="preserve"> implementation are delivered to the UE (may be revisited based on SA2 agreements).</w:t>
      </w:r>
    </w:p>
    <w:p w14:paraId="7462F6D5" w14:textId="50A9B957" w:rsidR="00B66BC2" w:rsidRDefault="00B66BC2" w:rsidP="00C76E8E">
      <w:pPr>
        <w:pStyle w:val="B1"/>
        <w:rPr>
          <w:lang w:eastAsia="ja-JP"/>
        </w:rPr>
      </w:pPr>
      <w:r>
        <w:rPr>
          <w:lang w:eastAsia="ja-JP"/>
        </w:rPr>
        <w:t>-</w:t>
      </w:r>
      <w:r>
        <w:rPr>
          <w:lang w:eastAsia="ja-JP"/>
        </w:rPr>
        <w:tab/>
        <w:t>The encoding of</w:t>
      </w:r>
      <w:r w:rsidRPr="00B66BC2">
        <w:rPr>
          <w:lang w:eastAsia="ja-JP"/>
        </w:rPr>
        <w:t xml:space="preserve"> </w:t>
      </w:r>
      <w:r w:rsidRPr="00B66BC2">
        <w:rPr>
          <w:i/>
          <w:iCs/>
          <w:lang w:eastAsia="ja-JP"/>
        </w:rPr>
        <w:t>Clock Frequency Stability</w:t>
      </w:r>
      <w:r w:rsidRPr="00B66BC2">
        <w:rPr>
          <w:lang w:eastAsia="ja-JP"/>
        </w:rPr>
        <w:t xml:space="preserve"> IE</w:t>
      </w:r>
      <w:r>
        <w:rPr>
          <w:lang w:eastAsia="ja-JP"/>
        </w:rPr>
        <w:t xml:space="preserve"> is</w:t>
      </w:r>
      <w:r w:rsidRPr="00B66BC2">
        <w:rPr>
          <w:lang w:eastAsia="ja-JP"/>
        </w:rPr>
        <w:t xml:space="preserve"> BIT STRING (SIZE (16))</w:t>
      </w:r>
      <w:r>
        <w:rPr>
          <w:lang w:eastAsia="ja-JP"/>
        </w:rPr>
        <w:t>, indicating</w:t>
      </w:r>
      <w:r w:rsidRPr="00B66BC2">
        <w:rPr>
          <w:lang w:eastAsia="ja-JP"/>
        </w:rPr>
        <w:t xml:space="preserve"> the </w:t>
      </w:r>
      <w:proofErr w:type="spellStart"/>
      <w:r w:rsidRPr="00B66BC2">
        <w:rPr>
          <w:lang w:eastAsia="ja-JP"/>
        </w:rPr>
        <w:t>offsetScaledLogVariance</w:t>
      </w:r>
      <w:proofErr w:type="spellEnd"/>
      <w:r w:rsidRPr="00B66BC2">
        <w:rPr>
          <w:lang w:eastAsia="ja-JP"/>
        </w:rPr>
        <w:t xml:space="preserve"> </w:t>
      </w:r>
      <w:r>
        <w:rPr>
          <w:lang w:eastAsia="ja-JP"/>
        </w:rPr>
        <w:t>as specified in TS 23.501.</w:t>
      </w:r>
    </w:p>
    <w:p w14:paraId="72DC6F00" w14:textId="4E14EABB" w:rsidR="00BC51ED" w:rsidRPr="00C76E8E" w:rsidRDefault="00BC51ED" w:rsidP="00C76E8E">
      <w:pPr>
        <w:rPr>
          <w:b/>
          <w:lang w:eastAsia="ja-JP"/>
        </w:rPr>
      </w:pPr>
      <w:r w:rsidRPr="00C76E8E">
        <w:rPr>
          <w:b/>
          <w:lang w:eastAsia="ja-JP"/>
        </w:rPr>
        <w:t>RAN feedback for low latency communication:</w:t>
      </w:r>
    </w:p>
    <w:p w14:paraId="7A8538D2" w14:textId="73BA7769" w:rsidR="00B66BC2" w:rsidRDefault="00B66BC2" w:rsidP="00C76E8E">
      <w:pPr>
        <w:pStyle w:val="B1"/>
        <w:rPr>
          <w:lang w:eastAsia="ja-JP"/>
        </w:rPr>
      </w:pPr>
      <w:r>
        <w:rPr>
          <w:lang w:eastAsia="ja-JP"/>
        </w:rPr>
        <w:t>-</w:t>
      </w:r>
      <w:r>
        <w:rPr>
          <w:lang w:eastAsia="ja-JP"/>
        </w:rPr>
        <w:tab/>
      </w:r>
      <w:r w:rsidR="003E4A8E">
        <w:rPr>
          <w:lang w:eastAsia="ja-JP"/>
        </w:rPr>
        <w:t xml:space="preserve">The encoding of </w:t>
      </w:r>
      <w:r w:rsidR="003E4A8E" w:rsidRPr="003E4A8E">
        <w:rPr>
          <w:i/>
          <w:iCs/>
          <w:lang w:eastAsia="ja-JP"/>
        </w:rPr>
        <w:t>Periodicity Range</w:t>
      </w:r>
      <w:r w:rsidR="003E4A8E">
        <w:rPr>
          <w:lang w:eastAsia="ja-JP"/>
        </w:rPr>
        <w:t xml:space="preserve"> IE is a choice between a periodicity lower bound and upper bound, and a list of up to 8 [FFS] allowed periodicities.</w:t>
      </w:r>
    </w:p>
    <w:p w14:paraId="5383F7A5" w14:textId="4BFB002E" w:rsidR="00BB6BE5" w:rsidRDefault="00BB6BE5" w:rsidP="00C76E8E">
      <w:pPr>
        <w:pStyle w:val="B1"/>
        <w:rPr>
          <w:lang w:eastAsia="ja-JP"/>
        </w:rPr>
      </w:pPr>
      <w:r>
        <w:rPr>
          <w:lang w:eastAsia="ja-JP"/>
        </w:rPr>
        <w:t>-</w:t>
      </w:r>
      <w:r>
        <w:rPr>
          <w:lang w:eastAsia="ja-JP"/>
        </w:rPr>
        <w:tab/>
        <w:t>The existing Editor’s Note “</w:t>
      </w:r>
      <w:r w:rsidRPr="00BB6BE5">
        <w:rPr>
          <w:lang w:eastAsia="ja-JP"/>
        </w:rPr>
        <w:t>Whether uplink is supported for reactive feedback is FFS pending RAN2</w:t>
      </w:r>
      <w:r>
        <w:rPr>
          <w:lang w:eastAsia="ja-JP"/>
        </w:rPr>
        <w:t>”</w:t>
      </w:r>
      <w:r w:rsidRPr="00BB6BE5">
        <w:rPr>
          <w:lang w:eastAsia="ja-JP"/>
        </w:rPr>
        <w:t xml:space="preserve"> </w:t>
      </w:r>
      <w:r>
        <w:rPr>
          <w:lang w:eastAsia="ja-JP"/>
        </w:rPr>
        <w:t>was deleted (i.e., it is supported).</w:t>
      </w:r>
    </w:p>
    <w:p w14:paraId="1B2CDFB5" w14:textId="30E4655D" w:rsidR="00BC51ED" w:rsidRDefault="00BC51ED" w:rsidP="00C76E8E">
      <w:pPr>
        <w:rPr>
          <w:lang w:eastAsia="ja-JP"/>
        </w:rPr>
      </w:pPr>
      <w:r>
        <w:rPr>
          <w:lang w:eastAsia="ja-JP"/>
        </w:rPr>
        <w:t>Text proposals for NGAP (R3-23</w:t>
      </w:r>
      <w:r w:rsidR="00B66BC2">
        <w:rPr>
          <w:lang w:eastAsia="ja-JP"/>
        </w:rPr>
        <w:t>3477</w:t>
      </w:r>
      <w:r>
        <w:rPr>
          <w:lang w:eastAsia="ja-JP"/>
        </w:rPr>
        <w:t xml:space="preserve">), </w:t>
      </w:r>
      <w:proofErr w:type="spellStart"/>
      <w:r>
        <w:rPr>
          <w:lang w:eastAsia="ja-JP"/>
        </w:rPr>
        <w:t>XnAP</w:t>
      </w:r>
      <w:proofErr w:type="spellEnd"/>
      <w:r>
        <w:rPr>
          <w:lang w:eastAsia="ja-JP"/>
        </w:rPr>
        <w:t xml:space="preserve"> (R3-23</w:t>
      </w:r>
      <w:r w:rsidR="00B66BC2">
        <w:rPr>
          <w:lang w:eastAsia="ja-JP"/>
        </w:rPr>
        <w:t>3489</w:t>
      </w:r>
      <w:r>
        <w:rPr>
          <w:lang w:eastAsia="ja-JP"/>
        </w:rPr>
        <w:t>), and F1AP (R3-23</w:t>
      </w:r>
      <w:r w:rsidR="00B66BC2">
        <w:rPr>
          <w:lang w:eastAsia="ja-JP"/>
        </w:rPr>
        <w:t>3525</w:t>
      </w:r>
      <w:r>
        <w:rPr>
          <w:lang w:eastAsia="ja-JP"/>
        </w:rPr>
        <w:t xml:space="preserve">) were </w:t>
      </w:r>
      <w:r w:rsidR="00B66BC2">
        <w:rPr>
          <w:lang w:eastAsia="ja-JP"/>
        </w:rPr>
        <w:t>agreed</w:t>
      </w:r>
      <w:r>
        <w:rPr>
          <w:lang w:eastAsia="ja-JP"/>
        </w:rPr>
        <w:t>, reflecting the above agreements.</w:t>
      </w:r>
    </w:p>
    <w:p w14:paraId="5A902E3B" w14:textId="77777777" w:rsidR="00326497" w:rsidRDefault="00326497" w:rsidP="00762504"/>
    <w:p w14:paraId="5AB0A2F9" w14:textId="0DF90081" w:rsidR="00035135" w:rsidRDefault="00035135" w:rsidP="00035135">
      <w:pPr>
        <w:pStyle w:val="Heading4"/>
        <w:rPr>
          <w:lang w:eastAsia="ja-JP"/>
        </w:rPr>
      </w:pPr>
      <w:r>
        <w:rPr>
          <w:lang w:eastAsia="ja-JP"/>
        </w:rPr>
        <w:t>2.</w:t>
      </w:r>
      <w:r w:rsidR="002771F0">
        <w:rPr>
          <w:lang w:eastAsia="ja-JP"/>
        </w:rPr>
        <w:t>3</w:t>
      </w:r>
      <w:r>
        <w:rPr>
          <w:lang w:eastAsia="ja-JP"/>
        </w:rPr>
        <w:t>.2</w:t>
      </w:r>
      <w:r>
        <w:rPr>
          <w:lang w:eastAsia="ja-JP"/>
        </w:rPr>
        <w:tab/>
        <w:t>Open Issues</w:t>
      </w:r>
    </w:p>
    <w:p w14:paraId="02F713F4" w14:textId="7742BA6D" w:rsidR="009C51A8" w:rsidRDefault="006543A8" w:rsidP="004E3A4D">
      <w:r>
        <w:rPr>
          <w:lang w:eastAsia="ja-JP"/>
        </w:rPr>
        <w:t>All objectives of the work item remain open</w:t>
      </w:r>
      <w:r w:rsidR="005B7336">
        <w:t>.</w:t>
      </w:r>
    </w:p>
    <w:p w14:paraId="55F6E002" w14:textId="0C231B80" w:rsidR="00BB6BE5" w:rsidRDefault="004C279F" w:rsidP="004E3A4D">
      <w:r w:rsidRPr="004C279F">
        <w:t>Is proactive RAN feedback applicable/relevant after the initial establishment of the TSC QoS flow?</w:t>
      </w:r>
    </w:p>
    <w:p w14:paraId="64FE6AF0" w14:textId="77777777" w:rsidR="002771F0" w:rsidRDefault="002771F0" w:rsidP="002771F0">
      <w:pPr>
        <w:pStyle w:val="Heading2"/>
        <w:rPr>
          <w:lang w:eastAsia="ja-JP"/>
        </w:rPr>
      </w:pPr>
      <w:r>
        <w:rPr>
          <w:lang w:eastAsia="ja-JP"/>
        </w:rPr>
        <w:lastRenderedPageBreak/>
        <w:t>2.4</w:t>
      </w:r>
      <w:r>
        <w:rPr>
          <w:lang w:eastAsia="ja-JP"/>
        </w:rPr>
        <w:tab/>
      </w:r>
      <w:r>
        <w:rPr>
          <w:rFonts w:hint="eastAsia"/>
          <w:lang w:eastAsia="ja-JP"/>
        </w:rPr>
        <w:t>RAN4</w:t>
      </w:r>
    </w:p>
    <w:p w14:paraId="65BE50F5" w14:textId="461C0C12" w:rsidR="00701410" w:rsidRPr="00701410" w:rsidRDefault="00701410" w:rsidP="00701410">
      <w:pPr>
        <w:pStyle w:val="Heading2"/>
      </w:pPr>
      <w:r>
        <w:t>3.</w:t>
      </w:r>
      <w:r>
        <w:tab/>
        <w:t>Detailed progress in SA</w:t>
      </w:r>
      <w:r w:rsidR="00092043">
        <w:t xml:space="preserve"> </w:t>
      </w:r>
      <w:r>
        <w:t xml:space="preserve">WGs since last TSG meeting </w:t>
      </w:r>
      <w:r w:rsidRPr="005A6C96">
        <w:t>(for all involved WGs)</w:t>
      </w:r>
    </w:p>
    <w:p w14:paraId="4A69BB3E" w14:textId="5EB8B673" w:rsidR="00E131AD" w:rsidRDefault="00815869" w:rsidP="005851A1">
      <w:pPr>
        <w:pStyle w:val="Heading2"/>
      </w:pPr>
      <w:r>
        <w:t>4</w:t>
      </w:r>
      <w:r w:rsidR="005A6C96">
        <w:t>.</w:t>
      </w:r>
      <w:r w:rsidR="005A6C96">
        <w:tab/>
        <w:t>References</w:t>
      </w:r>
    </w:p>
    <w:p w14:paraId="6F3C399C" w14:textId="45B036BB" w:rsidR="005851A1" w:rsidRPr="005851A1" w:rsidRDefault="005B7336" w:rsidP="005851A1">
      <w:r>
        <w:t>New references from the last RAN WG meetings.</w:t>
      </w:r>
    </w:p>
    <w:p w14:paraId="3C73E9C0" w14:textId="3FB5BB34" w:rsidR="00E131AD" w:rsidRPr="005A3A41" w:rsidRDefault="00E131AD" w:rsidP="005851A1">
      <w:pPr>
        <w:overflowPunct/>
        <w:autoSpaceDE/>
        <w:autoSpaceDN/>
        <w:snapToGrid w:val="0"/>
        <w:spacing w:after="0"/>
        <w:textAlignment w:val="auto"/>
        <w:rPr>
          <w:rFonts w:ascii="Arial" w:hAnsi="Arial" w:cs="Arial"/>
          <w:b/>
          <w:bCs/>
          <w:lang w:eastAsia="ja-JP"/>
        </w:rPr>
      </w:pPr>
      <w:r w:rsidRPr="005A3A41">
        <w:rPr>
          <w:rFonts w:ascii="Arial" w:hAnsi="Arial" w:cs="Arial"/>
          <w:b/>
          <w:bCs/>
          <w:lang w:eastAsia="ja-JP"/>
        </w:rPr>
        <w:t>RAN2#1</w:t>
      </w:r>
      <w:r w:rsidR="008700C6" w:rsidRPr="005A3A41">
        <w:rPr>
          <w:rFonts w:ascii="Arial" w:hAnsi="Arial" w:cs="Arial"/>
          <w:b/>
          <w:bCs/>
          <w:lang w:eastAsia="ja-JP"/>
        </w:rPr>
        <w:t>2</w:t>
      </w:r>
      <w:r w:rsidR="005851A1" w:rsidRPr="005A3A41">
        <w:rPr>
          <w:rFonts w:ascii="Arial" w:hAnsi="Arial" w:cs="Arial"/>
          <w:b/>
          <w:bCs/>
          <w:lang w:eastAsia="ja-JP"/>
        </w:rPr>
        <w:t>1</w:t>
      </w:r>
      <w:r w:rsidR="003F4C63" w:rsidRPr="005A3A41">
        <w:rPr>
          <w:rFonts w:ascii="Arial" w:hAnsi="Arial" w:cs="Arial"/>
          <w:b/>
          <w:bCs/>
          <w:lang w:eastAsia="ja-JP"/>
        </w:rPr>
        <w:t>-bis-e</w:t>
      </w:r>
    </w:p>
    <w:p w14:paraId="083F2265" w14:textId="77777777" w:rsidR="00E131AD" w:rsidRPr="005A3A41" w:rsidRDefault="00E131AD" w:rsidP="00E131AD">
      <w:pPr>
        <w:pStyle w:val="B1"/>
        <w:spacing w:after="0"/>
        <w:ind w:left="360" w:firstLine="0"/>
        <w:rPr>
          <w:rFonts w:ascii="Arial" w:hAnsi="Arial" w:cs="Arial"/>
          <w:sz w:val="21"/>
          <w:szCs w:val="21"/>
          <w:lang w:val="en-US"/>
        </w:rPr>
      </w:pPr>
    </w:p>
    <w:p w14:paraId="0E5BC240" w14:textId="61797021" w:rsidR="004217B0" w:rsidRDefault="00FA5044" w:rsidP="00FA5044">
      <w:pPr>
        <w:pStyle w:val="B1"/>
        <w:numPr>
          <w:ilvl w:val="0"/>
          <w:numId w:val="32"/>
        </w:numPr>
        <w:spacing w:after="0"/>
        <w:rPr>
          <w:rFonts w:ascii="Arial" w:hAnsi="Arial" w:cs="Arial"/>
          <w:lang w:val="en-US"/>
        </w:rPr>
      </w:pPr>
      <w:r w:rsidRPr="00FA5044">
        <w:rPr>
          <w:rFonts w:ascii="Arial" w:hAnsi="Arial" w:cs="Arial"/>
          <w:lang w:val="en-US"/>
        </w:rPr>
        <w:t>R2-2303864</w:t>
      </w:r>
      <w:r>
        <w:rPr>
          <w:rFonts w:ascii="Arial" w:hAnsi="Arial" w:cs="Arial"/>
          <w:lang w:val="en-US"/>
        </w:rPr>
        <w:t xml:space="preserve">, </w:t>
      </w:r>
      <w:r w:rsidRPr="00FA5044">
        <w:rPr>
          <w:rFonts w:ascii="Arial" w:hAnsi="Arial" w:cs="Arial"/>
          <w:lang w:val="en-US"/>
        </w:rPr>
        <w:t xml:space="preserve">Timing Resiliency and URLLC </w:t>
      </w:r>
      <w:proofErr w:type="spellStart"/>
      <w:r w:rsidRPr="00FA5044">
        <w:rPr>
          <w:rFonts w:ascii="Arial" w:hAnsi="Arial" w:cs="Arial"/>
          <w:lang w:val="en-US"/>
        </w:rPr>
        <w:t>enh</w:t>
      </w:r>
      <w:proofErr w:type="spellEnd"/>
      <w:r w:rsidRPr="00FA5044">
        <w:rPr>
          <w:rFonts w:ascii="Arial" w:hAnsi="Arial" w:cs="Arial"/>
          <w:lang w:val="en-US"/>
        </w:rPr>
        <w:t xml:space="preserve"> Workplan</w:t>
      </w:r>
      <w:r w:rsidR="00D47AB8">
        <w:rPr>
          <w:rFonts w:ascii="Arial" w:hAnsi="Arial" w:cs="Arial"/>
          <w:lang w:val="en-US"/>
        </w:rPr>
        <w:t xml:space="preserve">, </w:t>
      </w:r>
      <w:r w:rsidRPr="00FA5044">
        <w:rPr>
          <w:rFonts w:ascii="Arial" w:hAnsi="Arial" w:cs="Arial"/>
          <w:lang w:val="en-US"/>
        </w:rPr>
        <w:t>Nokia, Nokia Shanghai Bell</w:t>
      </w:r>
      <w:r w:rsidRPr="00FA5044">
        <w:rPr>
          <w:rFonts w:ascii="Arial" w:hAnsi="Arial" w:cs="Arial"/>
          <w:lang w:val="en-US"/>
        </w:rPr>
        <w:tab/>
      </w:r>
    </w:p>
    <w:p w14:paraId="57EEE834" w14:textId="55447621"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R2-2302689</w:t>
      </w:r>
      <w:r>
        <w:rPr>
          <w:rFonts w:ascii="Arial" w:hAnsi="Arial" w:cs="Arial"/>
          <w:lang w:val="en-US"/>
        </w:rPr>
        <w:t xml:space="preserve">, </w:t>
      </w:r>
      <w:r w:rsidRPr="00D47AB8">
        <w:rPr>
          <w:rFonts w:ascii="Arial" w:hAnsi="Arial" w:cs="Arial"/>
          <w:lang w:val="en-US"/>
        </w:rPr>
        <w:t>Discussion on 5GS Clock quality information delivery to UE</w:t>
      </w:r>
      <w:r>
        <w:rPr>
          <w:rFonts w:ascii="Arial" w:hAnsi="Arial" w:cs="Arial"/>
          <w:lang w:val="en-US"/>
        </w:rPr>
        <w:t xml:space="preserve">, </w:t>
      </w:r>
      <w:r w:rsidRPr="00D47AB8">
        <w:rPr>
          <w:rFonts w:ascii="Arial" w:hAnsi="Arial" w:cs="Arial"/>
          <w:lang w:val="en-US"/>
        </w:rPr>
        <w:t xml:space="preserve">Huawei, </w:t>
      </w:r>
      <w:proofErr w:type="spellStart"/>
      <w:r w:rsidRPr="00D47AB8">
        <w:rPr>
          <w:rFonts w:ascii="Arial" w:hAnsi="Arial" w:cs="Arial"/>
          <w:lang w:val="en-US"/>
        </w:rPr>
        <w:t>HiSilicon</w:t>
      </w:r>
      <w:proofErr w:type="spellEnd"/>
    </w:p>
    <w:p w14:paraId="034EE624" w14:textId="583BD064"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R2-2302690</w:t>
      </w:r>
      <w:r>
        <w:rPr>
          <w:rFonts w:ascii="Arial" w:hAnsi="Arial" w:cs="Arial"/>
          <w:lang w:val="en-US"/>
        </w:rPr>
        <w:t xml:space="preserve">, </w:t>
      </w:r>
      <w:r w:rsidRPr="00D47AB8">
        <w:rPr>
          <w:rFonts w:ascii="Arial" w:hAnsi="Arial" w:cs="Arial"/>
          <w:lang w:val="en-US"/>
        </w:rPr>
        <w:t>Discussion on UL reactive RAN feedback for burst sending time adjustment</w:t>
      </w:r>
      <w:r>
        <w:rPr>
          <w:rFonts w:ascii="Arial" w:hAnsi="Arial" w:cs="Arial"/>
          <w:lang w:val="en-US"/>
        </w:rPr>
        <w:t xml:space="preserve">, </w:t>
      </w:r>
      <w:r w:rsidRPr="00D47AB8">
        <w:rPr>
          <w:rFonts w:ascii="Arial" w:hAnsi="Arial" w:cs="Arial"/>
          <w:lang w:val="en-US"/>
        </w:rPr>
        <w:t xml:space="preserve">Huawei, </w:t>
      </w:r>
      <w:proofErr w:type="spellStart"/>
      <w:r w:rsidRPr="00D47AB8">
        <w:rPr>
          <w:rFonts w:ascii="Arial" w:hAnsi="Arial" w:cs="Arial"/>
          <w:lang w:val="en-US"/>
        </w:rPr>
        <w:t>HiSilicon</w:t>
      </w:r>
      <w:proofErr w:type="spellEnd"/>
      <w:r w:rsidRPr="00D47AB8">
        <w:rPr>
          <w:rFonts w:ascii="Arial" w:hAnsi="Arial" w:cs="Arial"/>
          <w:lang w:val="en-US"/>
        </w:rPr>
        <w:tab/>
      </w:r>
    </w:p>
    <w:p w14:paraId="04DF9EFD" w14:textId="41FC29BC"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R2-2302722</w:t>
      </w:r>
      <w:r>
        <w:rPr>
          <w:rFonts w:ascii="Arial" w:hAnsi="Arial" w:cs="Arial"/>
          <w:lang w:val="en-US"/>
        </w:rPr>
        <w:t xml:space="preserve">, </w:t>
      </w:r>
      <w:r w:rsidRPr="00D47AB8">
        <w:rPr>
          <w:rFonts w:ascii="Arial" w:hAnsi="Arial" w:cs="Arial"/>
          <w:lang w:val="en-US"/>
        </w:rPr>
        <w:t>Discussion on RAN Feedback for Low Latency Communication</w:t>
      </w:r>
      <w:r>
        <w:rPr>
          <w:rFonts w:ascii="Arial" w:hAnsi="Arial" w:cs="Arial"/>
          <w:lang w:val="en-US"/>
        </w:rPr>
        <w:t xml:space="preserve">, </w:t>
      </w:r>
      <w:r w:rsidRPr="00D47AB8">
        <w:rPr>
          <w:rFonts w:ascii="Arial" w:hAnsi="Arial" w:cs="Arial"/>
          <w:lang w:val="en-US"/>
        </w:rPr>
        <w:t>vivo</w:t>
      </w:r>
      <w:r w:rsidRPr="00D47AB8">
        <w:rPr>
          <w:rFonts w:ascii="Arial" w:hAnsi="Arial" w:cs="Arial"/>
          <w:lang w:val="en-US"/>
        </w:rPr>
        <w:tab/>
      </w:r>
    </w:p>
    <w:p w14:paraId="11E31453" w14:textId="19991B1A"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R2-2302723</w:t>
      </w:r>
      <w:r>
        <w:rPr>
          <w:rFonts w:ascii="Arial" w:hAnsi="Arial" w:cs="Arial"/>
          <w:lang w:val="en-US"/>
        </w:rPr>
        <w:t xml:space="preserve">, </w:t>
      </w:r>
      <w:r w:rsidRPr="00D47AB8">
        <w:rPr>
          <w:rFonts w:ascii="Arial" w:hAnsi="Arial" w:cs="Arial"/>
          <w:lang w:val="en-US"/>
        </w:rPr>
        <w:t>Discussion on 5GS Network Timing Synchronization Status and Reporting</w:t>
      </w:r>
      <w:r>
        <w:rPr>
          <w:rFonts w:ascii="Arial" w:hAnsi="Arial" w:cs="Arial"/>
          <w:lang w:val="en-US"/>
        </w:rPr>
        <w:t xml:space="preserve">, </w:t>
      </w:r>
      <w:r w:rsidRPr="00D47AB8">
        <w:rPr>
          <w:rFonts w:ascii="Arial" w:hAnsi="Arial" w:cs="Arial"/>
          <w:lang w:val="en-US"/>
        </w:rPr>
        <w:t xml:space="preserve">vivo </w:t>
      </w:r>
      <w:r w:rsidRPr="00D47AB8">
        <w:rPr>
          <w:rFonts w:ascii="Arial" w:hAnsi="Arial" w:cs="Arial"/>
          <w:lang w:val="en-US"/>
        </w:rPr>
        <w:tab/>
      </w:r>
    </w:p>
    <w:p w14:paraId="4F8F7867" w14:textId="42F2B660"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R2-2302761</w:t>
      </w:r>
      <w:r>
        <w:rPr>
          <w:rFonts w:ascii="Arial" w:hAnsi="Arial" w:cs="Arial"/>
          <w:lang w:val="en-US"/>
        </w:rPr>
        <w:t xml:space="preserve">, </w:t>
      </w:r>
      <w:r w:rsidRPr="00D47AB8">
        <w:rPr>
          <w:rFonts w:ascii="Arial" w:hAnsi="Arial" w:cs="Arial"/>
          <w:lang w:val="en-US"/>
        </w:rPr>
        <w:t>RAN2 Impact of timing synchronization status information delivery in CONNECTED mode</w:t>
      </w:r>
      <w:r>
        <w:rPr>
          <w:rFonts w:ascii="Arial" w:hAnsi="Arial" w:cs="Arial"/>
          <w:lang w:val="en-US"/>
        </w:rPr>
        <w:t xml:space="preserve">, </w:t>
      </w:r>
      <w:r w:rsidRPr="00D47AB8">
        <w:rPr>
          <w:rFonts w:ascii="Arial" w:hAnsi="Arial" w:cs="Arial"/>
          <w:lang w:val="en-US"/>
        </w:rPr>
        <w:t>CATT</w:t>
      </w:r>
      <w:r w:rsidRPr="00D47AB8">
        <w:rPr>
          <w:rFonts w:ascii="Arial" w:hAnsi="Arial" w:cs="Arial"/>
          <w:lang w:val="en-US"/>
        </w:rPr>
        <w:tab/>
      </w:r>
    </w:p>
    <w:p w14:paraId="4E0AE437" w14:textId="05C71EBC"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R2-2302762</w:t>
      </w:r>
      <w:r>
        <w:rPr>
          <w:rFonts w:ascii="Arial" w:hAnsi="Arial" w:cs="Arial"/>
          <w:lang w:val="en-US"/>
        </w:rPr>
        <w:t xml:space="preserve">, </w:t>
      </w:r>
      <w:r w:rsidRPr="00D47AB8">
        <w:rPr>
          <w:rFonts w:ascii="Arial" w:hAnsi="Arial" w:cs="Arial"/>
          <w:lang w:val="en-US"/>
        </w:rPr>
        <w:t>Impact of timing synchronization status and reporting in IDLE/INACTIVE mode</w:t>
      </w:r>
      <w:r w:rsidR="006005D9">
        <w:rPr>
          <w:rFonts w:ascii="Arial" w:hAnsi="Arial" w:cs="Arial"/>
          <w:lang w:val="en-US"/>
        </w:rPr>
        <w:t xml:space="preserve">, </w:t>
      </w:r>
      <w:r w:rsidRPr="00D47AB8">
        <w:rPr>
          <w:rFonts w:ascii="Arial" w:hAnsi="Arial" w:cs="Arial"/>
          <w:lang w:val="en-US"/>
        </w:rPr>
        <w:t>CATT</w:t>
      </w:r>
      <w:r w:rsidRPr="00D47AB8">
        <w:rPr>
          <w:rFonts w:ascii="Arial" w:hAnsi="Arial" w:cs="Arial"/>
          <w:lang w:val="en-US"/>
        </w:rPr>
        <w:tab/>
      </w:r>
    </w:p>
    <w:p w14:paraId="12E1FD95" w14:textId="20E7E355"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R2-2302833</w:t>
      </w:r>
      <w:r>
        <w:rPr>
          <w:rFonts w:ascii="Arial" w:hAnsi="Arial" w:cs="Arial"/>
          <w:lang w:val="en-US"/>
        </w:rPr>
        <w:t xml:space="preserve">, </w:t>
      </w:r>
      <w:r w:rsidRPr="00D47AB8">
        <w:rPr>
          <w:rFonts w:ascii="Arial" w:hAnsi="Arial" w:cs="Arial"/>
          <w:lang w:val="en-US"/>
        </w:rPr>
        <w:t>Considerations on BAT offset</w:t>
      </w:r>
      <w:r w:rsidRPr="00D47AB8">
        <w:rPr>
          <w:rFonts w:ascii="Arial" w:hAnsi="Arial" w:cs="Arial"/>
          <w:lang w:val="en-US"/>
        </w:rPr>
        <w:tab/>
        <w:t xml:space="preserve">ZTE Corporation, </w:t>
      </w:r>
      <w:proofErr w:type="spellStart"/>
      <w:r w:rsidRPr="00D47AB8">
        <w:rPr>
          <w:rFonts w:ascii="Arial" w:hAnsi="Arial" w:cs="Arial"/>
          <w:lang w:val="en-US"/>
        </w:rPr>
        <w:t>Sanechips</w:t>
      </w:r>
      <w:proofErr w:type="spellEnd"/>
      <w:r w:rsidRPr="00D47AB8">
        <w:rPr>
          <w:rFonts w:ascii="Arial" w:hAnsi="Arial" w:cs="Arial"/>
          <w:lang w:val="en-US"/>
        </w:rPr>
        <w:tab/>
      </w:r>
    </w:p>
    <w:p w14:paraId="72C2F83B" w14:textId="77777777" w:rsidR="006005D9" w:rsidRDefault="00D47AB8" w:rsidP="003E7EFF">
      <w:pPr>
        <w:pStyle w:val="B1"/>
        <w:numPr>
          <w:ilvl w:val="0"/>
          <w:numId w:val="32"/>
        </w:numPr>
        <w:spacing w:after="0"/>
        <w:rPr>
          <w:rFonts w:ascii="Arial" w:hAnsi="Arial" w:cs="Arial"/>
          <w:lang w:val="en-US"/>
        </w:rPr>
      </w:pPr>
      <w:r w:rsidRPr="006005D9">
        <w:rPr>
          <w:rFonts w:ascii="Arial" w:hAnsi="Arial" w:cs="Arial"/>
          <w:lang w:val="en-US"/>
        </w:rPr>
        <w:t>R2-2302834, Considerations on time synchronization status and reporting</w:t>
      </w:r>
      <w:r w:rsidR="006005D9" w:rsidRPr="006005D9">
        <w:rPr>
          <w:rFonts w:ascii="Arial" w:hAnsi="Arial" w:cs="Arial"/>
          <w:lang w:val="en-US"/>
        </w:rPr>
        <w:t xml:space="preserve">, </w:t>
      </w:r>
      <w:r w:rsidRPr="006005D9">
        <w:rPr>
          <w:rFonts w:ascii="Arial" w:hAnsi="Arial" w:cs="Arial"/>
          <w:lang w:val="en-US"/>
        </w:rPr>
        <w:t xml:space="preserve">ZTE Corporation, </w:t>
      </w:r>
      <w:proofErr w:type="spellStart"/>
      <w:r w:rsidRPr="006005D9">
        <w:rPr>
          <w:rFonts w:ascii="Arial" w:hAnsi="Arial" w:cs="Arial"/>
          <w:lang w:val="en-US"/>
        </w:rPr>
        <w:t>Sanechips</w:t>
      </w:r>
      <w:proofErr w:type="spellEnd"/>
    </w:p>
    <w:p w14:paraId="172EC6D9" w14:textId="2E32E3CF" w:rsidR="00D47AB8" w:rsidRPr="006005D9" w:rsidRDefault="00D47AB8" w:rsidP="003E7EFF">
      <w:pPr>
        <w:pStyle w:val="B1"/>
        <w:numPr>
          <w:ilvl w:val="0"/>
          <w:numId w:val="32"/>
        </w:numPr>
        <w:spacing w:after="0"/>
        <w:rPr>
          <w:rFonts w:ascii="Arial" w:hAnsi="Arial" w:cs="Arial"/>
          <w:lang w:val="en-US"/>
        </w:rPr>
      </w:pPr>
      <w:r w:rsidRPr="006005D9">
        <w:rPr>
          <w:rFonts w:ascii="Arial" w:hAnsi="Arial" w:cs="Arial"/>
          <w:lang w:val="en-US"/>
        </w:rPr>
        <w:t>R2-2302932, Timing Synchronization Reporting</w:t>
      </w:r>
      <w:r w:rsidR="006005D9">
        <w:rPr>
          <w:rFonts w:ascii="Arial" w:hAnsi="Arial" w:cs="Arial"/>
          <w:lang w:val="en-US"/>
        </w:rPr>
        <w:t xml:space="preserve">, </w:t>
      </w:r>
      <w:r w:rsidRPr="006005D9">
        <w:rPr>
          <w:rFonts w:ascii="Arial" w:hAnsi="Arial" w:cs="Arial"/>
          <w:lang w:val="en-US"/>
        </w:rPr>
        <w:t>Qualcomm Incorporated</w:t>
      </w:r>
      <w:r w:rsidRPr="006005D9">
        <w:rPr>
          <w:rFonts w:ascii="Arial" w:hAnsi="Arial" w:cs="Arial"/>
          <w:lang w:val="en-US"/>
        </w:rPr>
        <w:tab/>
      </w:r>
    </w:p>
    <w:p w14:paraId="788F26C2" w14:textId="31A3D550"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R2-2302933</w:t>
      </w:r>
      <w:r>
        <w:rPr>
          <w:rFonts w:ascii="Arial" w:hAnsi="Arial" w:cs="Arial"/>
          <w:lang w:val="en-US"/>
        </w:rPr>
        <w:t xml:space="preserve">, </w:t>
      </w:r>
      <w:r w:rsidRPr="00D47AB8">
        <w:rPr>
          <w:rFonts w:ascii="Arial" w:hAnsi="Arial" w:cs="Arial"/>
          <w:lang w:val="en-US"/>
        </w:rPr>
        <w:t>UL BAT Reporting and Adjustment</w:t>
      </w:r>
      <w:r w:rsidR="006005D9">
        <w:rPr>
          <w:rFonts w:ascii="Arial" w:hAnsi="Arial" w:cs="Arial"/>
          <w:lang w:val="en-US"/>
        </w:rPr>
        <w:t xml:space="preserve">, </w:t>
      </w:r>
      <w:r w:rsidRPr="00D47AB8">
        <w:rPr>
          <w:rFonts w:ascii="Arial" w:hAnsi="Arial" w:cs="Arial"/>
          <w:lang w:val="en-US"/>
        </w:rPr>
        <w:t>Qualcomm Incorporated</w:t>
      </w:r>
      <w:r w:rsidRPr="00D47AB8">
        <w:rPr>
          <w:rFonts w:ascii="Arial" w:hAnsi="Arial" w:cs="Arial"/>
          <w:lang w:val="en-US"/>
        </w:rPr>
        <w:tab/>
      </w:r>
    </w:p>
    <w:p w14:paraId="26CECC9A" w14:textId="0EF8891F"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R2-2303382</w:t>
      </w:r>
      <w:r>
        <w:rPr>
          <w:rFonts w:ascii="Arial" w:hAnsi="Arial" w:cs="Arial"/>
          <w:lang w:val="en-US"/>
        </w:rPr>
        <w:t xml:space="preserve">, </w:t>
      </w:r>
      <w:r w:rsidRPr="00D47AB8">
        <w:rPr>
          <w:rFonts w:ascii="Arial" w:hAnsi="Arial" w:cs="Arial"/>
          <w:lang w:val="en-US"/>
        </w:rPr>
        <w:t>Views on RAN feedback for burst sending time adjustment</w:t>
      </w:r>
      <w:r w:rsidR="006005D9">
        <w:rPr>
          <w:rFonts w:ascii="Arial" w:hAnsi="Arial" w:cs="Arial"/>
          <w:lang w:val="en-US"/>
        </w:rPr>
        <w:t xml:space="preserve">, </w:t>
      </w:r>
      <w:r w:rsidRPr="00D47AB8">
        <w:rPr>
          <w:rFonts w:ascii="Arial" w:hAnsi="Arial" w:cs="Arial"/>
          <w:lang w:val="en-US"/>
        </w:rPr>
        <w:t>Apple</w:t>
      </w:r>
      <w:r w:rsidRPr="00D47AB8">
        <w:rPr>
          <w:rFonts w:ascii="Arial" w:hAnsi="Arial" w:cs="Arial"/>
          <w:lang w:val="en-US"/>
        </w:rPr>
        <w:tab/>
      </w:r>
    </w:p>
    <w:p w14:paraId="668BE79D" w14:textId="1635F3ED"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R2-2303723</w:t>
      </w:r>
      <w:r>
        <w:rPr>
          <w:rFonts w:ascii="Arial" w:hAnsi="Arial" w:cs="Arial"/>
          <w:lang w:val="en-US"/>
        </w:rPr>
        <w:t xml:space="preserve">, </w:t>
      </w:r>
      <w:r w:rsidRPr="00D47AB8">
        <w:rPr>
          <w:rFonts w:ascii="Arial" w:hAnsi="Arial" w:cs="Arial"/>
          <w:lang w:val="en-US"/>
        </w:rPr>
        <w:t>Discussion on NR Timing Resiliency</w:t>
      </w:r>
      <w:r w:rsidR="006005D9">
        <w:rPr>
          <w:rFonts w:ascii="Arial" w:hAnsi="Arial" w:cs="Arial"/>
          <w:lang w:val="en-US"/>
        </w:rPr>
        <w:t xml:space="preserve">, </w:t>
      </w:r>
      <w:r w:rsidRPr="00D47AB8">
        <w:rPr>
          <w:rFonts w:ascii="Arial" w:hAnsi="Arial" w:cs="Arial"/>
          <w:lang w:val="en-US"/>
        </w:rPr>
        <w:t>Ericsson</w:t>
      </w:r>
      <w:r w:rsidRPr="00D47AB8">
        <w:rPr>
          <w:rFonts w:ascii="Arial" w:hAnsi="Arial" w:cs="Arial"/>
          <w:lang w:val="en-US"/>
        </w:rPr>
        <w:tab/>
      </w:r>
    </w:p>
    <w:p w14:paraId="204170AB" w14:textId="4582216E"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R2-2303733</w:t>
      </w:r>
      <w:r>
        <w:rPr>
          <w:rFonts w:ascii="Arial" w:hAnsi="Arial" w:cs="Arial"/>
          <w:lang w:val="en-US"/>
        </w:rPr>
        <w:t xml:space="preserve">, </w:t>
      </w:r>
      <w:r w:rsidRPr="00D47AB8">
        <w:rPr>
          <w:rFonts w:ascii="Arial" w:hAnsi="Arial" w:cs="Arial"/>
          <w:lang w:val="en-US"/>
        </w:rPr>
        <w:t>RAN2 impact of DL and UL scheduling adaptation and BAT offset deviation</w:t>
      </w:r>
      <w:r w:rsidR="006005D9">
        <w:rPr>
          <w:rFonts w:ascii="Arial" w:hAnsi="Arial" w:cs="Arial"/>
          <w:lang w:val="en-US"/>
        </w:rPr>
        <w:t xml:space="preserve">, </w:t>
      </w:r>
      <w:r w:rsidRPr="00D47AB8">
        <w:rPr>
          <w:rFonts w:ascii="Arial" w:hAnsi="Arial" w:cs="Arial"/>
          <w:lang w:val="en-US"/>
        </w:rPr>
        <w:t>Ericsson</w:t>
      </w:r>
      <w:r w:rsidRPr="00D47AB8">
        <w:rPr>
          <w:rFonts w:ascii="Arial" w:hAnsi="Arial" w:cs="Arial"/>
          <w:lang w:val="en-US"/>
        </w:rPr>
        <w:tab/>
      </w:r>
    </w:p>
    <w:p w14:paraId="098C028D" w14:textId="6E967B3D"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R2-2303777</w:t>
      </w:r>
      <w:r>
        <w:rPr>
          <w:rFonts w:ascii="Arial" w:hAnsi="Arial" w:cs="Arial"/>
          <w:lang w:val="en-US"/>
        </w:rPr>
        <w:t xml:space="preserve">, </w:t>
      </w:r>
      <w:r w:rsidRPr="00D47AB8">
        <w:rPr>
          <w:rFonts w:ascii="Arial" w:hAnsi="Arial" w:cs="Arial"/>
          <w:lang w:val="en-US"/>
        </w:rPr>
        <w:t>Discussion on timing resiliency and URLLC enhancements</w:t>
      </w:r>
      <w:r w:rsidR="006005D9">
        <w:rPr>
          <w:rFonts w:ascii="Arial" w:hAnsi="Arial" w:cs="Arial"/>
          <w:lang w:val="en-US"/>
        </w:rPr>
        <w:t xml:space="preserve">, </w:t>
      </w:r>
      <w:r w:rsidRPr="00D47AB8">
        <w:rPr>
          <w:rFonts w:ascii="Arial" w:hAnsi="Arial" w:cs="Arial"/>
          <w:lang w:val="en-US"/>
        </w:rPr>
        <w:t>China Telecom</w:t>
      </w:r>
    </w:p>
    <w:p w14:paraId="5B4A9810" w14:textId="63E4A803"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R2-2303816</w:t>
      </w:r>
      <w:r>
        <w:rPr>
          <w:rFonts w:ascii="Arial" w:hAnsi="Arial" w:cs="Arial"/>
          <w:lang w:val="en-US"/>
        </w:rPr>
        <w:t xml:space="preserve">, </w:t>
      </w:r>
      <w:r w:rsidRPr="00D47AB8">
        <w:rPr>
          <w:rFonts w:ascii="Arial" w:hAnsi="Arial" w:cs="Arial"/>
          <w:lang w:val="en-US"/>
        </w:rPr>
        <w:t>5GS network timing synchronization status and reporting</w:t>
      </w:r>
      <w:r w:rsidR="006005D9">
        <w:rPr>
          <w:rFonts w:ascii="Arial" w:hAnsi="Arial" w:cs="Arial"/>
          <w:lang w:val="en-US"/>
        </w:rPr>
        <w:t xml:space="preserve">, </w:t>
      </w:r>
      <w:r w:rsidRPr="00D47AB8">
        <w:rPr>
          <w:rFonts w:ascii="Arial" w:hAnsi="Arial" w:cs="Arial"/>
          <w:lang w:val="en-US"/>
        </w:rPr>
        <w:t>Intel Corporation</w:t>
      </w:r>
      <w:r w:rsidRPr="00D47AB8">
        <w:rPr>
          <w:rFonts w:ascii="Arial" w:hAnsi="Arial" w:cs="Arial"/>
          <w:lang w:val="en-US"/>
        </w:rPr>
        <w:tab/>
      </w:r>
    </w:p>
    <w:p w14:paraId="57B88A88" w14:textId="68F9C7C1"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R2-2303817</w:t>
      </w:r>
      <w:r>
        <w:rPr>
          <w:rFonts w:ascii="Arial" w:hAnsi="Arial" w:cs="Arial"/>
          <w:lang w:val="en-US"/>
        </w:rPr>
        <w:t xml:space="preserve">, </w:t>
      </w:r>
      <w:r w:rsidRPr="00D47AB8">
        <w:rPr>
          <w:rFonts w:ascii="Arial" w:hAnsi="Arial" w:cs="Arial"/>
          <w:lang w:val="en-US"/>
        </w:rPr>
        <w:t>RAN reactive UL feedback for burst sending time adjustment</w:t>
      </w:r>
      <w:r w:rsidR="006005D9">
        <w:rPr>
          <w:rFonts w:ascii="Arial" w:hAnsi="Arial" w:cs="Arial"/>
          <w:lang w:val="en-US"/>
        </w:rPr>
        <w:t xml:space="preserve">, </w:t>
      </w:r>
      <w:r w:rsidRPr="00D47AB8">
        <w:rPr>
          <w:rFonts w:ascii="Arial" w:hAnsi="Arial" w:cs="Arial"/>
          <w:lang w:val="en-US"/>
        </w:rPr>
        <w:t>Intel Corporation</w:t>
      </w:r>
      <w:r w:rsidRPr="00D47AB8">
        <w:rPr>
          <w:rFonts w:ascii="Arial" w:hAnsi="Arial" w:cs="Arial"/>
          <w:lang w:val="en-US"/>
        </w:rPr>
        <w:tab/>
      </w:r>
    </w:p>
    <w:p w14:paraId="5DA772C0" w14:textId="539A31B6"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R2-2303865</w:t>
      </w:r>
      <w:r>
        <w:rPr>
          <w:rFonts w:ascii="Arial" w:hAnsi="Arial" w:cs="Arial"/>
          <w:lang w:val="en-US"/>
        </w:rPr>
        <w:t xml:space="preserve">, </w:t>
      </w:r>
      <w:r w:rsidRPr="00D47AB8">
        <w:rPr>
          <w:rFonts w:ascii="Arial" w:hAnsi="Arial" w:cs="Arial"/>
          <w:lang w:val="en-US"/>
        </w:rPr>
        <w:t>5GS network timing synchronization status and reporting</w:t>
      </w:r>
      <w:r w:rsidR="006005D9">
        <w:rPr>
          <w:rFonts w:ascii="Arial" w:hAnsi="Arial" w:cs="Arial"/>
          <w:lang w:val="en-US"/>
        </w:rPr>
        <w:t xml:space="preserve">, </w:t>
      </w:r>
      <w:r w:rsidRPr="00D47AB8">
        <w:rPr>
          <w:rFonts w:ascii="Arial" w:hAnsi="Arial" w:cs="Arial"/>
          <w:lang w:val="en-US"/>
        </w:rPr>
        <w:t>Nokia, Nokia Shanghai Bell</w:t>
      </w:r>
      <w:r w:rsidRPr="00D47AB8">
        <w:rPr>
          <w:rFonts w:ascii="Arial" w:hAnsi="Arial" w:cs="Arial"/>
          <w:lang w:val="en-US"/>
        </w:rPr>
        <w:tab/>
      </w:r>
    </w:p>
    <w:p w14:paraId="7BEA0670" w14:textId="69F660A4"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R2-2303866</w:t>
      </w:r>
      <w:r>
        <w:rPr>
          <w:rFonts w:ascii="Arial" w:hAnsi="Arial" w:cs="Arial"/>
          <w:lang w:val="en-US"/>
        </w:rPr>
        <w:t xml:space="preserve">, </w:t>
      </w:r>
      <w:r w:rsidRPr="00D47AB8">
        <w:rPr>
          <w:rFonts w:ascii="Arial" w:hAnsi="Arial" w:cs="Arial"/>
          <w:lang w:val="en-US"/>
        </w:rPr>
        <w:t>Reactive RAN feedback for upstream scheduling</w:t>
      </w:r>
      <w:r w:rsidR="006005D9">
        <w:rPr>
          <w:rFonts w:ascii="Arial" w:hAnsi="Arial" w:cs="Arial"/>
          <w:lang w:val="en-US"/>
        </w:rPr>
        <w:t xml:space="preserve">, </w:t>
      </w:r>
      <w:r w:rsidRPr="00D47AB8">
        <w:rPr>
          <w:rFonts w:ascii="Arial" w:hAnsi="Arial" w:cs="Arial"/>
          <w:lang w:val="en-US"/>
        </w:rPr>
        <w:t>Nokia, Nokia Shanghai Bell</w:t>
      </w:r>
      <w:r w:rsidRPr="00D47AB8">
        <w:rPr>
          <w:rFonts w:ascii="Arial" w:hAnsi="Arial" w:cs="Arial"/>
          <w:lang w:val="en-US"/>
        </w:rPr>
        <w:tab/>
      </w:r>
    </w:p>
    <w:p w14:paraId="5C05FCF5" w14:textId="02DAE9C6" w:rsidR="00D47AB8" w:rsidRPr="00D47AB8" w:rsidRDefault="00D47AB8" w:rsidP="00D47AB8">
      <w:pPr>
        <w:pStyle w:val="B1"/>
        <w:numPr>
          <w:ilvl w:val="0"/>
          <w:numId w:val="32"/>
        </w:numPr>
        <w:spacing w:after="0"/>
        <w:rPr>
          <w:rFonts w:ascii="Arial" w:hAnsi="Arial" w:cs="Arial"/>
          <w:lang w:val="en-US"/>
        </w:rPr>
      </w:pPr>
      <w:r w:rsidRPr="00D47AB8">
        <w:rPr>
          <w:rFonts w:ascii="Arial" w:hAnsi="Arial" w:cs="Arial"/>
          <w:lang w:val="en-US"/>
        </w:rPr>
        <w:t>R2-2304152</w:t>
      </w:r>
      <w:r>
        <w:rPr>
          <w:rFonts w:ascii="Arial" w:hAnsi="Arial" w:cs="Arial"/>
          <w:lang w:val="en-US"/>
        </w:rPr>
        <w:t xml:space="preserve">, </w:t>
      </w:r>
      <w:r w:rsidRPr="00D47AB8">
        <w:rPr>
          <w:rFonts w:ascii="Arial" w:hAnsi="Arial" w:cs="Arial"/>
          <w:lang w:val="en-US"/>
        </w:rPr>
        <w:t>Delivery of 5G Clock Quality Information</w:t>
      </w:r>
      <w:r w:rsidR="006005D9">
        <w:rPr>
          <w:rFonts w:ascii="Arial" w:hAnsi="Arial" w:cs="Arial"/>
          <w:lang w:val="en-US"/>
        </w:rPr>
        <w:t xml:space="preserve">, </w:t>
      </w:r>
      <w:r w:rsidRPr="00D47AB8">
        <w:rPr>
          <w:rFonts w:ascii="Arial" w:hAnsi="Arial" w:cs="Arial"/>
          <w:lang w:val="en-US"/>
        </w:rPr>
        <w:t>Samsung</w:t>
      </w:r>
      <w:r w:rsidRPr="00D47AB8">
        <w:rPr>
          <w:rFonts w:ascii="Arial" w:hAnsi="Arial" w:cs="Arial"/>
          <w:lang w:val="en-US"/>
        </w:rPr>
        <w:tab/>
      </w:r>
    </w:p>
    <w:p w14:paraId="35DF754D" w14:textId="0F371CDE" w:rsidR="00FA5044" w:rsidRPr="00FA5044" w:rsidRDefault="00D47AB8" w:rsidP="00D47AB8">
      <w:pPr>
        <w:pStyle w:val="B1"/>
        <w:numPr>
          <w:ilvl w:val="0"/>
          <w:numId w:val="32"/>
        </w:numPr>
        <w:spacing w:after="0"/>
        <w:rPr>
          <w:rFonts w:ascii="Arial" w:hAnsi="Arial" w:cs="Arial"/>
          <w:lang w:val="en-US"/>
        </w:rPr>
      </w:pPr>
      <w:r w:rsidRPr="00D47AB8">
        <w:rPr>
          <w:rFonts w:ascii="Arial" w:hAnsi="Arial" w:cs="Arial"/>
          <w:lang w:val="en-US"/>
        </w:rPr>
        <w:t>R2-2304153</w:t>
      </w:r>
      <w:r>
        <w:rPr>
          <w:rFonts w:ascii="Arial" w:hAnsi="Arial" w:cs="Arial"/>
          <w:lang w:val="en-US"/>
        </w:rPr>
        <w:t xml:space="preserve">, </w:t>
      </w:r>
      <w:r w:rsidRPr="00D47AB8">
        <w:rPr>
          <w:rFonts w:ascii="Arial" w:hAnsi="Arial" w:cs="Arial"/>
          <w:lang w:val="en-US"/>
        </w:rPr>
        <w:t>Adaptive Upstream Scheduling Based on RAN Feedback</w:t>
      </w:r>
      <w:r w:rsidR="006005D9">
        <w:rPr>
          <w:rFonts w:ascii="Arial" w:hAnsi="Arial" w:cs="Arial"/>
          <w:lang w:val="en-US"/>
        </w:rPr>
        <w:t xml:space="preserve">, </w:t>
      </w:r>
      <w:r w:rsidRPr="00D47AB8">
        <w:rPr>
          <w:rFonts w:ascii="Arial" w:hAnsi="Arial" w:cs="Arial"/>
          <w:lang w:val="en-US"/>
        </w:rPr>
        <w:t>Samsung</w:t>
      </w:r>
      <w:r w:rsidRPr="00D47AB8">
        <w:rPr>
          <w:rFonts w:ascii="Arial" w:hAnsi="Arial" w:cs="Arial"/>
          <w:lang w:val="en-US"/>
        </w:rPr>
        <w:tab/>
      </w:r>
    </w:p>
    <w:p w14:paraId="35EBB8B2" w14:textId="77777777" w:rsidR="002C23FD" w:rsidRDefault="002C23FD" w:rsidP="004217B0">
      <w:pPr>
        <w:overflowPunct/>
        <w:autoSpaceDE/>
        <w:autoSpaceDN/>
        <w:snapToGrid w:val="0"/>
        <w:spacing w:after="0"/>
        <w:textAlignment w:val="auto"/>
        <w:rPr>
          <w:rFonts w:ascii="Arial" w:hAnsi="Arial" w:cs="Arial"/>
          <w:b/>
          <w:bCs/>
          <w:lang w:eastAsia="ja-JP"/>
        </w:rPr>
      </w:pPr>
    </w:p>
    <w:p w14:paraId="140F03B7" w14:textId="085EBFAB" w:rsidR="004217B0" w:rsidRDefault="004217B0" w:rsidP="004217B0">
      <w:pPr>
        <w:overflowPunct/>
        <w:autoSpaceDE/>
        <w:autoSpaceDN/>
        <w:snapToGrid w:val="0"/>
        <w:spacing w:after="0"/>
        <w:textAlignment w:val="auto"/>
        <w:rPr>
          <w:rFonts w:ascii="Arial" w:hAnsi="Arial" w:cs="Arial"/>
          <w:b/>
          <w:bCs/>
          <w:lang w:eastAsia="ja-JP"/>
        </w:rPr>
      </w:pPr>
      <w:r w:rsidRPr="005A3A41">
        <w:rPr>
          <w:rFonts w:ascii="Arial" w:hAnsi="Arial" w:cs="Arial"/>
          <w:b/>
          <w:bCs/>
          <w:lang w:eastAsia="ja-JP"/>
        </w:rPr>
        <w:t>RAN2#122</w:t>
      </w:r>
    </w:p>
    <w:p w14:paraId="7A9074F0" w14:textId="77777777" w:rsidR="002C23FD" w:rsidRPr="005A3A41" w:rsidRDefault="002C23FD" w:rsidP="004217B0">
      <w:pPr>
        <w:overflowPunct/>
        <w:autoSpaceDE/>
        <w:autoSpaceDN/>
        <w:snapToGrid w:val="0"/>
        <w:spacing w:after="0"/>
        <w:textAlignment w:val="auto"/>
        <w:rPr>
          <w:rFonts w:ascii="Arial" w:hAnsi="Arial" w:cs="Arial"/>
          <w:b/>
          <w:bCs/>
          <w:lang w:eastAsia="ja-JP"/>
        </w:rPr>
      </w:pPr>
    </w:p>
    <w:p w14:paraId="32478327" w14:textId="489BD1B7" w:rsidR="005A3A41" w:rsidRPr="005A3A41" w:rsidRDefault="005A3A41" w:rsidP="005A3A41">
      <w:pPr>
        <w:pStyle w:val="B1"/>
        <w:numPr>
          <w:ilvl w:val="0"/>
          <w:numId w:val="32"/>
        </w:numPr>
        <w:spacing w:after="0"/>
        <w:rPr>
          <w:rFonts w:ascii="Arial" w:hAnsi="Arial" w:cs="Arial"/>
          <w:lang w:val="en-US"/>
        </w:rPr>
      </w:pPr>
      <w:r w:rsidRPr="005A3A41">
        <w:rPr>
          <w:rFonts w:ascii="Arial" w:hAnsi="Arial" w:cs="Arial"/>
          <w:lang w:val="en-US"/>
        </w:rPr>
        <w:t>R2-2304605</w:t>
      </w:r>
      <w:r>
        <w:rPr>
          <w:rFonts w:ascii="Arial" w:hAnsi="Arial" w:cs="Arial"/>
          <w:lang w:val="en-US"/>
        </w:rPr>
        <w:t xml:space="preserve">, </w:t>
      </w:r>
      <w:r w:rsidRPr="005A3A41">
        <w:rPr>
          <w:rFonts w:ascii="Arial" w:hAnsi="Arial" w:cs="Arial"/>
          <w:lang w:val="en-US"/>
        </w:rPr>
        <w:t>Response to Reply LS on Proposed method for Time Synchronization status reporting to UE(s) (C1-232942; contact: Nokia)</w:t>
      </w:r>
      <w:r w:rsidRPr="005A3A41">
        <w:rPr>
          <w:rFonts w:ascii="Arial" w:hAnsi="Arial" w:cs="Arial"/>
          <w:lang w:val="en-US"/>
        </w:rPr>
        <w:tab/>
        <w:t>CT1</w:t>
      </w:r>
      <w:r w:rsidRPr="005A3A41">
        <w:rPr>
          <w:rFonts w:ascii="Arial" w:hAnsi="Arial" w:cs="Arial"/>
          <w:lang w:val="en-US"/>
        </w:rPr>
        <w:tab/>
        <w:t>LS in</w:t>
      </w:r>
      <w:r w:rsidRPr="005A3A41">
        <w:rPr>
          <w:rFonts w:ascii="Arial" w:hAnsi="Arial" w:cs="Arial"/>
          <w:lang w:val="en-US"/>
        </w:rPr>
        <w:tab/>
        <w:t>Rel-18</w:t>
      </w:r>
      <w:r w:rsidRPr="005A3A41">
        <w:rPr>
          <w:rFonts w:ascii="Arial" w:hAnsi="Arial" w:cs="Arial"/>
          <w:lang w:val="en-US"/>
        </w:rPr>
        <w:tab/>
        <w:t>TRS_URLLC</w:t>
      </w:r>
      <w:r w:rsidRPr="005A3A41">
        <w:rPr>
          <w:rFonts w:ascii="Arial" w:hAnsi="Arial" w:cs="Arial"/>
          <w:lang w:val="en-US"/>
        </w:rPr>
        <w:tab/>
      </w:r>
      <w:proofErr w:type="gramStart"/>
      <w:r w:rsidRPr="005A3A41">
        <w:rPr>
          <w:rFonts w:ascii="Arial" w:hAnsi="Arial" w:cs="Arial"/>
          <w:lang w:val="en-US"/>
        </w:rPr>
        <w:t>To:RAN</w:t>
      </w:r>
      <w:proofErr w:type="gramEnd"/>
      <w:r w:rsidRPr="005A3A41">
        <w:rPr>
          <w:rFonts w:ascii="Arial" w:hAnsi="Arial" w:cs="Arial"/>
          <w:lang w:val="en-US"/>
        </w:rPr>
        <w:t>2, SA1</w:t>
      </w:r>
      <w:r w:rsidRPr="005A3A41">
        <w:rPr>
          <w:rFonts w:ascii="Arial" w:hAnsi="Arial" w:cs="Arial"/>
          <w:lang w:val="en-US"/>
        </w:rPr>
        <w:tab/>
        <w:t>Cc:SA2, RAN3</w:t>
      </w:r>
    </w:p>
    <w:p w14:paraId="7C7F3705" w14:textId="5EC04526" w:rsidR="005A3A41" w:rsidRPr="005A3A41" w:rsidRDefault="005A3A41" w:rsidP="005A3A41">
      <w:pPr>
        <w:pStyle w:val="B1"/>
        <w:numPr>
          <w:ilvl w:val="0"/>
          <w:numId w:val="32"/>
        </w:numPr>
        <w:spacing w:after="0"/>
        <w:rPr>
          <w:rFonts w:ascii="Arial" w:hAnsi="Arial" w:cs="Arial"/>
          <w:lang w:val="en-US"/>
        </w:rPr>
      </w:pPr>
      <w:r w:rsidRPr="005A3A41">
        <w:rPr>
          <w:rFonts w:ascii="Arial" w:hAnsi="Arial" w:cs="Arial"/>
          <w:lang w:val="en-US"/>
        </w:rPr>
        <w:t>R2-2304621</w:t>
      </w:r>
      <w:r>
        <w:rPr>
          <w:rFonts w:ascii="Arial" w:hAnsi="Arial" w:cs="Arial"/>
          <w:lang w:val="en-US"/>
        </w:rPr>
        <w:t xml:space="preserve">, </w:t>
      </w:r>
      <w:r w:rsidRPr="005A3A41">
        <w:rPr>
          <w:rFonts w:ascii="Arial" w:hAnsi="Arial" w:cs="Arial"/>
          <w:lang w:val="en-US"/>
        </w:rPr>
        <w:t>Reply LS on proposed method for time synchronization status reporting to UE(s) (R3-230811; contact: Nokia)</w:t>
      </w:r>
      <w:r w:rsidRPr="005A3A41">
        <w:rPr>
          <w:rFonts w:ascii="Arial" w:hAnsi="Arial" w:cs="Arial"/>
          <w:lang w:val="en-US"/>
        </w:rPr>
        <w:tab/>
        <w:t>RAN3</w:t>
      </w:r>
      <w:r w:rsidRPr="005A3A41">
        <w:rPr>
          <w:rFonts w:ascii="Arial" w:hAnsi="Arial" w:cs="Arial"/>
          <w:lang w:val="en-US"/>
        </w:rPr>
        <w:tab/>
        <w:t>LS in</w:t>
      </w:r>
      <w:r w:rsidRPr="005A3A41">
        <w:rPr>
          <w:rFonts w:ascii="Arial" w:hAnsi="Arial" w:cs="Arial"/>
          <w:lang w:val="en-US"/>
        </w:rPr>
        <w:tab/>
        <w:t>Rel-18</w:t>
      </w:r>
      <w:r w:rsidRPr="005A3A41">
        <w:rPr>
          <w:rFonts w:ascii="Arial" w:hAnsi="Arial" w:cs="Arial"/>
          <w:lang w:val="en-US"/>
        </w:rPr>
        <w:tab/>
        <w:t>FS_5TRS_URLLC</w:t>
      </w:r>
      <w:r w:rsidRPr="005A3A41">
        <w:rPr>
          <w:rFonts w:ascii="Arial" w:hAnsi="Arial" w:cs="Arial"/>
          <w:lang w:val="en-US"/>
        </w:rPr>
        <w:tab/>
        <w:t>To:SA2, RAN2</w:t>
      </w:r>
    </w:p>
    <w:p w14:paraId="6A29CC69" w14:textId="27DA6A7C" w:rsidR="004217B0" w:rsidRDefault="005A3A41" w:rsidP="005A3A41">
      <w:pPr>
        <w:pStyle w:val="B1"/>
        <w:numPr>
          <w:ilvl w:val="0"/>
          <w:numId w:val="32"/>
        </w:numPr>
        <w:spacing w:after="0"/>
        <w:rPr>
          <w:rFonts w:ascii="Arial" w:hAnsi="Arial" w:cs="Arial"/>
          <w:lang w:val="en-US"/>
        </w:rPr>
      </w:pPr>
      <w:r w:rsidRPr="005A3A41">
        <w:rPr>
          <w:rFonts w:ascii="Arial" w:hAnsi="Arial" w:cs="Arial"/>
          <w:lang w:val="en-US"/>
        </w:rPr>
        <w:t>R2-2305655</w:t>
      </w:r>
      <w:r>
        <w:rPr>
          <w:rFonts w:ascii="Arial" w:hAnsi="Arial" w:cs="Arial"/>
          <w:lang w:val="en-US"/>
        </w:rPr>
        <w:t xml:space="preserve">, </w:t>
      </w:r>
      <w:r w:rsidRPr="005A3A41">
        <w:rPr>
          <w:rFonts w:ascii="Arial" w:hAnsi="Arial" w:cs="Arial"/>
          <w:lang w:val="en-US"/>
        </w:rPr>
        <w:t>Stage 2 running CR on timing resiliency and URLLC</w:t>
      </w:r>
      <w:r w:rsidR="002F457E">
        <w:rPr>
          <w:rFonts w:ascii="Arial" w:hAnsi="Arial" w:cs="Arial"/>
          <w:lang w:val="en-US"/>
        </w:rPr>
        <w:t xml:space="preserve">, </w:t>
      </w:r>
      <w:r w:rsidRPr="005A3A41">
        <w:rPr>
          <w:rFonts w:ascii="Arial" w:hAnsi="Arial" w:cs="Arial"/>
          <w:lang w:val="en-US"/>
        </w:rPr>
        <w:t>Nokia, Nokia Shanghai Bell</w:t>
      </w:r>
      <w:r w:rsidRPr="005A3A41">
        <w:rPr>
          <w:rFonts w:ascii="Arial" w:hAnsi="Arial" w:cs="Arial"/>
          <w:lang w:val="en-US"/>
        </w:rPr>
        <w:tab/>
      </w:r>
    </w:p>
    <w:p w14:paraId="7DFC23DD" w14:textId="393D9D36"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R2-2304704</w:t>
      </w:r>
      <w:r w:rsidR="00096DF0">
        <w:rPr>
          <w:rFonts w:ascii="Arial" w:hAnsi="Arial" w:cs="Arial"/>
          <w:lang w:val="en-US"/>
        </w:rPr>
        <w:t xml:space="preserve">, </w:t>
      </w:r>
      <w:r w:rsidRPr="00DE4905">
        <w:rPr>
          <w:rFonts w:ascii="Arial" w:hAnsi="Arial" w:cs="Arial"/>
          <w:lang w:val="en-US"/>
        </w:rPr>
        <w:t>Further Discussion on 5G Clock Quality Information Reporting</w:t>
      </w:r>
      <w:r w:rsidR="002F457E">
        <w:rPr>
          <w:rFonts w:ascii="Arial" w:hAnsi="Arial" w:cs="Arial"/>
          <w:lang w:val="en-US"/>
        </w:rPr>
        <w:t xml:space="preserve">, </w:t>
      </w:r>
      <w:r w:rsidRPr="00DE4905">
        <w:rPr>
          <w:rFonts w:ascii="Arial" w:hAnsi="Arial" w:cs="Arial"/>
          <w:lang w:val="en-US"/>
        </w:rPr>
        <w:t>vivo Mobile Com. (Chongqing)</w:t>
      </w:r>
    </w:p>
    <w:p w14:paraId="4CF8D87C" w14:textId="75327C6D"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R2-2304705</w:t>
      </w:r>
      <w:r w:rsidR="00096DF0">
        <w:rPr>
          <w:rFonts w:ascii="Arial" w:hAnsi="Arial" w:cs="Arial"/>
          <w:lang w:val="en-US"/>
        </w:rPr>
        <w:t xml:space="preserve">, </w:t>
      </w:r>
      <w:r w:rsidRPr="00DE4905">
        <w:rPr>
          <w:rFonts w:ascii="Arial" w:hAnsi="Arial" w:cs="Arial"/>
          <w:lang w:val="en-US"/>
        </w:rPr>
        <w:t>Discussion on RAN feedback for Upstream Scheduling</w:t>
      </w:r>
      <w:r w:rsidR="002F457E">
        <w:rPr>
          <w:rFonts w:ascii="Arial" w:hAnsi="Arial" w:cs="Arial"/>
          <w:lang w:val="en-US"/>
        </w:rPr>
        <w:t xml:space="preserve">, </w:t>
      </w:r>
      <w:r w:rsidRPr="00DE4905">
        <w:rPr>
          <w:rFonts w:ascii="Arial" w:hAnsi="Arial" w:cs="Arial"/>
          <w:lang w:val="en-US"/>
        </w:rPr>
        <w:t>vivo Mobile Com. (Chongqing)</w:t>
      </w:r>
      <w:r w:rsidRPr="00DE4905">
        <w:rPr>
          <w:rFonts w:ascii="Arial" w:hAnsi="Arial" w:cs="Arial"/>
          <w:lang w:val="en-US"/>
        </w:rPr>
        <w:tab/>
      </w:r>
    </w:p>
    <w:p w14:paraId="0195E8FD" w14:textId="73185638"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R2-2304841</w:t>
      </w:r>
      <w:r w:rsidR="00096DF0">
        <w:rPr>
          <w:rFonts w:ascii="Arial" w:hAnsi="Arial" w:cs="Arial"/>
          <w:lang w:val="en-US"/>
        </w:rPr>
        <w:t xml:space="preserve">, </w:t>
      </w:r>
      <w:r w:rsidRPr="00DE4905">
        <w:rPr>
          <w:rFonts w:ascii="Arial" w:hAnsi="Arial" w:cs="Arial"/>
          <w:lang w:val="en-US"/>
        </w:rPr>
        <w:t>Discussion on TSS change notification procedure</w:t>
      </w:r>
      <w:r w:rsidR="002F457E">
        <w:rPr>
          <w:rFonts w:ascii="Arial" w:hAnsi="Arial" w:cs="Arial"/>
          <w:lang w:val="en-US"/>
        </w:rPr>
        <w:t xml:space="preserve">, </w:t>
      </w:r>
      <w:r w:rsidRPr="00DE4905">
        <w:rPr>
          <w:rFonts w:ascii="Arial" w:hAnsi="Arial" w:cs="Arial"/>
          <w:lang w:val="en-US"/>
        </w:rPr>
        <w:t xml:space="preserve">Huawei, </w:t>
      </w:r>
      <w:proofErr w:type="spellStart"/>
      <w:r w:rsidRPr="00DE4905">
        <w:rPr>
          <w:rFonts w:ascii="Arial" w:hAnsi="Arial" w:cs="Arial"/>
          <w:lang w:val="en-US"/>
        </w:rPr>
        <w:t>HiSilicon</w:t>
      </w:r>
      <w:proofErr w:type="spellEnd"/>
      <w:r w:rsidRPr="00DE4905">
        <w:rPr>
          <w:rFonts w:ascii="Arial" w:hAnsi="Arial" w:cs="Arial"/>
          <w:lang w:val="en-US"/>
        </w:rPr>
        <w:tab/>
      </w:r>
    </w:p>
    <w:p w14:paraId="6F17E083" w14:textId="18BC8B93"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R2-2304842</w:t>
      </w:r>
      <w:r w:rsidR="00096DF0">
        <w:rPr>
          <w:rFonts w:ascii="Arial" w:hAnsi="Arial" w:cs="Arial"/>
          <w:lang w:val="en-US"/>
        </w:rPr>
        <w:t xml:space="preserve">, </w:t>
      </w:r>
      <w:r w:rsidRPr="00DE4905">
        <w:rPr>
          <w:rFonts w:ascii="Arial" w:hAnsi="Arial" w:cs="Arial"/>
          <w:lang w:val="en-US"/>
        </w:rPr>
        <w:t>Discussion on the update of event ID</w:t>
      </w:r>
      <w:r w:rsidR="002F457E">
        <w:rPr>
          <w:rFonts w:ascii="Arial" w:hAnsi="Arial" w:cs="Arial"/>
          <w:lang w:val="en-US"/>
        </w:rPr>
        <w:t xml:space="preserve">, </w:t>
      </w:r>
      <w:r w:rsidRPr="00DE4905">
        <w:rPr>
          <w:rFonts w:ascii="Arial" w:hAnsi="Arial" w:cs="Arial"/>
          <w:lang w:val="en-US"/>
        </w:rPr>
        <w:t xml:space="preserve">Huawei, </w:t>
      </w:r>
      <w:proofErr w:type="spellStart"/>
      <w:r w:rsidRPr="00DE4905">
        <w:rPr>
          <w:rFonts w:ascii="Arial" w:hAnsi="Arial" w:cs="Arial"/>
          <w:lang w:val="en-US"/>
        </w:rPr>
        <w:t>HiSilicon</w:t>
      </w:r>
      <w:proofErr w:type="spellEnd"/>
      <w:r w:rsidRPr="00DE4905">
        <w:rPr>
          <w:rFonts w:ascii="Arial" w:hAnsi="Arial" w:cs="Arial"/>
          <w:lang w:val="en-US"/>
        </w:rPr>
        <w:tab/>
      </w:r>
    </w:p>
    <w:p w14:paraId="020D010C" w14:textId="1508B50D"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R2-2304972</w:t>
      </w:r>
      <w:r w:rsidR="00096DF0">
        <w:rPr>
          <w:rFonts w:ascii="Arial" w:hAnsi="Arial" w:cs="Arial"/>
          <w:lang w:val="en-US"/>
        </w:rPr>
        <w:t xml:space="preserve">, </w:t>
      </w:r>
      <w:r w:rsidRPr="00DE4905">
        <w:rPr>
          <w:rFonts w:ascii="Arial" w:hAnsi="Arial" w:cs="Arial"/>
          <w:lang w:val="en-US"/>
        </w:rPr>
        <w:t>RAN2 Impact of 5GS network timing synchronization status and reporting</w:t>
      </w:r>
      <w:r w:rsidR="002F457E">
        <w:rPr>
          <w:rFonts w:ascii="Arial" w:hAnsi="Arial" w:cs="Arial"/>
          <w:lang w:val="en-US"/>
        </w:rPr>
        <w:t xml:space="preserve">, </w:t>
      </w:r>
      <w:r w:rsidRPr="00DE4905">
        <w:rPr>
          <w:rFonts w:ascii="Arial" w:hAnsi="Arial" w:cs="Arial"/>
          <w:lang w:val="en-US"/>
        </w:rPr>
        <w:t>CATT</w:t>
      </w:r>
      <w:r w:rsidRPr="00DE4905">
        <w:rPr>
          <w:rFonts w:ascii="Arial" w:hAnsi="Arial" w:cs="Arial"/>
          <w:lang w:val="en-US"/>
        </w:rPr>
        <w:tab/>
      </w:r>
    </w:p>
    <w:p w14:paraId="47EDE753" w14:textId="194B1826"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R2-2304973</w:t>
      </w:r>
      <w:r w:rsidR="00096DF0">
        <w:rPr>
          <w:rFonts w:ascii="Arial" w:hAnsi="Arial" w:cs="Arial"/>
          <w:lang w:val="en-US"/>
        </w:rPr>
        <w:t xml:space="preserve">, </w:t>
      </w:r>
      <w:r w:rsidRPr="00DE4905">
        <w:rPr>
          <w:rFonts w:ascii="Arial" w:hAnsi="Arial" w:cs="Arial"/>
          <w:lang w:val="en-US"/>
        </w:rPr>
        <w:t>Discussion on RAN feedback</w:t>
      </w:r>
      <w:r w:rsidRPr="00DE4905">
        <w:rPr>
          <w:rFonts w:ascii="Arial" w:hAnsi="Arial" w:cs="Arial"/>
          <w:lang w:val="en-US"/>
        </w:rPr>
        <w:tab/>
      </w:r>
      <w:r w:rsidR="002F457E">
        <w:rPr>
          <w:rFonts w:ascii="Arial" w:hAnsi="Arial" w:cs="Arial"/>
          <w:lang w:val="en-US"/>
        </w:rPr>
        <w:t xml:space="preserve">, </w:t>
      </w:r>
      <w:r w:rsidRPr="00DE4905">
        <w:rPr>
          <w:rFonts w:ascii="Arial" w:hAnsi="Arial" w:cs="Arial"/>
          <w:lang w:val="en-US"/>
        </w:rPr>
        <w:t>CATT</w:t>
      </w:r>
      <w:r w:rsidRPr="00DE4905">
        <w:rPr>
          <w:rFonts w:ascii="Arial" w:hAnsi="Arial" w:cs="Arial"/>
          <w:lang w:val="en-US"/>
        </w:rPr>
        <w:tab/>
      </w:r>
    </w:p>
    <w:p w14:paraId="0CD03D50" w14:textId="77FEF850"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R2-2305079</w:t>
      </w:r>
      <w:r w:rsidR="00096DF0">
        <w:rPr>
          <w:rFonts w:ascii="Arial" w:hAnsi="Arial" w:cs="Arial"/>
          <w:lang w:val="en-US"/>
        </w:rPr>
        <w:t xml:space="preserve">, </w:t>
      </w:r>
      <w:r w:rsidRPr="00DE4905">
        <w:rPr>
          <w:rFonts w:ascii="Arial" w:hAnsi="Arial" w:cs="Arial"/>
          <w:lang w:val="en-US"/>
        </w:rPr>
        <w:t>RAN feedback for burst sending time adjustment</w:t>
      </w:r>
      <w:r w:rsidRPr="00DE4905">
        <w:rPr>
          <w:rFonts w:ascii="Arial" w:hAnsi="Arial" w:cs="Arial"/>
          <w:lang w:val="en-US"/>
        </w:rPr>
        <w:tab/>
      </w:r>
      <w:r w:rsidR="002F457E">
        <w:rPr>
          <w:rFonts w:ascii="Arial" w:hAnsi="Arial" w:cs="Arial"/>
          <w:lang w:val="en-US"/>
        </w:rPr>
        <w:t xml:space="preserve">, </w:t>
      </w:r>
      <w:r w:rsidRPr="00DE4905">
        <w:rPr>
          <w:rFonts w:ascii="Arial" w:hAnsi="Arial" w:cs="Arial"/>
          <w:lang w:val="en-US"/>
        </w:rPr>
        <w:t>Apple</w:t>
      </w:r>
      <w:r w:rsidRPr="00DE4905">
        <w:rPr>
          <w:rFonts w:ascii="Arial" w:hAnsi="Arial" w:cs="Arial"/>
          <w:lang w:val="en-US"/>
        </w:rPr>
        <w:tab/>
      </w:r>
    </w:p>
    <w:p w14:paraId="2BCCEE98" w14:textId="3A868D3B"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R2-2305080</w:t>
      </w:r>
      <w:r w:rsidR="00096DF0">
        <w:rPr>
          <w:rFonts w:ascii="Arial" w:hAnsi="Arial" w:cs="Arial"/>
          <w:lang w:val="en-US"/>
        </w:rPr>
        <w:t xml:space="preserve">, </w:t>
      </w:r>
      <w:r w:rsidRPr="00DE4905">
        <w:rPr>
          <w:rFonts w:ascii="Arial" w:hAnsi="Arial" w:cs="Arial"/>
          <w:lang w:val="en-US"/>
        </w:rPr>
        <w:t>5GS Network Timing Synchronization in RRC_INACTIVE</w:t>
      </w:r>
      <w:r w:rsidR="002F457E">
        <w:rPr>
          <w:rFonts w:ascii="Arial" w:hAnsi="Arial" w:cs="Arial"/>
          <w:lang w:val="en-US"/>
        </w:rPr>
        <w:t xml:space="preserve">, </w:t>
      </w:r>
      <w:r w:rsidRPr="00DE4905">
        <w:rPr>
          <w:rFonts w:ascii="Arial" w:hAnsi="Arial" w:cs="Arial"/>
          <w:lang w:val="en-US"/>
        </w:rPr>
        <w:t>Apple</w:t>
      </w:r>
    </w:p>
    <w:p w14:paraId="6FEA1076" w14:textId="778E7F96"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R2-2305129</w:t>
      </w:r>
      <w:r w:rsidR="00096DF0">
        <w:rPr>
          <w:rFonts w:ascii="Arial" w:hAnsi="Arial" w:cs="Arial"/>
          <w:lang w:val="en-US"/>
        </w:rPr>
        <w:t xml:space="preserve">, </w:t>
      </w:r>
      <w:r w:rsidRPr="00DE4905">
        <w:rPr>
          <w:rFonts w:ascii="Arial" w:hAnsi="Arial" w:cs="Arial"/>
          <w:lang w:val="en-US"/>
        </w:rPr>
        <w:t>Clock Quality Report Delivery</w:t>
      </w:r>
      <w:r w:rsidR="002F457E">
        <w:rPr>
          <w:rFonts w:ascii="Arial" w:hAnsi="Arial" w:cs="Arial"/>
          <w:lang w:val="en-US"/>
        </w:rPr>
        <w:t xml:space="preserve">, </w:t>
      </w:r>
      <w:r w:rsidRPr="00DE4905">
        <w:rPr>
          <w:rFonts w:ascii="Arial" w:hAnsi="Arial" w:cs="Arial"/>
          <w:lang w:val="en-US"/>
        </w:rPr>
        <w:t>Qualcomm Incorporated</w:t>
      </w:r>
      <w:r w:rsidRPr="00DE4905">
        <w:rPr>
          <w:rFonts w:ascii="Arial" w:hAnsi="Arial" w:cs="Arial"/>
          <w:lang w:val="en-US"/>
        </w:rPr>
        <w:tab/>
      </w:r>
    </w:p>
    <w:p w14:paraId="01867782" w14:textId="19A58555"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R2-2305130</w:t>
      </w:r>
      <w:r w:rsidR="00096DF0">
        <w:rPr>
          <w:rFonts w:ascii="Arial" w:hAnsi="Arial" w:cs="Arial"/>
          <w:lang w:val="en-US"/>
        </w:rPr>
        <w:t xml:space="preserve">, </w:t>
      </w:r>
      <w:r w:rsidRPr="00DE4905">
        <w:rPr>
          <w:rFonts w:ascii="Arial" w:hAnsi="Arial" w:cs="Arial"/>
          <w:lang w:val="en-US"/>
        </w:rPr>
        <w:t>UL BAT Derivation at RAN</w:t>
      </w:r>
      <w:r w:rsidR="002F457E">
        <w:rPr>
          <w:rFonts w:ascii="Arial" w:hAnsi="Arial" w:cs="Arial"/>
          <w:lang w:val="en-US"/>
        </w:rPr>
        <w:t xml:space="preserve">, </w:t>
      </w:r>
      <w:r w:rsidRPr="00DE4905">
        <w:rPr>
          <w:rFonts w:ascii="Arial" w:hAnsi="Arial" w:cs="Arial"/>
          <w:lang w:val="en-US"/>
        </w:rPr>
        <w:t>Qualcomm Incorporated</w:t>
      </w:r>
      <w:r w:rsidRPr="00DE4905">
        <w:rPr>
          <w:rFonts w:ascii="Arial" w:hAnsi="Arial" w:cs="Arial"/>
          <w:lang w:val="en-US"/>
        </w:rPr>
        <w:tab/>
      </w:r>
    </w:p>
    <w:p w14:paraId="1EA3546D" w14:textId="4EA7B3CE"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R2-2305627</w:t>
      </w:r>
      <w:r w:rsidR="00096DF0">
        <w:rPr>
          <w:rFonts w:ascii="Arial" w:hAnsi="Arial" w:cs="Arial"/>
          <w:lang w:val="en-US"/>
        </w:rPr>
        <w:t xml:space="preserve">, </w:t>
      </w:r>
      <w:r w:rsidRPr="00DE4905">
        <w:rPr>
          <w:rFonts w:ascii="Arial" w:hAnsi="Arial" w:cs="Arial"/>
          <w:lang w:val="en-US"/>
        </w:rPr>
        <w:t>Discussion on the network timing synchronization status monitoring</w:t>
      </w:r>
      <w:r w:rsidR="002F457E">
        <w:rPr>
          <w:rFonts w:ascii="Arial" w:hAnsi="Arial" w:cs="Arial"/>
          <w:lang w:val="en-US"/>
        </w:rPr>
        <w:t xml:space="preserve">, </w:t>
      </w:r>
      <w:r w:rsidRPr="00DE4905">
        <w:rPr>
          <w:rFonts w:ascii="Arial" w:hAnsi="Arial" w:cs="Arial"/>
          <w:lang w:val="en-US"/>
        </w:rPr>
        <w:t>CMCC</w:t>
      </w:r>
      <w:r w:rsidRPr="00DE4905">
        <w:rPr>
          <w:rFonts w:ascii="Arial" w:hAnsi="Arial" w:cs="Arial"/>
          <w:lang w:val="en-US"/>
        </w:rPr>
        <w:tab/>
      </w:r>
    </w:p>
    <w:p w14:paraId="7AEA94CA" w14:textId="26EB1501"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R2-2305656</w:t>
      </w:r>
      <w:r w:rsidR="00096DF0">
        <w:rPr>
          <w:rFonts w:ascii="Arial" w:hAnsi="Arial" w:cs="Arial"/>
          <w:lang w:val="en-US"/>
        </w:rPr>
        <w:t xml:space="preserve">, </w:t>
      </w:r>
      <w:r w:rsidRPr="00DE4905">
        <w:rPr>
          <w:rFonts w:ascii="Arial" w:hAnsi="Arial" w:cs="Arial"/>
          <w:lang w:val="en-US"/>
        </w:rPr>
        <w:t>5GS network timing synchronization status and reporting</w:t>
      </w:r>
      <w:r w:rsidR="002F457E">
        <w:rPr>
          <w:rFonts w:ascii="Arial" w:hAnsi="Arial" w:cs="Arial"/>
          <w:lang w:val="en-US"/>
        </w:rPr>
        <w:t xml:space="preserve">, </w:t>
      </w:r>
      <w:r w:rsidRPr="00DE4905">
        <w:rPr>
          <w:rFonts w:ascii="Arial" w:hAnsi="Arial" w:cs="Arial"/>
          <w:lang w:val="en-US"/>
        </w:rPr>
        <w:t>Nokia, Nokia Shanghai Bell</w:t>
      </w:r>
      <w:r w:rsidRPr="00DE4905">
        <w:rPr>
          <w:rFonts w:ascii="Arial" w:hAnsi="Arial" w:cs="Arial"/>
          <w:lang w:val="en-US"/>
        </w:rPr>
        <w:tab/>
      </w:r>
    </w:p>
    <w:p w14:paraId="145B01C2" w14:textId="1177F722"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R2-2305657</w:t>
      </w:r>
      <w:r w:rsidR="00096DF0">
        <w:rPr>
          <w:rFonts w:ascii="Arial" w:hAnsi="Arial" w:cs="Arial"/>
          <w:lang w:val="en-US"/>
        </w:rPr>
        <w:t xml:space="preserve">, </w:t>
      </w:r>
      <w:r w:rsidRPr="00DE4905">
        <w:rPr>
          <w:rFonts w:ascii="Arial" w:hAnsi="Arial" w:cs="Arial"/>
          <w:lang w:val="en-US"/>
        </w:rPr>
        <w:t>Reactive RAN feedback for upstream scheduling</w:t>
      </w:r>
      <w:r w:rsidR="002F457E">
        <w:rPr>
          <w:rFonts w:ascii="Arial" w:hAnsi="Arial" w:cs="Arial"/>
          <w:lang w:val="en-US"/>
        </w:rPr>
        <w:t xml:space="preserve">, </w:t>
      </w:r>
      <w:r w:rsidRPr="00DE4905">
        <w:rPr>
          <w:rFonts w:ascii="Arial" w:hAnsi="Arial" w:cs="Arial"/>
          <w:lang w:val="en-US"/>
        </w:rPr>
        <w:t>Nokia, Nokia Shanghai Bell</w:t>
      </w:r>
      <w:r w:rsidRPr="00DE4905">
        <w:rPr>
          <w:rFonts w:ascii="Arial" w:hAnsi="Arial" w:cs="Arial"/>
          <w:lang w:val="en-US"/>
        </w:rPr>
        <w:tab/>
      </w:r>
    </w:p>
    <w:p w14:paraId="025F2ECC" w14:textId="7B0C6E78"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R2-2305738</w:t>
      </w:r>
      <w:r w:rsidR="00096DF0">
        <w:rPr>
          <w:rFonts w:ascii="Arial" w:hAnsi="Arial" w:cs="Arial"/>
          <w:lang w:val="en-US"/>
        </w:rPr>
        <w:t xml:space="preserve">, </w:t>
      </w:r>
      <w:r w:rsidRPr="00DE4905">
        <w:rPr>
          <w:rFonts w:ascii="Arial" w:hAnsi="Arial" w:cs="Arial"/>
          <w:lang w:val="en-US"/>
        </w:rPr>
        <w:t>Signaling of 5G Clock Quality Information</w:t>
      </w:r>
      <w:r w:rsidR="002F457E">
        <w:rPr>
          <w:rFonts w:ascii="Arial" w:hAnsi="Arial" w:cs="Arial"/>
          <w:lang w:val="en-US"/>
        </w:rPr>
        <w:t xml:space="preserve">, </w:t>
      </w:r>
      <w:r w:rsidRPr="00DE4905">
        <w:rPr>
          <w:rFonts w:ascii="Arial" w:hAnsi="Arial" w:cs="Arial"/>
          <w:lang w:val="en-US"/>
        </w:rPr>
        <w:t>Samsung</w:t>
      </w:r>
      <w:r w:rsidRPr="00DE4905">
        <w:rPr>
          <w:rFonts w:ascii="Arial" w:hAnsi="Arial" w:cs="Arial"/>
          <w:lang w:val="en-US"/>
        </w:rPr>
        <w:tab/>
      </w:r>
    </w:p>
    <w:p w14:paraId="1892E7E2" w14:textId="45628290"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R2-2305739</w:t>
      </w:r>
      <w:r w:rsidR="00096DF0">
        <w:rPr>
          <w:rFonts w:ascii="Arial" w:hAnsi="Arial" w:cs="Arial"/>
          <w:lang w:val="en-US"/>
        </w:rPr>
        <w:t xml:space="preserve">, </w:t>
      </w:r>
      <w:r w:rsidRPr="00DE4905">
        <w:rPr>
          <w:rFonts w:ascii="Arial" w:hAnsi="Arial" w:cs="Arial"/>
          <w:lang w:val="en-US"/>
        </w:rPr>
        <w:t xml:space="preserve">Time Synchronization Status Update via </w:t>
      </w:r>
      <w:proofErr w:type="spellStart"/>
      <w:r w:rsidRPr="00DE4905">
        <w:rPr>
          <w:rFonts w:ascii="Arial" w:hAnsi="Arial" w:cs="Arial"/>
          <w:lang w:val="en-US"/>
        </w:rPr>
        <w:t>EventID</w:t>
      </w:r>
      <w:proofErr w:type="spellEnd"/>
      <w:r w:rsidR="002F457E">
        <w:rPr>
          <w:rFonts w:ascii="Arial" w:hAnsi="Arial" w:cs="Arial"/>
          <w:lang w:val="en-US"/>
        </w:rPr>
        <w:t xml:space="preserve">, </w:t>
      </w:r>
      <w:r w:rsidRPr="00DE4905">
        <w:rPr>
          <w:rFonts w:ascii="Arial" w:hAnsi="Arial" w:cs="Arial"/>
          <w:lang w:val="en-US"/>
        </w:rPr>
        <w:t>Samsung</w:t>
      </w:r>
      <w:r w:rsidRPr="00DE4905">
        <w:rPr>
          <w:rFonts w:ascii="Arial" w:hAnsi="Arial" w:cs="Arial"/>
          <w:lang w:val="en-US"/>
        </w:rPr>
        <w:tab/>
      </w:r>
    </w:p>
    <w:p w14:paraId="04066B04" w14:textId="77777777" w:rsidR="002F457E" w:rsidRDefault="00DE4905" w:rsidP="00DD6FB1">
      <w:pPr>
        <w:pStyle w:val="B1"/>
        <w:numPr>
          <w:ilvl w:val="0"/>
          <w:numId w:val="32"/>
        </w:numPr>
        <w:spacing w:after="0"/>
        <w:rPr>
          <w:rFonts w:ascii="Arial" w:hAnsi="Arial" w:cs="Arial"/>
          <w:lang w:val="en-US"/>
        </w:rPr>
      </w:pPr>
      <w:r w:rsidRPr="002F457E">
        <w:rPr>
          <w:rFonts w:ascii="Arial" w:hAnsi="Arial" w:cs="Arial"/>
          <w:lang w:val="en-US"/>
        </w:rPr>
        <w:t>R2-2305966</w:t>
      </w:r>
      <w:r w:rsidR="00096DF0" w:rsidRPr="002F457E">
        <w:rPr>
          <w:rFonts w:ascii="Arial" w:hAnsi="Arial" w:cs="Arial"/>
          <w:lang w:val="en-US"/>
        </w:rPr>
        <w:t xml:space="preserve">, </w:t>
      </w:r>
      <w:r w:rsidRPr="002F457E">
        <w:rPr>
          <w:rFonts w:ascii="Arial" w:hAnsi="Arial" w:cs="Arial"/>
          <w:lang w:val="en-US"/>
        </w:rPr>
        <w:t>Further discussion on time synchronization status and reporting</w:t>
      </w:r>
      <w:r w:rsidR="002F457E" w:rsidRPr="002F457E">
        <w:rPr>
          <w:rFonts w:ascii="Arial" w:hAnsi="Arial" w:cs="Arial"/>
          <w:lang w:val="en-US"/>
        </w:rPr>
        <w:t xml:space="preserve">, </w:t>
      </w:r>
      <w:r w:rsidRPr="002F457E">
        <w:rPr>
          <w:rFonts w:ascii="Arial" w:hAnsi="Arial" w:cs="Arial"/>
          <w:lang w:val="en-US"/>
        </w:rPr>
        <w:t xml:space="preserve">ZTE Corporation, </w:t>
      </w:r>
      <w:proofErr w:type="spellStart"/>
      <w:r w:rsidRPr="002F457E">
        <w:rPr>
          <w:rFonts w:ascii="Arial" w:hAnsi="Arial" w:cs="Arial"/>
          <w:lang w:val="en-US"/>
        </w:rPr>
        <w:t>Sanechips</w:t>
      </w:r>
      <w:proofErr w:type="spellEnd"/>
    </w:p>
    <w:p w14:paraId="7D8D2167" w14:textId="5478AE10" w:rsidR="00DE4905" w:rsidRPr="002F457E" w:rsidRDefault="00DE4905" w:rsidP="00DD6FB1">
      <w:pPr>
        <w:pStyle w:val="B1"/>
        <w:numPr>
          <w:ilvl w:val="0"/>
          <w:numId w:val="32"/>
        </w:numPr>
        <w:spacing w:after="0"/>
        <w:rPr>
          <w:rFonts w:ascii="Arial" w:hAnsi="Arial" w:cs="Arial"/>
          <w:lang w:val="en-US"/>
        </w:rPr>
      </w:pPr>
      <w:r w:rsidRPr="002F457E">
        <w:rPr>
          <w:rFonts w:ascii="Arial" w:hAnsi="Arial" w:cs="Arial"/>
          <w:lang w:val="en-US"/>
        </w:rPr>
        <w:t>R2-2305967</w:t>
      </w:r>
      <w:r w:rsidR="00096DF0" w:rsidRPr="002F457E">
        <w:rPr>
          <w:rFonts w:ascii="Arial" w:hAnsi="Arial" w:cs="Arial"/>
          <w:lang w:val="en-US"/>
        </w:rPr>
        <w:t xml:space="preserve">, </w:t>
      </w:r>
      <w:r w:rsidRPr="002F457E">
        <w:rPr>
          <w:rFonts w:ascii="Arial" w:hAnsi="Arial" w:cs="Arial"/>
          <w:lang w:val="en-US"/>
        </w:rPr>
        <w:t>Discussion on the issue of RACH congestion</w:t>
      </w:r>
      <w:r w:rsidR="002F457E">
        <w:rPr>
          <w:rFonts w:ascii="Arial" w:hAnsi="Arial" w:cs="Arial"/>
          <w:lang w:val="en-US"/>
        </w:rPr>
        <w:t xml:space="preserve">, </w:t>
      </w:r>
      <w:r w:rsidRPr="002F457E">
        <w:rPr>
          <w:rFonts w:ascii="Arial" w:hAnsi="Arial" w:cs="Arial"/>
          <w:lang w:val="en-US"/>
        </w:rPr>
        <w:t xml:space="preserve">ZTE Corporation, </w:t>
      </w:r>
      <w:proofErr w:type="spellStart"/>
      <w:r w:rsidRPr="002F457E">
        <w:rPr>
          <w:rFonts w:ascii="Arial" w:hAnsi="Arial" w:cs="Arial"/>
          <w:lang w:val="en-US"/>
        </w:rPr>
        <w:t>Sanechips</w:t>
      </w:r>
      <w:proofErr w:type="spellEnd"/>
      <w:r w:rsidRPr="002F457E">
        <w:rPr>
          <w:rFonts w:ascii="Arial" w:hAnsi="Arial" w:cs="Arial"/>
          <w:lang w:val="en-US"/>
        </w:rPr>
        <w:tab/>
      </w:r>
    </w:p>
    <w:p w14:paraId="2A476880" w14:textId="18F72D84"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lastRenderedPageBreak/>
        <w:t>R2-2306343</w:t>
      </w:r>
      <w:r w:rsidR="00096DF0">
        <w:rPr>
          <w:rFonts w:ascii="Arial" w:hAnsi="Arial" w:cs="Arial"/>
          <w:lang w:val="en-US"/>
        </w:rPr>
        <w:t xml:space="preserve">, </w:t>
      </w:r>
      <w:r w:rsidRPr="00DE4905">
        <w:rPr>
          <w:rFonts w:ascii="Arial" w:hAnsi="Arial" w:cs="Arial"/>
          <w:lang w:val="en-US"/>
        </w:rPr>
        <w:t>Discussion on 5G network timing synchronization status and reporting</w:t>
      </w:r>
      <w:r w:rsidR="002F457E">
        <w:rPr>
          <w:rFonts w:ascii="Arial" w:hAnsi="Arial" w:cs="Arial"/>
          <w:lang w:val="en-US"/>
        </w:rPr>
        <w:t xml:space="preserve">, </w:t>
      </w:r>
      <w:r w:rsidRPr="00DE4905">
        <w:rPr>
          <w:rFonts w:ascii="Arial" w:hAnsi="Arial" w:cs="Arial"/>
          <w:lang w:val="en-US"/>
        </w:rPr>
        <w:t>China Telecom Corporation Ltd.</w:t>
      </w:r>
      <w:r w:rsidRPr="00DE4905">
        <w:rPr>
          <w:rFonts w:ascii="Arial" w:hAnsi="Arial" w:cs="Arial"/>
          <w:lang w:val="en-US"/>
        </w:rPr>
        <w:tab/>
        <w:t>discussion</w:t>
      </w:r>
    </w:p>
    <w:p w14:paraId="1080C88D" w14:textId="6FD10F8E" w:rsidR="00DE4905" w:rsidRPr="00DE4905" w:rsidRDefault="00DE4905" w:rsidP="00DE4905">
      <w:pPr>
        <w:pStyle w:val="B1"/>
        <w:numPr>
          <w:ilvl w:val="0"/>
          <w:numId w:val="32"/>
        </w:numPr>
        <w:spacing w:after="0"/>
        <w:rPr>
          <w:rFonts w:ascii="Arial" w:hAnsi="Arial" w:cs="Arial"/>
          <w:lang w:val="en-US"/>
        </w:rPr>
      </w:pPr>
      <w:r w:rsidRPr="00DE4905">
        <w:rPr>
          <w:rFonts w:ascii="Arial" w:hAnsi="Arial" w:cs="Arial"/>
          <w:lang w:val="en-US"/>
        </w:rPr>
        <w:t>R2-2306464</w:t>
      </w:r>
      <w:r w:rsidR="00096DF0">
        <w:rPr>
          <w:rFonts w:ascii="Arial" w:hAnsi="Arial" w:cs="Arial"/>
          <w:lang w:val="en-US"/>
        </w:rPr>
        <w:t xml:space="preserve">, </w:t>
      </w:r>
      <w:r w:rsidRPr="00DE4905">
        <w:rPr>
          <w:rFonts w:ascii="Arial" w:hAnsi="Arial" w:cs="Arial"/>
          <w:lang w:val="en-US"/>
        </w:rPr>
        <w:t>Burst Arrival Time (BAT) offset derivation</w:t>
      </w:r>
      <w:r w:rsidR="002F457E">
        <w:rPr>
          <w:rFonts w:ascii="Arial" w:hAnsi="Arial" w:cs="Arial"/>
          <w:lang w:val="en-US"/>
        </w:rPr>
        <w:t xml:space="preserve">, </w:t>
      </w:r>
      <w:r w:rsidRPr="00DE4905">
        <w:rPr>
          <w:rFonts w:ascii="Arial" w:hAnsi="Arial" w:cs="Arial"/>
          <w:lang w:val="en-US"/>
        </w:rPr>
        <w:t>Ericsson</w:t>
      </w:r>
      <w:r w:rsidRPr="00DE4905">
        <w:rPr>
          <w:rFonts w:ascii="Arial" w:hAnsi="Arial" w:cs="Arial"/>
          <w:lang w:val="en-US"/>
        </w:rPr>
        <w:tab/>
      </w:r>
    </w:p>
    <w:p w14:paraId="348447E0" w14:textId="709947BC" w:rsidR="005A3A41" w:rsidRPr="005A3A41" w:rsidRDefault="00DE4905" w:rsidP="00DE4905">
      <w:pPr>
        <w:pStyle w:val="B1"/>
        <w:numPr>
          <w:ilvl w:val="0"/>
          <w:numId w:val="32"/>
        </w:numPr>
        <w:spacing w:after="0"/>
        <w:rPr>
          <w:rFonts w:ascii="Arial" w:hAnsi="Arial" w:cs="Arial"/>
          <w:lang w:val="en-US"/>
        </w:rPr>
      </w:pPr>
      <w:r w:rsidRPr="00DE4905">
        <w:rPr>
          <w:rFonts w:ascii="Arial" w:hAnsi="Arial" w:cs="Arial"/>
          <w:lang w:val="en-US"/>
        </w:rPr>
        <w:t>R2-2306473</w:t>
      </w:r>
      <w:r w:rsidR="00096DF0">
        <w:rPr>
          <w:rFonts w:ascii="Arial" w:hAnsi="Arial" w:cs="Arial"/>
          <w:lang w:val="en-US"/>
        </w:rPr>
        <w:t xml:space="preserve">, </w:t>
      </w:r>
      <w:r w:rsidRPr="00DE4905">
        <w:rPr>
          <w:rFonts w:ascii="Arial" w:hAnsi="Arial" w:cs="Arial"/>
          <w:lang w:val="en-US"/>
        </w:rPr>
        <w:t>Discussion on NR timing resiliency</w:t>
      </w:r>
      <w:r w:rsidR="002F457E">
        <w:rPr>
          <w:rFonts w:ascii="Arial" w:hAnsi="Arial" w:cs="Arial"/>
          <w:lang w:val="en-US"/>
        </w:rPr>
        <w:t xml:space="preserve">, </w:t>
      </w:r>
      <w:r w:rsidRPr="00DE4905">
        <w:rPr>
          <w:rFonts w:ascii="Arial" w:hAnsi="Arial" w:cs="Arial"/>
          <w:lang w:val="en-US"/>
        </w:rPr>
        <w:t>Ericsson</w:t>
      </w:r>
      <w:r w:rsidRPr="00DE4905">
        <w:rPr>
          <w:rFonts w:ascii="Arial" w:hAnsi="Arial" w:cs="Arial"/>
          <w:lang w:val="en-US"/>
        </w:rPr>
        <w:tab/>
      </w:r>
    </w:p>
    <w:p w14:paraId="23BEBFD7" w14:textId="77777777" w:rsidR="002C23FD" w:rsidRDefault="002C23FD" w:rsidP="004217B0">
      <w:pPr>
        <w:overflowPunct/>
        <w:autoSpaceDE/>
        <w:autoSpaceDN/>
        <w:snapToGrid w:val="0"/>
        <w:spacing w:after="0"/>
        <w:textAlignment w:val="auto"/>
        <w:rPr>
          <w:rFonts w:ascii="Arial" w:hAnsi="Arial" w:cs="Arial"/>
          <w:b/>
          <w:bCs/>
          <w:lang w:val="en-US" w:eastAsia="ja-JP"/>
        </w:rPr>
      </w:pPr>
    </w:p>
    <w:p w14:paraId="6093CAA2" w14:textId="488EA78E" w:rsidR="004217B0" w:rsidRDefault="004217B0" w:rsidP="004217B0">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119-bis-e</w:t>
      </w:r>
    </w:p>
    <w:p w14:paraId="2D737EF1" w14:textId="77777777" w:rsidR="002C23FD" w:rsidRDefault="002C23FD" w:rsidP="004217B0">
      <w:pPr>
        <w:overflowPunct/>
        <w:autoSpaceDE/>
        <w:autoSpaceDN/>
        <w:snapToGrid w:val="0"/>
        <w:spacing w:after="0"/>
        <w:textAlignment w:val="auto"/>
        <w:rPr>
          <w:rFonts w:ascii="Arial" w:hAnsi="Arial" w:cs="Arial"/>
          <w:b/>
          <w:bCs/>
          <w:lang w:eastAsia="ja-JP"/>
        </w:rPr>
      </w:pPr>
    </w:p>
    <w:p w14:paraId="076C5710" w14:textId="6A2046B8"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R3-231115, Reply LS on Proposed method for Time Synchronization status reporting to UE(s) (RAN2, Nokia)</w:t>
      </w:r>
    </w:p>
    <w:p w14:paraId="645C2629" w14:textId="4B8927B0"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R3-231194, Work plan for Timing Resiliency and URLLC enhancements (Nokia (rapporteur))</w:t>
      </w:r>
    </w:p>
    <w:p w14:paraId="72A688E5" w14:textId="7A8998AF"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R3-231195, (TP for TS 38.413 BL CR) 5GS network timing synchronization status and reporting (Nokia, Nokia Shanghai Bell)</w:t>
      </w:r>
    </w:p>
    <w:p w14:paraId="6F61761C" w14:textId="1A4D2EDA"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R3-231196, (TP for TS 38.413 BL CR) RAN feedback for low latency communication (Nokia, Nokia Shanghai Bell)</w:t>
      </w:r>
    </w:p>
    <w:p w14:paraId="6DAF5889" w14:textId="745F11D3"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 xml:space="preserve">R3-231264, Discussion on Time </w:t>
      </w:r>
      <w:proofErr w:type="spellStart"/>
      <w:r w:rsidRPr="00701D36">
        <w:rPr>
          <w:rFonts w:ascii="Arial" w:hAnsi="Arial" w:cs="Arial"/>
          <w:lang w:val="en-US"/>
        </w:rPr>
        <w:t>Synchronisation</w:t>
      </w:r>
      <w:proofErr w:type="spellEnd"/>
      <w:r w:rsidRPr="00701D36">
        <w:rPr>
          <w:rFonts w:ascii="Arial" w:hAnsi="Arial" w:cs="Arial"/>
          <w:lang w:val="en-US"/>
        </w:rPr>
        <w:t xml:space="preserve"> Status and Reporting (Qualcomm Incorporated)</w:t>
      </w:r>
    </w:p>
    <w:p w14:paraId="2967B824" w14:textId="65AB996C"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R3-231265, Discussion on Adaptive UL and DL Scheduling (Qualcomm Incorporated)</w:t>
      </w:r>
    </w:p>
    <w:p w14:paraId="020A1588" w14:textId="4A2F4579"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R3-231274, Discussion on NR Timing Resiliency and URLLC enhancements (Ericsson)</w:t>
      </w:r>
    </w:p>
    <w:p w14:paraId="15B32F7C" w14:textId="31817256"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R3-231324, Discussion on Network timing synchronization status and reporting (CATT)</w:t>
      </w:r>
    </w:p>
    <w:p w14:paraId="0184F358" w14:textId="0283249D"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R3-231325, Discussion on Adapting downstream and upstream scheduling (CATT)</w:t>
      </w:r>
    </w:p>
    <w:p w14:paraId="6F7D1A8B" w14:textId="62C73F29"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R3-231409, Support NR Timing Resiliency and URLLC enhancements (Ericsson)</w:t>
      </w:r>
    </w:p>
    <w:p w14:paraId="461EA0BE" w14:textId="6CB8A55D"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R3-231412, (TP to TS 38.423 and 38.473) Support of Timing Resiliency and URLLC (Huawei, China Unicom)</w:t>
      </w:r>
    </w:p>
    <w:p w14:paraId="24380917" w14:textId="34971390"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R3-231413, Support of Timing Resiliency and URLLC (Huawei, China Unicom)</w:t>
      </w:r>
    </w:p>
    <w:p w14:paraId="5E5F7A31" w14:textId="5D0A089A"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R3-231661, Discussion on network timing synchronization status and reporting (Samsung)</w:t>
      </w:r>
    </w:p>
    <w:p w14:paraId="0EEF038D" w14:textId="3F738E32"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R3-231662, Discussion on adapting downstream and upstream scheduling based on RAN feedback (Samsung)</w:t>
      </w:r>
    </w:p>
    <w:p w14:paraId="6A7EC488" w14:textId="7AF132F8"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R3-231783, Discussion on timing synchronization status and reporting (ZTE)</w:t>
      </w:r>
    </w:p>
    <w:p w14:paraId="55B945F7" w14:textId="7D5F61A5"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R3-231784, Discussion on RAN feedback for downstream scheduling (ZTE)</w:t>
      </w:r>
    </w:p>
    <w:p w14:paraId="3CE6B92A" w14:textId="38E44213" w:rsidR="00701D36" w:rsidRPr="00701D36" w:rsidRDefault="00701D36" w:rsidP="00E844DA">
      <w:pPr>
        <w:pStyle w:val="B1"/>
        <w:numPr>
          <w:ilvl w:val="0"/>
          <w:numId w:val="32"/>
        </w:numPr>
        <w:spacing w:after="0"/>
        <w:rPr>
          <w:rFonts w:ascii="Arial" w:hAnsi="Arial" w:cs="Arial"/>
          <w:lang w:val="en-US"/>
        </w:rPr>
      </w:pPr>
      <w:r w:rsidRPr="00701D36">
        <w:rPr>
          <w:rFonts w:ascii="Arial" w:hAnsi="Arial" w:cs="Arial"/>
          <w:lang w:val="en-US"/>
        </w:rPr>
        <w:t>R3-231811, Discussion on RAN3 Impact of Timing Resiliency and URLLC Enhancements (China Telecom)</w:t>
      </w:r>
    </w:p>
    <w:p w14:paraId="6C1D63DC" w14:textId="77777777" w:rsidR="004217B0" w:rsidRDefault="004217B0" w:rsidP="004217B0">
      <w:pPr>
        <w:pStyle w:val="B1"/>
        <w:spacing w:after="0"/>
        <w:ind w:left="0" w:firstLine="0"/>
        <w:rPr>
          <w:rFonts w:ascii="Arial" w:hAnsi="Arial" w:cs="Arial"/>
          <w:lang w:val="en-US"/>
        </w:rPr>
      </w:pPr>
    </w:p>
    <w:p w14:paraId="3E8CEEC0" w14:textId="4C1A26C3" w:rsidR="004217B0" w:rsidRDefault="004217B0" w:rsidP="004217B0">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sidR="00D665B3">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120</w:t>
      </w:r>
    </w:p>
    <w:p w14:paraId="64A741E5" w14:textId="22966AA2" w:rsidR="004217B0" w:rsidRDefault="004217B0" w:rsidP="004217B0">
      <w:pPr>
        <w:overflowPunct/>
        <w:autoSpaceDE/>
        <w:autoSpaceDN/>
        <w:snapToGrid w:val="0"/>
        <w:spacing w:after="0"/>
        <w:textAlignment w:val="auto"/>
        <w:rPr>
          <w:rFonts w:ascii="Arial" w:hAnsi="Arial" w:cs="Arial"/>
          <w:b/>
          <w:bCs/>
          <w:lang w:eastAsia="ja-JP"/>
        </w:rPr>
      </w:pPr>
    </w:p>
    <w:p w14:paraId="56103DBF" w14:textId="66D6107A"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R3-232504, Response to Reply LS on Proposed method for Time Synchronization status reporting to UE(s) (CT1(Nokia))</w:t>
      </w:r>
    </w:p>
    <w:p w14:paraId="35812233" w14:textId="4A21C7EB"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R3-232551, (BLCR to 38.413) Introduction of 5G Timing Resiliency and URLLC enhancements (Huawei, China Unicom, Nokia, Nokia Shanghai Bell, Samsung, Ericsson, ZTE, CATT)</w:t>
      </w:r>
    </w:p>
    <w:p w14:paraId="302EFD4F" w14:textId="7971A9D4"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R3-233288, (BLCR to 38.423) Introduction of 5G Timing Resiliency and URLLC enhancements (Ericsson, Huawei, Nokia, Nokia Shanghai Bell, Samsung, ZTE, CATT)</w:t>
      </w:r>
    </w:p>
    <w:p w14:paraId="62EA7734" w14:textId="0D8F2237"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R3-232553, (BLCR to 38.473) Introduction of 5G Timing Resiliency and URLLC enhancements (ZTE, Huawei, Ericsson, Nokia, Nokia Shanghai Bell, Samsung)</w:t>
      </w:r>
    </w:p>
    <w:p w14:paraId="122EB55D" w14:textId="0AB8721A"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R3-232722, (TP for TS 38.413 BL CR) Further details on timing resiliency (Nokia, Nokia Shanghai Bell)</w:t>
      </w:r>
    </w:p>
    <w:p w14:paraId="358DECA6" w14:textId="773B20E5"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R3-232791, Discussion on Time Synchronization Status and Reporting (Qualcomm Incorporated)</w:t>
      </w:r>
    </w:p>
    <w:p w14:paraId="7A2CAE2D" w14:textId="09910D7C"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R3-233286, Discussion and TPs for timing synchronization status and reporting (ZTE)</w:t>
      </w:r>
    </w:p>
    <w:p w14:paraId="1C76C6AD" w14:textId="09BC86D0"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 xml:space="preserve">R3-233175, (TP to TRS_URLLC BLCR for TS 38.413, TS </w:t>
      </w:r>
      <w:proofErr w:type="gramStart"/>
      <w:r w:rsidRPr="00E844DA">
        <w:rPr>
          <w:rFonts w:ascii="Arial" w:hAnsi="Arial" w:cs="Arial"/>
          <w:lang w:val="en-US"/>
        </w:rPr>
        <w:t>38.423</w:t>
      </w:r>
      <w:proofErr w:type="gramEnd"/>
      <w:r w:rsidRPr="00E844DA">
        <w:rPr>
          <w:rFonts w:ascii="Arial" w:hAnsi="Arial" w:cs="Arial"/>
          <w:lang w:val="en-US"/>
        </w:rPr>
        <w:t xml:space="preserve"> and TS 38.473) Support of 5G Timing Resiliency enhancements (Huawei, China Unicom)</w:t>
      </w:r>
    </w:p>
    <w:p w14:paraId="7AF70DCA" w14:textId="3015F0C9"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R3-232723, (TP for TS 38.413 BL CR) Further details on RAN feedback for low latency communication (Nokia, Nokia Shanghai Bell)</w:t>
      </w:r>
    </w:p>
    <w:p w14:paraId="0A1BAD46" w14:textId="76132ADA"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 xml:space="preserve">R3-233176, (TP to TRS_URLLC BLCR for TS 38.413, TS </w:t>
      </w:r>
      <w:proofErr w:type="gramStart"/>
      <w:r w:rsidRPr="00E844DA">
        <w:rPr>
          <w:rFonts w:ascii="Arial" w:hAnsi="Arial" w:cs="Arial"/>
          <w:lang w:val="en-US"/>
        </w:rPr>
        <w:t>38.423</w:t>
      </w:r>
      <w:proofErr w:type="gramEnd"/>
      <w:r w:rsidRPr="00E844DA">
        <w:rPr>
          <w:rFonts w:ascii="Arial" w:hAnsi="Arial" w:cs="Arial"/>
          <w:lang w:val="en-US"/>
        </w:rPr>
        <w:t xml:space="preserve"> and TS 38.473) Support of RAN feedback enhancements (Huawei, China Unicom)</w:t>
      </w:r>
    </w:p>
    <w:p w14:paraId="56215017" w14:textId="0F7E3919"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R3-232781, TP for BLCR to TS38.413 Adapting downstream and upstream scheduling (CATT)</w:t>
      </w:r>
    </w:p>
    <w:p w14:paraId="434BFE2A" w14:textId="688D1DF7"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R3-232780, Discussion on Network timing synchronization status and reporting (CATT)</w:t>
      </w:r>
    </w:p>
    <w:p w14:paraId="3B4074ED" w14:textId="30F07AD2"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R3-232938, Text Proposals on Support NR Timing Resiliency and URLLC enhancements (Ericsson)</w:t>
      </w:r>
    </w:p>
    <w:p w14:paraId="527352FA" w14:textId="67FAEF84"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R3-232970, Discussion on NR Timing Resiliency and URLLC enhancements (Ericsson)</w:t>
      </w:r>
    </w:p>
    <w:p w14:paraId="042302E5" w14:textId="5CB1F31F"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R3-233142, Discussion on open issues for network timing synchronization status and reporting (Samsung)</w:t>
      </w:r>
    </w:p>
    <w:p w14:paraId="0D1CA889" w14:textId="00413B35"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R3-233143, (TP for TRS_URLLC-NR for TS 38.473) Supporting network timing synchronization status and reporting over F1 (Samsung)</w:t>
      </w:r>
    </w:p>
    <w:p w14:paraId="3981B4C0" w14:textId="3D22B807" w:rsidR="00E844DA" w:rsidRPr="00E844DA" w:rsidRDefault="00E844DA" w:rsidP="00E844DA">
      <w:pPr>
        <w:pStyle w:val="B1"/>
        <w:numPr>
          <w:ilvl w:val="0"/>
          <w:numId w:val="32"/>
        </w:numPr>
        <w:spacing w:after="0"/>
        <w:rPr>
          <w:rFonts w:ascii="Arial" w:hAnsi="Arial" w:cs="Arial"/>
          <w:lang w:val="en-US"/>
        </w:rPr>
      </w:pPr>
      <w:r w:rsidRPr="00E844DA">
        <w:rPr>
          <w:rFonts w:ascii="Arial" w:hAnsi="Arial" w:cs="Arial"/>
          <w:lang w:val="en-US"/>
        </w:rPr>
        <w:t>R3-233287, (TP to BL CR of 38.413) RAN feedback for downlink scheduling (ZTE)</w:t>
      </w:r>
    </w:p>
    <w:p w14:paraId="7F857CEC" w14:textId="77777777" w:rsidR="004217B0" w:rsidRPr="005851A1" w:rsidRDefault="004217B0" w:rsidP="004217B0">
      <w:pPr>
        <w:overflowPunct/>
        <w:autoSpaceDE/>
        <w:autoSpaceDN/>
        <w:snapToGrid w:val="0"/>
        <w:spacing w:after="0"/>
        <w:textAlignment w:val="auto"/>
        <w:rPr>
          <w:rFonts w:ascii="Arial" w:hAnsi="Arial" w:cs="Arial"/>
          <w:b/>
          <w:bCs/>
          <w:lang w:eastAsia="ja-JP"/>
        </w:rPr>
      </w:pPr>
    </w:p>
    <w:p w14:paraId="0714FC1F" w14:textId="77777777" w:rsidR="004217B0" w:rsidRPr="00692FD2" w:rsidRDefault="004217B0" w:rsidP="004217B0">
      <w:pPr>
        <w:pStyle w:val="B1"/>
        <w:spacing w:after="0"/>
        <w:ind w:left="0" w:firstLine="0"/>
        <w:rPr>
          <w:rFonts w:ascii="Arial" w:hAnsi="Arial" w:cs="Arial"/>
          <w:lang w:val="en-US"/>
        </w:rPr>
      </w:pPr>
    </w:p>
    <w:sectPr w:rsidR="004217B0" w:rsidRPr="00692FD2" w:rsidSect="006C090F">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37C7" w14:textId="77777777" w:rsidR="00BC605A" w:rsidRDefault="00BC605A">
      <w:r>
        <w:separator/>
      </w:r>
    </w:p>
  </w:endnote>
  <w:endnote w:type="continuationSeparator" w:id="0">
    <w:p w14:paraId="4FD3DEA6" w14:textId="77777777" w:rsidR="00BC605A" w:rsidRDefault="00BC605A">
      <w:r>
        <w:continuationSeparator/>
      </w:r>
    </w:p>
  </w:endnote>
  <w:endnote w:type="continuationNotice" w:id="1">
    <w:p w14:paraId="4DF54258" w14:textId="77777777" w:rsidR="002210EA" w:rsidRDefault="002210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E794" w14:textId="77777777" w:rsidR="00BC605A" w:rsidRDefault="00BC605A">
      <w:r>
        <w:separator/>
      </w:r>
    </w:p>
  </w:footnote>
  <w:footnote w:type="continuationSeparator" w:id="0">
    <w:p w14:paraId="2CEA4299" w14:textId="77777777" w:rsidR="00BC605A" w:rsidRDefault="00BC605A">
      <w:r>
        <w:continuationSeparator/>
      </w:r>
    </w:p>
  </w:footnote>
  <w:footnote w:type="continuationNotice" w:id="1">
    <w:p w14:paraId="3B95FAAC" w14:textId="77777777" w:rsidR="002210EA" w:rsidRDefault="002210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C3E9D"/>
    <w:multiLevelType w:val="multilevel"/>
    <w:tmpl w:val="83C2376E"/>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C0F11"/>
    <w:multiLevelType w:val="hybridMultilevel"/>
    <w:tmpl w:val="B1F8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7A9"/>
    <w:multiLevelType w:val="hybridMultilevel"/>
    <w:tmpl w:val="9FDE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472DC"/>
    <w:multiLevelType w:val="multilevel"/>
    <w:tmpl w:val="3BE883EC"/>
    <w:styleLink w:val="CurrentLi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23C44"/>
    <w:multiLevelType w:val="multilevel"/>
    <w:tmpl w:val="1AC23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270A6152"/>
    <w:multiLevelType w:val="hybridMultilevel"/>
    <w:tmpl w:val="AFBC73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30C06999"/>
    <w:multiLevelType w:val="multilevel"/>
    <w:tmpl w:val="A6CC5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749FC"/>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9360055"/>
    <w:multiLevelType w:val="hybridMultilevel"/>
    <w:tmpl w:val="BD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7B06"/>
    <w:multiLevelType w:val="hybridMultilevel"/>
    <w:tmpl w:val="CC58F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7D6C5E"/>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D523192"/>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72444"/>
    <w:multiLevelType w:val="hybridMultilevel"/>
    <w:tmpl w:val="A01E41D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50578"/>
    <w:multiLevelType w:val="hybridMultilevel"/>
    <w:tmpl w:val="3EEE96F0"/>
    <w:lvl w:ilvl="0" w:tplc="20000001">
      <w:start w:val="1"/>
      <w:numFmt w:val="bullet"/>
      <w:lvlText w:val=""/>
      <w:lvlJc w:val="left"/>
      <w:pPr>
        <w:ind w:left="576" w:hanging="360"/>
      </w:pPr>
      <w:rPr>
        <w:rFonts w:ascii="Symbol" w:hAnsi="Symbol" w:hint="default"/>
      </w:rPr>
    </w:lvl>
    <w:lvl w:ilvl="1" w:tplc="20000003">
      <w:start w:val="1"/>
      <w:numFmt w:val="bullet"/>
      <w:lvlText w:val="o"/>
      <w:lvlJc w:val="left"/>
      <w:pPr>
        <w:ind w:left="1296" w:hanging="360"/>
      </w:pPr>
      <w:rPr>
        <w:rFonts w:ascii="Courier New" w:hAnsi="Courier New" w:cs="Courier New" w:hint="default"/>
      </w:rPr>
    </w:lvl>
    <w:lvl w:ilvl="2" w:tplc="20000005">
      <w:start w:val="1"/>
      <w:numFmt w:val="bullet"/>
      <w:lvlText w:val=""/>
      <w:lvlJc w:val="left"/>
      <w:pPr>
        <w:ind w:left="2016" w:hanging="360"/>
      </w:pPr>
      <w:rPr>
        <w:rFonts w:ascii="Wingdings" w:hAnsi="Wingdings" w:hint="default"/>
      </w:rPr>
    </w:lvl>
    <w:lvl w:ilvl="3" w:tplc="20000001">
      <w:start w:val="1"/>
      <w:numFmt w:val="bullet"/>
      <w:lvlText w:val=""/>
      <w:lvlJc w:val="left"/>
      <w:pPr>
        <w:ind w:left="2736" w:hanging="360"/>
      </w:pPr>
      <w:rPr>
        <w:rFonts w:ascii="Symbol" w:hAnsi="Symbol" w:hint="default"/>
      </w:rPr>
    </w:lvl>
    <w:lvl w:ilvl="4" w:tplc="20000003">
      <w:start w:val="1"/>
      <w:numFmt w:val="bullet"/>
      <w:lvlText w:val="o"/>
      <w:lvlJc w:val="left"/>
      <w:pPr>
        <w:ind w:left="3456" w:hanging="360"/>
      </w:pPr>
      <w:rPr>
        <w:rFonts w:ascii="Courier New" w:hAnsi="Courier New" w:cs="Courier New" w:hint="default"/>
      </w:rPr>
    </w:lvl>
    <w:lvl w:ilvl="5" w:tplc="20000005">
      <w:start w:val="1"/>
      <w:numFmt w:val="bullet"/>
      <w:lvlText w:val=""/>
      <w:lvlJc w:val="left"/>
      <w:pPr>
        <w:ind w:left="4176" w:hanging="360"/>
      </w:pPr>
      <w:rPr>
        <w:rFonts w:ascii="Wingdings" w:hAnsi="Wingdings" w:hint="default"/>
      </w:rPr>
    </w:lvl>
    <w:lvl w:ilvl="6" w:tplc="20000001">
      <w:start w:val="1"/>
      <w:numFmt w:val="bullet"/>
      <w:lvlText w:val=""/>
      <w:lvlJc w:val="left"/>
      <w:pPr>
        <w:ind w:left="4896" w:hanging="360"/>
      </w:pPr>
      <w:rPr>
        <w:rFonts w:ascii="Symbol" w:hAnsi="Symbol" w:hint="default"/>
      </w:rPr>
    </w:lvl>
    <w:lvl w:ilvl="7" w:tplc="20000003">
      <w:start w:val="1"/>
      <w:numFmt w:val="bullet"/>
      <w:lvlText w:val="o"/>
      <w:lvlJc w:val="left"/>
      <w:pPr>
        <w:ind w:left="5616" w:hanging="360"/>
      </w:pPr>
      <w:rPr>
        <w:rFonts w:ascii="Courier New" w:hAnsi="Courier New" w:cs="Courier New" w:hint="default"/>
      </w:rPr>
    </w:lvl>
    <w:lvl w:ilvl="8" w:tplc="20000005">
      <w:start w:val="1"/>
      <w:numFmt w:val="bullet"/>
      <w:lvlText w:val=""/>
      <w:lvlJc w:val="left"/>
      <w:pPr>
        <w:ind w:left="6336"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4FC57429"/>
    <w:multiLevelType w:val="hybridMultilevel"/>
    <w:tmpl w:val="A01E41D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C14AF6"/>
    <w:multiLevelType w:val="hybridMultilevel"/>
    <w:tmpl w:val="123AA8C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D513D5"/>
    <w:multiLevelType w:val="hybridMultilevel"/>
    <w:tmpl w:val="A2F8A14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31593F"/>
    <w:multiLevelType w:val="multilevel"/>
    <w:tmpl w:val="36723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9E7C1F"/>
    <w:multiLevelType w:val="multilevel"/>
    <w:tmpl w:val="5B9E7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F266E"/>
    <w:multiLevelType w:val="hybridMultilevel"/>
    <w:tmpl w:val="A01E41DC"/>
    <w:lvl w:ilvl="0" w:tplc="3BB4F568">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541175"/>
    <w:multiLevelType w:val="hybridMultilevel"/>
    <w:tmpl w:val="B60447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593B2E"/>
    <w:multiLevelType w:val="multilevel"/>
    <w:tmpl w:val="F77AADB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A43E7F"/>
    <w:multiLevelType w:val="hybridMultilevel"/>
    <w:tmpl w:val="9D2E9F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68DE5B87"/>
    <w:multiLevelType w:val="multilevel"/>
    <w:tmpl w:val="68DE5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EA3E1E"/>
    <w:multiLevelType w:val="multilevel"/>
    <w:tmpl w:val="AD704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EC2AA1"/>
    <w:multiLevelType w:val="multilevel"/>
    <w:tmpl w:val="45486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0609B0"/>
    <w:multiLevelType w:val="hybridMultilevel"/>
    <w:tmpl w:val="CB1099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1"/>
  </w:num>
  <w:num w:numId="3">
    <w:abstractNumId w:val="36"/>
  </w:num>
  <w:num w:numId="4">
    <w:abstractNumId w:val="26"/>
  </w:num>
  <w:num w:numId="5">
    <w:abstractNumId w:val="20"/>
  </w:num>
  <w:num w:numId="6">
    <w:abstractNumId w:val="32"/>
  </w:num>
  <w:num w:numId="7">
    <w:abstractNumId w:val="3"/>
  </w:num>
  <w:num w:numId="8">
    <w:abstractNumId w:val="14"/>
  </w:num>
  <w:num w:numId="9">
    <w:abstractNumId w:val="0"/>
  </w:num>
  <w:num w:numId="10">
    <w:abstractNumId w:val="21"/>
  </w:num>
  <w:num w:numId="11">
    <w:abstractNumId w:val="17"/>
  </w:num>
  <w:num w:numId="12">
    <w:abstractNumId w:val="10"/>
  </w:num>
  <w:num w:numId="13">
    <w:abstractNumId w:val="15"/>
  </w:num>
  <w:num w:numId="14">
    <w:abstractNumId w:val="27"/>
  </w:num>
  <w:num w:numId="15">
    <w:abstractNumId w:val="19"/>
  </w:num>
  <w:num w:numId="16">
    <w:abstractNumId w:val="31"/>
  </w:num>
  <w:num w:numId="17">
    <w:abstractNumId w:val="7"/>
  </w:num>
  <w:num w:numId="18">
    <w:abstractNumId w:val="29"/>
  </w:num>
  <w:num w:numId="19">
    <w:abstractNumId w:val="4"/>
  </w:num>
  <w:num w:numId="20">
    <w:abstractNumId w:val="1"/>
  </w:num>
  <w:num w:numId="21">
    <w:abstractNumId w:val="2"/>
  </w:num>
  <w:num w:numId="22">
    <w:abstractNumId w:val="34"/>
  </w:num>
  <w:num w:numId="23">
    <w:abstractNumId w:val="25"/>
  </w:num>
  <w:num w:numId="24">
    <w:abstractNumId w:val="9"/>
  </w:num>
  <w:num w:numId="25">
    <w:abstractNumId w:val="33"/>
  </w:num>
  <w:num w:numId="26">
    <w:abstractNumId w:val="28"/>
  </w:num>
  <w:num w:numId="27">
    <w:abstractNumId w:val="5"/>
  </w:num>
  <w:num w:numId="28">
    <w:abstractNumId w:val="13"/>
  </w:num>
  <w:num w:numId="29">
    <w:abstractNumId w:val="35"/>
  </w:num>
  <w:num w:numId="30">
    <w:abstractNumId w:val="23"/>
  </w:num>
  <w:num w:numId="31">
    <w:abstractNumId w:val="12"/>
  </w:num>
  <w:num w:numId="32">
    <w:abstractNumId w:val="24"/>
  </w:num>
  <w:num w:numId="33">
    <w:abstractNumId w:val="22"/>
  </w:num>
  <w:num w:numId="34">
    <w:abstractNumId w:val="18"/>
  </w:num>
  <w:num w:numId="35">
    <w:abstractNumId w:val="8"/>
  </w:num>
  <w:num w:numId="36">
    <w:abstractNumId w:val="6"/>
  </w:num>
  <w:num w:numId="37">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914"/>
    <w:rsid w:val="00005C46"/>
    <w:rsid w:val="00007BD0"/>
    <w:rsid w:val="00011C3B"/>
    <w:rsid w:val="00014CAC"/>
    <w:rsid w:val="00014E1E"/>
    <w:rsid w:val="000276C5"/>
    <w:rsid w:val="0003275D"/>
    <w:rsid w:val="00034943"/>
    <w:rsid w:val="00035135"/>
    <w:rsid w:val="0004456C"/>
    <w:rsid w:val="00051879"/>
    <w:rsid w:val="0005259B"/>
    <w:rsid w:val="00053FEE"/>
    <w:rsid w:val="00060AE4"/>
    <w:rsid w:val="00065BEE"/>
    <w:rsid w:val="000746A7"/>
    <w:rsid w:val="00082DC1"/>
    <w:rsid w:val="000910BB"/>
    <w:rsid w:val="00092043"/>
    <w:rsid w:val="000926AF"/>
    <w:rsid w:val="00094362"/>
    <w:rsid w:val="00096DF0"/>
    <w:rsid w:val="000A3ED2"/>
    <w:rsid w:val="000B34BC"/>
    <w:rsid w:val="000C00FA"/>
    <w:rsid w:val="000C51AA"/>
    <w:rsid w:val="000D17BC"/>
    <w:rsid w:val="000D2186"/>
    <w:rsid w:val="000E4F35"/>
    <w:rsid w:val="000F6C1C"/>
    <w:rsid w:val="00110BAE"/>
    <w:rsid w:val="001111E5"/>
    <w:rsid w:val="00116F4B"/>
    <w:rsid w:val="00122703"/>
    <w:rsid w:val="001229F4"/>
    <w:rsid w:val="00137471"/>
    <w:rsid w:val="00143B97"/>
    <w:rsid w:val="00150FD3"/>
    <w:rsid w:val="001571D0"/>
    <w:rsid w:val="00166A12"/>
    <w:rsid w:val="001803F9"/>
    <w:rsid w:val="00184428"/>
    <w:rsid w:val="001A248F"/>
    <w:rsid w:val="001A3B5F"/>
    <w:rsid w:val="001A5D33"/>
    <w:rsid w:val="001A659D"/>
    <w:rsid w:val="001B0276"/>
    <w:rsid w:val="001B0CCE"/>
    <w:rsid w:val="001B51AB"/>
    <w:rsid w:val="001B5CA8"/>
    <w:rsid w:val="001C41F5"/>
    <w:rsid w:val="001C4490"/>
    <w:rsid w:val="001D2C1A"/>
    <w:rsid w:val="001D2DED"/>
    <w:rsid w:val="001D3BA2"/>
    <w:rsid w:val="001D3FF4"/>
    <w:rsid w:val="001D44B7"/>
    <w:rsid w:val="001D4BEB"/>
    <w:rsid w:val="001D4EAD"/>
    <w:rsid w:val="001E0075"/>
    <w:rsid w:val="001E4E22"/>
    <w:rsid w:val="001F1B1F"/>
    <w:rsid w:val="001F2A20"/>
    <w:rsid w:val="001F486F"/>
    <w:rsid w:val="00207DC4"/>
    <w:rsid w:val="002210EA"/>
    <w:rsid w:val="0022485E"/>
    <w:rsid w:val="002259A9"/>
    <w:rsid w:val="0022762D"/>
    <w:rsid w:val="0024322D"/>
    <w:rsid w:val="00243A99"/>
    <w:rsid w:val="002465B1"/>
    <w:rsid w:val="00261EA0"/>
    <w:rsid w:val="00270511"/>
    <w:rsid w:val="002771F0"/>
    <w:rsid w:val="00292F2C"/>
    <w:rsid w:val="00294464"/>
    <w:rsid w:val="0029567C"/>
    <w:rsid w:val="002A5B6C"/>
    <w:rsid w:val="002C0B82"/>
    <w:rsid w:val="002C23FD"/>
    <w:rsid w:val="002D1394"/>
    <w:rsid w:val="002D4CDE"/>
    <w:rsid w:val="002D7BB6"/>
    <w:rsid w:val="002E078F"/>
    <w:rsid w:val="002E2520"/>
    <w:rsid w:val="002F2A06"/>
    <w:rsid w:val="002F457E"/>
    <w:rsid w:val="002F47EE"/>
    <w:rsid w:val="00300546"/>
    <w:rsid w:val="00301B7A"/>
    <w:rsid w:val="00306D59"/>
    <w:rsid w:val="0031186B"/>
    <w:rsid w:val="0032503A"/>
    <w:rsid w:val="00325EE1"/>
    <w:rsid w:val="00326497"/>
    <w:rsid w:val="003357C0"/>
    <w:rsid w:val="00344D60"/>
    <w:rsid w:val="00344EAE"/>
    <w:rsid w:val="00346477"/>
    <w:rsid w:val="00347CB0"/>
    <w:rsid w:val="003537B1"/>
    <w:rsid w:val="0036248C"/>
    <w:rsid w:val="003666A8"/>
    <w:rsid w:val="00366D63"/>
    <w:rsid w:val="00367401"/>
    <w:rsid w:val="00375678"/>
    <w:rsid w:val="003874CE"/>
    <w:rsid w:val="0039390A"/>
    <w:rsid w:val="00394AB0"/>
    <w:rsid w:val="00396252"/>
    <w:rsid w:val="003A2AA3"/>
    <w:rsid w:val="003A4B47"/>
    <w:rsid w:val="003A65FD"/>
    <w:rsid w:val="003B24AF"/>
    <w:rsid w:val="003B7182"/>
    <w:rsid w:val="003B76D5"/>
    <w:rsid w:val="003C12AA"/>
    <w:rsid w:val="003D5036"/>
    <w:rsid w:val="003D764D"/>
    <w:rsid w:val="003E0A87"/>
    <w:rsid w:val="003E219B"/>
    <w:rsid w:val="003E3A1A"/>
    <w:rsid w:val="003E4A8E"/>
    <w:rsid w:val="003F1B9F"/>
    <w:rsid w:val="003F4A15"/>
    <w:rsid w:val="003F4C63"/>
    <w:rsid w:val="003F6C01"/>
    <w:rsid w:val="0040091C"/>
    <w:rsid w:val="00406D7A"/>
    <w:rsid w:val="004121B8"/>
    <w:rsid w:val="004217B0"/>
    <w:rsid w:val="004257AB"/>
    <w:rsid w:val="004258BA"/>
    <w:rsid w:val="00444822"/>
    <w:rsid w:val="00447274"/>
    <w:rsid w:val="00447945"/>
    <w:rsid w:val="004531C9"/>
    <w:rsid w:val="00453DEA"/>
    <w:rsid w:val="00457D91"/>
    <w:rsid w:val="00460C31"/>
    <w:rsid w:val="00464E5B"/>
    <w:rsid w:val="0047055A"/>
    <w:rsid w:val="00470F93"/>
    <w:rsid w:val="0047363B"/>
    <w:rsid w:val="00473904"/>
    <w:rsid w:val="00474450"/>
    <w:rsid w:val="00485364"/>
    <w:rsid w:val="004873E6"/>
    <w:rsid w:val="00491BE9"/>
    <w:rsid w:val="00494EB1"/>
    <w:rsid w:val="004A421C"/>
    <w:rsid w:val="004A4296"/>
    <w:rsid w:val="004A439C"/>
    <w:rsid w:val="004A6A6A"/>
    <w:rsid w:val="004B15B8"/>
    <w:rsid w:val="004B566C"/>
    <w:rsid w:val="004B7B48"/>
    <w:rsid w:val="004C279F"/>
    <w:rsid w:val="004C34EF"/>
    <w:rsid w:val="004C535F"/>
    <w:rsid w:val="004D2A07"/>
    <w:rsid w:val="004D4AB1"/>
    <w:rsid w:val="004D6848"/>
    <w:rsid w:val="004D7F3B"/>
    <w:rsid w:val="004E0CF9"/>
    <w:rsid w:val="004E3A4D"/>
    <w:rsid w:val="004F0303"/>
    <w:rsid w:val="004F218A"/>
    <w:rsid w:val="004F4979"/>
    <w:rsid w:val="0050334E"/>
    <w:rsid w:val="00505387"/>
    <w:rsid w:val="00505523"/>
    <w:rsid w:val="00512DF7"/>
    <w:rsid w:val="005141E7"/>
    <w:rsid w:val="00517E63"/>
    <w:rsid w:val="00526B0D"/>
    <w:rsid w:val="0052763B"/>
    <w:rsid w:val="0053246F"/>
    <w:rsid w:val="0055346F"/>
    <w:rsid w:val="00556394"/>
    <w:rsid w:val="005579FF"/>
    <w:rsid w:val="005642A0"/>
    <w:rsid w:val="0057602E"/>
    <w:rsid w:val="005776DD"/>
    <w:rsid w:val="00581FA8"/>
    <w:rsid w:val="00582117"/>
    <w:rsid w:val="0058478F"/>
    <w:rsid w:val="005851A1"/>
    <w:rsid w:val="00593315"/>
    <w:rsid w:val="005A170D"/>
    <w:rsid w:val="005A3A41"/>
    <w:rsid w:val="005A6C96"/>
    <w:rsid w:val="005B3084"/>
    <w:rsid w:val="005B7336"/>
    <w:rsid w:val="005C0A5F"/>
    <w:rsid w:val="005C0BA2"/>
    <w:rsid w:val="005D0418"/>
    <w:rsid w:val="005D64D6"/>
    <w:rsid w:val="005D6C3B"/>
    <w:rsid w:val="005E1D58"/>
    <w:rsid w:val="005E2971"/>
    <w:rsid w:val="005E6615"/>
    <w:rsid w:val="006005D9"/>
    <w:rsid w:val="0060188A"/>
    <w:rsid w:val="00603F29"/>
    <w:rsid w:val="00610E37"/>
    <w:rsid w:val="006207ED"/>
    <w:rsid w:val="00620C0E"/>
    <w:rsid w:val="00626BC9"/>
    <w:rsid w:val="006271ED"/>
    <w:rsid w:val="00634E5A"/>
    <w:rsid w:val="00642B89"/>
    <w:rsid w:val="006458DF"/>
    <w:rsid w:val="00650D52"/>
    <w:rsid w:val="006543A8"/>
    <w:rsid w:val="00660B1C"/>
    <w:rsid w:val="006615B2"/>
    <w:rsid w:val="00661668"/>
    <w:rsid w:val="00662313"/>
    <w:rsid w:val="00672031"/>
    <w:rsid w:val="00673911"/>
    <w:rsid w:val="00676650"/>
    <w:rsid w:val="00685446"/>
    <w:rsid w:val="006870C9"/>
    <w:rsid w:val="00690762"/>
    <w:rsid w:val="00692FD2"/>
    <w:rsid w:val="006A3ADF"/>
    <w:rsid w:val="006A700E"/>
    <w:rsid w:val="006A7BCB"/>
    <w:rsid w:val="006B2E23"/>
    <w:rsid w:val="006B4C1E"/>
    <w:rsid w:val="006C090F"/>
    <w:rsid w:val="006C4E32"/>
    <w:rsid w:val="006C56D8"/>
    <w:rsid w:val="006D07AE"/>
    <w:rsid w:val="006D1C93"/>
    <w:rsid w:val="006E04F1"/>
    <w:rsid w:val="006E2923"/>
    <w:rsid w:val="006E3F11"/>
    <w:rsid w:val="006E526C"/>
    <w:rsid w:val="00701410"/>
    <w:rsid w:val="00701D36"/>
    <w:rsid w:val="007113A1"/>
    <w:rsid w:val="00714BAE"/>
    <w:rsid w:val="00714D27"/>
    <w:rsid w:val="00721CF6"/>
    <w:rsid w:val="00723E46"/>
    <w:rsid w:val="007242B8"/>
    <w:rsid w:val="00733826"/>
    <w:rsid w:val="00743707"/>
    <w:rsid w:val="007469AA"/>
    <w:rsid w:val="00755A3F"/>
    <w:rsid w:val="00756F21"/>
    <w:rsid w:val="00762504"/>
    <w:rsid w:val="00763594"/>
    <w:rsid w:val="00766CFB"/>
    <w:rsid w:val="007760AC"/>
    <w:rsid w:val="007816FF"/>
    <w:rsid w:val="007824E7"/>
    <w:rsid w:val="00783B44"/>
    <w:rsid w:val="00785028"/>
    <w:rsid w:val="00792566"/>
    <w:rsid w:val="007A34B2"/>
    <w:rsid w:val="007A3A5A"/>
    <w:rsid w:val="007A4370"/>
    <w:rsid w:val="007A624A"/>
    <w:rsid w:val="007A7CE9"/>
    <w:rsid w:val="007B040C"/>
    <w:rsid w:val="007B486A"/>
    <w:rsid w:val="007D456E"/>
    <w:rsid w:val="007E1D15"/>
    <w:rsid w:val="007E1DEA"/>
    <w:rsid w:val="007E2202"/>
    <w:rsid w:val="00801841"/>
    <w:rsid w:val="00810106"/>
    <w:rsid w:val="008145EA"/>
    <w:rsid w:val="00815869"/>
    <w:rsid w:val="00816B81"/>
    <w:rsid w:val="0082189F"/>
    <w:rsid w:val="008221B6"/>
    <w:rsid w:val="00823B90"/>
    <w:rsid w:val="0083266E"/>
    <w:rsid w:val="00832A5C"/>
    <w:rsid w:val="00835BAC"/>
    <w:rsid w:val="00851361"/>
    <w:rsid w:val="00853540"/>
    <w:rsid w:val="008546E5"/>
    <w:rsid w:val="00865EA8"/>
    <w:rsid w:val="008700C6"/>
    <w:rsid w:val="00871653"/>
    <w:rsid w:val="0088056B"/>
    <w:rsid w:val="00880684"/>
    <w:rsid w:val="00881D74"/>
    <w:rsid w:val="00881E7B"/>
    <w:rsid w:val="008836AC"/>
    <w:rsid w:val="00883EB9"/>
    <w:rsid w:val="00887422"/>
    <w:rsid w:val="00887D85"/>
    <w:rsid w:val="0089166C"/>
    <w:rsid w:val="00893204"/>
    <w:rsid w:val="00894679"/>
    <w:rsid w:val="008960DE"/>
    <w:rsid w:val="008A36DF"/>
    <w:rsid w:val="008A60EC"/>
    <w:rsid w:val="008B483F"/>
    <w:rsid w:val="008C1698"/>
    <w:rsid w:val="008C1A3D"/>
    <w:rsid w:val="008D01C3"/>
    <w:rsid w:val="008D1E13"/>
    <w:rsid w:val="008D6549"/>
    <w:rsid w:val="008D70D2"/>
    <w:rsid w:val="00900AE8"/>
    <w:rsid w:val="00900DAD"/>
    <w:rsid w:val="009036FD"/>
    <w:rsid w:val="0090783D"/>
    <w:rsid w:val="0091408E"/>
    <w:rsid w:val="00914CBB"/>
    <w:rsid w:val="009161EB"/>
    <w:rsid w:val="00927FA9"/>
    <w:rsid w:val="00930F70"/>
    <w:rsid w:val="009378CA"/>
    <w:rsid w:val="00943186"/>
    <w:rsid w:val="0095025E"/>
    <w:rsid w:val="00955C4C"/>
    <w:rsid w:val="00957EC0"/>
    <w:rsid w:val="0096402F"/>
    <w:rsid w:val="00971D19"/>
    <w:rsid w:val="00972642"/>
    <w:rsid w:val="00995338"/>
    <w:rsid w:val="00996777"/>
    <w:rsid w:val="009B2346"/>
    <w:rsid w:val="009C0BC7"/>
    <w:rsid w:val="009C4FD0"/>
    <w:rsid w:val="009C51A8"/>
    <w:rsid w:val="009C6592"/>
    <w:rsid w:val="009D23BB"/>
    <w:rsid w:val="009D4C88"/>
    <w:rsid w:val="009E209B"/>
    <w:rsid w:val="009E2BAB"/>
    <w:rsid w:val="009E3EE6"/>
    <w:rsid w:val="009F0333"/>
    <w:rsid w:val="009F0747"/>
    <w:rsid w:val="00A03514"/>
    <w:rsid w:val="00A06B44"/>
    <w:rsid w:val="00A17079"/>
    <w:rsid w:val="00A41DFC"/>
    <w:rsid w:val="00A448C3"/>
    <w:rsid w:val="00A458D4"/>
    <w:rsid w:val="00A46FB7"/>
    <w:rsid w:val="00A53118"/>
    <w:rsid w:val="00A56406"/>
    <w:rsid w:val="00A60B24"/>
    <w:rsid w:val="00A62477"/>
    <w:rsid w:val="00A7533F"/>
    <w:rsid w:val="00A812B7"/>
    <w:rsid w:val="00A86AB5"/>
    <w:rsid w:val="00A97226"/>
    <w:rsid w:val="00AA0E64"/>
    <w:rsid w:val="00AA142F"/>
    <w:rsid w:val="00AA53DB"/>
    <w:rsid w:val="00AA7C8F"/>
    <w:rsid w:val="00AB0F3C"/>
    <w:rsid w:val="00AB239A"/>
    <w:rsid w:val="00AB2CEF"/>
    <w:rsid w:val="00AC361A"/>
    <w:rsid w:val="00AC39FB"/>
    <w:rsid w:val="00AD12D5"/>
    <w:rsid w:val="00AD51D1"/>
    <w:rsid w:val="00AD53C7"/>
    <w:rsid w:val="00AD7ADC"/>
    <w:rsid w:val="00AE08EB"/>
    <w:rsid w:val="00AE260F"/>
    <w:rsid w:val="00AE6EC6"/>
    <w:rsid w:val="00AF2422"/>
    <w:rsid w:val="00AF3414"/>
    <w:rsid w:val="00B00BBE"/>
    <w:rsid w:val="00B05C93"/>
    <w:rsid w:val="00B10710"/>
    <w:rsid w:val="00B208FA"/>
    <w:rsid w:val="00B25C12"/>
    <w:rsid w:val="00B2766F"/>
    <w:rsid w:val="00B31ABC"/>
    <w:rsid w:val="00B338C4"/>
    <w:rsid w:val="00B431BE"/>
    <w:rsid w:val="00B445ED"/>
    <w:rsid w:val="00B57DEA"/>
    <w:rsid w:val="00B6300F"/>
    <w:rsid w:val="00B6359B"/>
    <w:rsid w:val="00B66BC2"/>
    <w:rsid w:val="00B70389"/>
    <w:rsid w:val="00B73F2F"/>
    <w:rsid w:val="00B73FDF"/>
    <w:rsid w:val="00B822F7"/>
    <w:rsid w:val="00B84623"/>
    <w:rsid w:val="00BA494B"/>
    <w:rsid w:val="00BA51EF"/>
    <w:rsid w:val="00BB6415"/>
    <w:rsid w:val="00BB66D5"/>
    <w:rsid w:val="00BB6BE5"/>
    <w:rsid w:val="00BC51ED"/>
    <w:rsid w:val="00BC605A"/>
    <w:rsid w:val="00BC60FB"/>
    <w:rsid w:val="00BC7E6E"/>
    <w:rsid w:val="00BE1D1F"/>
    <w:rsid w:val="00BE256D"/>
    <w:rsid w:val="00BE3060"/>
    <w:rsid w:val="00BE5E66"/>
    <w:rsid w:val="00BE6BBA"/>
    <w:rsid w:val="00BF0EBC"/>
    <w:rsid w:val="00BF2460"/>
    <w:rsid w:val="00C00281"/>
    <w:rsid w:val="00C05625"/>
    <w:rsid w:val="00C1751E"/>
    <w:rsid w:val="00C17C6C"/>
    <w:rsid w:val="00C21339"/>
    <w:rsid w:val="00C23D19"/>
    <w:rsid w:val="00C266F9"/>
    <w:rsid w:val="00C36D50"/>
    <w:rsid w:val="00C371EA"/>
    <w:rsid w:val="00C445AD"/>
    <w:rsid w:val="00C44CBA"/>
    <w:rsid w:val="00C458F0"/>
    <w:rsid w:val="00C4666A"/>
    <w:rsid w:val="00C479A3"/>
    <w:rsid w:val="00C50477"/>
    <w:rsid w:val="00C51075"/>
    <w:rsid w:val="00C571FC"/>
    <w:rsid w:val="00C57D7B"/>
    <w:rsid w:val="00C611C9"/>
    <w:rsid w:val="00C74DAF"/>
    <w:rsid w:val="00C761C2"/>
    <w:rsid w:val="00C76E8E"/>
    <w:rsid w:val="00C80116"/>
    <w:rsid w:val="00C86F3C"/>
    <w:rsid w:val="00C87BFC"/>
    <w:rsid w:val="00C94CF0"/>
    <w:rsid w:val="00CA5038"/>
    <w:rsid w:val="00CC012E"/>
    <w:rsid w:val="00CC0CD7"/>
    <w:rsid w:val="00CC2777"/>
    <w:rsid w:val="00CC2973"/>
    <w:rsid w:val="00CD599D"/>
    <w:rsid w:val="00CD7EAD"/>
    <w:rsid w:val="00CF2858"/>
    <w:rsid w:val="00CF32C5"/>
    <w:rsid w:val="00CF3C53"/>
    <w:rsid w:val="00CF5E71"/>
    <w:rsid w:val="00CF7FAC"/>
    <w:rsid w:val="00D01331"/>
    <w:rsid w:val="00D14D34"/>
    <w:rsid w:val="00D160C1"/>
    <w:rsid w:val="00D17794"/>
    <w:rsid w:val="00D20A22"/>
    <w:rsid w:val="00D22398"/>
    <w:rsid w:val="00D33230"/>
    <w:rsid w:val="00D3437C"/>
    <w:rsid w:val="00D35E6C"/>
    <w:rsid w:val="00D37738"/>
    <w:rsid w:val="00D436CF"/>
    <w:rsid w:val="00D45B2F"/>
    <w:rsid w:val="00D46E88"/>
    <w:rsid w:val="00D47AB8"/>
    <w:rsid w:val="00D60BD6"/>
    <w:rsid w:val="00D6111C"/>
    <w:rsid w:val="00D613A9"/>
    <w:rsid w:val="00D665B3"/>
    <w:rsid w:val="00D70D86"/>
    <w:rsid w:val="00D7163A"/>
    <w:rsid w:val="00D75ED8"/>
    <w:rsid w:val="00D76BA4"/>
    <w:rsid w:val="00D8021D"/>
    <w:rsid w:val="00D82D10"/>
    <w:rsid w:val="00D842FC"/>
    <w:rsid w:val="00D84EFA"/>
    <w:rsid w:val="00D86784"/>
    <w:rsid w:val="00D920E6"/>
    <w:rsid w:val="00D9300D"/>
    <w:rsid w:val="00D9799C"/>
    <w:rsid w:val="00DA004C"/>
    <w:rsid w:val="00DA1B93"/>
    <w:rsid w:val="00DB2CAB"/>
    <w:rsid w:val="00DB4402"/>
    <w:rsid w:val="00DC024B"/>
    <w:rsid w:val="00DC48A8"/>
    <w:rsid w:val="00DD1DB0"/>
    <w:rsid w:val="00DE13B6"/>
    <w:rsid w:val="00DE296D"/>
    <w:rsid w:val="00DE2A08"/>
    <w:rsid w:val="00DE2B4D"/>
    <w:rsid w:val="00DE4905"/>
    <w:rsid w:val="00DE633B"/>
    <w:rsid w:val="00DE7F63"/>
    <w:rsid w:val="00E00E44"/>
    <w:rsid w:val="00E0201B"/>
    <w:rsid w:val="00E049A8"/>
    <w:rsid w:val="00E12ECB"/>
    <w:rsid w:val="00E131AD"/>
    <w:rsid w:val="00E1451F"/>
    <w:rsid w:val="00E15A72"/>
    <w:rsid w:val="00E15E28"/>
    <w:rsid w:val="00E16577"/>
    <w:rsid w:val="00E22A40"/>
    <w:rsid w:val="00E36051"/>
    <w:rsid w:val="00E474B5"/>
    <w:rsid w:val="00E5110E"/>
    <w:rsid w:val="00E544FA"/>
    <w:rsid w:val="00E55E83"/>
    <w:rsid w:val="00E5792E"/>
    <w:rsid w:val="00E601C5"/>
    <w:rsid w:val="00E6077C"/>
    <w:rsid w:val="00E6618E"/>
    <w:rsid w:val="00E75CDD"/>
    <w:rsid w:val="00E77436"/>
    <w:rsid w:val="00E82C8E"/>
    <w:rsid w:val="00E844DA"/>
    <w:rsid w:val="00E87CFA"/>
    <w:rsid w:val="00E911EE"/>
    <w:rsid w:val="00E93D77"/>
    <w:rsid w:val="00E95264"/>
    <w:rsid w:val="00E95DE6"/>
    <w:rsid w:val="00EA2172"/>
    <w:rsid w:val="00EA2DC1"/>
    <w:rsid w:val="00EA2F67"/>
    <w:rsid w:val="00EA71E7"/>
    <w:rsid w:val="00EC5571"/>
    <w:rsid w:val="00EC634E"/>
    <w:rsid w:val="00ED0E8F"/>
    <w:rsid w:val="00ED32DB"/>
    <w:rsid w:val="00EE1504"/>
    <w:rsid w:val="00EE349F"/>
    <w:rsid w:val="00EE3B5B"/>
    <w:rsid w:val="00EE4CC9"/>
    <w:rsid w:val="00EF4800"/>
    <w:rsid w:val="00EF674A"/>
    <w:rsid w:val="00F00A3D"/>
    <w:rsid w:val="00F17CA4"/>
    <w:rsid w:val="00F20B7B"/>
    <w:rsid w:val="00F24DDD"/>
    <w:rsid w:val="00F2770B"/>
    <w:rsid w:val="00F40AB1"/>
    <w:rsid w:val="00F47B0E"/>
    <w:rsid w:val="00F549A3"/>
    <w:rsid w:val="00F55CBF"/>
    <w:rsid w:val="00F63CC9"/>
    <w:rsid w:val="00F70826"/>
    <w:rsid w:val="00F72B10"/>
    <w:rsid w:val="00F77359"/>
    <w:rsid w:val="00F83E1B"/>
    <w:rsid w:val="00F86A73"/>
    <w:rsid w:val="00F907A9"/>
    <w:rsid w:val="00F91254"/>
    <w:rsid w:val="00F94561"/>
    <w:rsid w:val="00FA5044"/>
    <w:rsid w:val="00FA58DA"/>
    <w:rsid w:val="00FB02DF"/>
    <w:rsid w:val="00FB5B00"/>
    <w:rsid w:val="00FB6099"/>
    <w:rsid w:val="00FC345B"/>
    <w:rsid w:val="00FD4E37"/>
    <w:rsid w:val="00FF2949"/>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8"/>
      </w:numPr>
    </w:pPr>
  </w:style>
  <w:style w:type="numbering" w:customStyle="1" w:styleId="CurrentList2">
    <w:name w:val="Current List2"/>
    <w:uiPriority w:val="99"/>
    <w:rsid w:val="00F63CC9"/>
    <w:pPr>
      <w:numPr>
        <w:numId w:val="19"/>
      </w:numPr>
    </w:pPr>
  </w:style>
  <w:style w:type="numbering" w:customStyle="1" w:styleId="CurrentList3">
    <w:name w:val="Current List3"/>
    <w:uiPriority w:val="99"/>
    <w:rsid w:val="002465B1"/>
    <w:pPr>
      <w:numPr>
        <w:numId w:val="20"/>
      </w:numPr>
    </w:pPr>
  </w:style>
  <w:style w:type="character" w:customStyle="1" w:styleId="B2Char">
    <w:name w:val="B2 Char"/>
    <w:link w:val="B2"/>
    <w:qFormat/>
    <w:locked/>
    <w:rsid w:val="00762504"/>
    <w:rPr>
      <w:rFonts w:eastAsia="Times New Roman"/>
      <w:lang w:val="en-GB" w:eastAsia="en-GB"/>
    </w:rPr>
  </w:style>
  <w:style w:type="character" w:customStyle="1" w:styleId="apple-converted-space">
    <w:name w:val="apple-converted-space"/>
    <w:qFormat/>
    <w:rsid w:val="00EA2F67"/>
  </w:style>
  <w:style w:type="character" w:styleId="Strong">
    <w:name w:val="Strong"/>
    <w:uiPriority w:val="22"/>
    <w:qFormat/>
    <w:rsid w:val="0088056B"/>
    <w:rPr>
      <w:b/>
      <w:bC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771F0"/>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99/Docs/RP-230754.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5AIRPNAIUNRU-1156379521-3802</_dlc_DocId>
    <_dlc_DocIdUrl xmlns="71c5aaf6-e6ce-465b-b873-5148d2a4c105">
      <Url>https://nokia.sharepoint.com/sites/c5g/e2earch/_layouts/15/DocIdRedir.aspx?ID=5AIRPNAIUNRU-1156379521-3802</Url>
      <Description>5AIRPNAIUNRU-1156379521-3802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9520C-4559-4B1B-9719-2735DFD97D1A}">
  <ds:schemaRefs>
    <ds:schemaRef ds:uri="Microsoft.SharePoint.Taxonomy.ContentTypeSync"/>
  </ds:schemaRefs>
</ds:datastoreItem>
</file>

<file path=customXml/itemProps2.xml><?xml version="1.0" encoding="utf-8"?>
<ds:datastoreItem xmlns:ds="http://schemas.openxmlformats.org/officeDocument/2006/customXml" ds:itemID="{B9D5655B-BBBD-4739-99F1-D3901246EF1D}">
  <ds:schemaRefs>
    <ds:schemaRef ds:uri="http://schemas.microsoft.com/sharepoint/events"/>
  </ds:schemaRefs>
</ds:datastoreItem>
</file>

<file path=customXml/itemProps3.xml><?xml version="1.0" encoding="utf-8"?>
<ds:datastoreItem xmlns:ds="http://schemas.openxmlformats.org/officeDocument/2006/customXml" ds:itemID="{DDE7A28F-D06F-45D9-9424-A7082950BCE9}">
  <ds:schemaRefs>
    <ds:schemaRef ds:uri="http://schemas.microsoft.com/sharepoint/v3/contenttype/forms"/>
  </ds:schemaRefs>
</ds:datastoreItem>
</file>

<file path=customXml/itemProps4.xml><?xml version="1.0" encoding="utf-8"?>
<ds:datastoreItem xmlns:ds="http://schemas.openxmlformats.org/officeDocument/2006/customXml" ds:itemID="{2B368D26-B7A5-45E4-9F1E-72F34B8E91C6}">
  <ds:schemaRefs>
    <ds:schemaRef ds:uri="a3840f4f-04be-43d1-b2ef-6ff1382503c7"/>
    <ds:schemaRef ds:uri="http://schemas.microsoft.com/office/infopath/2007/PartnerControls"/>
    <ds:schemaRef ds:uri="http://purl.org/dc/elements/1.1/"/>
    <ds:schemaRef ds:uri="3b34c8f0-1ef5-4d1e-bb66-517ce7fe7356"/>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b1e1cf1a-759b-4612-9ceb-2888e9efb08a"/>
    <ds:schemaRef ds:uri="http://www.w3.org/XML/1998/namespace"/>
    <ds:schemaRef ds:uri="http://purl.org/dc/dcmitype/"/>
  </ds:schemaRefs>
</ds:datastoreItem>
</file>

<file path=customXml/itemProps5.xml><?xml version="1.0" encoding="utf-8"?>
<ds:datastoreItem xmlns:ds="http://schemas.openxmlformats.org/officeDocument/2006/customXml" ds:itemID="{BA133DE1-46E8-48D4-B65D-8B31EA53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2292</Words>
  <Characters>13067</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15329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Chunli</cp:lastModifiedBy>
  <cp:revision>2</cp:revision>
  <dcterms:created xsi:type="dcterms:W3CDTF">2023-06-01T00:18:00Z</dcterms:created>
  <dcterms:modified xsi:type="dcterms:W3CDTF">2023-06-01T00:18:00Z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0x010100518683DDB4CB714487F91A3B9BBBA0AA</vt:lpwstr>
  </property>
  <property fmtid="{D5CDD505-2E9C-101B-9397-08002B2CF9AE}" pid="9" name="_dlc_DocIdItemGuid">
    <vt:lpwstr>3c5a62d9-f78f-4e6a-a222-1d4fb8b82c1e</vt:lpwstr>
  </property>
</Properties>
</file>