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CF5C" w14:textId="39DFBDB1" w:rsidR="00483232" w:rsidRPr="001756E8" w:rsidRDefault="00483232" w:rsidP="00483232">
      <w:pPr>
        <w:tabs>
          <w:tab w:val="left" w:pos="567"/>
        </w:tabs>
        <w:spacing w:after="0"/>
        <w:rPr>
          <w:rFonts w:ascii="Arial" w:hAnsi="Arial" w:cs="Arial"/>
          <w:b/>
          <w:sz w:val="24"/>
          <w:lang w:val="en-US"/>
        </w:rPr>
      </w:pPr>
      <w:r w:rsidRPr="001E73FE">
        <w:rPr>
          <w:rFonts w:ascii="Arial" w:hAnsi="Arial" w:cs="Arial"/>
          <w:b/>
          <w:sz w:val="24"/>
          <w:lang w:val="en-US"/>
        </w:rPr>
        <w:t>3GPP TSG RAN Meeting #</w:t>
      </w:r>
      <w:r w:rsidR="003D6D9A">
        <w:rPr>
          <w:rFonts w:ascii="Arial" w:hAnsi="Arial" w:cs="Arial"/>
          <w:b/>
          <w:sz w:val="24"/>
          <w:lang w:val="en-US"/>
        </w:rPr>
        <w:t>100</w:t>
      </w:r>
      <w:r w:rsidRPr="001E73FE">
        <w:rPr>
          <w:rFonts w:ascii="Arial" w:hAnsi="Arial" w:cs="Arial"/>
          <w:b/>
          <w:sz w:val="24"/>
          <w:lang w:val="en-US"/>
        </w:rPr>
        <w:tab/>
      </w:r>
      <w:r w:rsidRPr="001E73FE">
        <w:rPr>
          <w:rFonts w:ascii="Arial" w:hAnsi="Arial" w:cs="Arial"/>
          <w:b/>
          <w:sz w:val="24"/>
          <w:lang w:val="en-US"/>
        </w:rPr>
        <w:tab/>
      </w:r>
      <w:r w:rsidRPr="001E73FE">
        <w:rPr>
          <w:rFonts w:ascii="Arial" w:hAnsi="Arial" w:cs="Arial"/>
          <w:b/>
          <w:sz w:val="24"/>
          <w:lang w:val="en-US"/>
        </w:rPr>
        <w:tab/>
      </w:r>
      <w:r w:rsidRPr="001E73FE">
        <w:rPr>
          <w:rFonts w:ascii="Arial" w:hAnsi="Arial" w:cs="Arial"/>
          <w:b/>
          <w:sz w:val="24"/>
          <w:lang w:val="en-US"/>
        </w:rPr>
        <w:tab/>
      </w:r>
      <w:r w:rsidRPr="001E73FE">
        <w:rPr>
          <w:rFonts w:ascii="Arial" w:hAnsi="Arial" w:cs="Arial"/>
          <w:b/>
          <w:sz w:val="24"/>
          <w:lang w:val="en-US"/>
        </w:rPr>
        <w:tab/>
      </w:r>
      <w:r w:rsidRPr="001E73FE">
        <w:rPr>
          <w:rFonts w:ascii="Arial" w:hAnsi="Arial" w:cs="Arial"/>
          <w:b/>
          <w:sz w:val="24"/>
          <w:lang w:val="en-US"/>
        </w:rPr>
        <w:tab/>
      </w:r>
      <w:r w:rsidRPr="001E73FE">
        <w:rPr>
          <w:rFonts w:ascii="Arial" w:hAnsi="Arial" w:cs="Arial"/>
          <w:b/>
          <w:sz w:val="24"/>
          <w:lang w:val="en-US"/>
        </w:rPr>
        <w:tab/>
      </w:r>
      <w:r w:rsidRPr="001E73FE">
        <w:rPr>
          <w:rFonts w:ascii="Arial" w:hAnsi="Arial" w:cs="Arial"/>
          <w:b/>
          <w:sz w:val="24"/>
          <w:lang w:val="en-US"/>
        </w:rPr>
        <w:tab/>
      </w:r>
      <w:r w:rsidRPr="001E73FE">
        <w:rPr>
          <w:rFonts w:ascii="Arial" w:hAnsi="Arial" w:cs="Arial"/>
          <w:b/>
          <w:sz w:val="24"/>
          <w:lang w:val="en-US"/>
        </w:rPr>
        <w:tab/>
      </w:r>
      <w:r w:rsidR="006C25E9" w:rsidRPr="001E73FE">
        <w:rPr>
          <w:rFonts w:ascii="Arial" w:hAnsi="Arial" w:cs="Arial"/>
          <w:b/>
          <w:sz w:val="24"/>
          <w:lang w:val="en-US"/>
        </w:rPr>
        <w:t xml:space="preserve"> </w:t>
      </w:r>
      <w:r w:rsidR="003D6D9A">
        <w:rPr>
          <w:rFonts w:ascii="Arial" w:hAnsi="Arial" w:cs="Arial"/>
          <w:b/>
          <w:sz w:val="24"/>
          <w:lang w:val="en-US"/>
        </w:rPr>
        <w:t xml:space="preserve">      </w:t>
      </w:r>
      <w:r w:rsidR="006C25E9" w:rsidRPr="001E73FE">
        <w:rPr>
          <w:rFonts w:ascii="Arial" w:hAnsi="Arial" w:cs="Arial"/>
          <w:b/>
          <w:sz w:val="24"/>
          <w:lang w:val="en-US"/>
        </w:rPr>
        <w:t xml:space="preserve">     </w:t>
      </w:r>
      <w:r w:rsidR="003D6D9A">
        <w:rPr>
          <w:rFonts w:ascii="Arial" w:hAnsi="Arial" w:cs="Arial"/>
          <w:b/>
          <w:sz w:val="24"/>
          <w:lang w:val="en-US"/>
        </w:rPr>
        <w:t xml:space="preserve">  </w:t>
      </w:r>
      <w:r w:rsidR="006C25E9" w:rsidRPr="001E73FE">
        <w:rPr>
          <w:rFonts w:ascii="Arial" w:hAnsi="Arial" w:cs="Arial"/>
          <w:b/>
          <w:sz w:val="24"/>
          <w:lang w:val="en-US"/>
        </w:rPr>
        <w:t xml:space="preserve"> </w:t>
      </w:r>
      <w:r w:rsidRPr="003D6D9A">
        <w:rPr>
          <w:rFonts w:ascii="Arial" w:hAnsi="Arial" w:cs="Arial"/>
          <w:b/>
          <w:sz w:val="24"/>
          <w:highlight w:val="yellow"/>
          <w:lang w:val="en-US"/>
        </w:rPr>
        <w:t>RP-2</w:t>
      </w:r>
      <w:r w:rsidR="00AD66E5" w:rsidRPr="003D6D9A">
        <w:rPr>
          <w:rFonts w:ascii="Arial" w:hAnsi="Arial" w:cs="Arial"/>
          <w:b/>
          <w:sz w:val="24"/>
          <w:highlight w:val="yellow"/>
          <w:lang w:val="en-US"/>
        </w:rPr>
        <w:t>3</w:t>
      </w:r>
      <w:r w:rsidR="003D6D9A" w:rsidRPr="003D6D9A">
        <w:rPr>
          <w:rFonts w:ascii="Arial" w:hAnsi="Arial" w:cs="Arial"/>
          <w:b/>
          <w:sz w:val="24"/>
          <w:highlight w:val="yellow"/>
          <w:lang w:val="en-US"/>
        </w:rPr>
        <w:t>xxxx</w:t>
      </w:r>
    </w:p>
    <w:p w14:paraId="4AA0D569" w14:textId="0F4260A0" w:rsidR="003D6D9A" w:rsidRDefault="003D6D9A" w:rsidP="00483232">
      <w:pPr>
        <w:tabs>
          <w:tab w:val="left" w:pos="567"/>
        </w:tabs>
        <w:spacing w:after="0"/>
        <w:rPr>
          <w:rFonts w:ascii="Arial" w:hAnsi="Arial" w:cs="Arial"/>
          <w:b/>
          <w:sz w:val="24"/>
          <w:lang w:val="en-US"/>
        </w:rPr>
      </w:pPr>
      <w:r>
        <w:rPr>
          <w:rFonts w:ascii="Arial" w:hAnsi="Arial" w:cs="Arial"/>
          <w:b/>
          <w:sz w:val="24"/>
          <w:lang w:val="en-US"/>
        </w:rPr>
        <w:t>Taipei</w:t>
      </w:r>
      <w:r w:rsidR="00AD66E5" w:rsidRPr="00AD66E5">
        <w:rPr>
          <w:rFonts w:ascii="Arial" w:hAnsi="Arial" w:cs="Arial"/>
          <w:b/>
          <w:sz w:val="24"/>
          <w:lang w:val="en-US"/>
        </w:rPr>
        <w:t xml:space="preserve">, </w:t>
      </w:r>
      <w:r>
        <w:rPr>
          <w:rFonts w:ascii="Arial" w:hAnsi="Arial" w:cs="Arial"/>
          <w:b/>
          <w:sz w:val="24"/>
          <w:lang w:val="en-US"/>
        </w:rPr>
        <w:t>June</w:t>
      </w:r>
      <w:r w:rsidR="00AD66E5" w:rsidRPr="00AD66E5">
        <w:rPr>
          <w:rFonts w:ascii="Arial" w:hAnsi="Arial" w:cs="Arial"/>
          <w:b/>
          <w:sz w:val="24"/>
          <w:lang w:val="en-US"/>
        </w:rPr>
        <w:t xml:space="preserve"> </w:t>
      </w:r>
      <w:r>
        <w:rPr>
          <w:rFonts w:ascii="Arial" w:hAnsi="Arial" w:cs="Arial"/>
          <w:b/>
          <w:sz w:val="24"/>
          <w:lang w:val="en-US"/>
        </w:rPr>
        <w:t>12</w:t>
      </w:r>
      <w:r w:rsidR="00AD66E5" w:rsidRPr="00AD66E5">
        <w:rPr>
          <w:rFonts w:ascii="Arial" w:hAnsi="Arial" w:cs="Arial"/>
          <w:b/>
          <w:sz w:val="24"/>
          <w:lang w:val="en-US"/>
        </w:rPr>
        <w:t>-</w:t>
      </w:r>
      <w:r>
        <w:rPr>
          <w:rFonts w:ascii="Arial" w:hAnsi="Arial" w:cs="Arial"/>
          <w:b/>
          <w:sz w:val="24"/>
          <w:lang w:val="en-US"/>
        </w:rPr>
        <w:t>14</w:t>
      </w:r>
      <w:r w:rsidR="00AD66E5" w:rsidRPr="00AD66E5">
        <w:rPr>
          <w:rFonts w:ascii="Arial" w:hAnsi="Arial" w:cs="Arial"/>
          <w:b/>
          <w:sz w:val="24"/>
          <w:lang w:val="en-US"/>
        </w:rPr>
        <w:t>, 2023</w:t>
      </w:r>
    </w:p>
    <w:p w14:paraId="789396E5" w14:textId="77777777" w:rsidR="00F86A73" w:rsidRPr="001756E8" w:rsidRDefault="00D45B2F" w:rsidP="006C4E32">
      <w:pPr>
        <w:pStyle w:val="Heading2"/>
        <w:jc w:val="center"/>
        <w:rPr>
          <w:u w:val="single"/>
          <w:lang w:val="en-US"/>
        </w:rPr>
      </w:pPr>
      <w:r w:rsidRPr="001756E8">
        <w:rPr>
          <w:u w:val="single"/>
          <w:lang w:val="en-US"/>
        </w:rPr>
        <w:t xml:space="preserve">Status Report </w:t>
      </w:r>
      <w:r w:rsidR="00F86A73" w:rsidRPr="001756E8">
        <w:rPr>
          <w:u w:val="single"/>
          <w:lang w:val="en-US"/>
        </w:rPr>
        <w:t>to TSG</w:t>
      </w:r>
    </w:p>
    <w:p w14:paraId="5110D949" w14:textId="325C10BF" w:rsidR="00D45B2F" w:rsidRPr="001756E8" w:rsidRDefault="00D45B2F" w:rsidP="00D45B2F">
      <w:pPr>
        <w:tabs>
          <w:tab w:val="left" w:pos="567"/>
        </w:tabs>
        <w:rPr>
          <w:rFonts w:ascii="Arial" w:hAnsi="Arial" w:cs="Arial"/>
          <w:lang w:val="en-US" w:eastAsia="ja-JP"/>
        </w:rPr>
      </w:pPr>
      <w:r w:rsidRPr="001756E8">
        <w:rPr>
          <w:rFonts w:ascii="Arial" w:hAnsi="Arial" w:cs="Arial"/>
          <w:b/>
          <w:lang w:val="en-US"/>
        </w:rPr>
        <w:t>Agenda item:</w:t>
      </w:r>
      <w:r w:rsidRPr="001756E8">
        <w:rPr>
          <w:rFonts w:ascii="Arial" w:hAnsi="Arial" w:cs="Arial"/>
          <w:lang w:val="en-US"/>
        </w:rPr>
        <w:tab/>
      </w:r>
      <w:r w:rsidR="00F86A73" w:rsidRPr="001756E8">
        <w:rPr>
          <w:rFonts w:ascii="Arial" w:hAnsi="Arial" w:cs="Arial"/>
          <w:lang w:val="en-US"/>
        </w:rPr>
        <w:tab/>
      </w:r>
      <w:r w:rsidR="00EF4800" w:rsidRPr="001756E8">
        <w:rPr>
          <w:rFonts w:ascii="Arial" w:hAnsi="Arial" w:cs="Arial"/>
          <w:lang w:val="en-US"/>
        </w:rPr>
        <w:tab/>
      </w:r>
      <w:r w:rsidR="00DB7649" w:rsidRPr="00093BEF">
        <w:rPr>
          <w:rFonts w:ascii="Arial" w:hAnsi="Arial" w:cs="Arial"/>
          <w:color w:val="000000" w:themeColor="text1"/>
          <w:lang w:val="en-US" w:eastAsia="ja-JP"/>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1756E8" w14:paraId="5B66F53A" w14:textId="77777777" w:rsidTr="00871653">
        <w:tc>
          <w:tcPr>
            <w:tcW w:w="2436" w:type="dxa"/>
            <w:shd w:val="clear" w:color="auto" w:fill="auto"/>
          </w:tcPr>
          <w:p w14:paraId="0E6C965F" w14:textId="77777777" w:rsidR="00593315" w:rsidRPr="001756E8" w:rsidRDefault="00C21339" w:rsidP="001A248F">
            <w:pPr>
              <w:tabs>
                <w:tab w:val="left" w:pos="567"/>
              </w:tabs>
              <w:spacing w:after="0"/>
              <w:rPr>
                <w:rFonts w:ascii="Arial" w:hAnsi="Arial" w:cs="Arial"/>
                <w:b/>
                <w:lang w:val="en-US"/>
              </w:rPr>
            </w:pPr>
            <w:r w:rsidRPr="001756E8">
              <w:rPr>
                <w:rFonts w:ascii="Arial" w:hAnsi="Arial" w:cs="Arial"/>
                <w:b/>
                <w:lang w:val="en-US"/>
              </w:rPr>
              <w:t xml:space="preserve">WI / SI </w:t>
            </w:r>
            <w:r w:rsidR="00593315" w:rsidRPr="001756E8">
              <w:rPr>
                <w:rFonts w:ascii="Arial" w:hAnsi="Arial" w:cs="Arial"/>
                <w:b/>
                <w:lang w:val="en-US"/>
              </w:rPr>
              <w:t>Name</w:t>
            </w:r>
          </w:p>
        </w:tc>
        <w:tc>
          <w:tcPr>
            <w:tcW w:w="7650" w:type="dxa"/>
            <w:gridSpan w:val="5"/>
          </w:tcPr>
          <w:p w14:paraId="76D16D9C" w14:textId="4AF430C9" w:rsidR="00593315" w:rsidRPr="001756E8" w:rsidRDefault="00DB7649" w:rsidP="001A248F">
            <w:pPr>
              <w:tabs>
                <w:tab w:val="left" w:pos="567"/>
              </w:tabs>
              <w:spacing w:after="0"/>
              <w:rPr>
                <w:rFonts w:ascii="Arial" w:hAnsi="Arial" w:cs="Arial"/>
                <w:lang w:val="en-US"/>
              </w:rPr>
            </w:pPr>
            <w:r w:rsidRPr="001756E8">
              <w:rPr>
                <w:rFonts w:ascii="Arial" w:hAnsi="Arial" w:cs="Arial"/>
                <w:lang w:val="en-US"/>
              </w:rPr>
              <w:t>Further NR Mobility Enhancements</w:t>
            </w:r>
          </w:p>
        </w:tc>
      </w:tr>
      <w:tr w:rsidR="00871653" w:rsidRPr="001756E8" w14:paraId="3B7BA5CF" w14:textId="77777777" w:rsidTr="00871653">
        <w:tc>
          <w:tcPr>
            <w:tcW w:w="2436" w:type="dxa"/>
            <w:shd w:val="clear" w:color="auto" w:fill="auto"/>
          </w:tcPr>
          <w:p w14:paraId="17DAA025" w14:textId="77777777" w:rsidR="00871653" w:rsidRPr="001756E8" w:rsidRDefault="00871653" w:rsidP="001A248F">
            <w:pPr>
              <w:tabs>
                <w:tab w:val="left" w:pos="567"/>
              </w:tabs>
              <w:spacing w:after="0"/>
              <w:rPr>
                <w:rFonts w:ascii="Arial" w:hAnsi="Arial" w:cs="Arial"/>
                <w:bCs/>
                <w:lang w:val="en-US"/>
              </w:rPr>
            </w:pPr>
            <w:r w:rsidRPr="001756E8">
              <w:rPr>
                <w:rFonts w:ascii="Arial" w:hAnsi="Arial" w:cs="Arial"/>
                <w:bCs/>
                <w:lang w:val="en-US"/>
              </w:rPr>
              <w:t>included in this status report</w:t>
            </w:r>
          </w:p>
        </w:tc>
        <w:tc>
          <w:tcPr>
            <w:tcW w:w="1846" w:type="dxa"/>
          </w:tcPr>
          <w:p w14:paraId="393E5866" w14:textId="77777777" w:rsidR="00871653" w:rsidRPr="001756E8" w:rsidRDefault="00871653"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rPr>
              <w:t>Study Item:</w:t>
            </w:r>
            <w:r w:rsidRPr="001756E8">
              <w:rPr>
                <w:rFonts w:ascii="Arial" w:hAnsi="Arial" w:cs="Arial"/>
                <w:color w:val="000000" w:themeColor="text1"/>
                <w:lang w:val="en-US" w:eastAsia="ja-JP"/>
              </w:rPr>
              <w:t xml:space="preserve"> </w:t>
            </w:r>
          </w:p>
          <w:p w14:paraId="27D21A4C" w14:textId="62BD474D" w:rsidR="00871653"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eastAsia="ja-JP"/>
              </w:rPr>
              <w:t>No</w:t>
            </w:r>
          </w:p>
        </w:tc>
        <w:tc>
          <w:tcPr>
            <w:tcW w:w="1842" w:type="dxa"/>
          </w:tcPr>
          <w:p w14:paraId="424795E6" w14:textId="77777777" w:rsidR="00871653" w:rsidRPr="001756E8" w:rsidRDefault="00871653"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rPr>
              <w:t>Core part:</w:t>
            </w:r>
            <w:r w:rsidRPr="001756E8">
              <w:rPr>
                <w:rFonts w:ascii="Arial" w:hAnsi="Arial" w:cs="Arial"/>
                <w:color w:val="000000" w:themeColor="text1"/>
                <w:lang w:val="en-US" w:eastAsia="ja-JP"/>
              </w:rPr>
              <w:t xml:space="preserve"> </w:t>
            </w:r>
          </w:p>
          <w:p w14:paraId="4F4E6C8C" w14:textId="67979A9B" w:rsidR="00871653" w:rsidRPr="001756E8" w:rsidRDefault="00DB7649"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Yes</w:t>
            </w:r>
          </w:p>
        </w:tc>
        <w:tc>
          <w:tcPr>
            <w:tcW w:w="2309" w:type="dxa"/>
            <w:gridSpan w:val="2"/>
          </w:tcPr>
          <w:p w14:paraId="0EA72874" w14:textId="77777777" w:rsidR="00871653" w:rsidRPr="001756E8" w:rsidRDefault="00871653"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Performance part:</w:t>
            </w:r>
          </w:p>
          <w:p w14:paraId="3DC7ABB4" w14:textId="3563A7B3" w:rsidR="00871653"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Yes</w:t>
            </w:r>
          </w:p>
        </w:tc>
        <w:tc>
          <w:tcPr>
            <w:tcW w:w="1653" w:type="dxa"/>
          </w:tcPr>
          <w:p w14:paraId="3012EFC2" w14:textId="77777777" w:rsidR="00871653" w:rsidRPr="001756E8" w:rsidRDefault="00871653"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Testing part:</w:t>
            </w:r>
          </w:p>
          <w:p w14:paraId="6184B75F" w14:textId="48D9A80D" w:rsidR="00871653"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No</w:t>
            </w:r>
          </w:p>
        </w:tc>
      </w:tr>
      <w:tr w:rsidR="0036248C" w:rsidRPr="001756E8" w14:paraId="12B4E9B7" w14:textId="77777777" w:rsidTr="00871653">
        <w:tc>
          <w:tcPr>
            <w:tcW w:w="2436" w:type="dxa"/>
          </w:tcPr>
          <w:p w14:paraId="1194B810" w14:textId="77777777" w:rsidR="0036248C" w:rsidRPr="001756E8" w:rsidRDefault="0036248C" w:rsidP="001A248F">
            <w:pPr>
              <w:tabs>
                <w:tab w:val="left" w:pos="567"/>
              </w:tabs>
              <w:spacing w:after="0"/>
              <w:rPr>
                <w:rFonts w:ascii="Arial" w:hAnsi="Arial" w:cs="Arial"/>
                <w:b/>
                <w:lang w:val="en-US"/>
              </w:rPr>
            </w:pPr>
            <w:r w:rsidRPr="001756E8">
              <w:rPr>
                <w:rFonts w:ascii="Arial" w:hAnsi="Arial" w:cs="Arial"/>
                <w:b/>
                <w:lang w:val="en-US"/>
              </w:rPr>
              <w:t>Acronym</w:t>
            </w:r>
          </w:p>
        </w:tc>
        <w:tc>
          <w:tcPr>
            <w:tcW w:w="7650" w:type="dxa"/>
            <w:gridSpan w:val="5"/>
          </w:tcPr>
          <w:p w14:paraId="11660AB1" w14:textId="4981CB97" w:rsidR="0036248C" w:rsidRPr="001756E8" w:rsidRDefault="00DB7649" w:rsidP="008836AC">
            <w:pPr>
              <w:tabs>
                <w:tab w:val="left" w:pos="567"/>
              </w:tabs>
              <w:spacing w:after="0"/>
              <w:rPr>
                <w:rFonts w:ascii="Arial" w:hAnsi="Arial" w:cs="Arial"/>
                <w:lang w:val="en-US"/>
              </w:rPr>
            </w:pPr>
            <w:r w:rsidRPr="001756E8">
              <w:rPr>
                <w:rFonts w:ascii="Arial" w:hAnsi="Arial" w:cs="Arial"/>
                <w:lang w:val="en-US"/>
              </w:rPr>
              <w:t>NR_mob_enh2</w:t>
            </w:r>
          </w:p>
        </w:tc>
      </w:tr>
      <w:tr w:rsidR="0036248C" w:rsidRPr="001756E8" w14:paraId="5DE04433" w14:textId="77777777" w:rsidTr="00871653">
        <w:tc>
          <w:tcPr>
            <w:tcW w:w="2436" w:type="dxa"/>
          </w:tcPr>
          <w:p w14:paraId="4176DAE9" w14:textId="77777777" w:rsidR="0036248C" w:rsidRPr="001756E8" w:rsidRDefault="0036248C" w:rsidP="001A248F">
            <w:pPr>
              <w:tabs>
                <w:tab w:val="left" w:pos="567"/>
              </w:tabs>
              <w:spacing w:after="0"/>
              <w:rPr>
                <w:rFonts w:ascii="Arial" w:hAnsi="Arial" w:cs="Arial"/>
                <w:b/>
                <w:lang w:val="en-US"/>
              </w:rPr>
            </w:pPr>
            <w:r w:rsidRPr="001756E8">
              <w:rPr>
                <w:rFonts w:ascii="Arial" w:hAnsi="Arial" w:cs="Arial"/>
                <w:b/>
                <w:lang w:val="en-US"/>
              </w:rPr>
              <w:t>Unique ID</w:t>
            </w:r>
          </w:p>
        </w:tc>
        <w:tc>
          <w:tcPr>
            <w:tcW w:w="7650" w:type="dxa"/>
            <w:gridSpan w:val="5"/>
          </w:tcPr>
          <w:p w14:paraId="07B8F6C9" w14:textId="136C2997" w:rsidR="0036248C" w:rsidRPr="003F002B" w:rsidRDefault="00DB7649" w:rsidP="008836AC">
            <w:pPr>
              <w:tabs>
                <w:tab w:val="left" w:pos="567"/>
              </w:tabs>
              <w:spacing w:after="0"/>
              <w:rPr>
                <w:rFonts w:ascii="Arial" w:hAnsi="Arial" w:cs="Arial"/>
                <w:lang w:val="en-US" w:eastAsia="ja-JP"/>
              </w:rPr>
            </w:pPr>
            <w:r w:rsidRPr="003F002B">
              <w:rPr>
                <w:rFonts w:ascii="Arial" w:hAnsi="Arial" w:cs="Arial"/>
                <w:lang w:val="en-US" w:eastAsia="ja-JP"/>
              </w:rPr>
              <w:t>940098</w:t>
            </w:r>
          </w:p>
        </w:tc>
      </w:tr>
      <w:tr w:rsidR="00B6300F" w:rsidRPr="001756E8" w14:paraId="2184CB69" w14:textId="77777777" w:rsidTr="00871653">
        <w:tc>
          <w:tcPr>
            <w:tcW w:w="2436" w:type="dxa"/>
          </w:tcPr>
          <w:p w14:paraId="7FA547CB" w14:textId="77777777" w:rsidR="00B6300F" w:rsidRPr="001756E8" w:rsidRDefault="00B6300F" w:rsidP="001A248F">
            <w:pPr>
              <w:tabs>
                <w:tab w:val="left" w:pos="567"/>
              </w:tabs>
              <w:spacing w:after="0"/>
              <w:rPr>
                <w:rFonts w:ascii="Arial" w:hAnsi="Arial" w:cs="Arial"/>
                <w:b/>
                <w:lang w:val="en-US"/>
              </w:rPr>
            </w:pPr>
            <w:r w:rsidRPr="001756E8">
              <w:rPr>
                <w:rFonts w:ascii="Arial" w:hAnsi="Arial" w:cs="Arial"/>
                <w:b/>
                <w:lang w:val="en-US"/>
              </w:rPr>
              <w:t xml:space="preserve">TSG </w:t>
            </w:r>
            <w:proofErr w:type="spellStart"/>
            <w:r w:rsidRPr="001756E8">
              <w:rPr>
                <w:rFonts w:ascii="Arial" w:hAnsi="Arial" w:cs="Arial"/>
                <w:b/>
                <w:lang w:val="en-US"/>
              </w:rPr>
              <w:t>Tdoc</w:t>
            </w:r>
            <w:proofErr w:type="spellEnd"/>
            <w:r w:rsidRPr="001756E8">
              <w:rPr>
                <w:rFonts w:ascii="Arial" w:hAnsi="Arial" w:cs="Arial"/>
                <w:b/>
                <w:lang w:val="en-US"/>
              </w:rPr>
              <w:t xml:space="preserve"> of latest approved WI/SI description </w:t>
            </w:r>
            <w:r w:rsidR="00EE4CC9" w:rsidRPr="001756E8">
              <w:rPr>
                <w:rFonts w:ascii="Arial" w:hAnsi="Arial" w:cs="Arial"/>
                <w:b/>
                <w:lang w:val="en-US"/>
              </w:rPr>
              <w:t>(if any)</w:t>
            </w:r>
          </w:p>
        </w:tc>
        <w:tc>
          <w:tcPr>
            <w:tcW w:w="7650" w:type="dxa"/>
            <w:gridSpan w:val="5"/>
          </w:tcPr>
          <w:p w14:paraId="02C02CD6" w14:textId="17403A8A" w:rsidR="00B6300F" w:rsidRPr="003F002B" w:rsidRDefault="00533527" w:rsidP="004E77BE">
            <w:pPr>
              <w:tabs>
                <w:tab w:val="left" w:pos="567"/>
              </w:tabs>
              <w:spacing w:after="0"/>
              <w:rPr>
                <w:rFonts w:ascii="Arial" w:hAnsi="Arial" w:cs="Arial"/>
                <w:lang w:val="en-US" w:eastAsia="ja-JP"/>
              </w:rPr>
            </w:pPr>
            <w:r w:rsidRPr="003D6D9A">
              <w:rPr>
                <w:rFonts w:ascii="Arial" w:hAnsi="Arial" w:cs="Arial"/>
                <w:highlight w:val="yellow"/>
                <w:lang w:val="en-US" w:eastAsia="ja-JP"/>
              </w:rPr>
              <w:t>RP-223520</w:t>
            </w:r>
          </w:p>
        </w:tc>
      </w:tr>
      <w:tr w:rsidR="00871653" w:rsidRPr="001756E8" w14:paraId="0BE4E3F0" w14:textId="77777777" w:rsidTr="00871653">
        <w:tc>
          <w:tcPr>
            <w:tcW w:w="2436" w:type="dxa"/>
          </w:tcPr>
          <w:p w14:paraId="7E7C416D" w14:textId="77777777" w:rsidR="00887422" w:rsidRPr="001756E8" w:rsidRDefault="00871653" w:rsidP="001A248F">
            <w:pPr>
              <w:tabs>
                <w:tab w:val="left" w:pos="567"/>
              </w:tabs>
              <w:spacing w:after="0"/>
              <w:rPr>
                <w:rFonts w:ascii="Arial" w:hAnsi="Arial" w:cs="Arial"/>
                <w:b/>
                <w:lang w:val="en-US"/>
              </w:rPr>
            </w:pPr>
            <w:r w:rsidRPr="001756E8">
              <w:rPr>
                <w:rFonts w:ascii="Arial" w:hAnsi="Arial" w:cs="Arial"/>
                <w:b/>
                <w:lang w:val="en-US"/>
              </w:rPr>
              <w:t>Target Completion Date</w:t>
            </w:r>
          </w:p>
          <w:p w14:paraId="7FE6F1F9" w14:textId="77777777" w:rsidR="00871653" w:rsidRPr="001756E8" w:rsidRDefault="00887422" w:rsidP="001A248F">
            <w:pPr>
              <w:tabs>
                <w:tab w:val="left" w:pos="567"/>
              </w:tabs>
              <w:spacing w:after="0"/>
              <w:rPr>
                <w:rFonts w:ascii="Arial" w:hAnsi="Arial" w:cs="Arial"/>
                <w:b/>
                <w:lang w:val="en-US"/>
              </w:rPr>
            </w:pPr>
            <w:r w:rsidRPr="001756E8">
              <w:rPr>
                <w:rFonts w:ascii="Arial" w:hAnsi="Arial" w:cs="Arial"/>
                <w:b/>
                <w:lang w:val="en-US"/>
              </w:rPr>
              <w:t>(</w:t>
            </w:r>
            <w:proofErr w:type="gramStart"/>
            <w:r w:rsidRPr="001756E8">
              <w:rPr>
                <w:rFonts w:ascii="Arial" w:hAnsi="Arial" w:cs="Arial"/>
                <w:b/>
                <w:lang w:val="en-US"/>
              </w:rPr>
              <w:t>indicate</w:t>
            </w:r>
            <w:proofErr w:type="gramEnd"/>
            <w:r w:rsidRPr="001756E8">
              <w:rPr>
                <w:rFonts w:ascii="Arial" w:hAnsi="Arial" w:cs="Arial"/>
                <w:b/>
                <w:lang w:val="en-US"/>
              </w:rPr>
              <w:t xml:space="preserve"> if changed)</w:t>
            </w:r>
          </w:p>
        </w:tc>
        <w:tc>
          <w:tcPr>
            <w:tcW w:w="1846" w:type="dxa"/>
          </w:tcPr>
          <w:p w14:paraId="59DDD591" w14:textId="77777777" w:rsidR="00871653" w:rsidRPr="001756E8" w:rsidRDefault="00871653" w:rsidP="008836A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Study Item: </w:t>
            </w:r>
          </w:p>
          <w:p w14:paraId="2E56FC1C" w14:textId="6E05E5E8" w:rsidR="00871653" w:rsidRPr="001756E8" w:rsidRDefault="00DB7649" w:rsidP="008836AC">
            <w:pPr>
              <w:tabs>
                <w:tab w:val="left" w:pos="567"/>
              </w:tabs>
              <w:spacing w:after="0"/>
              <w:rPr>
                <w:rFonts w:ascii="Arial" w:hAnsi="Arial" w:cs="Arial"/>
                <w:color w:val="000000" w:themeColor="text1"/>
                <w:lang w:val="en-US" w:eastAsia="ja-JP"/>
              </w:rPr>
            </w:pPr>
            <w:r w:rsidRPr="001756E8">
              <w:rPr>
                <w:rFonts w:ascii="Arial" w:hAnsi="Arial" w:cs="Arial"/>
                <w:color w:val="BFBFBF" w:themeColor="background1" w:themeShade="BF"/>
                <w:lang w:val="en-US" w:eastAsia="ja-JP"/>
              </w:rPr>
              <w:t>N/A</w:t>
            </w:r>
          </w:p>
        </w:tc>
        <w:tc>
          <w:tcPr>
            <w:tcW w:w="1842" w:type="dxa"/>
          </w:tcPr>
          <w:p w14:paraId="5A128F3E" w14:textId="29C2FAB2" w:rsidR="00871653" w:rsidRPr="001756E8" w:rsidRDefault="00871653" w:rsidP="00DB7649">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Core part: </w:t>
            </w:r>
            <w:r w:rsidR="00D30CEF">
              <w:rPr>
                <w:rFonts w:ascii="Arial" w:hAnsi="Arial" w:cs="Arial"/>
                <w:color w:val="000000" w:themeColor="text1"/>
                <w:lang w:val="en-US" w:eastAsia="ja-JP"/>
              </w:rPr>
              <w:t>12</w:t>
            </w:r>
            <w:r w:rsidR="00DB7649" w:rsidRPr="001756E8">
              <w:rPr>
                <w:rFonts w:ascii="Arial" w:hAnsi="Arial" w:cs="Arial"/>
                <w:color w:val="000000" w:themeColor="text1"/>
                <w:lang w:val="en-US" w:eastAsia="ja-JP"/>
              </w:rPr>
              <w:t>/2023</w:t>
            </w:r>
          </w:p>
        </w:tc>
        <w:tc>
          <w:tcPr>
            <w:tcW w:w="2268" w:type="dxa"/>
          </w:tcPr>
          <w:p w14:paraId="150E2BE5" w14:textId="65A16318" w:rsidR="00871653" w:rsidRPr="001756E8" w:rsidRDefault="00871653" w:rsidP="00DB7649">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Performance part: </w:t>
            </w:r>
            <w:r w:rsidR="000F7C17">
              <w:rPr>
                <w:rFonts w:ascii="Arial" w:hAnsi="Arial" w:cs="Arial"/>
                <w:color w:val="000000" w:themeColor="text1"/>
                <w:lang w:val="en-US" w:eastAsia="ja-JP"/>
              </w:rPr>
              <w:t>0</w:t>
            </w:r>
            <w:r w:rsidR="00F8768C">
              <w:rPr>
                <w:rFonts w:ascii="Arial" w:hAnsi="Arial" w:cs="Arial"/>
                <w:color w:val="000000" w:themeColor="text1"/>
                <w:lang w:val="en-US" w:eastAsia="ja-JP"/>
              </w:rPr>
              <w:t>6</w:t>
            </w:r>
            <w:r w:rsidR="00DB7649" w:rsidRPr="001756E8">
              <w:rPr>
                <w:rFonts w:ascii="Arial" w:hAnsi="Arial" w:cs="Arial"/>
                <w:color w:val="000000" w:themeColor="text1"/>
                <w:lang w:val="en-US" w:eastAsia="ja-JP"/>
              </w:rPr>
              <w:t>/202</w:t>
            </w:r>
            <w:r w:rsidR="00F8768C">
              <w:rPr>
                <w:rFonts w:ascii="Arial" w:hAnsi="Arial" w:cs="Arial"/>
                <w:color w:val="000000" w:themeColor="text1"/>
                <w:lang w:val="en-US" w:eastAsia="ja-JP"/>
              </w:rPr>
              <w:t>4</w:t>
            </w:r>
          </w:p>
        </w:tc>
        <w:tc>
          <w:tcPr>
            <w:tcW w:w="1694" w:type="dxa"/>
            <w:gridSpan w:val="2"/>
          </w:tcPr>
          <w:p w14:paraId="5BB6B905" w14:textId="1CABFEA8" w:rsidR="00871653" w:rsidRPr="001756E8" w:rsidRDefault="00871653" w:rsidP="00DB7649">
            <w:pPr>
              <w:tabs>
                <w:tab w:val="left" w:pos="567"/>
              </w:tabs>
              <w:spacing w:after="0"/>
              <w:rPr>
                <w:rFonts w:ascii="Arial" w:hAnsi="Arial" w:cs="Arial"/>
                <w:color w:val="000000" w:themeColor="text1"/>
                <w:highlight w:val="yellow"/>
                <w:lang w:val="en-US" w:eastAsia="ja-JP"/>
              </w:rPr>
            </w:pPr>
            <w:r w:rsidRPr="001756E8">
              <w:rPr>
                <w:rFonts w:ascii="Arial" w:hAnsi="Arial" w:cs="Arial"/>
                <w:color w:val="000000" w:themeColor="text1"/>
                <w:lang w:val="en-US" w:eastAsia="ja-JP"/>
              </w:rPr>
              <w:t xml:space="preserve">Testing part: </w:t>
            </w:r>
            <w:r w:rsidR="00DB7649" w:rsidRPr="001756E8">
              <w:rPr>
                <w:rFonts w:ascii="Arial" w:hAnsi="Arial" w:cs="Arial"/>
                <w:color w:val="BFBFBF" w:themeColor="background1" w:themeShade="BF"/>
                <w:lang w:val="en-US" w:eastAsia="ja-JP"/>
              </w:rPr>
              <w:t>N/A</w:t>
            </w:r>
          </w:p>
        </w:tc>
      </w:tr>
      <w:tr w:rsidR="00871653" w:rsidRPr="001756E8" w14:paraId="2EC56AAA" w14:textId="77777777" w:rsidTr="00871653">
        <w:tc>
          <w:tcPr>
            <w:tcW w:w="2436" w:type="dxa"/>
          </w:tcPr>
          <w:p w14:paraId="67092FF9" w14:textId="77777777" w:rsidR="00871653" w:rsidRPr="001756E8" w:rsidRDefault="00871653" w:rsidP="001A248F">
            <w:pPr>
              <w:tabs>
                <w:tab w:val="left" w:pos="567"/>
              </w:tabs>
              <w:spacing w:after="0"/>
              <w:rPr>
                <w:rFonts w:ascii="Arial" w:hAnsi="Arial" w:cs="Arial"/>
                <w:b/>
                <w:lang w:val="en-US"/>
              </w:rPr>
            </w:pPr>
            <w:r w:rsidRPr="001756E8">
              <w:rPr>
                <w:rFonts w:ascii="Arial" w:hAnsi="Arial" w:cs="Arial"/>
                <w:b/>
                <w:lang w:val="en-US"/>
              </w:rPr>
              <w:t>Overall Completion level</w:t>
            </w:r>
          </w:p>
        </w:tc>
        <w:tc>
          <w:tcPr>
            <w:tcW w:w="1846" w:type="dxa"/>
          </w:tcPr>
          <w:p w14:paraId="66824FBA" w14:textId="77777777" w:rsidR="00871653" w:rsidRPr="001756E8" w:rsidRDefault="00871653" w:rsidP="008836AC">
            <w:pPr>
              <w:tabs>
                <w:tab w:val="left" w:pos="567"/>
              </w:tabs>
              <w:spacing w:after="0"/>
              <w:rPr>
                <w:rFonts w:ascii="Arial" w:hAnsi="Arial" w:cs="Arial"/>
                <w:color w:val="FF0000"/>
                <w:lang w:val="en-US" w:eastAsia="ja-JP"/>
              </w:rPr>
            </w:pPr>
            <w:r w:rsidRPr="001756E8">
              <w:rPr>
                <w:rFonts w:ascii="Arial" w:hAnsi="Arial" w:cs="Arial"/>
                <w:color w:val="000000" w:themeColor="text1"/>
                <w:lang w:val="en-US" w:eastAsia="ja-JP"/>
              </w:rPr>
              <w:t>Study Item:</w:t>
            </w:r>
            <w:r w:rsidRPr="001756E8">
              <w:rPr>
                <w:rFonts w:ascii="Arial" w:hAnsi="Arial" w:cs="Arial"/>
                <w:color w:val="FF0000"/>
                <w:lang w:val="en-US" w:eastAsia="ja-JP"/>
              </w:rPr>
              <w:t xml:space="preserve"> </w:t>
            </w:r>
          </w:p>
          <w:p w14:paraId="30397E78" w14:textId="25BAD373" w:rsidR="00871653" w:rsidRPr="001756E8" w:rsidRDefault="00DB7649" w:rsidP="008836AC">
            <w:pPr>
              <w:tabs>
                <w:tab w:val="left" w:pos="567"/>
              </w:tabs>
              <w:spacing w:after="0"/>
              <w:rPr>
                <w:rFonts w:ascii="Arial" w:hAnsi="Arial" w:cs="Arial"/>
                <w:lang w:val="en-US" w:eastAsia="ja-JP"/>
              </w:rPr>
            </w:pPr>
            <w:r w:rsidRPr="001756E8">
              <w:rPr>
                <w:rFonts w:ascii="Arial" w:hAnsi="Arial" w:cs="Arial"/>
                <w:color w:val="BFBFBF" w:themeColor="background1" w:themeShade="BF"/>
                <w:lang w:val="en-US" w:eastAsia="ja-JP"/>
              </w:rPr>
              <w:t>N/A</w:t>
            </w:r>
          </w:p>
        </w:tc>
        <w:tc>
          <w:tcPr>
            <w:tcW w:w="1842" w:type="dxa"/>
          </w:tcPr>
          <w:p w14:paraId="28B58AA7" w14:textId="4620DFB7" w:rsidR="00871653" w:rsidRPr="001756E8" w:rsidRDefault="00871653" w:rsidP="008836AC">
            <w:pPr>
              <w:tabs>
                <w:tab w:val="left" w:pos="567"/>
              </w:tabs>
              <w:spacing w:after="0"/>
              <w:rPr>
                <w:rFonts w:ascii="Arial" w:hAnsi="Arial" w:cs="Arial"/>
                <w:lang w:val="en-US" w:eastAsia="ja-JP"/>
              </w:rPr>
            </w:pPr>
            <w:r w:rsidRPr="001756E8">
              <w:rPr>
                <w:rFonts w:ascii="Arial" w:hAnsi="Arial" w:cs="Arial"/>
                <w:lang w:val="en-US" w:eastAsia="ja-JP"/>
              </w:rPr>
              <w:t>Core part:</w:t>
            </w:r>
          </w:p>
          <w:p w14:paraId="5794DFF7" w14:textId="3D0AF91C" w:rsidR="00871653" w:rsidRPr="001756E8" w:rsidRDefault="00BD39C1" w:rsidP="008836AC">
            <w:pPr>
              <w:tabs>
                <w:tab w:val="left" w:pos="567"/>
              </w:tabs>
              <w:spacing w:after="0"/>
              <w:rPr>
                <w:rFonts w:ascii="Arial" w:hAnsi="Arial" w:cs="Arial"/>
                <w:lang w:val="en-US" w:eastAsia="ja-JP"/>
              </w:rPr>
            </w:pPr>
            <w:r>
              <w:rPr>
                <w:rFonts w:ascii="Arial" w:hAnsi="Arial" w:cs="Arial"/>
                <w:color w:val="00B050"/>
                <w:highlight w:val="yellow"/>
                <w:lang w:val="en-US" w:eastAsia="ja-JP"/>
              </w:rPr>
              <w:t>65</w:t>
            </w:r>
            <w:r w:rsidR="00871653" w:rsidRPr="00B01571">
              <w:rPr>
                <w:rFonts w:ascii="Arial" w:hAnsi="Arial" w:cs="Arial"/>
                <w:color w:val="00B050"/>
                <w:highlight w:val="yellow"/>
                <w:lang w:val="en-US" w:eastAsia="ja-JP"/>
              </w:rPr>
              <w:t>%</w:t>
            </w:r>
          </w:p>
        </w:tc>
        <w:tc>
          <w:tcPr>
            <w:tcW w:w="2268" w:type="dxa"/>
          </w:tcPr>
          <w:p w14:paraId="1AB8C5F8" w14:textId="77777777" w:rsidR="00DB7649" w:rsidRPr="001756E8" w:rsidRDefault="00871653" w:rsidP="00DB7649">
            <w:pPr>
              <w:tabs>
                <w:tab w:val="left" w:pos="567"/>
              </w:tabs>
              <w:spacing w:after="0"/>
              <w:rPr>
                <w:rFonts w:ascii="Arial" w:hAnsi="Arial" w:cs="Arial"/>
                <w:lang w:val="en-US" w:eastAsia="ja-JP"/>
              </w:rPr>
            </w:pPr>
            <w:r w:rsidRPr="001756E8">
              <w:rPr>
                <w:rFonts w:ascii="Arial" w:hAnsi="Arial" w:cs="Arial"/>
                <w:lang w:val="en-US" w:eastAsia="ja-JP"/>
              </w:rPr>
              <w:t xml:space="preserve">Performance Part: </w:t>
            </w:r>
          </w:p>
          <w:p w14:paraId="0560E286" w14:textId="3D8F8652" w:rsidR="00871653" w:rsidRPr="001756E8" w:rsidRDefault="00DB7649" w:rsidP="00DB7649">
            <w:pPr>
              <w:tabs>
                <w:tab w:val="left" w:pos="567"/>
              </w:tabs>
              <w:spacing w:after="0"/>
              <w:rPr>
                <w:rFonts w:ascii="Arial" w:hAnsi="Arial" w:cs="Arial"/>
                <w:lang w:val="en-US" w:eastAsia="ja-JP"/>
              </w:rPr>
            </w:pPr>
            <w:r w:rsidRPr="00950F67">
              <w:rPr>
                <w:rFonts w:ascii="Arial" w:hAnsi="Arial" w:cs="Arial"/>
                <w:color w:val="00B050"/>
                <w:lang w:val="en-US" w:eastAsia="ja-JP"/>
              </w:rPr>
              <w:t>0</w:t>
            </w:r>
            <w:r w:rsidR="00871653" w:rsidRPr="00950F67">
              <w:rPr>
                <w:rFonts w:ascii="Arial" w:hAnsi="Arial" w:cs="Arial"/>
                <w:color w:val="00B050"/>
                <w:lang w:val="en-US" w:eastAsia="ja-JP"/>
              </w:rPr>
              <w:t>%</w:t>
            </w:r>
          </w:p>
        </w:tc>
        <w:tc>
          <w:tcPr>
            <w:tcW w:w="1694" w:type="dxa"/>
            <w:gridSpan w:val="2"/>
          </w:tcPr>
          <w:p w14:paraId="70DECF59" w14:textId="718F7048" w:rsidR="00871653" w:rsidRPr="001756E8" w:rsidRDefault="00871653" w:rsidP="00DB7649">
            <w:pPr>
              <w:tabs>
                <w:tab w:val="left" w:pos="567"/>
              </w:tabs>
              <w:spacing w:after="0"/>
              <w:rPr>
                <w:rFonts w:ascii="Arial" w:hAnsi="Arial" w:cs="Arial"/>
                <w:highlight w:val="yellow"/>
                <w:lang w:val="en-US" w:eastAsia="ja-JP"/>
              </w:rPr>
            </w:pPr>
            <w:r w:rsidRPr="001756E8">
              <w:rPr>
                <w:rFonts w:ascii="Arial" w:hAnsi="Arial" w:cs="Arial"/>
                <w:lang w:val="en-US" w:eastAsia="ja-JP"/>
              </w:rPr>
              <w:t xml:space="preserve">Testing part: </w:t>
            </w:r>
            <w:r w:rsidR="00DB7649" w:rsidRPr="001756E8">
              <w:rPr>
                <w:rFonts w:ascii="Arial" w:hAnsi="Arial" w:cs="Arial"/>
                <w:color w:val="BFBFBF" w:themeColor="background1" w:themeShade="BF"/>
                <w:lang w:val="en-US" w:eastAsia="ja-JP"/>
              </w:rPr>
              <w:t>N/A</w:t>
            </w:r>
          </w:p>
        </w:tc>
      </w:tr>
    </w:tbl>
    <w:p w14:paraId="6699D3CC" w14:textId="77777777" w:rsidR="00D45B2F" w:rsidRPr="001756E8" w:rsidRDefault="001F486F" w:rsidP="000D17BC">
      <w:pPr>
        <w:tabs>
          <w:tab w:val="left" w:pos="567"/>
        </w:tabs>
        <w:spacing w:after="0"/>
        <w:rPr>
          <w:rFonts w:ascii="Arial" w:hAnsi="Arial" w:cs="Arial"/>
          <w:lang w:val="en-US"/>
        </w:rPr>
      </w:pPr>
      <w:r w:rsidRPr="001756E8">
        <w:rPr>
          <w:rFonts w:ascii="Arial" w:hAnsi="Arial" w:cs="Arial"/>
          <w:lang w:val="en-US"/>
        </w:rPr>
        <w:t>Note: Overall completion level percentage numbers should use one of the colors below:</w:t>
      </w:r>
    </w:p>
    <w:p w14:paraId="365F235C" w14:textId="77777777" w:rsidR="001F486F" w:rsidRPr="001756E8" w:rsidRDefault="001F486F" w:rsidP="00611DBF">
      <w:pPr>
        <w:pStyle w:val="ListParagraph"/>
        <w:numPr>
          <w:ilvl w:val="0"/>
          <w:numId w:val="4"/>
        </w:numPr>
        <w:tabs>
          <w:tab w:val="left" w:pos="567"/>
        </w:tabs>
        <w:ind w:leftChars="0"/>
        <w:rPr>
          <w:rFonts w:ascii="Arial" w:hAnsi="Arial" w:cs="Arial"/>
          <w:color w:val="00B050"/>
        </w:rPr>
      </w:pPr>
      <w:r w:rsidRPr="001756E8">
        <w:rPr>
          <w:rFonts w:ascii="Arial" w:hAnsi="Arial" w:cs="Arial"/>
          <w:color w:val="00B050"/>
        </w:rPr>
        <w:t>xx%</w:t>
      </w:r>
      <w:r w:rsidRPr="001756E8">
        <w:rPr>
          <w:rFonts w:ascii="Arial" w:hAnsi="Arial" w:cs="Arial"/>
        </w:rPr>
        <w:t xml:space="preserve">: </w:t>
      </w:r>
      <w:r w:rsidRPr="001756E8">
        <w:rPr>
          <w:rFonts w:ascii="Arial" w:hAnsi="Arial" w:cs="Arial"/>
          <w:color w:val="00B050"/>
        </w:rPr>
        <w:t>Normal progress, no RAN plenary action needed</w:t>
      </w:r>
    </w:p>
    <w:p w14:paraId="7ADC49A0" w14:textId="77777777" w:rsidR="001F486F" w:rsidRPr="001756E8" w:rsidRDefault="001F486F" w:rsidP="00611DBF">
      <w:pPr>
        <w:pStyle w:val="ListParagraph"/>
        <w:numPr>
          <w:ilvl w:val="0"/>
          <w:numId w:val="4"/>
        </w:numPr>
        <w:tabs>
          <w:tab w:val="left" w:pos="567"/>
        </w:tabs>
        <w:ind w:leftChars="0"/>
        <w:rPr>
          <w:rFonts w:ascii="Arial" w:hAnsi="Arial" w:cs="Arial"/>
          <w:color w:val="FF9201"/>
        </w:rPr>
      </w:pPr>
      <w:r w:rsidRPr="001756E8">
        <w:rPr>
          <w:rFonts w:ascii="Arial" w:hAnsi="Arial" w:cs="Arial"/>
          <w:color w:val="FF9201"/>
        </w:rPr>
        <w:t>xx%: Progress behind schedule, may need RAN plenary intervention</w:t>
      </w:r>
      <w:r w:rsidR="00871653" w:rsidRPr="001756E8">
        <w:rPr>
          <w:rFonts w:ascii="Arial" w:hAnsi="Arial" w:cs="Arial"/>
          <w:color w:val="FF9201"/>
        </w:rPr>
        <w:t>. If so, SR should clearly define requested action</w:t>
      </w:r>
    </w:p>
    <w:p w14:paraId="70016AB8" w14:textId="77777777" w:rsidR="001F486F" w:rsidRPr="001756E8" w:rsidRDefault="001F486F" w:rsidP="00611DBF">
      <w:pPr>
        <w:pStyle w:val="ListParagraph"/>
        <w:numPr>
          <w:ilvl w:val="0"/>
          <w:numId w:val="4"/>
        </w:numPr>
        <w:tabs>
          <w:tab w:val="left" w:pos="567"/>
        </w:tabs>
        <w:ind w:leftChars="0"/>
        <w:rPr>
          <w:rFonts w:ascii="Arial" w:hAnsi="Arial" w:cs="Arial"/>
          <w:color w:val="FF0000"/>
        </w:rPr>
      </w:pPr>
      <w:r w:rsidRPr="001756E8">
        <w:rPr>
          <w:rFonts w:ascii="Arial" w:hAnsi="Arial" w:cs="Arial"/>
          <w:color w:val="FF0000"/>
        </w:rPr>
        <w:t>xx%: Progress critically behind, RAN plenary shall intervene</w:t>
      </w:r>
      <w:r w:rsidR="00871653" w:rsidRPr="001756E8">
        <w:rPr>
          <w:rFonts w:ascii="Arial" w:hAnsi="Arial" w:cs="Arial"/>
          <w:color w:val="FF0000"/>
        </w:rPr>
        <w:t>. SR should define requested action</w:t>
      </w:r>
    </w:p>
    <w:p w14:paraId="01680EC2" w14:textId="77777777" w:rsidR="001F486F" w:rsidRPr="001756E8" w:rsidRDefault="001F486F" w:rsidP="001F486F">
      <w:pPr>
        <w:pStyle w:val="ListParagraph"/>
        <w:tabs>
          <w:tab w:val="left" w:pos="567"/>
        </w:tabs>
        <w:ind w:leftChars="0" w:left="924"/>
        <w:rPr>
          <w:rFonts w:ascii="Arial" w:hAnsi="Arial" w:cs="Arial"/>
          <w:color w:val="FF0000"/>
        </w:rPr>
      </w:pPr>
    </w:p>
    <w:p w14:paraId="100AC9F9" w14:textId="77777777" w:rsidR="00D45B2F" w:rsidRPr="001756E8" w:rsidRDefault="00F86A73" w:rsidP="000D17BC">
      <w:pPr>
        <w:tabs>
          <w:tab w:val="left" w:pos="567"/>
        </w:tabs>
        <w:spacing w:after="60"/>
        <w:rPr>
          <w:rFonts w:ascii="Arial" w:hAnsi="Arial" w:cs="Arial"/>
          <w:b/>
          <w:lang w:val="en-US"/>
        </w:rPr>
      </w:pPr>
      <w:r w:rsidRPr="001756E8">
        <w:rPr>
          <w:rFonts w:ascii="Arial" w:hAnsi="Arial" w:cs="Arial"/>
          <w:b/>
          <w:lang w:val="en-US"/>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1756E8" w14:paraId="468432DA" w14:textId="77777777" w:rsidTr="001A248F">
        <w:tc>
          <w:tcPr>
            <w:tcW w:w="2758" w:type="dxa"/>
            <w:gridSpan w:val="2"/>
          </w:tcPr>
          <w:p w14:paraId="08F3105B" w14:textId="77777777" w:rsidR="00EF4800" w:rsidRPr="001756E8" w:rsidRDefault="00EF4800" w:rsidP="001A248F">
            <w:pPr>
              <w:tabs>
                <w:tab w:val="left" w:pos="567"/>
              </w:tabs>
              <w:spacing w:after="0"/>
              <w:rPr>
                <w:rFonts w:ascii="Arial" w:hAnsi="Arial" w:cs="Arial"/>
                <w:b/>
                <w:lang w:val="en-US"/>
              </w:rPr>
            </w:pPr>
            <w:r w:rsidRPr="001756E8">
              <w:rPr>
                <w:rFonts w:ascii="Arial" w:hAnsi="Arial" w:cs="Arial"/>
                <w:b/>
                <w:lang w:val="en-US"/>
              </w:rPr>
              <w:t>Leading WG</w:t>
            </w:r>
          </w:p>
        </w:tc>
        <w:tc>
          <w:tcPr>
            <w:tcW w:w="7489" w:type="dxa"/>
          </w:tcPr>
          <w:p w14:paraId="6FC72931" w14:textId="46267794" w:rsidR="00EF4800"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RAN WG2</w:t>
            </w:r>
          </w:p>
        </w:tc>
      </w:tr>
      <w:tr w:rsidR="006C4E32" w:rsidRPr="001756E8" w14:paraId="5EF9AD31" w14:textId="77777777" w:rsidTr="001A248F">
        <w:tc>
          <w:tcPr>
            <w:tcW w:w="1418" w:type="dxa"/>
            <w:vMerge w:val="restart"/>
            <w:vAlign w:val="center"/>
          </w:tcPr>
          <w:p w14:paraId="589FA298" w14:textId="77777777" w:rsidR="006C4E32" w:rsidRPr="001756E8" w:rsidRDefault="006C4E32" w:rsidP="001A248F">
            <w:pPr>
              <w:tabs>
                <w:tab w:val="left" w:pos="567"/>
              </w:tabs>
              <w:rPr>
                <w:rFonts w:ascii="Arial" w:hAnsi="Arial" w:cs="Arial"/>
                <w:b/>
                <w:lang w:val="en-US"/>
              </w:rPr>
            </w:pPr>
            <w:r w:rsidRPr="001756E8">
              <w:rPr>
                <w:rFonts w:ascii="Arial" w:hAnsi="Arial" w:cs="Arial"/>
                <w:b/>
                <w:lang w:val="en-US"/>
              </w:rPr>
              <w:t>Rapporteur</w:t>
            </w:r>
          </w:p>
        </w:tc>
        <w:tc>
          <w:tcPr>
            <w:tcW w:w="1340" w:type="dxa"/>
          </w:tcPr>
          <w:p w14:paraId="7F2D9368"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Name</w:t>
            </w:r>
          </w:p>
        </w:tc>
        <w:tc>
          <w:tcPr>
            <w:tcW w:w="7489" w:type="dxa"/>
          </w:tcPr>
          <w:p w14:paraId="127CF618" w14:textId="6A7222F2" w:rsidR="006C4E32"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Li-Chuan Tseng</w:t>
            </w:r>
          </w:p>
        </w:tc>
      </w:tr>
      <w:tr w:rsidR="006C4E32" w:rsidRPr="001756E8" w14:paraId="36040647" w14:textId="77777777" w:rsidTr="001A248F">
        <w:tc>
          <w:tcPr>
            <w:tcW w:w="1418" w:type="dxa"/>
            <w:vMerge/>
          </w:tcPr>
          <w:p w14:paraId="2B760CAA" w14:textId="77777777" w:rsidR="006C4E32" w:rsidRPr="001756E8" w:rsidRDefault="006C4E32" w:rsidP="001A248F">
            <w:pPr>
              <w:tabs>
                <w:tab w:val="left" w:pos="567"/>
              </w:tabs>
              <w:rPr>
                <w:rFonts w:ascii="Arial" w:hAnsi="Arial" w:cs="Arial"/>
                <w:b/>
                <w:lang w:val="en-US"/>
              </w:rPr>
            </w:pPr>
          </w:p>
        </w:tc>
        <w:tc>
          <w:tcPr>
            <w:tcW w:w="1340" w:type="dxa"/>
          </w:tcPr>
          <w:p w14:paraId="6AD0A3C2"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Company</w:t>
            </w:r>
          </w:p>
        </w:tc>
        <w:tc>
          <w:tcPr>
            <w:tcW w:w="7489" w:type="dxa"/>
          </w:tcPr>
          <w:p w14:paraId="612726B0" w14:textId="01107336" w:rsidR="006C4E32" w:rsidRPr="001756E8" w:rsidRDefault="00DB7649"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MediaTek Inc.</w:t>
            </w:r>
          </w:p>
        </w:tc>
      </w:tr>
      <w:tr w:rsidR="006C4E32" w:rsidRPr="001756E8" w14:paraId="588EE5C8" w14:textId="77777777" w:rsidTr="001A248F">
        <w:tc>
          <w:tcPr>
            <w:tcW w:w="1418" w:type="dxa"/>
            <w:vMerge/>
          </w:tcPr>
          <w:p w14:paraId="5371B18D" w14:textId="77777777" w:rsidR="006C4E32" w:rsidRPr="001756E8" w:rsidRDefault="006C4E32" w:rsidP="001A248F">
            <w:pPr>
              <w:tabs>
                <w:tab w:val="left" w:pos="567"/>
              </w:tabs>
              <w:rPr>
                <w:rFonts w:ascii="Arial" w:hAnsi="Arial" w:cs="Arial"/>
                <w:b/>
                <w:lang w:val="en-US"/>
              </w:rPr>
            </w:pPr>
          </w:p>
        </w:tc>
        <w:tc>
          <w:tcPr>
            <w:tcW w:w="1340" w:type="dxa"/>
          </w:tcPr>
          <w:p w14:paraId="4BB54D4E"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Email</w:t>
            </w:r>
          </w:p>
        </w:tc>
        <w:tc>
          <w:tcPr>
            <w:tcW w:w="7489" w:type="dxa"/>
          </w:tcPr>
          <w:p w14:paraId="0563966F" w14:textId="4944D66E" w:rsidR="006C4E32"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li-chuan.tseng@mediatek.com</w:t>
            </w:r>
          </w:p>
        </w:tc>
      </w:tr>
    </w:tbl>
    <w:p w14:paraId="7D12121A" w14:textId="77777777" w:rsidR="006C4E32" w:rsidRPr="001756E8" w:rsidRDefault="006C4E32" w:rsidP="000D17BC">
      <w:pPr>
        <w:pBdr>
          <w:bottom w:val="single" w:sz="4" w:space="1" w:color="auto"/>
        </w:pBdr>
        <w:spacing w:after="0"/>
        <w:rPr>
          <w:rFonts w:ascii="Arial" w:hAnsi="Arial" w:cs="Arial"/>
          <w:lang w:val="en-US"/>
        </w:rPr>
      </w:pPr>
    </w:p>
    <w:p w14:paraId="394D7797" w14:textId="77777777" w:rsidR="006C4E32" w:rsidRPr="001756E8" w:rsidRDefault="006C4E32" w:rsidP="006C4E32">
      <w:pPr>
        <w:pBdr>
          <w:bottom w:val="single" w:sz="4" w:space="1" w:color="auto"/>
        </w:pBdr>
        <w:rPr>
          <w:rFonts w:ascii="Arial" w:hAnsi="Arial" w:cs="Arial"/>
          <w:lang w:val="en-US"/>
        </w:rPr>
      </w:pPr>
    </w:p>
    <w:p w14:paraId="6BF1B757" w14:textId="77777777" w:rsidR="00137471" w:rsidRPr="001756E8" w:rsidRDefault="006C4E32" w:rsidP="00C21339">
      <w:pPr>
        <w:pStyle w:val="Heading2"/>
        <w:rPr>
          <w:lang w:val="en-US"/>
        </w:rPr>
      </w:pPr>
      <w:r w:rsidRPr="001756E8">
        <w:rPr>
          <w:lang w:val="en-US"/>
        </w:rPr>
        <w:t>1</w:t>
      </w:r>
      <w:r w:rsidRPr="001756E8">
        <w:rPr>
          <w:lang w:val="en-US"/>
        </w:rPr>
        <w:tab/>
      </w:r>
      <w:r w:rsidR="0050334E" w:rsidRPr="001756E8">
        <w:rPr>
          <w:lang w:val="en-US"/>
        </w:rPr>
        <w:t>Work</w:t>
      </w:r>
      <w:r w:rsidR="00150FD3" w:rsidRPr="001756E8">
        <w:rPr>
          <w:lang w:val="en-US"/>
        </w:rPr>
        <w:t xml:space="preserve"> </w:t>
      </w:r>
      <w:r w:rsidR="0050334E" w:rsidRPr="001756E8">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1756E8" w14:paraId="2A1DBC8A" w14:textId="77777777" w:rsidTr="001A248F">
        <w:trPr>
          <w:jc w:val="center"/>
        </w:trPr>
        <w:tc>
          <w:tcPr>
            <w:tcW w:w="6185" w:type="dxa"/>
            <w:shd w:val="clear" w:color="auto" w:fill="E0E0E0"/>
          </w:tcPr>
          <w:p w14:paraId="33137C7E" w14:textId="77777777" w:rsidR="00D22398" w:rsidRPr="001756E8" w:rsidRDefault="00C4666A" w:rsidP="00C4666A">
            <w:pPr>
              <w:pStyle w:val="TAL"/>
              <w:jc w:val="center"/>
              <w:rPr>
                <w:b/>
                <w:bCs/>
                <w:lang w:val="en-US"/>
              </w:rPr>
            </w:pPr>
            <w:r w:rsidRPr="001756E8">
              <w:rPr>
                <w:b/>
                <w:bCs/>
                <w:lang w:val="en-US"/>
              </w:rPr>
              <w:t>Do you want to modify the time budget for this WI/SI compared to what was endorsed at the last RAN meeting?</w:t>
            </w:r>
          </w:p>
        </w:tc>
        <w:tc>
          <w:tcPr>
            <w:tcW w:w="1037" w:type="dxa"/>
            <w:vAlign w:val="center"/>
          </w:tcPr>
          <w:p w14:paraId="0D9BB93B" w14:textId="14096ADD" w:rsidR="00D22398" w:rsidRPr="001756E8" w:rsidRDefault="00DB7649" w:rsidP="00C4666A">
            <w:pPr>
              <w:pStyle w:val="TAL"/>
              <w:jc w:val="center"/>
              <w:rPr>
                <w:color w:val="FF0000"/>
                <w:lang w:val="en-US" w:eastAsia="ja-JP"/>
              </w:rPr>
            </w:pPr>
            <w:r w:rsidRPr="001756E8">
              <w:rPr>
                <w:color w:val="FF0000"/>
                <w:lang w:val="en-US" w:eastAsia="ja-JP"/>
              </w:rPr>
              <w:t>No</w:t>
            </w:r>
          </w:p>
        </w:tc>
      </w:tr>
    </w:tbl>
    <w:p w14:paraId="51D6C523" w14:textId="77777777" w:rsidR="00D22398" w:rsidRPr="001756E8" w:rsidRDefault="00D22398" w:rsidP="0039390A">
      <w:pPr>
        <w:spacing w:after="0"/>
        <w:rPr>
          <w:rFonts w:ascii="Arial" w:hAnsi="Arial" w:cs="Arial"/>
          <w:lang w:val="en-US"/>
        </w:rPr>
      </w:pPr>
    </w:p>
    <w:p w14:paraId="3755A2BC" w14:textId="77777777" w:rsidR="00816B81" w:rsidRPr="001756E8" w:rsidRDefault="00C4666A" w:rsidP="00E544FA">
      <w:pPr>
        <w:pStyle w:val="NO"/>
        <w:rPr>
          <w:rFonts w:ascii="Arial" w:hAnsi="Arial" w:cs="Arial"/>
          <w:i/>
          <w:lang w:val="en-US"/>
        </w:rPr>
      </w:pPr>
      <w:r w:rsidRPr="001756E8">
        <w:rPr>
          <w:rFonts w:ascii="Arial" w:hAnsi="Arial" w:cs="Arial"/>
          <w:i/>
          <w:lang w:val="en-US"/>
        </w:rPr>
        <w:t>If you answered No:</w:t>
      </w:r>
      <w:r w:rsidRPr="001756E8">
        <w:rPr>
          <w:rFonts w:ascii="Arial" w:hAnsi="Arial" w:cs="Arial"/>
          <w:i/>
          <w:lang w:val="en-US"/>
        </w:rPr>
        <w:tab/>
        <w:t>Then please remove the Excel file from the zip file of this status report.</w:t>
      </w:r>
    </w:p>
    <w:p w14:paraId="6B50EA06" w14:textId="77777777" w:rsidR="00816B81" w:rsidRPr="001756E8" w:rsidRDefault="00C4666A" w:rsidP="00C4666A">
      <w:pPr>
        <w:pStyle w:val="NO"/>
        <w:rPr>
          <w:rFonts w:ascii="Arial" w:hAnsi="Arial" w:cs="Arial"/>
          <w:i/>
          <w:lang w:val="en-US"/>
        </w:rPr>
      </w:pPr>
      <w:r w:rsidRPr="001756E8">
        <w:rPr>
          <w:rFonts w:ascii="Arial" w:hAnsi="Arial" w:cs="Arial"/>
          <w:i/>
          <w:lang w:val="en-US"/>
        </w:rPr>
        <w:t>If you answered Yes:</w:t>
      </w:r>
      <w:r w:rsidRPr="001756E8">
        <w:rPr>
          <w:rFonts w:ascii="Arial" w:hAnsi="Arial" w:cs="Arial"/>
          <w:i/>
          <w:lang w:val="en-US"/>
        </w:rPr>
        <w:tab/>
        <w:t xml:space="preserve">Then please fill out the attached Excel template to request a modification of the time </w:t>
      </w:r>
      <w:r w:rsidRPr="001756E8">
        <w:rPr>
          <w:rFonts w:ascii="Arial" w:hAnsi="Arial" w:cs="Arial"/>
          <w:i/>
          <w:lang w:val="en-US"/>
        </w:rPr>
        <w:tab/>
      </w:r>
      <w:r w:rsidRPr="001756E8">
        <w:rPr>
          <w:rFonts w:ascii="Arial" w:hAnsi="Arial" w:cs="Arial"/>
          <w:i/>
          <w:lang w:val="en-US"/>
        </w:rPr>
        <w:tab/>
        <w:t xml:space="preserve">budgets for your WI /SI. The Excel table has to be filled out for all affected RAN WGs and </w:t>
      </w:r>
      <w:r w:rsidRPr="001756E8">
        <w:rPr>
          <w:rFonts w:ascii="Arial" w:hAnsi="Arial" w:cs="Arial"/>
          <w:i/>
          <w:lang w:val="en-US"/>
        </w:rPr>
        <w:tab/>
      </w:r>
      <w:r w:rsidRPr="001756E8">
        <w:rPr>
          <w:rFonts w:ascii="Arial" w:hAnsi="Arial" w:cs="Arial"/>
          <w:i/>
          <w:lang w:val="en-US"/>
        </w:rPr>
        <w:tab/>
        <w:t>up to the target date of the WI/SI.</w:t>
      </w:r>
      <w:r w:rsidR="00011C3B" w:rsidRPr="001756E8">
        <w:rPr>
          <w:rFonts w:ascii="Arial" w:hAnsi="Arial" w:cs="Arial"/>
          <w:i/>
          <w:lang w:val="en-US"/>
        </w:rPr>
        <w:t xml:space="preserve"> The basis are the endorsed time budgets of the last </w:t>
      </w:r>
      <w:r w:rsidR="00011C3B" w:rsidRPr="001756E8">
        <w:rPr>
          <w:rFonts w:ascii="Arial" w:hAnsi="Arial" w:cs="Arial"/>
          <w:i/>
          <w:lang w:val="en-US"/>
        </w:rPr>
        <w:tab/>
      </w:r>
      <w:r w:rsidR="00011C3B" w:rsidRPr="001756E8">
        <w:rPr>
          <w:rFonts w:ascii="Arial" w:hAnsi="Arial" w:cs="Arial"/>
          <w:i/>
          <w:lang w:val="en-US"/>
        </w:rPr>
        <w:tab/>
        <w:t>RAN meeting. Please highlight all changes of the values.</w:t>
      </w:r>
      <w:r w:rsidR="00011C3B" w:rsidRPr="001756E8">
        <w:rPr>
          <w:rFonts w:ascii="Arial" w:hAnsi="Arial" w:cs="Arial"/>
          <w:i/>
          <w:lang w:val="en-US"/>
        </w:rPr>
        <w:br/>
      </w:r>
      <w:r w:rsidR="00011C3B" w:rsidRPr="001756E8">
        <w:rPr>
          <w:rFonts w:ascii="Arial" w:hAnsi="Arial" w:cs="Arial"/>
          <w:i/>
          <w:lang w:val="en-US"/>
        </w:rPr>
        <w:tab/>
      </w:r>
      <w:r w:rsidR="00011C3B" w:rsidRPr="001756E8">
        <w:rPr>
          <w:rFonts w:ascii="Arial" w:hAnsi="Arial" w:cs="Arial"/>
          <w:i/>
          <w:lang w:val="en-US"/>
        </w:rPr>
        <w:tab/>
        <w:t>One time unit (TU) corresponds to ~ 2 hours in the meeting.</w:t>
      </w:r>
      <w:r w:rsidR="00011C3B" w:rsidRPr="001756E8">
        <w:rPr>
          <w:rFonts w:ascii="Arial" w:hAnsi="Arial" w:cs="Arial"/>
          <w:i/>
          <w:lang w:val="en-US"/>
        </w:rPr>
        <w:br/>
      </w:r>
      <w:r w:rsidR="00011C3B" w:rsidRPr="001756E8">
        <w:rPr>
          <w:rFonts w:ascii="Arial" w:hAnsi="Arial" w:cs="Arial"/>
          <w:i/>
          <w:lang w:val="en-US"/>
        </w:rPr>
        <w:tab/>
      </w:r>
      <w:r w:rsidR="00011C3B" w:rsidRPr="001756E8">
        <w:rPr>
          <w:rFonts w:ascii="Arial" w:hAnsi="Arial" w:cs="Arial"/>
          <w:i/>
          <w:lang w:val="en-US"/>
        </w:rPr>
        <w:tab/>
        <w:t xml:space="preserve">If this status report covers a WI with Core and Performance part, then please have one </w:t>
      </w:r>
      <w:r w:rsidR="00011C3B" w:rsidRPr="001756E8">
        <w:rPr>
          <w:rFonts w:ascii="Arial" w:hAnsi="Arial" w:cs="Arial"/>
          <w:i/>
          <w:lang w:val="en-US"/>
        </w:rPr>
        <w:tab/>
      </w:r>
      <w:r w:rsidR="00011C3B" w:rsidRPr="001756E8">
        <w:rPr>
          <w:rFonts w:ascii="Arial" w:hAnsi="Arial" w:cs="Arial"/>
          <w:i/>
          <w:lang w:val="en-US"/>
        </w:rPr>
        <w:tab/>
        <w:t>line for each in the attached Excel table.</w:t>
      </w:r>
      <w:r w:rsidR="00816B81" w:rsidRPr="001756E8">
        <w:rPr>
          <w:rFonts w:ascii="Arial" w:hAnsi="Arial" w:cs="Arial"/>
          <w:i/>
          <w:lang w:val="en-US"/>
        </w:rPr>
        <w:br/>
      </w:r>
      <w:r w:rsidR="00816B81" w:rsidRPr="001756E8">
        <w:rPr>
          <w:rFonts w:ascii="Arial" w:hAnsi="Arial" w:cs="Arial"/>
          <w:i/>
          <w:lang w:val="en-US"/>
        </w:rPr>
        <w:tab/>
      </w:r>
      <w:r w:rsidR="00816B81" w:rsidRPr="001756E8">
        <w:rPr>
          <w:rFonts w:ascii="Arial" w:hAnsi="Arial" w:cs="Arial"/>
          <w:i/>
          <w:lang w:val="en-US"/>
        </w:rPr>
        <w:tab/>
        <w:t>Note: If no Excel table is attached, then this means no time budget change.</w:t>
      </w:r>
    </w:p>
    <w:p w14:paraId="1A2EDF51" w14:textId="77777777" w:rsidR="00C17C6C" w:rsidRPr="001756E8" w:rsidRDefault="00C21339" w:rsidP="00C17C6C">
      <w:pPr>
        <w:spacing w:after="0"/>
        <w:rPr>
          <w:rFonts w:ascii="Arial" w:hAnsi="Arial" w:cs="Arial"/>
          <w:b/>
          <w:lang w:val="en-US"/>
        </w:rPr>
      </w:pPr>
      <w:r w:rsidRPr="001756E8">
        <w:rPr>
          <w:rFonts w:ascii="Arial" w:hAnsi="Arial" w:cs="Arial"/>
          <w:b/>
          <w:lang w:val="en-US"/>
        </w:rPr>
        <w:t>A</w:t>
      </w:r>
      <w:r w:rsidR="00011C3B" w:rsidRPr="001756E8">
        <w:rPr>
          <w:rFonts w:ascii="Arial" w:hAnsi="Arial" w:cs="Arial"/>
          <w:b/>
          <w:lang w:val="en-US"/>
        </w:rPr>
        <w:t>dditional explanations/</w:t>
      </w:r>
      <w:r w:rsidR="00C17C6C" w:rsidRPr="001756E8">
        <w:rPr>
          <w:rFonts w:ascii="Arial" w:hAnsi="Arial" w:cs="Arial"/>
          <w:b/>
          <w:lang w:val="en-US"/>
        </w:rPr>
        <w:t>motivation</w:t>
      </w:r>
      <w:r w:rsidR="00011C3B" w:rsidRPr="001756E8">
        <w:rPr>
          <w:rFonts w:ascii="Arial" w:hAnsi="Arial" w:cs="Arial"/>
          <w:b/>
          <w:lang w:val="en-US"/>
        </w:rPr>
        <w:t>s for the time budget changes in the attached Excel table</w:t>
      </w:r>
      <w:r w:rsidR="00C17C6C" w:rsidRPr="001756E8">
        <w:rPr>
          <w:rFonts w:ascii="Arial" w:hAnsi="Arial" w:cs="Arial"/>
          <w:b/>
          <w:lang w:val="en-US"/>
        </w:rPr>
        <w:t>:</w:t>
      </w:r>
    </w:p>
    <w:p w14:paraId="1339F913" w14:textId="77777777" w:rsidR="003B7182" w:rsidRPr="001756E8" w:rsidRDefault="003B7182" w:rsidP="00C17C6C">
      <w:pPr>
        <w:spacing w:after="0"/>
        <w:rPr>
          <w:rFonts w:ascii="Arial" w:hAnsi="Arial" w:cs="Arial"/>
          <w:lang w:val="en-US"/>
        </w:rPr>
      </w:pPr>
    </w:p>
    <w:p w14:paraId="32150ECB" w14:textId="77777777" w:rsidR="00011C3B" w:rsidRPr="001756E8" w:rsidRDefault="00011C3B" w:rsidP="00C17C6C">
      <w:pPr>
        <w:spacing w:after="0"/>
        <w:rPr>
          <w:rFonts w:ascii="Arial" w:hAnsi="Arial" w:cs="Arial"/>
          <w:lang w:val="en-US"/>
        </w:rPr>
      </w:pPr>
    </w:p>
    <w:p w14:paraId="6CE540C2" w14:textId="77777777" w:rsidR="00F86A73" w:rsidRPr="001756E8" w:rsidRDefault="001A3B5F" w:rsidP="00701410">
      <w:pPr>
        <w:pStyle w:val="Heading2"/>
        <w:rPr>
          <w:lang w:val="en-US"/>
        </w:rPr>
      </w:pPr>
      <w:r w:rsidRPr="001756E8">
        <w:rPr>
          <w:lang w:val="en-US"/>
        </w:rPr>
        <w:t>2.</w:t>
      </w:r>
      <w:r w:rsidR="00701410" w:rsidRPr="001756E8">
        <w:rPr>
          <w:lang w:val="en-US"/>
        </w:rPr>
        <w:tab/>
      </w:r>
      <w:r w:rsidR="00150FD3" w:rsidRPr="001756E8">
        <w:rPr>
          <w:lang w:val="en-US"/>
        </w:rPr>
        <w:t>Detail</w:t>
      </w:r>
      <w:r w:rsidR="007E1DEA" w:rsidRPr="001756E8">
        <w:rPr>
          <w:lang w:val="en-US"/>
        </w:rPr>
        <w:t>ed p</w:t>
      </w:r>
      <w:r w:rsidR="008D70D2" w:rsidRPr="001756E8">
        <w:rPr>
          <w:lang w:val="en-US"/>
        </w:rPr>
        <w:t xml:space="preserve">rogress </w:t>
      </w:r>
      <w:r w:rsidR="00C21339" w:rsidRPr="001756E8">
        <w:rPr>
          <w:lang w:val="en-US"/>
        </w:rPr>
        <w:t xml:space="preserve">in RAN WGs </w:t>
      </w:r>
      <w:r w:rsidR="008D70D2" w:rsidRPr="001756E8">
        <w:rPr>
          <w:lang w:val="en-US"/>
        </w:rPr>
        <w:t>since last TSG meeting</w:t>
      </w:r>
      <w:r w:rsidR="005A6C96" w:rsidRPr="001756E8">
        <w:rPr>
          <w:lang w:val="en-US"/>
        </w:rPr>
        <w:t xml:space="preserve"> (for all involved WGs)</w:t>
      </w:r>
    </w:p>
    <w:p w14:paraId="31F24977" w14:textId="77777777" w:rsidR="00701410" w:rsidRPr="001756E8" w:rsidRDefault="00701410" w:rsidP="00701410">
      <w:pPr>
        <w:rPr>
          <w:rFonts w:ascii="Arial" w:hAnsi="Arial" w:cs="Arial"/>
          <w:lang w:val="en-US"/>
        </w:rPr>
      </w:pPr>
      <w:r w:rsidRPr="001756E8">
        <w:rPr>
          <w:lang w:val="en-US"/>
        </w:rPr>
        <w:tab/>
      </w:r>
      <w:r w:rsidRPr="001756E8">
        <w:rPr>
          <w:rFonts w:ascii="Arial" w:hAnsi="Arial" w:cs="Arial"/>
          <w:color w:val="FF0000"/>
          <w:lang w:val="en-US"/>
        </w:rPr>
        <w:t>NOTE: Agreements and Open issues impacted cross-TSG aspects shall be explicitly highlighted</w:t>
      </w:r>
    </w:p>
    <w:p w14:paraId="36F91ECA" w14:textId="77777777" w:rsidR="00610E37" w:rsidRPr="001756E8" w:rsidRDefault="00701410" w:rsidP="00701410">
      <w:pPr>
        <w:pStyle w:val="Heading2"/>
        <w:rPr>
          <w:lang w:val="en-US" w:eastAsia="ja-JP"/>
        </w:rPr>
      </w:pPr>
      <w:r w:rsidRPr="001756E8">
        <w:rPr>
          <w:lang w:val="en-US" w:eastAsia="ja-JP"/>
        </w:rPr>
        <w:lastRenderedPageBreak/>
        <w:t>2.1</w:t>
      </w:r>
      <w:r w:rsidRPr="001756E8">
        <w:rPr>
          <w:lang w:val="en-US" w:eastAsia="ja-JP"/>
        </w:rPr>
        <w:tab/>
      </w:r>
      <w:r w:rsidR="00610E37" w:rsidRPr="001756E8">
        <w:rPr>
          <w:lang w:val="en-US" w:eastAsia="ja-JP"/>
        </w:rPr>
        <w:t>RAN1</w:t>
      </w:r>
    </w:p>
    <w:p w14:paraId="0E1F0CF1" w14:textId="1A003E72" w:rsidR="00701410" w:rsidRDefault="00701410" w:rsidP="00701410">
      <w:pPr>
        <w:pStyle w:val="Heading4"/>
        <w:rPr>
          <w:lang w:val="en-US" w:eastAsia="ja-JP"/>
        </w:rPr>
      </w:pPr>
      <w:r w:rsidRPr="001756E8">
        <w:rPr>
          <w:lang w:val="en-US" w:eastAsia="ja-JP"/>
        </w:rPr>
        <w:t>2.1.1</w:t>
      </w:r>
      <w:r w:rsidRPr="001756E8">
        <w:rPr>
          <w:lang w:val="en-US" w:eastAsia="ja-JP"/>
        </w:rPr>
        <w:tab/>
        <w:t>Agreements</w:t>
      </w:r>
    </w:p>
    <w:p w14:paraId="665D0E46" w14:textId="5CCBEC4D" w:rsidR="00F44A88" w:rsidRDefault="00F44A88" w:rsidP="00C37ED9">
      <w:pPr>
        <w:jc w:val="both"/>
        <w:rPr>
          <w:b/>
        </w:rPr>
      </w:pPr>
      <w:r w:rsidRPr="006E0236">
        <w:rPr>
          <w:b/>
        </w:rPr>
        <w:t>RAN1#11</w:t>
      </w:r>
      <w:r w:rsidR="0022006E">
        <w:rPr>
          <w:b/>
        </w:rPr>
        <w:t>2</w:t>
      </w:r>
      <w:r w:rsidR="00B01571">
        <w:rPr>
          <w:b/>
        </w:rPr>
        <w:t>b-e</w:t>
      </w:r>
      <w:r w:rsidRPr="006C25E9">
        <w:rPr>
          <w:rFonts w:hint="eastAsia"/>
          <w:b/>
        </w:rPr>
        <w:t xml:space="preserve"> </w:t>
      </w:r>
      <w:r w:rsidRPr="000A3CE4">
        <w:rPr>
          <w:b/>
        </w:rPr>
        <w:t>(</w:t>
      </w:r>
      <w:r w:rsidR="00B01571" w:rsidRPr="00B01571">
        <w:rPr>
          <w:b/>
        </w:rPr>
        <w:t>April 2023</w:t>
      </w:r>
      <w:r w:rsidRPr="000A3CE4">
        <w:rPr>
          <w:b/>
        </w:rPr>
        <w:t>)</w:t>
      </w:r>
    </w:p>
    <w:p w14:paraId="380D58BC" w14:textId="77777777" w:rsidR="00F44A88" w:rsidRDefault="00F44A88" w:rsidP="00C37ED9">
      <w:pPr>
        <w:spacing w:before="180"/>
        <w:jc w:val="both"/>
        <w:rPr>
          <w:u w:val="single"/>
          <w:lang w:val="en-US" w:eastAsia="ja-JP"/>
        </w:rPr>
      </w:pPr>
      <w:r w:rsidRPr="006C25E9">
        <w:rPr>
          <w:u w:val="single"/>
          <w:lang w:val="en-US" w:eastAsia="ja-JP"/>
        </w:rPr>
        <w:t>L1 enhancements for inter-cell beam management</w:t>
      </w:r>
    </w:p>
    <w:p w14:paraId="1C209F42" w14:textId="77777777" w:rsidR="00B01571" w:rsidRPr="00B01571" w:rsidRDefault="00B01571" w:rsidP="00C37ED9">
      <w:pPr>
        <w:tabs>
          <w:tab w:val="left" w:pos="720"/>
          <w:tab w:val="left" w:pos="1440"/>
          <w:tab w:val="left" w:pos="2160"/>
        </w:tabs>
        <w:overflowPunct/>
        <w:autoSpaceDE/>
        <w:autoSpaceDN/>
        <w:adjustRightInd/>
        <w:snapToGrid w:val="0"/>
        <w:spacing w:after="0"/>
        <w:jc w:val="both"/>
        <w:textAlignment w:val="auto"/>
        <w:rPr>
          <w:rFonts w:ascii="Times" w:eastAsia="Batang" w:hAnsi="Times"/>
          <w:szCs w:val="24"/>
          <w:highlight w:val="green"/>
          <w:lang w:eastAsia="en-US"/>
        </w:rPr>
      </w:pPr>
      <w:r w:rsidRPr="00B01571">
        <w:rPr>
          <w:rFonts w:ascii="Times" w:eastAsia="DengXian" w:hAnsi="Times" w:hint="eastAsia"/>
          <w:szCs w:val="24"/>
          <w:highlight w:val="green"/>
          <w:lang w:eastAsia="zh-CN"/>
        </w:rPr>
        <w:t>A</w:t>
      </w:r>
      <w:r w:rsidRPr="00B01571">
        <w:rPr>
          <w:rFonts w:ascii="Times" w:eastAsia="DengXian" w:hAnsi="Times"/>
          <w:szCs w:val="24"/>
          <w:highlight w:val="green"/>
          <w:lang w:eastAsia="zh-CN"/>
        </w:rPr>
        <w:t>greement</w:t>
      </w:r>
    </w:p>
    <w:p w14:paraId="2A8A6432" w14:textId="77777777" w:rsidR="00B01571" w:rsidRPr="00B01571" w:rsidRDefault="00B01571" w:rsidP="00E67D77">
      <w:pPr>
        <w:numPr>
          <w:ilvl w:val="0"/>
          <w:numId w:val="12"/>
        </w:numPr>
        <w:overflowPunct/>
        <w:autoSpaceDE/>
        <w:autoSpaceDN/>
        <w:adjustRightInd/>
        <w:spacing w:after="0"/>
        <w:ind w:hanging="357"/>
        <w:contextualSpacing/>
        <w:jc w:val="both"/>
        <w:textAlignment w:val="auto"/>
        <w:rPr>
          <w:rFonts w:eastAsia="SimSun"/>
          <w:lang w:val="en-US" w:eastAsia="ja-JP"/>
        </w:rPr>
      </w:pPr>
      <w:r w:rsidRPr="00B01571">
        <w:rPr>
          <w:rFonts w:eastAsia="SimSun"/>
          <w:lang w:eastAsia="ja-JP"/>
        </w:rPr>
        <w:t>Adopt Alt.2 for beam indication of target cell(s) and TCI state activation for candidate cell(s) (if supported</w:t>
      </w:r>
      <w:proofErr w:type="gramStart"/>
      <w:r w:rsidRPr="00B01571">
        <w:rPr>
          <w:rFonts w:eastAsia="SimSun"/>
          <w:lang w:eastAsia="ja-JP"/>
        </w:rPr>
        <w:t>) ,</w:t>
      </w:r>
      <w:proofErr w:type="gramEnd"/>
      <w:r w:rsidRPr="00B01571">
        <w:rPr>
          <w:rFonts w:eastAsia="SimSun"/>
          <w:lang w:eastAsia="ja-JP"/>
        </w:rPr>
        <w:t xml:space="preserve"> </w:t>
      </w:r>
    </w:p>
    <w:p w14:paraId="1A329501" w14:textId="77777777" w:rsidR="00B01571" w:rsidRPr="00B01571" w:rsidRDefault="00B01571" w:rsidP="00E67D77">
      <w:pPr>
        <w:numPr>
          <w:ilvl w:val="1"/>
          <w:numId w:val="12"/>
        </w:numPr>
        <w:overflowPunct/>
        <w:autoSpaceDE/>
        <w:autoSpaceDN/>
        <w:adjustRightInd/>
        <w:spacing w:after="0"/>
        <w:ind w:hanging="357"/>
        <w:contextualSpacing/>
        <w:jc w:val="both"/>
        <w:textAlignment w:val="auto"/>
        <w:rPr>
          <w:rFonts w:eastAsia="SimSun"/>
          <w:lang w:val="en-US" w:eastAsia="ja-JP"/>
        </w:rPr>
      </w:pPr>
      <w:r w:rsidRPr="00B01571">
        <w:rPr>
          <w:rFonts w:eastAsia="SimSun"/>
          <w:lang w:val="en-US" w:eastAsia="ja-JP"/>
        </w:rPr>
        <w:t xml:space="preserve">Alt. 1: By indicating RS identifier, </w:t>
      </w:r>
      <w:proofErr w:type="gramStart"/>
      <w:r w:rsidRPr="00B01571">
        <w:rPr>
          <w:rFonts w:eastAsia="SimSun"/>
          <w:lang w:val="en-US" w:eastAsia="ja-JP"/>
        </w:rPr>
        <w:t>i.e.</w:t>
      </w:r>
      <w:proofErr w:type="gramEnd"/>
      <w:r w:rsidRPr="00B01571">
        <w:rPr>
          <w:rFonts w:eastAsia="SimSun"/>
          <w:lang w:val="en-US" w:eastAsia="ja-JP"/>
        </w:rPr>
        <w:t xml:space="preserve"> mapping between RS identifier and Rel-17 unified TCI state is done by a UE</w:t>
      </w:r>
    </w:p>
    <w:p w14:paraId="218AFBBE" w14:textId="77777777" w:rsidR="00B01571" w:rsidRPr="00B01571" w:rsidRDefault="00B01571" w:rsidP="00E67D77">
      <w:pPr>
        <w:numPr>
          <w:ilvl w:val="1"/>
          <w:numId w:val="12"/>
        </w:numPr>
        <w:overflowPunct/>
        <w:autoSpaceDE/>
        <w:autoSpaceDN/>
        <w:adjustRightInd/>
        <w:spacing w:after="0"/>
        <w:ind w:hanging="357"/>
        <w:contextualSpacing/>
        <w:jc w:val="both"/>
        <w:textAlignment w:val="auto"/>
        <w:rPr>
          <w:rFonts w:eastAsia="SimSun"/>
          <w:lang w:eastAsia="ja-JP"/>
        </w:rPr>
      </w:pPr>
      <w:r w:rsidRPr="00B01571">
        <w:rPr>
          <w:rFonts w:eastAsia="SimSun"/>
          <w:lang w:val="en-US" w:eastAsia="ja-JP"/>
        </w:rPr>
        <w:t>Alt. 2: By indicating Rel-17 TCI state index</w:t>
      </w:r>
    </w:p>
    <w:p w14:paraId="2A923EA5" w14:textId="77777777" w:rsidR="00B01571" w:rsidRPr="000B6315" w:rsidRDefault="00B01571" w:rsidP="00C37ED9">
      <w:pPr>
        <w:tabs>
          <w:tab w:val="left" w:pos="720"/>
          <w:tab w:val="left" w:pos="1440"/>
          <w:tab w:val="left" w:pos="2160"/>
        </w:tabs>
        <w:overflowPunct/>
        <w:autoSpaceDE/>
        <w:autoSpaceDN/>
        <w:adjustRightInd/>
        <w:snapToGrid w:val="0"/>
        <w:spacing w:after="0"/>
        <w:jc w:val="both"/>
        <w:textAlignment w:val="auto"/>
        <w:rPr>
          <w:rFonts w:ascii="Times" w:eastAsia="DengXian" w:hAnsi="Times"/>
          <w:szCs w:val="24"/>
          <w:highlight w:val="green"/>
          <w:lang w:eastAsia="zh-CN"/>
        </w:rPr>
      </w:pPr>
      <w:r w:rsidRPr="000B6315">
        <w:rPr>
          <w:rFonts w:ascii="Times" w:eastAsia="DengXian" w:hAnsi="Times"/>
          <w:szCs w:val="24"/>
          <w:highlight w:val="green"/>
          <w:lang w:eastAsia="zh-CN"/>
        </w:rPr>
        <w:t>Agreement</w:t>
      </w:r>
    </w:p>
    <w:p w14:paraId="477A1356" w14:textId="77777777" w:rsidR="00B01571" w:rsidRPr="00BD2C99" w:rsidRDefault="00B01571" w:rsidP="00C37ED9">
      <w:pPr>
        <w:spacing w:after="0"/>
        <w:jc w:val="both"/>
        <w:rPr>
          <w:rFonts w:eastAsia="DengXian"/>
          <w:lang w:val="en-US"/>
        </w:rPr>
      </w:pPr>
      <w:r w:rsidRPr="00BD2C99">
        <w:t>From RAN1 point of view, at least the following information can be included in the cell switch command, which is conveyed by MAC CE</w:t>
      </w:r>
    </w:p>
    <w:p w14:paraId="3144AA74" w14:textId="77777777" w:rsidR="00B01571" w:rsidRPr="00BD2C99" w:rsidRDefault="00B01571" w:rsidP="00E67D77">
      <w:pPr>
        <w:numPr>
          <w:ilvl w:val="0"/>
          <w:numId w:val="13"/>
        </w:numPr>
        <w:overflowPunct/>
        <w:autoSpaceDE/>
        <w:autoSpaceDN/>
        <w:adjustRightInd/>
        <w:snapToGrid w:val="0"/>
        <w:spacing w:after="0"/>
        <w:jc w:val="both"/>
        <w:textAlignment w:val="auto"/>
      </w:pPr>
      <w:r w:rsidRPr="00BD2C99">
        <w:t>Information to identify the target cell(s)</w:t>
      </w:r>
    </w:p>
    <w:p w14:paraId="324BE04F" w14:textId="77777777" w:rsidR="00B01571" w:rsidRPr="00BD2C99" w:rsidRDefault="00B01571" w:rsidP="00E67D77">
      <w:pPr>
        <w:numPr>
          <w:ilvl w:val="1"/>
          <w:numId w:val="13"/>
        </w:numPr>
        <w:overflowPunct/>
        <w:autoSpaceDE/>
        <w:autoSpaceDN/>
        <w:adjustRightInd/>
        <w:snapToGrid w:val="0"/>
        <w:spacing w:after="0"/>
        <w:jc w:val="both"/>
        <w:textAlignment w:val="auto"/>
      </w:pPr>
      <w:r w:rsidRPr="00BD2C99">
        <w:t>The details including bit number are designed by RAN2</w:t>
      </w:r>
    </w:p>
    <w:p w14:paraId="23E90B12" w14:textId="77777777" w:rsidR="00B01571" w:rsidRPr="00BD2C99" w:rsidRDefault="00B01571" w:rsidP="00E67D77">
      <w:pPr>
        <w:numPr>
          <w:ilvl w:val="0"/>
          <w:numId w:val="13"/>
        </w:numPr>
        <w:overflowPunct/>
        <w:autoSpaceDE/>
        <w:autoSpaceDN/>
        <w:adjustRightInd/>
        <w:snapToGrid w:val="0"/>
        <w:spacing w:after="0"/>
        <w:jc w:val="both"/>
        <w:textAlignment w:val="auto"/>
      </w:pPr>
      <w:r w:rsidRPr="00BD2C99">
        <w:t>TA related information (details up to the discussion in A.I. 9.10.2)</w:t>
      </w:r>
    </w:p>
    <w:p w14:paraId="3E5A793F" w14:textId="77777777" w:rsidR="00B01571" w:rsidRPr="00BD2C99" w:rsidRDefault="00B01571" w:rsidP="00E67D77">
      <w:pPr>
        <w:numPr>
          <w:ilvl w:val="0"/>
          <w:numId w:val="13"/>
        </w:numPr>
        <w:overflowPunct/>
        <w:autoSpaceDE/>
        <w:autoSpaceDN/>
        <w:adjustRightInd/>
        <w:snapToGrid w:val="0"/>
        <w:spacing w:after="0"/>
        <w:jc w:val="both"/>
        <w:textAlignment w:val="auto"/>
      </w:pPr>
      <w:r w:rsidRPr="00BD2C99">
        <w:t>1 joint or 1 pair of UL and DL unified TCI State index for the target Cell</w:t>
      </w:r>
    </w:p>
    <w:p w14:paraId="2FEA3935" w14:textId="77777777" w:rsidR="00B01571" w:rsidRPr="00BD2C99" w:rsidRDefault="00B01571" w:rsidP="00E67D77">
      <w:pPr>
        <w:numPr>
          <w:ilvl w:val="1"/>
          <w:numId w:val="13"/>
        </w:numPr>
        <w:overflowPunct/>
        <w:autoSpaceDE/>
        <w:autoSpaceDN/>
        <w:adjustRightInd/>
        <w:snapToGrid w:val="0"/>
        <w:spacing w:after="0"/>
        <w:jc w:val="both"/>
        <w:textAlignment w:val="auto"/>
      </w:pPr>
      <w:r w:rsidRPr="00BD2C99">
        <w:t xml:space="preserve">Note: discussion on target </w:t>
      </w:r>
      <w:proofErr w:type="spellStart"/>
      <w:r w:rsidRPr="00BD2C99">
        <w:t>SpCell</w:t>
      </w:r>
      <w:proofErr w:type="spellEnd"/>
      <w:r w:rsidRPr="00BD2C99">
        <w:t xml:space="preserve"> is not precluded</w:t>
      </w:r>
    </w:p>
    <w:p w14:paraId="47A17F7E" w14:textId="77777777" w:rsidR="00B01571" w:rsidRPr="00BD2C99" w:rsidRDefault="00B01571" w:rsidP="00E67D77">
      <w:pPr>
        <w:numPr>
          <w:ilvl w:val="0"/>
          <w:numId w:val="13"/>
        </w:numPr>
        <w:overflowPunct/>
        <w:autoSpaceDE/>
        <w:autoSpaceDN/>
        <w:adjustRightInd/>
        <w:snapToGrid w:val="0"/>
        <w:spacing w:after="0"/>
        <w:jc w:val="both"/>
        <w:textAlignment w:val="auto"/>
      </w:pPr>
      <w:r w:rsidRPr="00BD2C99">
        <w:t>Active DL and UL BWPs for the target cell</w:t>
      </w:r>
    </w:p>
    <w:p w14:paraId="19A4EB6E" w14:textId="77777777" w:rsidR="00B01571" w:rsidRPr="00BD2C99" w:rsidRDefault="00B01571" w:rsidP="00E67D77">
      <w:pPr>
        <w:numPr>
          <w:ilvl w:val="0"/>
          <w:numId w:val="13"/>
        </w:numPr>
        <w:overflowPunct/>
        <w:autoSpaceDE/>
        <w:autoSpaceDN/>
        <w:adjustRightInd/>
        <w:snapToGrid w:val="0"/>
        <w:spacing w:after="0"/>
        <w:jc w:val="both"/>
        <w:textAlignment w:val="auto"/>
      </w:pPr>
      <w:r w:rsidRPr="00BD2C99">
        <w:t>FFS: Triggering of aperiodic TRS transmitted from the target cell</w:t>
      </w:r>
    </w:p>
    <w:p w14:paraId="66E88897" w14:textId="77777777" w:rsidR="00B01571" w:rsidRPr="00BD2C99" w:rsidRDefault="00B01571" w:rsidP="00E67D77">
      <w:pPr>
        <w:numPr>
          <w:ilvl w:val="0"/>
          <w:numId w:val="13"/>
        </w:numPr>
        <w:overflowPunct/>
        <w:autoSpaceDE/>
        <w:autoSpaceDN/>
        <w:adjustRightInd/>
        <w:snapToGrid w:val="0"/>
        <w:spacing w:after="0"/>
        <w:jc w:val="both"/>
        <w:textAlignment w:val="auto"/>
      </w:pPr>
      <w:r w:rsidRPr="00BD2C99">
        <w:t>FFS: Triggering the CSI acquisition of the target cell and reporting to the target cell</w:t>
      </w:r>
    </w:p>
    <w:p w14:paraId="01CCFA73" w14:textId="77777777" w:rsidR="00B01571" w:rsidRPr="00BD2C99" w:rsidRDefault="00B01571" w:rsidP="00E67D77">
      <w:pPr>
        <w:numPr>
          <w:ilvl w:val="0"/>
          <w:numId w:val="13"/>
        </w:numPr>
        <w:overflowPunct/>
        <w:autoSpaceDE/>
        <w:autoSpaceDN/>
        <w:adjustRightInd/>
        <w:snapToGrid w:val="0"/>
        <w:spacing w:after="0"/>
        <w:jc w:val="both"/>
        <w:textAlignment w:val="auto"/>
      </w:pPr>
      <w:r w:rsidRPr="00BD2C99">
        <w:t>FFS: Triggering of aperiodic SRS transmission to the target cell</w:t>
      </w:r>
    </w:p>
    <w:p w14:paraId="2FB0CF57" w14:textId="77777777" w:rsidR="00B01571" w:rsidRPr="00BD2C99" w:rsidRDefault="00B01571" w:rsidP="00E67D77">
      <w:pPr>
        <w:numPr>
          <w:ilvl w:val="0"/>
          <w:numId w:val="13"/>
        </w:numPr>
        <w:overflowPunct/>
        <w:autoSpaceDE/>
        <w:autoSpaceDN/>
        <w:adjustRightInd/>
        <w:snapToGrid w:val="0"/>
        <w:spacing w:after="0"/>
        <w:ind w:left="714" w:hanging="357"/>
        <w:jc w:val="both"/>
        <w:textAlignment w:val="auto"/>
      </w:pPr>
      <w:r w:rsidRPr="00BD2C99">
        <w:t>FFS: C-RNTI</w:t>
      </w:r>
    </w:p>
    <w:p w14:paraId="2D0F13FA" w14:textId="77777777" w:rsidR="00B01571" w:rsidRPr="00BD2C99" w:rsidRDefault="00B01571" w:rsidP="00C37ED9">
      <w:pPr>
        <w:spacing w:after="0"/>
        <w:jc w:val="both"/>
      </w:pPr>
      <w:r w:rsidRPr="00BD2C99">
        <w:t>FFS: the presence of each field (</w:t>
      </w:r>
      <w:proofErr w:type="gramStart"/>
      <w:r w:rsidRPr="00BD2C99">
        <w:t>i.e.</w:t>
      </w:r>
      <w:proofErr w:type="gramEnd"/>
      <w:r w:rsidRPr="00BD2C99">
        <w:t xml:space="preserve"> always present or configurable)</w:t>
      </w:r>
    </w:p>
    <w:p w14:paraId="39F24987" w14:textId="77777777" w:rsidR="00C929CD" w:rsidRDefault="00C929CD" w:rsidP="00C37ED9">
      <w:pPr>
        <w:jc w:val="both"/>
        <w:rPr>
          <w:rFonts w:eastAsia="DengXian"/>
          <w:highlight w:val="green"/>
          <w:lang w:eastAsia="zh-CN"/>
        </w:rPr>
      </w:pPr>
    </w:p>
    <w:p w14:paraId="6308B2FB" w14:textId="7770B590" w:rsidR="00C929CD" w:rsidRPr="000B6315" w:rsidRDefault="00C929CD" w:rsidP="00C37ED9">
      <w:pPr>
        <w:tabs>
          <w:tab w:val="left" w:pos="720"/>
          <w:tab w:val="left" w:pos="1440"/>
          <w:tab w:val="left" w:pos="2160"/>
        </w:tabs>
        <w:overflowPunct/>
        <w:autoSpaceDE/>
        <w:autoSpaceDN/>
        <w:adjustRightInd/>
        <w:snapToGrid w:val="0"/>
        <w:spacing w:after="0"/>
        <w:jc w:val="both"/>
        <w:textAlignment w:val="auto"/>
        <w:rPr>
          <w:rFonts w:ascii="Times" w:eastAsia="DengXian" w:hAnsi="Times"/>
          <w:szCs w:val="24"/>
          <w:highlight w:val="green"/>
          <w:lang w:eastAsia="zh-CN"/>
        </w:rPr>
      </w:pPr>
      <w:r w:rsidRPr="000B6315">
        <w:rPr>
          <w:rFonts w:ascii="Times" w:eastAsia="DengXian" w:hAnsi="Times" w:hint="eastAsia"/>
          <w:szCs w:val="24"/>
          <w:highlight w:val="green"/>
          <w:lang w:eastAsia="zh-CN"/>
        </w:rPr>
        <w:t>A</w:t>
      </w:r>
      <w:r w:rsidRPr="000B6315">
        <w:rPr>
          <w:rFonts w:ascii="Times" w:eastAsia="DengXian" w:hAnsi="Times"/>
          <w:szCs w:val="24"/>
          <w:highlight w:val="green"/>
          <w:lang w:eastAsia="zh-CN"/>
        </w:rPr>
        <w:t>greement</w:t>
      </w:r>
    </w:p>
    <w:p w14:paraId="5FC7400B" w14:textId="77777777" w:rsidR="00C929CD" w:rsidRPr="00C929CD" w:rsidRDefault="00C929CD" w:rsidP="00C37ED9">
      <w:pPr>
        <w:spacing w:after="0"/>
        <w:jc w:val="both"/>
      </w:pPr>
      <w:r w:rsidRPr="00C42753">
        <w:rPr>
          <w:rFonts w:hint="eastAsia"/>
        </w:rPr>
        <w:t>For the beam selection for SSB based L1-RSRP measurement report,</w:t>
      </w:r>
    </w:p>
    <w:p w14:paraId="79F0BF4F" w14:textId="77777777" w:rsidR="00C929CD" w:rsidRPr="00C42753" w:rsidRDefault="00C929CD" w:rsidP="00E67D77">
      <w:pPr>
        <w:numPr>
          <w:ilvl w:val="0"/>
          <w:numId w:val="14"/>
        </w:numPr>
        <w:tabs>
          <w:tab w:val="left" w:pos="720"/>
        </w:tabs>
        <w:overflowPunct/>
        <w:autoSpaceDE/>
        <w:autoSpaceDN/>
        <w:adjustRightInd/>
        <w:snapToGrid w:val="0"/>
        <w:spacing w:after="0"/>
        <w:jc w:val="both"/>
        <w:textAlignment w:val="auto"/>
      </w:pPr>
      <w:r w:rsidRPr="00C42753">
        <w:rPr>
          <w:rFonts w:hint="eastAsia"/>
        </w:rPr>
        <w:t xml:space="preserve">Beam selection is performed across the L cells from configured (or activated, if introduced) cells, </w:t>
      </w:r>
      <w:proofErr w:type="gramStart"/>
      <w:r w:rsidRPr="00C42753">
        <w:rPr>
          <w:rFonts w:hint="eastAsia"/>
        </w:rPr>
        <w:t>i.e.</w:t>
      </w:r>
      <w:proofErr w:type="gramEnd"/>
      <w:r w:rsidRPr="00C42753">
        <w:t xml:space="preserve"> </w:t>
      </w:r>
      <w:r w:rsidRPr="00C42753">
        <w:rPr>
          <w:rFonts w:hint="eastAsia"/>
        </w:rPr>
        <w:t xml:space="preserve">M beams for each of the L cells </w:t>
      </w:r>
    </w:p>
    <w:p w14:paraId="23E82752" w14:textId="77777777" w:rsidR="00C929CD" w:rsidRPr="00C42753" w:rsidRDefault="00C929CD" w:rsidP="00E67D77">
      <w:pPr>
        <w:numPr>
          <w:ilvl w:val="1"/>
          <w:numId w:val="14"/>
        </w:numPr>
        <w:tabs>
          <w:tab w:val="left" w:pos="1440"/>
        </w:tabs>
        <w:overflowPunct/>
        <w:autoSpaceDE/>
        <w:autoSpaceDN/>
        <w:adjustRightInd/>
        <w:snapToGrid w:val="0"/>
        <w:spacing w:after="0"/>
        <w:jc w:val="both"/>
        <w:textAlignment w:val="auto"/>
        <w:rPr>
          <w:rFonts w:ascii="Yu Gothic" w:hAnsi="Yu Gothic"/>
        </w:rPr>
      </w:pPr>
      <w:r w:rsidRPr="00C42753">
        <w:t>FFS</w:t>
      </w:r>
      <w:r w:rsidRPr="00C42753">
        <w:rPr>
          <w:rFonts w:hint="eastAsia"/>
        </w:rPr>
        <w:t>: How to select the L cells and M beams per cells is up to UE</w:t>
      </w:r>
    </w:p>
    <w:p w14:paraId="1C3944BD" w14:textId="77777777" w:rsidR="00C929CD" w:rsidRPr="00C42753" w:rsidRDefault="00C929CD" w:rsidP="00E67D77">
      <w:pPr>
        <w:numPr>
          <w:ilvl w:val="0"/>
          <w:numId w:val="14"/>
        </w:numPr>
        <w:tabs>
          <w:tab w:val="left" w:pos="720"/>
        </w:tabs>
        <w:overflowPunct/>
        <w:autoSpaceDE/>
        <w:autoSpaceDN/>
        <w:adjustRightInd/>
        <w:snapToGrid w:val="0"/>
        <w:spacing w:after="0"/>
        <w:jc w:val="both"/>
        <w:textAlignment w:val="auto"/>
      </w:pPr>
      <w:r w:rsidRPr="00C42753">
        <w:rPr>
          <w:rFonts w:hint="eastAsia"/>
        </w:rPr>
        <w:t>M x L beams are reported in a single report instance</w:t>
      </w:r>
    </w:p>
    <w:p w14:paraId="5C0ED93B" w14:textId="77777777" w:rsidR="00C929CD" w:rsidRPr="00C42753" w:rsidRDefault="00C929CD" w:rsidP="00E67D77">
      <w:pPr>
        <w:numPr>
          <w:ilvl w:val="1"/>
          <w:numId w:val="14"/>
        </w:numPr>
        <w:tabs>
          <w:tab w:val="left" w:pos="1440"/>
        </w:tabs>
        <w:overflowPunct/>
        <w:autoSpaceDE/>
        <w:autoSpaceDN/>
        <w:adjustRightInd/>
        <w:snapToGrid w:val="0"/>
        <w:spacing w:after="0"/>
        <w:jc w:val="both"/>
        <w:textAlignment w:val="auto"/>
        <w:rPr>
          <w:i/>
          <w:iCs/>
          <w:lang w:val="en-US"/>
        </w:rPr>
      </w:pPr>
      <w:r w:rsidRPr="00C42753">
        <w:rPr>
          <w:rFonts w:hint="eastAsia"/>
        </w:rPr>
        <w:t xml:space="preserve">Max values of M and L are based on UE capability, and at least M x L=4 is supported as a UE capability, other UE capabilities are FFS </w:t>
      </w:r>
    </w:p>
    <w:p w14:paraId="40B08CB7" w14:textId="77777777" w:rsidR="00C929CD" w:rsidRPr="00C42753" w:rsidRDefault="00C929CD" w:rsidP="00E67D77">
      <w:pPr>
        <w:numPr>
          <w:ilvl w:val="2"/>
          <w:numId w:val="14"/>
        </w:numPr>
        <w:tabs>
          <w:tab w:val="left" w:pos="2160"/>
        </w:tabs>
        <w:overflowPunct/>
        <w:autoSpaceDE/>
        <w:autoSpaceDN/>
        <w:adjustRightInd/>
        <w:snapToGrid w:val="0"/>
        <w:spacing w:after="0"/>
        <w:jc w:val="both"/>
        <w:textAlignment w:val="auto"/>
      </w:pPr>
      <w:r w:rsidRPr="00C42753">
        <w:rPr>
          <w:rFonts w:hint="eastAsia"/>
        </w:rPr>
        <w:t xml:space="preserve">FFS if UE is allowed to report less than M x L beams </w:t>
      </w:r>
    </w:p>
    <w:p w14:paraId="501331FB" w14:textId="77777777" w:rsidR="00C929CD" w:rsidRPr="00C42753" w:rsidRDefault="00C929CD" w:rsidP="00E67D77">
      <w:pPr>
        <w:numPr>
          <w:ilvl w:val="1"/>
          <w:numId w:val="14"/>
        </w:numPr>
        <w:tabs>
          <w:tab w:val="left" w:pos="1440"/>
        </w:tabs>
        <w:overflowPunct/>
        <w:autoSpaceDE/>
        <w:autoSpaceDN/>
        <w:adjustRightInd/>
        <w:snapToGrid w:val="0"/>
        <w:spacing w:after="0"/>
        <w:jc w:val="both"/>
        <w:textAlignment w:val="auto"/>
      </w:pPr>
      <w:r w:rsidRPr="00C42753">
        <w:rPr>
          <w:rFonts w:hint="eastAsia"/>
        </w:rPr>
        <w:t xml:space="preserve">The values of M and L are configured to the UE in the reporting configuration </w:t>
      </w:r>
    </w:p>
    <w:p w14:paraId="0B713A6F" w14:textId="77777777" w:rsidR="00C929CD" w:rsidRPr="00C42753" w:rsidRDefault="00C929CD" w:rsidP="00E67D77">
      <w:pPr>
        <w:numPr>
          <w:ilvl w:val="0"/>
          <w:numId w:val="14"/>
        </w:numPr>
        <w:tabs>
          <w:tab w:val="left" w:pos="720"/>
        </w:tabs>
        <w:overflowPunct/>
        <w:autoSpaceDE/>
        <w:autoSpaceDN/>
        <w:adjustRightInd/>
        <w:snapToGrid w:val="0"/>
        <w:spacing w:after="0"/>
        <w:jc w:val="both"/>
        <w:textAlignment w:val="auto"/>
        <w:rPr>
          <w:sz w:val="21"/>
          <w:szCs w:val="21"/>
          <w:lang w:eastAsia="zh-CN"/>
        </w:rPr>
      </w:pPr>
      <w:r w:rsidRPr="00C42753">
        <w:rPr>
          <w:lang w:eastAsia="zh-CN"/>
        </w:rPr>
        <w:t>FFS: T</w:t>
      </w:r>
      <w:r w:rsidRPr="00C42753">
        <w:rPr>
          <w:rFonts w:hint="eastAsia"/>
          <w:lang w:eastAsia="zh-CN"/>
        </w:rPr>
        <w:t>he following configurability is introduced in the report configuration</w:t>
      </w:r>
    </w:p>
    <w:p w14:paraId="11DB7C69" w14:textId="77777777" w:rsidR="00C929CD" w:rsidRPr="00C42753" w:rsidRDefault="00C929CD" w:rsidP="00E67D77">
      <w:pPr>
        <w:numPr>
          <w:ilvl w:val="1"/>
          <w:numId w:val="14"/>
        </w:numPr>
        <w:tabs>
          <w:tab w:val="left" w:pos="1440"/>
        </w:tabs>
        <w:overflowPunct/>
        <w:autoSpaceDE/>
        <w:autoSpaceDN/>
        <w:adjustRightInd/>
        <w:snapToGrid w:val="0"/>
        <w:spacing w:after="0"/>
        <w:jc w:val="both"/>
        <w:textAlignment w:val="auto"/>
        <w:rPr>
          <w:lang w:eastAsia="zh-CN"/>
        </w:rPr>
      </w:pPr>
      <w:r w:rsidRPr="00C42753">
        <w:rPr>
          <w:rFonts w:hint="eastAsia"/>
          <w:lang w:eastAsia="zh-CN"/>
        </w:rPr>
        <w:t>1) Whether serving cell is always selected in the L cell selection performed by the UE, and applicable when a UE is configured with L&gt;=2</w:t>
      </w:r>
    </w:p>
    <w:p w14:paraId="2C407195" w14:textId="77777777" w:rsidR="00C929CD" w:rsidRPr="00C42753" w:rsidRDefault="00C929CD" w:rsidP="00E67D77">
      <w:pPr>
        <w:numPr>
          <w:ilvl w:val="1"/>
          <w:numId w:val="14"/>
        </w:numPr>
        <w:tabs>
          <w:tab w:val="left" w:pos="1440"/>
        </w:tabs>
        <w:overflowPunct/>
        <w:autoSpaceDE/>
        <w:autoSpaceDN/>
        <w:adjustRightInd/>
        <w:snapToGrid w:val="0"/>
        <w:spacing w:after="0"/>
        <w:jc w:val="both"/>
        <w:textAlignment w:val="auto"/>
        <w:rPr>
          <w:lang w:val="en-US"/>
        </w:rPr>
      </w:pPr>
      <w:r w:rsidRPr="00C42753">
        <w:rPr>
          <w:rFonts w:hint="eastAsia"/>
          <w:lang w:eastAsia="zh-CN"/>
        </w:rPr>
        <w:t>2) at least one of the inter-frequency cells is always selected in the L cell selection performed by the UE, and applicable when a UE is configured with L&gt;=2 and at least one cell in inter-frequency</w:t>
      </w:r>
    </w:p>
    <w:p w14:paraId="0A8027A3" w14:textId="77777777" w:rsidR="00C929CD" w:rsidRPr="000B6315" w:rsidRDefault="00C929CD" w:rsidP="00C37ED9">
      <w:pPr>
        <w:tabs>
          <w:tab w:val="left" w:pos="720"/>
          <w:tab w:val="left" w:pos="1440"/>
          <w:tab w:val="left" w:pos="2160"/>
        </w:tabs>
        <w:overflowPunct/>
        <w:autoSpaceDE/>
        <w:autoSpaceDN/>
        <w:adjustRightInd/>
        <w:snapToGrid w:val="0"/>
        <w:spacing w:after="0"/>
        <w:jc w:val="both"/>
        <w:textAlignment w:val="auto"/>
        <w:rPr>
          <w:rFonts w:ascii="Times" w:eastAsia="DengXian" w:hAnsi="Times"/>
          <w:szCs w:val="24"/>
          <w:highlight w:val="green"/>
          <w:lang w:eastAsia="zh-CN"/>
        </w:rPr>
      </w:pPr>
      <w:r w:rsidRPr="000B6315">
        <w:rPr>
          <w:rFonts w:ascii="Times" w:eastAsia="DengXian" w:hAnsi="Times"/>
          <w:szCs w:val="24"/>
          <w:highlight w:val="green"/>
          <w:lang w:eastAsia="zh-CN"/>
        </w:rPr>
        <w:t>Agreement</w:t>
      </w:r>
    </w:p>
    <w:p w14:paraId="717D53C8" w14:textId="77777777" w:rsidR="00C929CD" w:rsidRPr="00C42753" w:rsidRDefault="00C929CD" w:rsidP="00C37ED9">
      <w:pPr>
        <w:spacing w:after="0"/>
        <w:jc w:val="both"/>
      </w:pPr>
      <w:r w:rsidRPr="00C42753">
        <w:rPr>
          <w:rFonts w:hint="eastAsia"/>
        </w:rPr>
        <w:t>For the Rel-17 unified TCI based beam indication in Rel-18 LTM, at least Alt 1 is supported:</w:t>
      </w:r>
    </w:p>
    <w:p w14:paraId="70040901" w14:textId="77777777" w:rsidR="00C929CD" w:rsidRPr="00C42753" w:rsidRDefault="00C929CD" w:rsidP="00E67D77">
      <w:pPr>
        <w:numPr>
          <w:ilvl w:val="0"/>
          <w:numId w:val="15"/>
        </w:numPr>
        <w:overflowPunct/>
        <w:autoSpaceDE/>
        <w:autoSpaceDN/>
        <w:adjustRightInd/>
        <w:snapToGrid w:val="0"/>
        <w:spacing w:after="0"/>
        <w:jc w:val="both"/>
        <w:textAlignment w:val="auto"/>
        <w:rPr>
          <w:rFonts w:ascii="Calibri" w:hAnsi="Calibri" w:cs="Calibri"/>
          <w:sz w:val="22"/>
          <w:szCs w:val="22"/>
        </w:rPr>
      </w:pPr>
      <w:r w:rsidRPr="00C42753">
        <w:rPr>
          <w:rFonts w:hint="eastAsia"/>
        </w:rPr>
        <w:t xml:space="preserve">Alt 1: TCI state activation of </w:t>
      </w:r>
      <w:r w:rsidRPr="00C42753">
        <w:t>a</w:t>
      </w:r>
      <w:r w:rsidRPr="00C42753">
        <w:rPr>
          <w:rFonts w:hint="eastAsia"/>
        </w:rPr>
        <w:t xml:space="preserve"> </w:t>
      </w:r>
      <w:r w:rsidRPr="00C42753">
        <w:t>candidate</w:t>
      </w:r>
      <w:r w:rsidRPr="00C42753">
        <w:rPr>
          <w:rFonts w:hint="eastAsia"/>
        </w:rPr>
        <w:t xml:space="preserve"> cell is received before the reception of beam indication of the </w:t>
      </w:r>
      <w:r w:rsidRPr="00C42753">
        <w:t>candidate</w:t>
      </w:r>
      <w:r w:rsidRPr="00C42753">
        <w:rPr>
          <w:rFonts w:hint="eastAsia"/>
        </w:rPr>
        <w:t xml:space="preserve"> cell, </w:t>
      </w:r>
    </w:p>
    <w:p w14:paraId="65DA5430" w14:textId="77777777" w:rsidR="00C929CD" w:rsidRPr="00C42753" w:rsidRDefault="00C929CD" w:rsidP="00E67D77">
      <w:pPr>
        <w:numPr>
          <w:ilvl w:val="0"/>
          <w:numId w:val="15"/>
        </w:numPr>
        <w:overflowPunct/>
        <w:autoSpaceDE/>
        <w:autoSpaceDN/>
        <w:adjustRightInd/>
        <w:snapToGrid w:val="0"/>
        <w:spacing w:after="0"/>
        <w:jc w:val="both"/>
        <w:textAlignment w:val="auto"/>
      </w:pPr>
      <w:r w:rsidRPr="00C42753">
        <w:rPr>
          <w:rFonts w:hint="eastAsia"/>
        </w:rPr>
        <w:t xml:space="preserve">Alt 2: TCI state activation of </w:t>
      </w:r>
      <w:r w:rsidRPr="00C42753">
        <w:t>a candidate</w:t>
      </w:r>
      <w:r w:rsidRPr="00C42753">
        <w:rPr>
          <w:rFonts w:hint="eastAsia"/>
        </w:rPr>
        <w:t xml:space="preserve"> cell is received together with the reception of beam indication of the </w:t>
      </w:r>
      <w:r w:rsidRPr="00C42753">
        <w:t>candidate</w:t>
      </w:r>
      <w:r w:rsidRPr="00C42753">
        <w:rPr>
          <w:rFonts w:hint="eastAsia"/>
        </w:rPr>
        <w:t xml:space="preserve"> cell</w:t>
      </w:r>
    </w:p>
    <w:p w14:paraId="03DC93C7" w14:textId="77777777" w:rsidR="00C929CD" w:rsidRPr="00C42753" w:rsidRDefault="00C929CD" w:rsidP="00E67D77">
      <w:pPr>
        <w:numPr>
          <w:ilvl w:val="1"/>
          <w:numId w:val="15"/>
        </w:numPr>
        <w:overflowPunct/>
        <w:autoSpaceDE/>
        <w:autoSpaceDN/>
        <w:adjustRightInd/>
        <w:snapToGrid w:val="0"/>
        <w:spacing w:after="0"/>
        <w:jc w:val="both"/>
        <w:textAlignment w:val="auto"/>
        <w:rPr>
          <w:rFonts w:ascii="Yu Gothic" w:hAnsi="Yu Gothic"/>
        </w:rPr>
      </w:pPr>
      <w:r w:rsidRPr="00C42753">
        <w:rPr>
          <w:rFonts w:hint="eastAsia"/>
        </w:rPr>
        <w:t>FFS: signalling details for TCI state indication, if both activation and indication are done in the same MAC CE message carrying switch command</w:t>
      </w:r>
    </w:p>
    <w:p w14:paraId="401DE0B5" w14:textId="77777777" w:rsidR="00C929CD" w:rsidRPr="00C42753" w:rsidRDefault="00C929CD" w:rsidP="00E67D77">
      <w:pPr>
        <w:numPr>
          <w:ilvl w:val="0"/>
          <w:numId w:val="15"/>
        </w:numPr>
        <w:overflowPunct/>
        <w:autoSpaceDE/>
        <w:autoSpaceDN/>
        <w:adjustRightInd/>
        <w:snapToGrid w:val="0"/>
        <w:spacing w:after="0"/>
        <w:jc w:val="both"/>
        <w:textAlignment w:val="auto"/>
      </w:pPr>
      <w:r w:rsidRPr="00C42753">
        <w:rPr>
          <w:rFonts w:hint="eastAsia"/>
        </w:rPr>
        <w:t>Alt 3: Alt 1 and/or Alt 2 can be supported based on the UE capability</w:t>
      </w:r>
    </w:p>
    <w:p w14:paraId="5542480F" w14:textId="77777777" w:rsidR="00C929CD" w:rsidRPr="00C42753" w:rsidRDefault="00C929CD" w:rsidP="00C37ED9">
      <w:pPr>
        <w:spacing w:after="0"/>
        <w:jc w:val="both"/>
      </w:pPr>
      <w:r w:rsidRPr="00C42753">
        <w:rPr>
          <w:rFonts w:hint="eastAsia"/>
        </w:rPr>
        <w:t>FFS: signalling details for TCI state activation</w:t>
      </w:r>
    </w:p>
    <w:p w14:paraId="6AD34C27" w14:textId="77777777" w:rsidR="00C929CD" w:rsidRPr="00C42753" w:rsidRDefault="00C929CD" w:rsidP="00C37ED9">
      <w:pPr>
        <w:spacing w:after="0"/>
        <w:jc w:val="both"/>
      </w:pPr>
      <w:r w:rsidRPr="00C42753">
        <w:rPr>
          <w:rFonts w:hint="eastAsia"/>
        </w:rPr>
        <w:t xml:space="preserve">FFS: </w:t>
      </w:r>
      <w:r w:rsidRPr="00C42753">
        <w:t xml:space="preserve">For Alt 1, </w:t>
      </w:r>
      <w:r w:rsidRPr="00C42753">
        <w:rPr>
          <w:rFonts w:hint="eastAsia"/>
        </w:rPr>
        <w:t>whether/how TCI state activation for candidate cell(s) is allowed</w:t>
      </w:r>
    </w:p>
    <w:p w14:paraId="471D52CD" w14:textId="77777777" w:rsidR="00C929CD" w:rsidRPr="00C42753" w:rsidRDefault="00C929CD" w:rsidP="00C37ED9">
      <w:pPr>
        <w:spacing w:after="0"/>
        <w:jc w:val="both"/>
      </w:pPr>
      <w:r w:rsidRPr="00C42753">
        <w:rPr>
          <w:rFonts w:hint="eastAsia"/>
        </w:rPr>
        <w:t>Note: If scenarios 1 and 3 are to be supported other beam indication/TCI activation timing relationships are not precluded.</w:t>
      </w:r>
    </w:p>
    <w:p w14:paraId="18196AF3" w14:textId="77777777" w:rsidR="00C929CD" w:rsidRDefault="00C929CD" w:rsidP="00C37ED9">
      <w:pPr>
        <w:overflowPunct/>
        <w:autoSpaceDE/>
        <w:autoSpaceDN/>
        <w:adjustRightInd/>
        <w:spacing w:after="0"/>
        <w:jc w:val="both"/>
        <w:textAlignment w:val="auto"/>
        <w:rPr>
          <w:rFonts w:ascii="Times" w:eastAsia="Batang" w:hAnsi="Times"/>
          <w:szCs w:val="24"/>
          <w:highlight w:val="green"/>
          <w:lang w:eastAsia="en-US"/>
        </w:rPr>
      </w:pPr>
    </w:p>
    <w:p w14:paraId="25E0B1C9" w14:textId="6C0BB486" w:rsidR="00C929CD" w:rsidRPr="00C929CD" w:rsidRDefault="00C929CD" w:rsidP="00C37ED9">
      <w:pPr>
        <w:tabs>
          <w:tab w:val="left" w:pos="720"/>
          <w:tab w:val="left" w:pos="1440"/>
          <w:tab w:val="left" w:pos="2160"/>
        </w:tabs>
        <w:overflowPunct/>
        <w:autoSpaceDE/>
        <w:autoSpaceDN/>
        <w:adjustRightInd/>
        <w:snapToGrid w:val="0"/>
        <w:spacing w:after="0"/>
        <w:jc w:val="both"/>
        <w:textAlignment w:val="auto"/>
        <w:rPr>
          <w:rFonts w:ascii="Times" w:eastAsia="DengXian" w:hAnsi="Times"/>
          <w:szCs w:val="24"/>
          <w:highlight w:val="green"/>
          <w:lang w:eastAsia="zh-CN"/>
        </w:rPr>
      </w:pPr>
      <w:r w:rsidRPr="00C929CD">
        <w:rPr>
          <w:rFonts w:ascii="Times" w:eastAsia="DengXian" w:hAnsi="Times"/>
          <w:szCs w:val="24"/>
          <w:highlight w:val="green"/>
          <w:lang w:eastAsia="zh-CN"/>
        </w:rPr>
        <w:t>Agreement</w:t>
      </w:r>
    </w:p>
    <w:p w14:paraId="38113E5E" w14:textId="77777777" w:rsidR="00C929CD" w:rsidRPr="00C929CD" w:rsidRDefault="00C929CD" w:rsidP="00E67D77">
      <w:pPr>
        <w:numPr>
          <w:ilvl w:val="0"/>
          <w:numId w:val="19"/>
        </w:numPr>
        <w:overflowPunct/>
        <w:autoSpaceDE/>
        <w:autoSpaceDN/>
        <w:adjustRightInd/>
        <w:snapToGrid w:val="0"/>
        <w:spacing w:after="0"/>
        <w:ind w:left="714" w:hanging="357"/>
        <w:jc w:val="both"/>
        <w:textAlignment w:val="auto"/>
        <w:rPr>
          <w:rFonts w:ascii="Times" w:eastAsia="Batang" w:hAnsi="Times"/>
          <w:szCs w:val="24"/>
          <w:lang w:eastAsia="en-US"/>
        </w:rPr>
      </w:pPr>
      <w:r w:rsidRPr="00C929CD">
        <w:rPr>
          <w:rFonts w:ascii="Times" w:eastAsia="Batang" w:hAnsi="Times"/>
          <w:szCs w:val="24"/>
          <w:lang w:eastAsia="en-US"/>
        </w:rPr>
        <w:t xml:space="preserve">Periodic and semi-persistent report on PUCCH </w:t>
      </w:r>
      <w:proofErr w:type="gramStart"/>
      <w:r w:rsidRPr="00C929CD">
        <w:rPr>
          <w:rFonts w:ascii="Times" w:eastAsia="Batang" w:hAnsi="Times"/>
          <w:szCs w:val="24"/>
          <w:lang w:eastAsia="en-US"/>
        </w:rPr>
        <w:t>are</w:t>
      </w:r>
      <w:proofErr w:type="gramEnd"/>
      <w:r w:rsidRPr="00C929CD">
        <w:rPr>
          <w:rFonts w:ascii="Times" w:eastAsia="Batang" w:hAnsi="Times"/>
          <w:szCs w:val="24"/>
          <w:lang w:eastAsia="en-US"/>
        </w:rPr>
        <w:t xml:space="preserve"> also supported for </w:t>
      </w:r>
      <w:proofErr w:type="spellStart"/>
      <w:r w:rsidRPr="00C929CD">
        <w:rPr>
          <w:rFonts w:ascii="Times" w:eastAsia="Batang" w:hAnsi="Times"/>
          <w:szCs w:val="24"/>
          <w:lang w:eastAsia="en-US"/>
        </w:rPr>
        <w:t>gNB</w:t>
      </w:r>
      <w:proofErr w:type="spellEnd"/>
      <w:r w:rsidRPr="00C929CD">
        <w:rPr>
          <w:rFonts w:ascii="Times" w:eastAsia="Batang" w:hAnsi="Times"/>
          <w:szCs w:val="24"/>
          <w:lang w:eastAsia="en-US"/>
        </w:rPr>
        <w:t xml:space="preserve"> scheduled L1-measurement reporting.</w:t>
      </w:r>
    </w:p>
    <w:p w14:paraId="08926788" w14:textId="77777777" w:rsidR="00C929CD" w:rsidRPr="00C929CD" w:rsidRDefault="00C929CD" w:rsidP="00C37ED9">
      <w:pPr>
        <w:overflowPunct/>
        <w:autoSpaceDE/>
        <w:autoSpaceDN/>
        <w:adjustRightInd/>
        <w:spacing w:after="0"/>
        <w:jc w:val="both"/>
        <w:textAlignment w:val="auto"/>
        <w:rPr>
          <w:rFonts w:ascii="Times" w:eastAsia="Batang" w:hAnsi="Times"/>
          <w:szCs w:val="24"/>
          <w:lang w:eastAsia="x-none"/>
        </w:rPr>
      </w:pPr>
    </w:p>
    <w:p w14:paraId="739A758A" w14:textId="77777777" w:rsidR="00C929CD" w:rsidRPr="00C929CD" w:rsidRDefault="00C929CD" w:rsidP="00C37ED9">
      <w:pPr>
        <w:tabs>
          <w:tab w:val="left" w:pos="720"/>
          <w:tab w:val="left" w:pos="1440"/>
          <w:tab w:val="left" w:pos="2160"/>
        </w:tabs>
        <w:overflowPunct/>
        <w:autoSpaceDE/>
        <w:autoSpaceDN/>
        <w:adjustRightInd/>
        <w:snapToGrid w:val="0"/>
        <w:spacing w:after="0"/>
        <w:jc w:val="both"/>
        <w:textAlignment w:val="auto"/>
        <w:rPr>
          <w:rFonts w:ascii="Times" w:eastAsia="DengXian" w:hAnsi="Times"/>
          <w:szCs w:val="24"/>
          <w:highlight w:val="green"/>
          <w:lang w:eastAsia="zh-CN"/>
        </w:rPr>
      </w:pPr>
      <w:r w:rsidRPr="00C929CD">
        <w:rPr>
          <w:rFonts w:ascii="Times" w:eastAsia="DengXian" w:hAnsi="Times" w:hint="eastAsia"/>
          <w:szCs w:val="24"/>
          <w:highlight w:val="green"/>
          <w:lang w:eastAsia="zh-CN"/>
        </w:rPr>
        <w:t>A</w:t>
      </w:r>
      <w:r w:rsidRPr="00C929CD">
        <w:rPr>
          <w:rFonts w:ascii="Times" w:eastAsia="DengXian" w:hAnsi="Times"/>
          <w:szCs w:val="24"/>
          <w:highlight w:val="green"/>
          <w:lang w:eastAsia="zh-CN"/>
        </w:rPr>
        <w:t>greement</w:t>
      </w:r>
    </w:p>
    <w:p w14:paraId="079C24A0" w14:textId="77777777" w:rsidR="00C929CD" w:rsidRPr="00C929CD" w:rsidRDefault="00C929CD" w:rsidP="00E67D77">
      <w:pPr>
        <w:numPr>
          <w:ilvl w:val="0"/>
          <w:numId w:val="16"/>
        </w:numPr>
        <w:overflowPunct/>
        <w:autoSpaceDE/>
        <w:autoSpaceDN/>
        <w:adjustRightInd/>
        <w:spacing w:after="0"/>
        <w:ind w:hanging="357"/>
        <w:contextualSpacing/>
        <w:jc w:val="both"/>
        <w:textAlignment w:val="auto"/>
        <w:rPr>
          <w:rFonts w:eastAsia="SimSun"/>
          <w:lang w:eastAsia="ja-JP"/>
        </w:rPr>
      </w:pPr>
      <w:r w:rsidRPr="00C929CD">
        <w:rPr>
          <w:rFonts w:eastAsia="SimSun"/>
          <w:lang w:eastAsia="ja-JP"/>
        </w:rPr>
        <w:t>RRC parameter ss-PBCH-</w:t>
      </w:r>
      <w:proofErr w:type="spellStart"/>
      <w:r w:rsidRPr="00C929CD">
        <w:rPr>
          <w:rFonts w:eastAsia="SimSun"/>
          <w:lang w:eastAsia="ja-JP"/>
        </w:rPr>
        <w:t>BlockPower</w:t>
      </w:r>
      <w:proofErr w:type="spellEnd"/>
      <w:r w:rsidRPr="00C929CD">
        <w:rPr>
          <w:rFonts w:eastAsia="SimSun"/>
          <w:lang w:eastAsia="ja-JP"/>
        </w:rPr>
        <w:t xml:space="preserve"> for candidate cells is included in the LTM configuration.</w:t>
      </w:r>
    </w:p>
    <w:p w14:paraId="0C35BA69" w14:textId="77777777" w:rsidR="00C929CD" w:rsidRPr="00C929CD" w:rsidRDefault="00C929CD" w:rsidP="00E67D77">
      <w:pPr>
        <w:numPr>
          <w:ilvl w:val="1"/>
          <w:numId w:val="16"/>
        </w:numPr>
        <w:overflowPunct/>
        <w:autoSpaceDE/>
        <w:autoSpaceDN/>
        <w:adjustRightInd/>
        <w:spacing w:after="0"/>
        <w:ind w:hanging="357"/>
        <w:contextualSpacing/>
        <w:jc w:val="both"/>
        <w:textAlignment w:val="auto"/>
        <w:rPr>
          <w:rFonts w:eastAsia="SimSun"/>
          <w:lang w:eastAsia="ja-JP"/>
        </w:rPr>
      </w:pPr>
      <w:r w:rsidRPr="00C929CD">
        <w:rPr>
          <w:rFonts w:eastAsia="SimSun"/>
          <w:lang w:eastAsia="ja-JP"/>
        </w:rPr>
        <w:t>UE needs the parameter to (at least) perform RACH towards candidate cells</w:t>
      </w:r>
    </w:p>
    <w:p w14:paraId="043D0F09" w14:textId="77777777" w:rsidR="00C929CD" w:rsidRPr="00C929CD" w:rsidRDefault="00C929CD" w:rsidP="00E67D77">
      <w:pPr>
        <w:numPr>
          <w:ilvl w:val="1"/>
          <w:numId w:val="16"/>
        </w:numPr>
        <w:overflowPunct/>
        <w:autoSpaceDE/>
        <w:autoSpaceDN/>
        <w:adjustRightInd/>
        <w:spacing w:after="0"/>
        <w:ind w:hanging="357"/>
        <w:contextualSpacing/>
        <w:jc w:val="both"/>
        <w:textAlignment w:val="auto"/>
        <w:rPr>
          <w:rFonts w:eastAsia="SimSun"/>
          <w:lang w:eastAsia="ja-JP"/>
        </w:rPr>
      </w:pPr>
      <w:r w:rsidRPr="00C929CD">
        <w:rPr>
          <w:rFonts w:eastAsia="SimSun"/>
          <w:lang w:eastAsia="ja-JP"/>
        </w:rPr>
        <w:t>Note: how to capture this parameter and RRC structure are up to RAN2</w:t>
      </w:r>
    </w:p>
    <w:p w14:paraId="3CC8244A" w14:textId="77777777" w:rsidR="00C929CD" w:rsidRDefault="00C929CD" w:rsidP="00C37ED9">
      <w:pPr>
        <w:overflowPunct/>
        <w:autoSpaceDE/>
        <w:autoSpaceDN/>
        <w:adjustRightInd/>
        <w:snapToGrid w:val="0"/>
        <w:spacing w:after="0"/>
        <w:jc w:val="both"/>
        <w:textAlignment w:val="auto"/>
        <w:rPr>
          <w:rFonts w:ascii="Times" w:eastAsia="Batang" w:hAnsi="Times"/>
          <w:szCs w:val="24"/>
          <w:highlight w:val="green"/>
          <w:lang w:eastAsia="en-US"/>
        </w:rPr>
      </w:pPr>
    </w:p>
    <w:p w14:paraId="35768B49" w14:textId="02A987B7" w:rsidR="00C929CD" w:rsidRPr="00C929CD" w:rsidRDefault="00C929CD" w:rsidP="00C37ED9">
      <w:pPr>
        <w:overflowPunct/>
        <w:autoSpaceDE/>
        <w:autoSpaceDN/>
        <w:adjustRightInd/>
        <w:snapToGrid w:val="0"/>
        <w:spacing w:after="0"/>
        <w:jc w:val="both"/>
        <w:textAlignment w:val="auto"/>
        <w:rPr>
          <w:rFonts w:ascii="Times" w:eastAsia="Batang" w:hAnsi="Times"/>
          <w:szCs w:val="24"/>
          <w:highlight w:val="green"/>
          <w:lang w:eastAsia="en-US"/>
        </w:rPr>
      </w:pPr>
      <w:r w:rsidRPr="00C929CD">
        <w:rPr>
          <w:rFonts w:ascii="Times" w:eastAsia="Batang" w:hAnsi="Times"/>
          <w:szCs w:val="24"/>
          <w:highlight w:val="green"/>
          <w:lang w:eastAsia="en-US"/>
        </w:rPr>
        <w:t>Agreement</w:t>
      </w:r>
    </w:p>
    <w:p w14:paraId="1FCA4025" w14:textId="77777777" w:rsidR="00C929CD" w:rsidRPr="00C929CD" w:rsidRDefault="00C929CD" w:rsidP="00C37ED9">
      <w:pPr>
        <w:overflowPunct/>
        <w:autoSpaceDE/>
        <w:autoSpaceDN/>
        <w:adjustRightInd/>
        <w:spacing w:after="0"/>
        <w:jc w:val="both"/>
        <w:textAlignment w:val="auto"/>
        <w:rPr>
          <w:rFonts w:ascii="Times" w:eastAsia="Batang" w:hAnsi="Times"/>
          <w:szCs w:val="24"/>
          <w:lang w:eastAsia="en-US"/>
        </w:rPr>
      </w:pPr>
      <w:r w:rsidRPr="00C929CD">
        <w:rPr>
          <w:rFonts w:ascii="Times" w:eastAsia="Batang" w:hAnsi="Times"/>
          <w:szCs w:val="24"/>
          <w:lang w:eastAsia="en-US"/>
        </w:rPr>
        <w:t>Companies are encouraged to study the beam application time for Rel-18 LTM, which may be different from that without serving cell change</w:t>
      </w:r>
    </w:p>
    <w:p w14:paraId="2D0B9001" w14:textId="77777777" w:rsidR="00C929CD" w:rsidRPr="00C929CD" w:rsidRDefault="00C929CD" w:rsidP="00E67D77">
      <w:pPr>
        <w:numPr>
          <w:ilvl w:val="0"/>
          <w:numId w:val="16"/>
        </w:numPr>
        <w:overflowPunct/>
        <w:autoSpaceDE/>
        <w:autoSpaceDN/>
        <w:adjustRightInd/>
        <w:spacing w:after="0"/>
        <w:contextualSpacing/>
        <w:jc w:val="both"/>
        <w:textAlignment w:val="auto"/>
        <w:rPr>
          <w:rFonts w:eastAsia="SimSun"/>
          <w:lang w:eastAsia="ja-JP"/>
        </w:rPr>
      </w:pPr>
      <w:r w:rsidRPr="00C929CD">
        <w:rPr>
          <w:rFonts w:eastAsia="SimSun"/>
          <w:lang w:eastAsia="ja-JP"/>
        </w:rPr>
        <w:t>Definition of the beam application time</w:t>
      </w:r>
    </w:p>
    <w:p w14:paraId="2FA0318F" w14:textId="77777777" w:rsidR="00C929CD" w:rsidRPr="00C929CD" w:rsidRDefault="00C929CD" w:rsidP="00E67D77">
      <w:pPr>
        <w:numPr>
          <w:ilvl w:val="0"/>
          <w:numId w:val="16"/>
        </w:numPr>
        <w:overflowPunct/>
        <w:autoSpaceDE/>
        <w:autoSpaceDN/>
        <w:adjustRightInd/>
        <w:spacing w:after="0"/>
        <w:contextualSpacing/>
        <w:jc w:val="both"/>
        <w:textAlignment w:val="auto"/>
        <w:rPr>
          <w:rFonts w:eastAsia="SimSun"/>
          <w:lang w:eastAsia="ja-JP"/>
        </w:rPr>
      </w:pPr>
      <w:r w:rsidRPr="00C929CD">
        <w:rPr>
          <w:rFonts w:eastAsia="SimSun"/>
          <w:lang w:eastAsia="ja-JP"/>
        </w:rPr>
        <w:t xml:space="preserve">The exact value(s), </w:t>
      </w:r>
      <w:proofErr w:type="gramStart"/>
      <w:r w:rsidRPr="00C929CD">
        <w:rPr>
          <w:rFonts w:eastAsia="SimSun"/>
          <w:lang w:eastAsia="ja-JP"/>
        </w:rPr>
        <w:t>condition</w:t>
      </w:r>
      <w:proofErr w:type="gramEnd"/>
      <w:r w:rsidRPr="00C929CD">
        <w:rPr>
          <w:rFonts w:eastAsia="SimSun"/>
          <w:lang w:eastAsia="ja-JP"/>
        </w:rPr>
        <w:t xml:space="preserve"> and UE capability</w:t>
      </w:r>
    </w:p>
    <w:p w14:paraId="2F9A0175" w14:textId="77777777" w:rsidR="00C929CD" w:rsidRPr="00C929CD" w:rsidRDefault="00C929CD" w:rsidP="00E67D77">
      <w:pPr>
        <w:numPr>
          <w:ilvl w:val="0"/>
          <w:numId w:val="16"/>
        </w:numPr>
        <w:overflowPunct/>
        <w:autoSpaceDE/>
        <w:autoSpaceDN/>
        <w:adjustRightInd/>
        <w:spacing w:after="0"/>
        <w:contextualSpacing/>
        <w:jc w:val="both"/>
        <w:textAlignment w:val="auto"/>
        <w:rPr>
          <w:rFonts w:eastAsia="SimSun"/>
          <w:lang w:eastAsia="ja-JP"/>
        </w:rPr>
      </w:pPr>
      <w:r w:rsidRPr="00C929CD">
        <w:rPr>
          <w:rFonts w:eastAsia="SimSun"/>
          <w:lang w:eastAsia="ja-JP"/>
        </w:rPr>
        <w:t>Consider the interaction with the application of the candidate RRC configuration.</w:t>
      </w:r>
    </w:p>
    <w:p w14:paraId="743AC2B4" w14:textId="77777777" w:rsidR="00C929CD" w:rsidRDefault="00C929CD" w:rsidP="00C37ED9">
      <w:pPr>
        <w:overflowPunct/>
        <w:autoSpaceDE/>
        <w:autoSpaceDN/>
        <w:adjustRightInd/>
        <w:snapToGrid w:val="0"/>
        <w:spacing w:after="0"/>
        <w:jc w:val="both"/>
        <w:textAlignment w:val="auto"/>
        <w:rPr>
          <w:rFonts w:ascii="Times" w:eastAsia="Batang" w:hAnsi="Times"/>
          <w:szCs w:val="24"/>
          <w:u w:val="single"/>
          <w:lang w:eastAsia="en-US"/>
        </w:rPr>
      </w:pPr>
    </w:p>
    <w:p w14:paraId="4236BC6C" w14:textId="52B49165" w:rsidR="00C929CD" w:rsidRPr="00C929CD" w:rsidRDefault="00C929CD" w:rsidP="00C37ED9">
      <w:pPr>
        <w:overflowPunct/>
        <w:autoSpaceDE/>
        <w:autoSpaceDN/>
        <w:adjustRightInd/>
        <w:snapToGrid w:val="0"/>
        <w:spacing w:after="0"/>
        <w:jc w:val="both"/>
        <w:textAlignment w:val="auto"/>
        <w:rPr>
          <w:rFonts w:ascii="Times" w:eastAsia="Batang" w:hAnsi="Times"/>
          <w:szCs w:val="24"/>
          <w:u w:val="single"/>
          <w:lang w:eastAsia="en-US"/>
        </w:rPr>
      </w:pPr>
      <w:r w:rsidRPr="00C929CD">
        <w:rPr>
          <w:rFonts w:ascii="Times" w:eastAsia="Batang" w:hAnsi="Times"/>
          <w:szCs w:val="24"/>
          <w:u w:val="single"/>
          <w:lang w:eastAsia="en-US"/>
        </w:rPr>
        <w:t>Conclusion</w:t>
      </w:r>
    </w:p>
    <w:p w14:paraId="48E749AF" w14:textId="77777777" w:rsidR="00C929CD" w:rsidRPr="00C929CD" w:rsidRDefault="00C929CD" w:rsidP="00C37ED9">
      <w:pPr>
        <w:overflowPunct/>
        <w:autoSpaceDE/>
        <w:autoSpaceDN/>
        <w:adjustRightInd/>
        <w:spacing w:after="0"/>
        <w:jc w:val="both"/>
        <w:textAlignment w:val="auto"/>
        <w:rPr>
          <w:rFonts w:ascii="Times" w:eastAsia="Batang" w:hAnsi="Times"/>
          <w:szCs w:val="24"/>
          <w:lang w:eastAsia="en-US"/>
        </w:rPr>
      </w:pPr>
      <w:r w:rsidRPr="00C929CD">
        <w:rPr>
          <w:rFonts w:ascii="Times" w:eastAsia="Batang" w:hAnsi="Times"/>
          <w:szCs w:val="24"/>
          <w:lang w:eastAsia="en-US"/>
        </w:rPr>
        <w:t>Whether active DL and UL BWP of the target Cell/</w:t>
      </w:r>
      <w:proofErr w:type="spellStart"/>
      <w:r w:rsidRPr="00C929CD">
        <w:rPr>
          <w:rFonts w:ascii="Times" w:eastAsia="Batang" w:hAnsi="Times"/>
          <w:szCs w:val="24"/>
          <w:lang w:eastAsia="en-US"/>
        </w:rPr>
        <w:t>SpCell</w:t>
      </w:r>
      <w:proofErr w:type="spellEnd"/>
      <w:r w:rsidRPr="00C929CD">
        <w:rPr>
          <w:rFonts w:ascii="Times" w:eastAsia="Batang" w:hAnsi="Times"/>
          <w:szCs w:val="24"/>
          <w:lang w:eastAsia="en-US"/>
        </w:rPr>
        <w:t xml:space="preserve"> field, within the cell switch command, is always present or not is left to RAN2 decision.</w:t>
      </w:r>
    </w:p>
    <w:p w14:paraId="6C029F3B" w14:textId="77777777" w:rsidR="00C929CD" w:rsidRPr="00C929CD" w:rsidRDefault="00C929CD" w:rsidP="00C37ED9">
      <w:pPr>
        <w:overflowPunct/>
        <w:autoSpaceDE/>
        <w:autoSpaceDN/>
        <w:adjustRightInd/>
        <w:spacing w:after="0"/>
        <w:jc w:val="both"/>
        <w:textAlignment w:val="auto"/>
        <w:rPr>
          <w:rFonts w:ascii="Times" w:eastAsia="Batang" w:hAnsi="Times"/>
          <w:szCs w:val="24"/>
          <w:lang w:eastAsia="en-US"/>
        </w:rPr>
      </w:pPr>
    </w:p>
    <w:p w14:paraId="3BA38069" w14:textId="77777777" w:rsidR="00C929CD" w:rsidRPr="00C929CD" w:rsidRDefault="00C929CD" w:rsidP="00C37ED9">
      <w:pPr>
        <w:overflowPunct/>
        <w:autoSpaceDE/>
        <w:autoSpaceDN/>
        <w:adjustRightInd/>
        <w:spacing w:after="0"/>
        <w:jc w:val="both"/>
        <w:textAlignment w:val="auto"/>
        <w:rPr>
          <w:rFonts w:ascii="Times" w:eastAsia="DengXian" w:hAnsi="Times"/>
          <w:szCs w:val="24"/>
          <w:highlight w:val="darkYellow"/>
          <w:lang w:eastAsia="zh-CN"/>
        </w:rPr>
      </w:pPr>
      <w:r w:rsidRPr="00C929CD">
        <w:rPr>
          <w:rFonts w:ascii="Times" w:eastAsia="DengXian" w:hAnsi="Times"/>
          <w:szCs w:val="24"/>
          <w:highlight w:val="darkYellow"/>
          <w:lang w:eastAsia="zh-CN"/>
        </w:rPr>
        <w:t>Working Assumption</w:t>
      </w:r>
    </w:p>
    <w:p w14:paraId="0A821E3B" w14:textId="77777777" w:rsidR="00C929CD" w:rsidRPr="00C929CD" w:rsidRDefault="00C929CD" w:rsidP="00C37ED9">
      <w:p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On the presence of beam indication within cell switch command, at least for scenario 2, following is supported:</w:t>
      </w:r>
    </w:p>
    <w:p w14:paraId="3CCE67FE" w14:textId="77777777" w:rsidR="00C929CD" w:rsidRPr="00C929CD" w:rsidRDefault="00C929CD" w:rsidP="00E67D77">
      <w:pPr>
        <w:numPr>
          <w:ilvl w:val="0"/>
          <w:numId w:val="18"/>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A field to indicate 1 joint or 1 pair of UL and DL unified TCI State index for the target cell field is always present in the cell switch command.</w:t>
      </w:r>
    </w:p>
    <w:p w14:paraId="55785BB5" w14:textId="77777777" w:rsidR="00C929CD" w:rsidRPr="00C929CD" w:rsidRDefault="00C929CD" w:rsidP="00C37ED9">
      <w:p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Note: If scenarios 1 and 3 are agreed to be supported in R18 LTM other solutions may be considered.</w:t>
      </w:r>
    </w:p>
    <w:p w14:paraId="0562FFD5" w14:textId="77777777" w:rsidR="00C929CD" w:rsidRPr="00C929CD" w:rsidRDefault="00C929CD" w:rsidP="00C37ED9">
      <w:pPr>
        <w:overflowPunct/>
        <w:autoSpaceDE/>
        <w:autoSpaceDN/>
        <w:adjustRightInd/>
        <w:spacing w:after="0"/>
        <w:jc w:val="both"/>
        <w:textAlignment w:val="auto"/>
        <w:rPr>
          <w:rFonts w:ascii="Times" w:eastAsia="Batang" w:hAnsi="Times"/>
          <w:szCs w:val="24"/>
          <w:lang w:eastAsia="en-US"/>
        </w:rPr>
      </w:pPr>
    </w:p>
    <w:p w14:paraId="41FD3006" w14:textId="77777777" w:rsidR="00C929CD" w:rsidRPr="00C929CD" w:rsidRDefault="00C929CD" w:rsidP="00C37ED9">
      <w:pPr>
        <w:shd w:val="clear" w:color="auto" w:fill="FFFFFF"/>
        <w:overflowPunct/>
        <w:autoSpaceDE/>
        <w:autoSpaceDN/>
        <w:adjustRightInd/>
        <w:spacing w:after="0"/>
        <w:jc w:val="both"/>
        <w:textAlignment w:val="auto"/>
        <w:rPr>
          <w:rFonts w:ascii="Times" w:eastAsia="Batang" w:hAnsi="Times"/>
          <w:szCs w:val="24"/>
          <w:highlight w:val="green"/>
          <w:lang w:eastAsia="en-US"/>
        </w:rPr>
      </w:pPr>
      <w:r w:rsidRPr="00C929CD">
        <w:rPr>
          <w:rFonts w:ascii="Times" w:eastAsia="Batang" w:hAnsi="Times"/>
          <w:szCs w:val="24"/>
          <w:highlight w:val="green"/>
          <w:lang w:eastAsia="en-US"/>
        </w:rPr>
        <w:t>Agreement</w:t>
      </w:r>
    </w:p>
    <w:p w14:paraId="29281F03" w14:textId="77777777" w:rsidR="00C929CD" w:rsidRPr="00C929CD" w:rsidRDefault="00C929CD" w:rsidP="00E67D77">
      <w:pPr>
        <w:numPr>
          <w:ilvl w:val="0"/>
          <w:numId w:val="17"/>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Send an LS to RAN2,3,4 on the RAN1 agreements in this meeting</w:t>
      </w:r>
    </w:p>
    <w:p w14:paraId="033A7ED9" w14:textId="77777777" w:rsidR="00C929CD" w:rsidRPr="00C929CD" w:rsidRDefault="00C929CD" w:rsidP="00E67D77">
      <w:pPr>
        <w:numPr>
          <w:ilvl w:val="1"/>
          <w:numId w:val="17"/>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All agreements in AI 9.10.1 and 9.10.2 in RAN1#112bis-e are included</w:t>
      </w:r>
    </w:p>
    <w:p w14:paraId="76210C9E" w14:textId="77777777" w:rsidR="00C929CD" w:rsidRPr="00C929CD" w:rsidRDefault="00C929CD" w:rsidP="00E67D77">
      <w:pPr>
        <w:numPr>
          <w:ilvl w:val="1"/>
          <w:numId w:val="17"/>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The following contents are included in the LS</w:t>
      </w:r>
    </w:p>
    <w:p w14:paraId="6CEDF5AB" w14:textId="77777777" w:rsidR="00C929CD" w:rsidRPr="00C929CD" w:rsidRDefault="00C929CD" w:rsidP="00E67D77">
      <w:pPr>
        <w:numPr>
          <w:ilvl w:val="2"/>
          <w:numId w:val="17"/>
        </w:numPr>
        <w:overflowPunct/>
        <w:autoSpaceDE/>
        <w:autoSpaceDN/>
        <w:adjustRightInd/>
        <w:snapToGrid w:val="0"/>
        <w:spacing w:after="0"/>
        <w:jc w:val="both"/>
        <w:textAlignment w:val="auto"/>
        <w:rPr>
          <w:rFonts w:ascii="Calibri" w:eastAsia="SimSun" w:hAnsi="Calibri" w:cs="Calibri"/>
          <w:color w:val="000000"/>
          <w:sz w:val="22"/>
          <w:szCs w:val="22"/>
          <w:lang w:val="en-US" w:eastAsia="zh-CN"/>
        </w:rPr>
      </w:pPr>
      <w:r w:rsidRPr="00C929CD">
        <w:rPr>
          <w:rFonts w:ascii="Times" w:eastAsia="Batang" w:hAnsi="Times"/>
          <w:szCs w:val="24"/>
          <w:lang w:eastAsia="en-US"/>
        </w:rPr>
        <w:t>RAN1 has made the following agreement in RAN1#112bis-e</w:t>
      </w:r>
    </w:p>
    <w:p w14:paraId="7FF6A404" w14:textId="77777777" w:rsidR="00C929CD" w:rsidRPr="00C929CD" w:rsidRDefault="00C929CD" w:rsidP="00E67D77">
      <w:pPr>
        <w:numPr>
          <w:ilvl w:val="3"/>
          <w:numId w:val="17"/>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Adopt Alt.2 for beam indication of target cell(s) and TCI state activation for candidate cell(s) (if supported</w:t>
      </w:r>
      <w:proofErr w:type="gramStart"/>
      <w:r w:rsidRPr="00C929CD">
        <w:rPr>
          <w:rFonts w:ascii="Times" w:eastAsia="Batang" w:hAnsi="Times"/>
          <w:szCs w:val="24"/>
          <w:lang w:eastAsia="en-US"/>
        </w:rPr>
        <w:t>) ,</w:t>
      </w:r>
      <w:proofErr w:type="gramEnd"/>
    </w:p>
    <w:p w14:paraId="33FF3A3F" w14:textId="77777777" w:rsidR="00C929CD" w:rsidRPr="00C929CD" w:rsidRDefault="00C929CD" w:rsidP="00E67D77">
      <w:pPr>
        <w:numPr>
          <w:ilvl w:val="4"/>
          <w:numId w:val="17"/>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 xml:space="preserve">Alt. 1: By indicating RS identifier, </w:t>
      </w:r>
      <w:proofErr w:type="gramStart"/>
      <w:r w:rsidRPr="00C929CD">
        <w:rPr>
          <w:rFonts w:ascii="Times" w:eastAsia="Batang" w:hAnsi="Times"/>
          <w:szCs w:val="24"/>
          <w:lang w:eastAsia="en-US"/>
        </w:rPr>
        <w:t>i.e.</w:t>
      </w:r>
      <w:proofErr w:type="gramEnd"/>
      <w:r w:rsidRPr="00C929CD">
        <w:rPr>
          <w:rFonts w:ascii="Times" w:eastAsia="Batang" w:hAnsi="Times"/>
          <w:szCs w:val="24"/>
          <w:lang w:eastAsia="en-US"/>
        </w:rPr>
        <w:t xml:space="preserve"> mapping between RS identifier and Rel-17 unified TCI state is done by a UE</w:t>
      </w:r>
    </w:p>
    <w:p w14:paraId="616A420D" w14:textId="77777777" w:rsidR="00C929CD" w:rsidRPr="00C929CD" w:rsidRDefault="00C929CD" w:rsidP="00E67D77">
      <w:pPr>
        <w:numPr>
          <w:ilvl w:val="4"/>
          <w:numId w:val="17"/>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Alt. 2: By indicating Rel-17 TCI state index</w:t>
      </w:r>
    </w:p>
    <w:p w14:paraId="4474CB48" w14:textId="77777777" w:rsidR="00C929CD" w:rsidRPr="00C929CD" w:rsidRDefault="00C929CD" w:rsidP="00E67D77">
      <w:pPr>
        <w:numPr>
          <w:ilvl w:val="2"/>
          <w:numId w:val="17"/>
        </w:numPr>
        <w:overflowPunct/>
        <w:autoSpaceDE/>
        <w:autoSpaceDN/>
        <w:adjustRightInd/>
        <w:snapToGrid w:val="0"/>
        <w:spacing w:after="0"/>
        <w:jc w:val="both"/>
        <w:textAlignment w:val="auto"/>
        <w:rPr>
          <w:rFonts w:ascii="Times" w:eastAsia="Batang" w:hAnsi="Times"/>
          <w:szCs w:val="24"/>
          <w:lang w:eastAsia="en-US"/>
        </w:rPr>
      </w:pPr>
      <w:r w:rsidRPr="00C929CD">
        <w:rPr>
          <w:rFonts w:ascii="Times" w:eastAsia="Batang" w:hAnsi="Times"/>
          <w:szCs w:val="24"/>
          <w:lang w:eastAsia="en-US"/>
        </w:rPr>
        <w:t>This agreement implies that the source cell must be provided with information so that the source cell can send a Rel-17 TCI state index of the target/candidate cell(s) to the UE even when source cell and target/candidate cell(s) belong to different DUs. RAN1 respectfully asks RAN3 to perform any necessary specification work to support this functionality.</w:t>
      </w:r>
    </w:p>
    <w:p w14:paraId="32B149F0" w14:textId="77777777" w:rsidR="000B6315" w:rsidRDefault="000B6315" w:rsidP="00C37ED9">
      <w:pPr>
        <w:shd w:val="clear" w:color="auto" w:fill="FFFFFF"/>
        <w:jc w:val="both"/>
        <w:rPr>
          <w:b/>
          <w:bCs/>
          <w:lang w:val="en-US" w:eastAsia="x-none"/>
        </w:rPr>
      </w:pPr>
    </w:p>
    <w:p w14:paraId="27C3E250" w14:textId="4B16546A" w:rsidR="000B6315" w:rsidRDefault="000B6315" w:rsidP="00C37ED9">
      <w:pPr>
        <w:shd w:val="clear" w:color="auto" w:fill="FFFFFF"/>
        <w:jc w:val="both"/>
        <w:rPr>
          <w:lang w:eastAsia="x-none"/>
        </w:rPr>
      </w:pPr>
      <w:r w:rsidRPr="000B6315">
        <w:rPr>
          <w:b/>
          <w:bCs/>
          <w:lang w:val="en-US" w:eastAsia="x-none"/>
        </w:rPr>
        <w:t>Decision:</w:t>
      </w:r>
      <w:r w:rsidRPr="000B6315">
        <w:rPr>
          <w:lang w:val="en-US" w:eastAsia="x-none"/>
        </w:rPr>
        <w:t xml:space="preserve"> As per email decision posted on April 28th, the </w:t>
      </w:r>
      <w:r>
        <w:rPr>
          <w:lang w:eastAsia="x-none"/>
        </w:rPr>
        <w:t>d</w:t>
      </w:r>
      <w:r w:rsidRPr="00821A02">
        <w:rPr>
          <w:lang w:eastAsia="x-none"/>
        </w:rPr>
        <w:t xml:space="preserve">raft LS </w:t>
      </w:r>
      <w:hyperlink r:id="rId10" w:history="1">
        <w:r>
          <w:rPr>
            <w:rStyle w:val="Hyperlink"/>
            <w:lang w:eastAsia="x-none"/>
          </w:rPr>
          <w:t>R1-2304275</w:t>
        </w:r>
      </w:hyperlink>
      <w:r w:rsidRPr="00821A02">
        <w:rPr>
          <w:lang w:eastAsia="x-none"/>
        </w:rPr>
        <w:t xml:space="preserve"> is endorsed in principle.</w:t>
      </w:r>
      <w:r>
        <w:rPr>
          <w:lang w:eastAsia="x-none"/>
        </w:rPr>
        <w:t xml:space="preserve"> Final LS is </w:t>
      </w:r>
      <w:r w:rsidRPr="000B6315">
        <w:rPr>
          <w:highlight w:val="green"/>
          <w:lang w:eastAsia="x-none"/>
        </w:rPr>
        <w:t xml:space="preserve">approved in </w:t>
      </w:r>
      <w:hyperlink r:id="rId11" w:history="1">
        <w:r w:rsidRPr="000B6315">
          <w:rPr>
            <w:rStyle w:val="Hyperlink"/>
            <w:highlight w:val="green"/>
            <w:lang w:eastAsia="x-none"/>
          </w:rPr>
          <w:t>R1-2304276</w:t>
        </w:r>
      </w:hyperlink>
      <w:r>
        <w:rPr>
          <w:lang w:eastAsia="x-none"/>
        </w:rPr>
        <w:t>.</w:t>
      </w:r>
    </w:p>
    <w:p w14:paraId="228AA4F8" w14:textId="77777777" w:rsidR="00F44A88" w:rsidRPr="00F44A88" w:rsidRDefault="00F44A88" w:rsidP="00C37ED9">
      <w:pPr>
        <w:spacing w:before="180"/>
        <w:jc w:val="both"/>
        <w:rPr>
          <w:rFonts w:ascii="Times" w:hAnsi="Times" w:cs="Times"/>
          <w:u w:val="single"/>
          <w:lang w:val="en-US" w:eastAsia="ja-JP"/>
        </w:rPr>
      </w:pPr>
      <w:r w:rsidRPr="00F44A88">
        <w:rPr>
          <w:rFonts w:ascii="Times" w:hAnsi="Times" w:cs="Times"/>
          <w:u w:val="single"/>
          <w:lang w:val="en-US" w:eastAsia="ja-JP"/>
        </w:rPr>
        <w:t>Timing advance management to reduce latency</w:t>
      </w:r>
    </w:p>
    <w:p w14:paraId="70034FAA" w14:textId="77777777" w:rsidR="009A2B74" w:rsidRPr="009A2B74" w:rsidRDefault="009A2B74" w:rsidP="00C37ED9">
      <w:pPr>
        <w:overflowPunct/>
        <w:autoSpaceDE/>
        <w:autoSpaceDN/>
        <w:adjustRightInd/>
        <w:spacing w:after="0"/>
        <w:jc w:val="both"/>
        <w:textAlignment w:val="auto"/>
        <w:rPr>
          <w:rFonts w:eastAsia="DengXian"/>
          <w:bCs/>
          <w:highlight w:val="green"/>
          <w:lang w:eastAsia="zh-CN"/>
        </w:rPr>
      </w:pPr>
      <w:r w:rsidRPr="009A2B74">
        <w:rPr>
          <w:rFonts w:eastAsia="DengXian"/>
          <w:bCs/>
          <w:highlight w:val="green"/>
          <w:lang w:eastAsia="zh-CN"/>
        </w:rPr>
        <w:t>Agreement</w:t>
      </w:r>
    </w:p>
    <w:p w14:paraId="4A1425C4" w14:textId="77777777" w:rsidR="009A2B74" w:rsidRPr="009A2B74" w:rsidRDefault="009A2B74" w:rsidP="00C37ED9">
      <w:pPr>
        <w:overflowPunct/>
        <w:autoSpaceDE/>
        <w:autoSpaceDN/>
        <w:adjustRightInd/>
        <w:spacing w:after="0"/>
        <w:jc w:val="both"/>
        <w:textAlignment w:val="auto"/>
        <w:rPr>
          <w:rFonts w:eastAsia="DengXian"/>
          <w:bCs/>
          <w:lang w:eastAsia="zh-CN"/>
        </w:rPr>
      </w:pPr>
      <w:r w:rsidRPr="009A2B74">
        <w:rPr>
          <w:rFonts w:eastAsia="DengXian" w:hint="eastAsia"/>
          <w:bCs/>
          <w:lang w:eastAsia="zh-CN"/>
        </w:rPr>
        <w:t xml:space="preserve">For PDCCH </w:t>
      </w:r>
      <w:proofErr w:type="gramStart"/>
      <w:r w:rsidRPr="009A2B74">
        <w:rPr>
          <w:rFonts w:eastAsia="DengXian" w:hint="eastAsia"/>
          <w:bCs/>
          <w:lang w:eastAsia="zh-CN"/>
        </w:rPr>
        <w:t>ordered-RACH</w:t>
      </w:r>
      <w:proofErr w:type="gramEnd"/>
      <w:r w:rsidRPr="009A2B74">
        <w:rPr>
          <w:rFonts w:eastAsia="DengXian" w:hint="eastAsia"/>
          <w:bCs/>
          <w:lang w:eastAsia="zh-CN"/>
        </w:rPr>
        <w:t>, if reception of RAR is not configured, UE autonomous re-transmission of PRACH is</w:t>
      </w:r>
      <w:r w:rsidRPr="009A2B74">
        <w:rPr>
          <w:rFonts w:eastAsia="DengXian" w:hint="eastAsia"/>
          <w:bCs/>
          <w:color w:val="FF0000"/>
          <w:lang w:eastAsia="zh-CN"/>
        </w:rPr>
        <w:t xml:space="preserve"> </w:t>
      </w:r>
      <w:r w:rsidRPr="009A2B74">
        <w:rPr>
          <w:rFonts w:eastAsia="DengXian" w:hint="eastAsia"/>
          <w:bCs/>
          <w:lang w:eastAsia="zh-CN"/>
        </w:rPr>
        <w:t>not</w:t>
      </w:r>
      <w:r w:rsidRPr="009A2B74">
        <w:rPr>
          <w:rFonts w:eastAsia="DengXian" w:hint="eastAsia"/>
          <w:bCs/>
          <w:color w:val="FF0000"/>
          <w:lang w:eastAsia="zh-CN"/>
        </w:rPr>
        <w:t xml:space="preserve"> </w:t>
      </w:r>
      <w:r w:rsidRPr="009A2B74">
        <w:rPr>
          <w:rFonts w:eastAsia="DengXian"/>
          <w:bCs/>
          <w:lang w:eastAsia="zh-CN"/>
        </w:rPr>
        <w:t>allowed,</w:t>
      </w:r>
      <w:r w:rsidRPr="009A2B74">
        <w:rPr>
          <w:rFonts w:eastAsia="DengXian" w:hint="eastAsia"/>
          <w:bCs/>
          <w:lang w:eastAsia="zh-CN"/>
        </w:rPr>
        <w:t xml:space="preserve"> regardless of the configuration of </w:t>
      </w:r>
      <w:proofErr w:type="spellStart"/>
      <w:r w:rsidRPr="009A2B74">
        <w:rPr>
          <w:rFonts w:eastAsia="DengXian"/>
          <w:bCs/>
          <w:lang w:eastAsia="zh-CN"/>
        </w:rPr>
        <w:t>PreambleTransMax</w:t>
      </w:r>
      <w:proofErr w:type="spellEnd"/>
      <w:r w:rsidRPr="009A2B74">
        <w:rPr>
          <w:rFonts w:eastAsia="DengXian" w:hint="eastAsia"/>
          <w:bCs/>
          <w:lang w:eastAsia="zh-CN"/>
        </w:rPr>
        <w:t>.</w:t>
      </w:r>
    </w:p>
    <w:p w14:paraId="01F9B789" w14:textId="77777777" w:rsidR="009A2B74" w:rsidRPr="009A2B74" w:rsidRDefault="009A2B74" w:rsidP="00C37ED9">
      <w:pPr>
        <w:overflowPunct/>
        <w:autoSpaceDE/>
        <w:autoSpaceDN/>
        <w:adjustRightInd/>
        <w:spacing w:after="0"/>
        <w:jc w:val="both"/>
        <w:textAlignment w:val="auto"/>
        <w:rPr>
          <w:rFonts w:ascii="Times" w:eastAsia="DengXian" w:hAnsi="Times"/>
          <w:bCs/>
          <w:lang w:eastAsia="zh-CN"/>
        </w:rPr>
      </w:pPr>
    </w:p>
    <w:p w14:paraId="6402A263" w14:textId="77777777" w:rsidR="009A2B74" w:rsidRPr="009A2B74" w:rsidRDefault="009A2B74" w:rsidP="00C37ED9">
      <w:pPr>
        <w:overflowPunct/>
        <w:autoSpaceDE/>
        <w:autoSpaceDN/>
        <w:adjustRightInd/>
        <w:snapToGrid w:val="0"/>
        <w:spacing w:after="0"/>
        <w:jc w:val="both"/>
        <w:textAlignment w:val="auto"/>
        <w:rPr>
          <w:rFonts w:eastAsia="DengXian"/>
          <w:bCs/>
          <w:highlight w:val="green"/>
          <w:lang w:eastAsia="zh-CN"/>
        </w:rPr>
      </w:pPr>
      <w:r w:rsidRPr="009A2B74">
        <w:rPr>
          <w:rFonts w:eastAsia="DengXian"/>
          <w:bCs/>
          <w:highlight w:val="green"/>
          <w:lang w:eastAsia="zh-CN"/>
        </w:rPr>
        <w:t>Agreement</w:t>
      </w:r>
    </w:p>
    <w:p w14:paraId="541CA2D5" w14:textId="15B0DDC8" w:rsidR="009A2B74" w:rsidRDefault="009A2B74" w:rsidP="00C37ED9">
      <w:pPr>
        <w:overflowPunct/>
        <w:autoSpaceDE/>
        <w:autoSpaceDN/>
        <w:adjustRightInd/>
        <w:snapToGrid w:val="0"/>
        <w:spacing w:after="0"/>
        <w:jc w:val="both"/>
        <w:textAlignment w:val="auto"/>
        <w:rPr>
          <w:rFonts w:eastAsia="DengXian"/>
          <w:bCs/>
          <w:lang w:eastAsia="zh-CN"/>
        </w:rPr>
      </w:pPr>
      <w:r w:rsidRPr="009A2B74">
        <w:rPr>
          <w:rFonts w:eastAsia="DengXian" w:hint="eastAsia"/>
          <w:bCs/>
          <w:lang w:eastAsia="zh-CN"/>
        </w:rPr>
        <w:t>When reception of RAR is configured, support RAR is received from serving cell at</w:t>
      </w:r>
      <w:r w:rsidRPr="009A2B74">
        <w:rPr>
          <w:rFonts w:eastAsia="DengXian"/>
          <w:bCs/>
          <w:lang w:eastAsia="zh-CN"/>
        </w:rPr>
        <w:t xml:space="preserve"> least in intra-DU case</w:t>
      </w:r>
      <w:r w:rsidRPr="009A2B74">
        <w:rPr>
          <w:rFonts w:eastAsia="DengXian" w:hint="eastAsia"/>
          <w:bCs/>
          <w:lang w:eastAsia="zh-CN"/>
        </w:rPr>
        <w:t>.</w:t>
      </w:r>
    </w:p>
    <w:p w14:paraId="3D38FAC1" w14:textId="77777777" w:rsidR="00F410BD" w:rsidRPr="009A2B74" w:rsidRDefault="00F410BD" w:rsidP="00C37ED9">
      <w:pPr>
        <w:overflowPunct/>
        <w:autoSpaceDE/>
        <w:autoSpaceDN/>
        <w:adjustRightInd/>
        <w:snapToGrid w:val="0"/>
        <w:spacing w:after="0"/>
        <w:jc w:val="both"/>
        <w:textAlignment w:val="auto"/>
        <w:rPr>
          <w:rFonts w:eastAsia="Batang"/>
          <w:bCs/>
          <w:strike/>
          <w:lang w:eastAsia="en-GB"/>
        </w:rPr>
      </w:pPr>
    </w:p>
    <w:p w14:paraId="699FA150" w14:textId="77777777" w:rsidR="009A2B74" w:rsidRPr="009A2B74" w:rsidRDefault="009A2B74" w:rsidP="00C37ED9">
      <w:pPr>
        <w:overflowPunct/>
        <w:autoSpaceDE/>
        <w:autoSpaceDN/>
        <w:adjustRightInd/>
        <w:spacing w:after="0"/>
        <w:jc w:val="both"/>
        <w:textAlignment w:val="auto"/>
        <w:rPr>
          <w:rFonts w:ascii="Times" w:eastAsia="Batang" w:hAnsi="Times"/>
          <w:szCs w:val="24"/>
          <w:highlight w:val="green"/>
          <w:lang w:eastAsia="zh-CN"/>
        </w:rPr>
      </w:pPr>
      <w:r w:rsidRPr="009A2B74">
        <w:rPr>
          <w:rFonts w:ascii="Times" w:eastAsia="Batang" w:hAnsi="Times"/>
          <w:szCs w:val="24"/>
          <w:highlight w:val="green"/>
          <w:lang w:eastAsia="zh-CN"/>
        </w:rPr>
        <w:t>Agreement</w:t>
      </w:r>
    </w:p>
    <w:p w14:paraId="2BFC7565" w14:textId="77777777" w:rsidR="009A2B74" w:rsidRPr="009A2B74" w:rsidRDefault="009A2B74" w:rsidP="00C37ED9">
      <w:pPr>
        <w:overflowPunct/>
        <w:autoSpaceDE/>
        <w:autoSpaceDN/>
        <w:adjustRightInd/>
        <w:spacing w:after="0"/>
        <w:jc w:val="both"/>
        <w:textAlignment w:val="auto"/>
        <w:rPr>
          <w:rFonts w:ascii="Times" w:eastAsia="Batang" w:hAnsi="Times"/>
          <w:szCs w:val="24"/>
          <w:lang w:eastAsia="zh-CN"/>
        </w:rPr>
      </w:pPr>
      <w:r w:rsidRPr="009A2B74">
        <w:rPr>
          <w:rFonts w:ascii="Times" w:eastAsia="Batang" w:hAnsi="Times"/>
          <w:szCs w:val="24"/>
          <w:lang w:eastAsia="zh-CN"/>
        </w:rPr>
        <w:t>When reception of RAR is configured, support RAR is received from serving cell in inter-DU case.</w:t>
      </w:r>
    </w:p>
    <w:p w14:paraId="0F307CC9" w14:textId="113CB1DF" w:rsidR="009A2B74" w:rsidRDefault="009A2B74" w:rsidP="00E67D77">
      <w:pPr>
        <w:numPr>
          <w:ilvl w:val="0"/>
          <w:numId w:val="12"/>
        </w:numPr>
        <w:overflowPunct/>
        <w:autoSpaceDE/>
        <w:autoSpaceDN/>
        <w:adjustRightInd/>
        <w:spacing w:after="0"/>
        <w:contextualSpacing/>
        <w:jc w:val="both"/>
        <w:textAlignment w:val="auto"/>
        <w:rPr>
          <w:rFonts w:eastAsia="SimSun"/>
          <w:lang w:eastAsia="zh-CN"/>
        </w:rPr>
      </w:pPr>
      <w:r w:rsidRPr="009A2B74">
        <w:rPr>
          <w:rFonts w:eastAsia="SimSun"/>
          <w:lang w:eastAsia="zh-CN"/>
        </w:rPr>
        <w:t>FFS: RA response window related issues</w:t>
      </w:r>
    </w:p>
    <w:p w14:paraId="60806531" w14:textId="77777777" w:rsidR="00F410BD" w:rsidRPr="009A2B74" w:rsidRDefault="00F410BD" w:rsidP="00C37ED9">
      <w:pPr>
        <w:overflowPunct/>
        <w:autoSpaceDE/>
        <w:autoSpaceDN/>
        <w:adjustRightInd/>
        <w:spacing w:after="0"/>
        <w:ind w:left="720"/>
        <w:contextualSpacing/>
        <w:jc w:val="both"/>
        <w:textAlignment w:val="auto"/>
        <w:rPr>
          <w:rFonts w:eastAsia="SimSun"/>
          <w:lang w:eastAsia="zh-CN"/>
        </w:rPr>
      </w:pPr>
    </w:p>
    <w:p w14:paraId="522FDD5F" w14:textId="77777777" w:rsidR="009A2B74" w:rsidRPr="009A2B74" w:rsidRDefault="009A2B74" w:rsidP="00C37ED9">
      <w:pPr>
        <w:overflowPunct/>
        <w:autoSpaceDE/>
        <w:autoSpaceDN/>
        <w:adjustRightInd/>
        <w:spacing w:after="0"/>
        <w:jc w:val="both"/>
        <w:textAlignment w:val="auto"/>
        <w:rPr>
          <w:rFonts w:eastAsia="Batang"/>
          <w:szCs w:val="24"/>
          <w:highlight w:val="green"/>
          <w:lang w:val="en-US" w:eastAsia="zh-CN"/>
        </w:rPr>
      </w:pPr>
      <w:r w:rsidRPr="009A2B74">
        <w:rPr>
          <w:rFonts w:eastAsia="Batang"/>
          <w:szCs w:val="24"/>
          <w:highlight w:val="green"/>
          <w:lang w:val="en-US" w:eastAsia="zh-CN"/>
        </w:rPr>
        <w:t>Agreement</w:t>
      </w:r>
    </w:p>
    <w:p w14:paraId="114C61C0" w14:textId="77777777" w:rsidR="009A2B74" w:rsidRPr="009A2B74" w:rsidRDefault="009A2B74" w:rsidP="00C37ED9">
      <w:pPr>
        <w:overflowPunct/>
        <w:autoSpaceDE/>
        <w:autoSpaceDN/>
        <w:adjustRightInd/>
        <w:spacing w:after="0"/>
        <w:jc w:val="both"/>
        <w:textAlignment w:val="auto"/>
        <w:rPr>
          <w:rFonts w:ascii="Times" w:eastAsia="Batang" w:hAnsi="Times"/>
          <w:szCs w:val="24"/>
          <w:lang w:val="en-US" w:eastAsia="en-US"/>
        </w:rPr>
      </w:pPr>
      <w:r w:rsidRPr="009A2B74">
        <w:rPr>
          <w:rFonts w:ascii="Times" w:eastAsia="Batang" w:hAnsi="Times"/>
          <w:szCs w:val="24"/>
          <w:lang w:val="en-US" w:eastAsia="en-US"/>
        </w:rPr>
        <w:t xml:space="preserve">For PDCCH ordered RACH mechanism in R18 LTM, when reception of RAR is configured, </w:t>
      </w:r>
    </w:p>
    <w:p w14:paraId="3A4ECD3B" w14:textId="77777777" w:rsidR="009A2B74" w:rsidRPr="009A2B74" w:rsidRDefault="009A2B74" w:rsidP="00E67D77">
      <w:pPr>
        <w:numPr>
          <w:ilvl w:val="0"/>
          <w:numId w:val="12"/>
        </w:numPr>
        <w:overflowPunct/>
        <w:autoSpaceDE/>
        <w:autoSpaceDN/>
        <w:adjustRightInd/>
        <w:spacing w:after="0"/>
        <w:contextualSpacing/>
        <w:jc w:val="both"/>
        <w:textAlignment w:val="auto"/>
        <w:rPr>
          <w:rFonts w:eastAsia="SimSun"/>
          <w:lang w:val="en-US" w:eastAsia="ja-JP"/>
        </w:rPr>
      </w:pPr>
      <w:r w:rsidRPr="009A2B74">
        <w:rPr>
          <w:rFonts w:eastAsia="SimSun"/>
          <w:lang w:val="en-US" w:eastAsia="ja-JP"/>
        </w:rPr>
        <w:t>the UE stores(remembers/maintains/handles) a TA for at least one candidate cell,</w:t>
      </w:r>
    </w:p>
    <w:p w14:paraId="7C241909" w14:textId="77777777" w:rsidR="009A2B74" w:rsidRPr="009A2B74" w:rsidRDefault="009A2B74" w:rsidP="00E67D77">
      <w:pPr>
        <w:numPr>
          <w:ilvl w:val="0"/>
          <w:numId w:val="12"/>
        </w:numPr>
        <w:overflowPunct/>
        <w:autoSpaceDE/>
        <w:autoSpaceDN/>
        <w:adjustRightInd/>
        <w:spacing w:after="0"/>
        <w:contextualSpacing/>
        <w:jc w:val="both"/>
        <w:textAlignment w:val="auto"/>
        <w:rPr>
          <w:rFonts w:eastAsia="SimSun"/>
          <w:lang w:val="en-US" w:eastAsia="ja-JP"/>
        </w:rPr>
      </w:pPr>
      <w:r w:rsidRPr="009A2B74">
        <w:rPr>
          <w:rFonts w:eastAsia="SimSun"/>
          <w:lang w:val="en-US" w:eastAsia="ja-JP"/>
        </w:rPr>
        <w:t>storing(remembering/maintaining/handling) corresponding TAs for more than one candidate cell is up to UE capability,</w:t>
      </w:r>
    </w:p>
    <w:p w14:paraId="0FE16EDA" w14:textId="6045D3AF" w:rsidR="009A2B74" w:rsidRDefault="009A2B74" w:rsidP="00E67D77">
      <w:pPr>
        <w:numPr>
          <w:ilvl w:val="1"/>
          <w:numId w:val="12"/>
        </w:numPr>
        <w:overflowPunct/>
        <w:autoSpaceDE/>
        <w:autoSpaceDN/>
        <w:adjustRightInd/>
        <w:spacing w:after="0"/>
        <w:contextualSpacing/>
        <w:jc w:val="both"/>
        <w:textAlignment w:val="auto"/>
        <w:rPr>
          <w:rFonts w:eastAsia="SimSun"/>
          <w:lang w:val="en-US" w:eastAsia="ja-JP"/>
        </w:rPr>
      </w:pPr>
      <w:r w:rsidRPr="009A2B74">
        <w:rPr>
          <w:rFonts w:eastAsia="SimSun"/>
          <w:lang w:val="en-US" w:eastAsia="ja-JP"/>
        </w:rPr>
        <w:t>detailed number of candidate cell is up to UE capability.</w:t>
      </w:r>
    </w:p>
    <w:p w14:paraId="71D6C2A7" w14:textId="77777777" w:rsidR="00F410BD" w:rsidRPr="009A2B74" w:rsidRDefault="00F410BD" w:rsidP="00C37ED9">
      <w:pPr>
        <w:overflowPunct/>
        <w:autoSpaceDE/>
        <w:autoSpaceDN/>
        <w:adjustRightInd/>
        <w:spacing w:after="0"/>
        <w:ind w:left="1440"/>
        <w:contextualSpacing/>
        <w:jc w:val="both"/>
        <w:textAlignment w:val="auto"/>
        <w:rPr>
          <w:rFonts w:eastAsia="SimSun"/>
          <w:lang w:val="en-US" w:eastAsia="ja-JP"/>
        </w:rPr>
      </w:pPr>
    </w:p>
    <w:p w14:paraId="566648FB" w14:textId="77777777" w:rsidR="009A2B74" w:rsidRPr="009A2B74" w:rsidRDefault="009A2B74" w:rsidP="00C37ED9">
      <w:pPr>
        <w:overflowPunct/>
        <w:autoSpaceDE/>
        <w:autoSpaceDN/>
        <w:adjustRightInd/>
        <w:spacing w:after="0"/>
        <w:jc w:val="both"/>
        <w:textAlignment w:val="auto"/>
        <w:rPr>
          <w:rFonts w:ascii="Times" w:eastAsia="Batang" w:hAnsi="Times"/>
          <w:szCs w:val="24"/>
          <w:highlight w:val="green"/>
          <w:lang w:eastAsia="zh-CN"/>
        </w:rPr>
      </w:pPr>
      <w:r w:rsidRPr="009A2B74">
        <w:rPr>
          <w:rFonts w:ascii="Times" w:eastAsia="Batang" w:hAnsi="Times"/>
          <w:szCs w:val="24"/>
          <w:highlight w:val="green"/>
          <w:lang w:eastAsia="zh-CN"/>
        </w:rPr>
        <w:t>Agreement</w:t>
      </w:r>
    </w:p>
    <w:p w14:paraId="2D0AB055" w14:textId="77777777" w:rsidR="009A2B74" w:rsidRPr="009A2B74" w:rsidRDefault="009A2B74" w:rsidP="00C37ED9">
      <w:pPr>
        <w:overflowPunct/>
        <w:autoSpaceDE/>
        <w:autoSpaceDN/>
        <w:adjustRightInd/>
        <w:spacing w:after="0"/>
        <w:jc w:val="both"/>
        <w:textAlignment w:val="auto"/>
        <w:rPr>
          <w:rFonts w:ascii="Times" w:eastAsia="Batang" w:hAnsi="Times"/>
          <w:szCs w:val="24"/>
          <w:lang w:eastAsia="zh-CN"/>
        </w:rPr>
      </w:pPr>
      <w:r w:rsidRPr="009A2B74">
        <w:rPr>
          <w:rFonts w:ascii="Times" w:eastAsia="Batang" w:hAnsi="Times"/>
          <w:szCs w:val="24"/>
          <w:lang w:eastAsia="zh-CN"/>
        </w:rPr>
        <w:t>F</w:t>
      </w:r>
      <w:r w:rsidRPr="009A2B74">
        <w:rPr>
          <w:rFonts w:ascii="Times" w:eastAsia="Batang" w:hAnsi="Times" w:hint="eastAsia"/>
          <w:szCs w:val="24"/>
          <w:lang w:eastAsia="zh-CN"/>
        </w:rPr>
        <w:t xml:space="preserve">or </w:t>
      </w:r>
      <w:r w:rsidRPr="009A2B74">
        <w:rPr>
          <w:rFonts w:ascii="Times" w:eastAsia="Batang" w:hAnsi="Times"/>
          <w:szCs w:val="24"/>
          <w:lang w:eastAsia="zh-CN"/>
        </w:rPr>
        <w:t>PDCCH-order based PRACH for candidate cell</w:t>
      </w:r>
      <w:r w:rsidRPr="009A2B74">
        <w:rPr>
          <w:rFonts w:ascii="Times" w:eastAsia="Batang" w:hAnsi="Times" w:hint="eastAsia"/>
          <w:szCs w:val="24"/>
          <w:lang w:eastAsia="zh-CN"/>
        </w:rPr>
        <w:t xml:space="preserve"> study the following issues:</w:t>
      </w:r>
    </w:p>
    <w:p w14:paraId="0E1B7CFB" w14:textId="77777777" w:rsidR="009A2B74" w:rsidRPr="009A2B74" w:rsidRDefault="009A2B74" w:rsidP="00E67D77">
      <w:pPr>
        <w:numPr>
          <w:ilvl w:val="0"/>
          <w:numId w:val="20"/>
        </w:numPr>
        <w:overflowPunct/>
        <w:autoSpaceDE/>
        <w:autoSpaceDN/>
        <w:adjustRightInd/>
        <w:spacing w:after="0"/>
        <w:contextualSpacing/>
        <w:jc w:val="both"/>
        <w:textAlignment w:val="auto"/>
        <w:rPr>
          <w:rFonts w:eastAsia="SimSun"/>
          <w:lang w:eastAsia="zh-CN"/>
        </w:rPr>
      </w:pPr>
      <w:r w:rsidRPr="009A2B74">
        <w:rPr>
          <w:rFonts w:eastAsia="SimSun"/>
          <w:lang w:eastAsia="ja-JP"/>
        </w:rPr>
        <w:t>whether/how prioritizations for transmission power reduction for a PRACH transmission to a LTM candidate cell is performed</w:t>
      </w:r>
    </w:p>
    <w:p w14:paraId="4F966354" w14:textId="172BE679" w:rsidR="009A2B74" w:rsidRDefault="009A2B74" w:rsidP="00E67D77">
      <w:pPr>
        <w:numPr>
          <w:ilvl w:val="0"/>
          <w:numId w:val="20"/>
        </w:numPr>
        <w:overflowPunct/>
        <w:autoSpaceDE/>
        <w:autoSpaceDN/>
        <w:adjustRightInd/>
        <w:spacing w:after="0"/>
        <w:contextualSpacing/>
        <w:jc w:val="both"/>
        <w:textAlignment w:val="auto"/>
        <w:rPr>
          <w:rFonts w:eastAsia="SimSun"/>
          <w:lang w:eastAsia="zh-CN"/>
        </w:rPr>
      </w:pPr>
      <w:r w:rsidRPr="009A2B74">
        <w:rPr>
          <w:rFonts w:eastAsia="SimSun"/>
          <w:lang w:eastAsia="ja-JP"/>
        </w:rPr>
        <w:t>whether/how prioritizations for prioritization of a PARCH transmission to a LTM candidate cell compared to an overlapped (in time and frequency) serving cell UL transmission</w:t>
      </w:r>
    </w:p>
    <w:p w14:paraId="0A3570C6" w14:textId="77777777" w:rsidR="00F410BD" w:rsidRPr="009A2B74" w:rsidRDefault="00F410BD" w:rsidP="00C37ED9">
      <w:pPr>
        <w:overflowPunct/>
        <w:autoSpaceDE/>
        <w:autoSpaceDN/>
        <w:adjustRightInd/>
        <w:spacing w:after="0"/>
        <w:ind w:left="720"/>
        <w:contextualSpacing/>
        <w:jc w:val="both"/>
        <w:textAlignment w:val="auto"/>
        <w:rPr>
          <w:rFonts w:eastAsia="SimSun"/>
          <w:lang w:eastAsia="zh-CN"/>
        </w:rPr>
      </w:pPr>
    </w:p>
    <w:p w14:paraId="576D658E" w14:textId="77777777" w:rsidR="009A2B74" w:rsidRPr="009A2B74" w:rsidRDefault="009A2B74" w:rsidP="00C37ED9">
      <w:pPr>
        <w:overflowPunct/>
        <w:autoSpaceDE/>
        <w:autoSpaceDN/>
        <w:adjustRightInd/>
        <w:snapToGrid w:val="0"/>
        <w:spacing w:after="0"/>
        <w:jc w:val="both"/>
        <w:textAlignment w:val="auto"/>
        <w:rPr>
          <w:rFonts w:eastAsia="Batang"/>
          <w:bCs/>
          <w:highlight w:val="green"/>
          <w:lang w:eastAsia="en-US"/>
        </w:rPr>
      </w:pPr>
      <w:r w:rsidRPr="009A2B74">
        <w:rPr>
          <w:rFonts w:eastAsia="DengXian"/>
          <w:bCs/>
          <w:highlight w:val="green"/>
          <w:lang w:eastAsia="zh-CN"/>
        </w:rPr>
        <w:t>Agreement</w:t>
      </w:r>
    </w:p>
    <w:p w14:paraId="1ADDE2D6" w14:textId="77777777" w:rsidR="009A2B74" w:rsidRPr="009A2B74" w:rsidRDefault="009A2B74" w:rsidP="00C37ED9">
      <w:pPr>
        <w:overflowPunct/>
        <w:autoSpaceDE/>
        <w:autoSpaceDN/>
        <w:adjustRightInd/>
        <w:snapToGrid w:val="0"/>
        <w:spacing w:after="0"/>
        <w:jc w:val="both"/>
        <w:textAlignment w:val="auto"/>
        <w:rPr>
          <w:rFonts w:eastAsia="DengXian"/>
          <w:b/>
          <w:lang w:eastAsia="zh-CN"/>
        </w:rPr>
      </w:pPr>
      <w:r w:rsidRPr="009A2B74">
        <w:rPr>
          <w:rFonts w:eastAsia="DengXian"/>
          <w:lang w:eastAsia="zh-CN"/>
        </w:rPr>
        <w:lastRenderedPageBreak/>
        <w:t xml:space="preserve">For PDCCH </w:t>
      </w:r>
      <w:proofErr w:type="gramStart"/>
      <w:r w:rsidRPr="009A2B74">
        <w:rPr>
          <w:rFonts w:eastAsia="DengXian"/>
          <w:lang w:eastAsia="zh-CN"/>
        </w:rPr>
        <w:t>ordered-RACH</w:t>
      </w:r>
      <w:proofErr w:type="gramEnd"/>
      <w:r w:rsidRPr="009A2B74">
        <w:rPr>
          <w:rFonts w:eastAsia="DengXian"/>
          <w:lang w:eastAsia="zh-CN"/>
        </w:rPr>
        <w:t>, if reception of RAR is not configured</w:t>
      </w:r>
    </w:p>
    <w:p w14:paraId="4D53F4F2" w14:textId="77777777" w:rsidR="009A2B74" w:rsidRPr="009A2B74" w:rsidRDefault="009A2B74" w:rsidP="00E67D77">
      <w:pPr>
        <w:widowControl w:val="0"/>
        <w:numPr>
          <w:ilvl w:val="0"/>
          <w:numId w:val="21"/>
        </w:numPr>
        <w:overflowPunct/>
        <w:autoSpaceDE/>
        <w:autoSpaceDN/>
        <w:adjustRightInd/>
        <w:spacing w:after="0"/>
        <w:contextualSpacing/>
        <w:jc w:val="both"/>
        <w:textAlignment w:val="auto"/>
        <w:rPr>
          <w:rFonts w:eastAsia="DengXian"/>
          <w:lang w:eastAsia="zh-CN"/>
        </w:rPr>
      </w:pPr>
      <w:r w:rsidRPr="009A2B74">
        <w:rPr>
          <w:rFonts w:eastAsia="DengXian"/>
          <w:lang w:eastAsia="zh-CN"/>
        </w:rPr>
        <w:t>Whether power ramping is performed or not is determined from PDCCH order</w:t>
      </w:r>
    </w:p>
    <w:p w14:paraId="28E8D383" w14:textId="77777777" w:rsidR="009A2B74" w:rsidRPr="009A2B74" w:rsidRDefault="009A2B74" w:rsidP="00E67D77">
      <w:pPr>
        <w:widowControl w:val="0"/>
        <w:numPr>
          <w:ilvl w:val="1"/>
          <w:numId w:val="21"/>
        </w:numPr>
        <w:overflowPunct/>
        <w:autoSpaceDE/>
        <w:autoSpaceDN/>
        <w:adjustRightInd/>
        <w:spacing w:after="0"/>
        <w:contextualSpacing/>
        <w:jc w:val="both"/>
        <w:textAlignment w:val="auto"/>
        <w:rPr>
          <w:rFonts w:eastAsia="DengXian"/>
          <w:lang w:eastAsia="zh-CN"/>
        </w:rPr>
      </w:pPr>
      <w:r w:rsidRPr="009A2B74">
        <w:rPr>
          <w:rFonts w:eastAsia="DengXian"/>
          <w:lang w:eastAsia="zh-CN"/>
        </w:rPr>
        <w:t xml:space="preserve">If power ramping is performed, </w:t>
      </w:r>
    </w:p>
    <w:p w14:paraId="07071C24" w14:textId="77777777" w:rsidR="009A2B74" w:rsidRPr="009A2B74" w:rsidRDefault="009A2B74" w:rsidP="00E67D77">
      <w:pPr>
        <w:widowControl w:val="0"/>
        <w:numPr>
          <w:ilvl w:val="2"/>
          <w:numId w:val="21"/>
        </w:numPr>
        <w:overflowPunct/>
        <w:autoSpaceDE/>
        <w:autoSpaceDN/>
        <w:adjustRightInd/>
        <w:spacing w:after="0"/>
        <w:contextualSpacing/>
        <w:jc w:val="both"/>
        <w:textAlignment w:val="auto"/>
        <w:rPr>
          <w:rFonts w:eastAsia="DengXian"/>
          <w:lang w:eastAsia="zh-CN"/>
        </w:rPr>
      </w:pPr>
      <w:r w:rsidRPr="009A2B74">
        <w:rPr>
          <w:rFonts w:eastAsia="DengXian"/>
          <w:lang w:eastAsia="zh-CN"/>
        </w:rPr>
        <w:t>whether PRACH is an initial transmission or retransmission is explicitly indicated in PDCCH order (FFS exact indication mechanism)</w:t>
      </w:r>
    </w:p>
    <w:p w14:paraId="36CF327F" w14:textId="77777777" w:rsidR="009A2B74" w:rsidRPr="009A2B74" w:rsidRDefault="009A2B74" w:rsidP="00E67D77">
      <w:pPr>
        <w:widowControl w:val="0"/>
        <w:numPr>
          <w:ilvl w:val="2"/>
          <w:numId w:val="21"/>
        </w:numPr>
        <w:overflowPunct/>
        <w:autoSpaceDE/>
        <w:autoSpaceDN/>
        <w:adjustRightInd/>
        <w:spacing w:after="0"/>
        <w:contextualSpacing/>
        <w:jc w:val="both"/>
        <w:textAlignment w:val="auto"/>
        <w:rPr>
          <w:rFonts w:eastAsia="DengXian"/>
          <w:lang w:eastAsia="zh-CN"/>
        </w:rPr>
      </w:pPr>
      <w:r w:rsidRPr="009A2B74">
        <w:rPr>
          <w:rFonts w:eastAsia="Batang"/>
          <w:lang w:eastAsia="en-US"/>
        </w:rPr>
        <w:t xml:space="preserve">power </w:t>
      </w:r>
      <w:r w:rsidRPr="009A2B74">
        <w:rPr>
          <w:rFonts w:eastAsia="Batang"/>
          <w:lang w:eastAsia="zh-CN"/>
        </w:rPr>
        <w:t>ramping-</w:t>
      </w:r>
      <w:r w:rsidRPr="009A2B74">
        <w:rPr>
          <w:rFonts w:eastAsia="Batang"/>
          <w:lang w:eastAsia="en-US"/>
        </w:rPr>
        <w:t xml:space="preserve">up </w:t>
      </w:r>
      <w:r w:rsidRPr="009A2B74">
        <w:rPr>
          <w:rFonts w:eastAsia="Batang"/>
          <w:lang w:eastAsia="zh-CN"/>
        </w:rPr>
        <w:t>value</w:t>
      </w:r>
      <w:r w:rsidRPr="009A2B74">
        <w:rPr>
          <w:rFonts w:eastAsia="Batang"/>
          <w:lang w:eastAsia="en-US"/>
        </w:rPr>
        <w:t xml:space="preserve"> </w:t>
      </w:r>
      <w:r w:rsidRPr="009A2B74">
        <w:rPr>
          <w:rFonts w:eastAsia="Batang"/>
          <w:lang w:eastAsia="zh-CN"/>
        </w:rPr>
        <w:t xml:space="preserve">is </w:t>
      </w:r>
      <w:r w:rsidRPr="009A2B74">
        <w:rPr>
          <w:rFonts w:eastAsia="Batang"/>
          <w:b/>
          <w:lang w:eastAsia="en-US"/>
        </w:rPr>
        <w:t>configured</w:t>
      </w:r>
      <w:r w:rsidRPr="009A2B74">
        <w:rPr>
          <w:rFonts w:eastAsia="Batang"/>
          <w:b/>
          <w:lang w:eastAsia="zh-CN"/>
        </w:rPr>
        <w:t xml:space="preserve"> </w:t>
      </w:r>
    </w:p>
    <w:p w14:paraId="45D10C6D" w14:textId="3F3413FA" w:rsidR="009A2B74" w:rsidRDefault="009A2B74" w:rsidP="00E67D77">
      <w:pPr>
        <w:widowControl w:val="0"/>
        <w:numPr>
          <w:ilvl w:val="1"/>
          <w:numId w:val="21"/>
        </w:numPr>
        <w:overflowPunct/>
        <w:autoSpaceDE/>
        <w:autoSpaceDN/>
        <w:adjustRightInd/>
        <w:spacing w:after="0"/>
        <w:contextualSpacing/>
        <w:jc w:val="both"/>
        <w:textAlignment w:val="auto"/>
        <w:rPr>
          <w:rFonts w:eastAsia="DengXian"/>
          <w:lang w:eastAsia="zh-CN"/>
        </w:rPr>
      </w:pPr>
      <w:r w:rsidRPr="009A2B74">
        <w:rPr>
          <w:rFonts w:eastAsia="DengXian"/>
          <w:lang w:eastAsia="zh-CN"/>
        </w:rPr>
        <w:t>else, the power should be determined by open-loop power control</w:t>
      </w:r>
    </w:p>
    <w:p w14:paraId="1A21E501" w14:textId="77777777" w:rsidR="00F410BD" w:rsidRDefault="00F410BD" w:rsidP="00C37ED9">
      <w:pPr>
        <w:widowControl w:val="0"/>
        <w:overflowPunct/>
        <w:autoSpaceDE/>
        <w:autoSpaceDN/>
        <w:adjustRightInd/>
        <w:spacing w:after="0"/>
        <w:jc w:val="both"/>
        <w:textAlignment w:val="auto"/>
        <w:rPr>
          <w:rFonts w:eastAsia="DengXian"/>
          <w:bCs/>
          <w:highlight w:val="green"/>
          <w:lang w:eastAsia="zh-CN"/>
        </w:rPr>
      </w:pPr>
    </w:p>
    <w:p w14:paraId="7FD686B6" w14:textId="3273A8DD" w:rsidR="009A2B74" w:rsidRPr="009A2B74" w:rsidRDefault="009A2B74" w:rsidP="00C37ED9">
      <w:pPr>
        <w:widowControl w:val="0"/>
        <w:overflowPunct/>
        <w:autoSpaceDE/>
        <w:autoSpaceDN/>
        <w:adjustRightInd/>
        <w:spacing w:after="0"/>
        <w:jc w:val="both"/>
        <w:textAlignment w:val="auto"/>
        <w:rPr>
          <w:rFonts w:eastAsia="Batang"/>
          <w:bCs/>
          <w:highlight w:val="green"/>
          <w:lang w:eastAsia="en-US"/>
        </w:rPr>
      </w:pPr>
      <w:r w:rsidRPr="009A2B74">
        <w:rPr>
          <w:rFonts w:eastAsia="DengXian"/>
          <w:bCs/>
          <w:highlight w:val="green"/>
          <w:lang w:eastAsia="zh-CN"/>
        </w:rPr>
        <w:t>Agreement</w:t>
      </w:r>
    </w:p>
    <w:p w14:paraId="63FB0181" w14:textId="77777777" w:rsidR="009A2B74" w:rsidRPr="009A2B74" w:rsidRDefault="009A2B74" w:rsidP="00C37ED9">
      <w:pPr>
        <w:widowControl w:val="0"/>
        <w:overflowPunct/>
        <w:autoSpaceDE/>
        <w:autoSpaceDN/>
        <w:adjustRightInd/>
        <w:spacing w:after="0"/>
        <w:jc w:val="both"/>
        <w:textAlignment w:val="auto"/>
        <w:rPr>
          <w:rFonts w:eastAsia="DengXian"/>
          <w:lang w:eastAsia="zh-CN"/>
        </w:rPr>
      </w:pPr>
      <w:r w:rsidRPr="009A2B74">
        <w:rPr>
          <w:rFonts w:eastAsia="DengXian"/>
          <w:lang w:eastAsia="zh-CN"/>
        </w:rPr>
        <w:t xml:space="preserve">Send LS to RAN4 with the following info </w:t>
      </w:r>
    </w:p>
    <w:p w14:paraId="2F75A8C7" w14:textId="77777777" w:rsidR="009A2B74" w:rsidRPr="009A2B74" w:rsidRDefault="009A2B74" w:rsidP="00E67D77">
      <w:pPr>
        <w:numPr>
          <w:ilvl w:val="0"/>
          <w:numId w:val="22"/>
        </w:numPr>
        <w:overflowPunct/>
        <w:autoSpaceDE/>
        <w:autoSpaceDN/>
        <w:adjustRightInd/>
        <w:snapToGrid w:val="0"/>
        <w:spacing w:after="0"/>
        <w:contextualSpacing/>
        <w:jc w:val="both"/>
        <w:textAlignment w:val="auto"/>
        <w:rPr>
          <w:rFonts w:eastAsia="DengXian"/>
          <w:lang w:eastAsia="zh-CN"/>
        </w:rPr>
      </w:pPr>
      <w:r w:rsidRPr="009A2B74">
        <w:rPr>
          <w:rFonts w:eastAsia="DengXian"/>
          <w:lang w:eastAsia="zh-CN"/>
        </w:rPr>
        <w:t xml:space="preserve">RAN1 discussed the time gap between a PDCCH order and the corresponding PRACH transmission for LTM. </w:t>
      </w:r>
    </w:p>
    <w:p w14:paraId="4FD897E2" w14:textId="77777777" w:rsidR="009A2B74" w:rsidRPr="009A2B74" w:rsidRDefault="009A2B74" w:rsidP="00E67D77">
      <w:pPr>
        <w:numPr>
          <w:ilvl w:val="0"/>
          <w:numId w:val="22"/>
        </w:numPr>
        <w:overflowPunct/>
        <w:autoSpaceDE/>
        <w:autoSpaceDN/>
        <w:adjustRightInd/>
        <w:snapToGrid w:val="0"/>
        <w:spacing w:after="0"/>
        <w:contextualSpacing/>
        <w:jc w:val="both"/>
        <w:textAlignment w:val="auto"/>
        <w:rPr>
          <w:rFonts w:eastAsia="DengXian"/>
          <w:lang w:eastAsia="zh-CN"/>
        </w:rPr>
      </w:pPr>
      <w:r w:rsidRPr="009A2B74">
        <w:rPr>
          <w:rFonts w:eastAsia="DengXian"/>
          <w:lang w:eastAsia="zh-CN"/>
        </w:rPr>
        <w:t xml:space="preserve">RAN1 believes that this will require that the time gap </w:t>
      </w:r>
      <w:proofErr w:type="gramStart"/>
      <w:r w:rsidRPr="009A2B74">
        <w:rPr>
          <w:rFonts w:eastAsia="DengXian"/>
          <w:lang w:eastAsia="zh-CN"/>
        </w:rPr>
        <w:t>is</w:t>
      </w:r>
      <w:proofErr w:type="gramEnd"/>
      <w:r w:rsidRPr="009A2B74">
        <w:rPr>
          <w:rFonts w:eastAsia="DengXian"/>
          <w:lang w:eastAsia="zh-CN"/>
        </w:rPr>
        <w:t xml:space="preserve"> increased at least for the following scenario</w:t>
      </w:r>
    </w:p>
    <w:p w14:paraId="43479EC8" w14:textId="77777777" w:rsidR="009A2B74" w:rsidRPr="009A2B74" w:rsidRDefault="009A2B74" w:rsidP="00E67D77">
      <w:pPr>
        <w:numPr>
          <w:ilvl w:val="1"/>
          <w:numId w:val="22"/>
        </w:numPr>
        <w:overflowPunct/>
        <w:autoSpaceDE/>
        <w:autoSpaceDN/>
        <w:adjustRightInd/>
        <w:snapToGrid w:val="0"/>
        <w:spacing w:after="0"/>
        <w:contextualSpacing/>
        <w:jc w:val="both"/>
        <w:textAlignment w:val="auto"/>
        <w:rPr>
          <w:rFonts w:eastAsia="DengXian"/>
          <w:lang w:eastAsia="zh-CN"/>
        </w:rPr>
      </w:pPr>
      <w:r w:rsidRPr="009A2B74">
        <w:rPr>
          <w:rFonts w:eastAsia="DengXian"/>
          <w:lang w:eastAsia="zh-CN"/>
        </w:rPr>
        <w:t>For PDCCH-order based PRACH on a candidate cell that is not a current serving cell with PUCCH/PUSCH or inter-frequency with the current serving cell</w:t>
      </w:r>
    </w:p>
    <w:p w14:paraId="2DA324CA" w14:textId="77777777" w:rsidR="009A2B74" w:rsidRPr="009A2B74" w:rsidRDefault="009A2B74" w:rsidP="00E67D77">
      <w:pPr>
        <w:numPr>
          <w:ilvl w:val="0"/>
          <w:numId w:val="22"/>
        </w:numPr>
        <w:overflowPunct/>
        <w:autoSpaceDE/>
        <w:autoSpaceDN/>
        <w:adjustRightInd/>
        <w:snapToGrid w:val="0"/>
        <w:spacing w:after="0"/>
        <w:contextualSpacing/>
        <w:jc w:val="both"/>
        <w:textAlignment w:val="auto"/>
        <w:rPr>
          <w:rFonts w:eastAsia="DengXian"/>
          <w:lang w:eastAsia="zh-CN"/>
        </w:rPr>
      </w:pPr>
      <w:r w:rsidRPr="009A2B74">
        <w:rPr>
          <w:rFonts w:eastAsia="DengXian"/>
          <w:lang w:eastAsia="zh-CN"/>
        </w:rPr>
        <w:t>RAN1 relies on RAN4 to verify the need for the above additional latency and, if so, the corresponding value is needed</w:t>
      </w:r>
    </w:p>
    <w:p w14:paraId="66C733D2" w14:textId="77777777" w:rsidR="009A2B74" w:rsidRPr="009A2B74" w:rsidRDefault="009A2B74" w:rsidP="00E67D77">
      <w:pPr>
        <w:numPr>
          <w:ilvl w:val="0"/>
          <w:numId w:val="22"/>
        </w:numPr>
        <w:overflowPunct/>
        <w:autoSpaceDE/>
        <w:autoSpaceDN/>
        <w:adjustRightInd/>
        <w:snapToGrid w:val="0"/>
        <w:spacing w:after="0"/>
        <w:contextualSpacing/>
        <w:jc w:val="both"/>
        <w:textAlignment w:val="auto"/>
        <w:rPr>
          <w:rFonts w:eastAsia="DengXian"/>
          <w:lang w:eastAsia="zh-CN"/>
        </w:rPr>
      </w:pPr>
      <w:r w:rsidRPr="009A2B74">
        <w:rPr>
          <w:rFonts w:eastAsia="DengXian"/>
          <w:lang w:eastAsia="zh-CN"/>
        </w:rPr>
        <w:t>RAN1 relies on RAN4 to investigate any impact/interruption on UL Tx of serving cell due to the PRACH Tx on a candidate cell that is not a current serving cell with PUCCH/PUSCH</w:t>
      </w:r>
    </w:p>
    <w:p w14:paraId="031BE259" w14:textId="77777777" w:rsidR="009A2B74" w:rsidRPr="009A2B74" w:rsidRDefault="009A2B74" w:rsidP="00E67D77">
      <w:pPr>
        <w:numPr>
          <w:ilvl w:val="0"/>
          <w:numId w:val="22"/>
        </w:numPr>
        <w:overflowPunct/>
        <w:autoSpaceDE/>
        <w:autoSpaceDN/>
        <w:adjustRightInd/>
        <w:snapToGrid w:val="0"/>
        <w:spacing w:after="0"/>
        <w:contextualSpacing/>
        <w:jc w:val="both"/>
        <w:textAlignment w:val="auto"/>
        <w:rPr>
          <w:rFonts w:eastAsia="DengXian"/>
          <w:lang w:eastAsia="zh-CN"/>
        </w:rPr>
      </w:pPr>
      <w:r w:rsidRPr="009A2B74">
        <w:rPr>
          <w:rFonts w:eastAsia="DengXian"/>
          <w:lang w:eastAsia="zh-CN"/>
        </w:rPr>
        <w:t xml:space="preserve">RAN1 relies on RAN4 to verify the need for any update is required to </w:t>
      </w:r>
      <w:proofErr w:type="spellStart"/>
      <w:r w:rsidRPr="009A2B74">
        <w:rPr>
          <w:rFonts w:eastAsia="Batang"/>
          <w:lang w:eastAsia="en-US"/>
        </w:rPr>
        <w:t>Δ</w:t>
      </w:r>
      <w:r w:rsidRPr="009A2B74">
        <w:rPr>
          <w:rFonts w:eastAsia="Batang"/>
          <w:vertAlign w:val="subscript"/>
          <w:lang w:eastAsia="en-US"/>
        </w:rPr>
        <w:t>BWPSwitching</w:t>
      </w:r>
      <w:proofErr w:type="spellEnd"/>
      <w:r w:rsidRPr="009A2B74">
        <w:rPr>
          <w:rFonts w:eastAsia="Batang"/>
          <w:vertAlign w:val="subscript"/>
          <w:lang w:eastAsia="en-US"/>
        </w:rPr>
        <w:t xml:space="preserve">, </w:t>
      </w:r>
      <w:proofErr w:type="spellStart"/>
      <w:r w:rsidRPr="009A2B74">
        <w:rPr>
          <w:rFonts w:eastAsia="Batang"/>
          <w:lang w:eastAsia="en-US"/>
        </w:rPr>
        <w:t>Δ</w:t>
      </w:r>
      <w:r w:rsidRPr="009A2B74">
        <w:rPr>
          <w:rFonts w:eastAsia="Batang"/>
          <w:vertAlign w:val="subscript"/>
          <w:lang w:eastAsia="en-US"/>
        </w:rPr>
        <w:t>Delay</w:t>
      </w:r>
      <w:proofErr w:type="spellEnd"/>
      <w:r w:rsidRPr="009A2B74">
        <w:rPr>
          <w:rFonts w:eastAsia="DengXian"/>
          <w:lang w:eastAsia="zh-CN"/>
        </w:rPr>
        <w:t xml:space="preserve"> if so, the corresponding values and whether UE capability is needed</w:t>
      </w:r>
    </w:p>
    <w:p w14:paraId="5FC728C0" w14:textId="77777777" w:rsidR="009A2B74" w:rsidRPr="009A2B74" w:rsidRDefault="009A2B74" w:rsidP="00E67D77">
      <w:pPr>
        <w:numPr>
          <w:ilvl w:val="0"/>
          <w:numId w:val="22"/>
        </w:numPr>
        <w:overflowPunct/>
        <w:autoSpaceDE/>
        <w:autoSpaceDN/>
        <w:adjustRightInd/>
        <w:snapToGrid w:val="0"/>
        <w:spacing w:after="0"/>
        <w:contextualSpacing/>
        <w:jc w:val="both"/>
        <w:textAlignment w:val="auto"/>
        <w:rPr>
          <w:rFonts w:eastAsia="DengXian"/>
          <w:lang w:eastAsia="zh-CN"/>
        </w:rPr>
      </w:pPr>
      <w:r w:rsidRPr="009A2B74">
        <w:rPr>
          <w:rFonts w:eastAsia="DengXian"/>
          <w:lang w:eastAsia="zh-CN"/>
        </w:rPr>
        <w:t>Potential RAN1 spec update will be based on RAN4’s feedback.</w:t>
      </w:r>
    </w:p>
    <w:p w14:paraId="6443F1A9" w14:textId="142850FE" w:rsidR="00F44A88" w:rsidRDefault="00F44A88" w:rsidP="00C37ED9">
      <w:pPr>
        <w:snapToGrid w:val="0"/>
        <w:spacing w:after="160" w:line="259" w:lineRule="auto"/>
        <w:contextualSpacing/>
        <w:jc w:val="both"/>
        <w:rPr>
          <w:rFonts w:eastAsia="DengXian"/>
          <w:sz w:val="18"/>
          <w:lang w:eastAsia="zh-CN"/>
        </w:rPr>
      </w:pPr>
    </w:p>
    <w:p w14:paraId="4B2F4AD6" w14:textId="321E76F2" w:rsidR="00F410BD" w:rsidRDefault="00F410BD" w:rsidP="00C37ED9">
      <w:pPr>
        <w:jc w:val="both"/>
        <w:rPr>
          <w:b/>
        </w:rPr>
      </w:pPr>
      <w:r w:rsidRPr="006E0236">
        <w:rPr>
          <w:b/>
        </w:rPr>
        <w:t>RAN1#11</w:t>
      </w:r>
      <w:r>
        <w:rPr>
          <w:b/>
        </w:rPr>
        <w:t>3</w:t>
      </w:r>
      <w:r w:rsidRPr="006C25E9">
        <w:rPr>
          <w:rFonts w:hint="eastAsia"/>
          <w:b/>
        </w:rPr>
        <w:t xml:space="preserve"> </w:t>
      </w:r>
      <w:r w:rsidRPr="000A3CE4">
        <w:rPr>
          <w:b/>
        </w:rPr>
        <w:t>(</w:t>
      </w:r>
      <w:r w:rsidRPr="00F410BD">
        <w:rPr>
          <w:b/>
        </w:rPr>
        <w:t>Incheon, Korea</w:t>
      </w:r>
      <w:r>
        <w:rPr>
          <w:b/>
        </w:rPr>
        <w:t>, May</w:t>
      </w:r>
      <w:r w:rsidRPr="00B01571">
        <w:rPr>
          <w:b/>
        </w:rPr>
        <w:t xml:space="preserve"> 2023</w:t>
      </w:r>
      <w:r w:rsidRPr="000A3CE4">
        <w:rPr>
          <w:b/>
        </w:rPr>
        <w:t>)</w:t>
      </w:r>
    </w:p>
    <w:p w14:paraId="08485147" w14:textId="77777777" w:rsidR="00F410BD" w:rsidRDefault="00F410BD" w:rsidP="00C37ED9">
      <w:pPr>
        <w:spacing w:before="180"/>
        <w:jc w:val="both"/>
        <w:rPr>
          <w:u w:val="single"/>
          <w:lang w:val="en-US" w:eastAsia="ja-JP"/>
        </w:rPr>
      </w:pPr>
      <w:r w:rsidRPr="006C25E9">
        <w:rPr>
          <w:u w:val="single"/>
          <w:lang w:val="en-US" w:eastAsia="ja-JP"/>
        </w:rPr>
        <w:t>L1 enhancements for inter-cell beam management</w:t>
      </w:r>
    </w:p>
    <w:p w14:paraId="44EF836C" w14:textId="77777777" w:rsidR="00F410BD" w:rsidRPr="00F410BD" w:rsidRDefault="00F410BD" w:rsidP="00C37ED9">
      <w:pPr>
        <w:spacing w:after="0"/>
        <w:jc w:val="both"/>
        <w:rPr>
          <w:rFonts w:eastAsia="DengXian"/>
          <w:highlight w:val="darkYellow"/>
          <w:lang w:eastAsia="zh-CN"/>
        </w:rPr>
      </w:pPr>
      <w:r w:rsidRPr="00F410BD">
        <w:rPr>
          <w:rFonts w:eastAsia="DengXian"/>
          <w:highlight w:val="darkYellow"/>
          <w:lang w:eastAsia="zh-CN"/>
        </w:rPr>
        <w:t>Working Assumption</w:t>
      </w:r>
    </w:p>
    <w:p w14:paraId="3391907D" w14:textId="77777777" w:rsidR="00F410BD" w:rsidRPr="00F410BD" w:rsidRDefault="00F410BD" w:rsidP="00E67D77">
      <w:pPr>
        <w:pStyle w:val="ListParagraph"/>
        <w:widowControl/>
        <w:numPr>
          <w:ilvl w:val="0"/>
          <w:numId w:val="23"/>
        </w:numPr>
        <w:tabs>
          <w:tab w:val="left" w:pos="720"/>
        </w:tabs>
        <w:snapToGrid w:val="0"/>
        <w:ind w:leftChars="0" w:left="720"/>
        <w:rPr>
          <w:rFonts w:ascii="Times New Roman" w:eastAsia="SimSun" w:hAnsi="Times New Roman"/>
          <w:sz w:val="20"/>
          <w:szCs w:val="20"/>
        </w:rPr>
      </w:pPr>
      <w:r w:rsidRPr="00F410BD">
        <w:rPr>
          <w:rFonts w:ascii="Times New Roman" w:hAnsi="Times New Roman"/>
          <w:sz w:val="20"/>
          <w:szCs w:val="20"/>
        </w:rPr>
        <w:t>For the beam selection for SSB based L1-RSRP measurement report,</w:t>
      </w:r>
    </w:p>
    <w:p w14:paraId="7260E579" w14:textId="77777777" w:rsidR="00F410BD" w:rsidRPr="00F410BD" w:rsidRDefault="00F410BD" w:rsidP="00E67D77">
      <w:pPr>
        <w:pStyle w:val="ListParagraph"/>
        <w:widowControl/>
        <w:numPr>
          <w:ilvl w:val="1"/>
          <w:numId w:val="23"/>
        </w:numPr>
        <w:tabs>
          <w:tab w:val="left" w:pos="720"/>
          <w:tab w:val="left" w:pos="1440"/>
        </w:tabs>
        <w:snapToGrid w:val="0"/>
        <w:ind w:leftChars="0" w:left="1440"/>
        <w:rPr>
          <w:rFonts w:ascii="Times New Roman" w:hAnsi="Times New Roman"/>
          <w:sz w:val="20"/>
          <w:szCs w:val="20"/>
        </w:rPr>
      </w:pPr>
      <w:r w:rsidRPr="00F410BD">
        <w:rPr>
          <w:rFonts w:ascii="Times New Roman" w:hAnsi="Times New Roman"/>
          <w:sz w:val="20"/>
          <w:szCs w:val="20"/>
        </w:rPr>
        <w:t xml:space="preserve">For the value of M, L </w:t>
      </w:r>
    </w:p>
    <w:p w14:paraId="0A50398A" w14:textId="77777777" w:rsidR="00F410BD" w:rsidRPr="00F410BD" w:rsidRDefault="00F410BD" w:rsidP="00E67D77">
      <w:pPr>
        <w:pStyle w:val="ListParagraph"/>
        <w:widowControl/>
        <w:numPr>
          <w:ilvl w:val="2"/>
          <w:numId w:val="23"/>
        </w:numPr>
        <w:tabs>
          <w:tab w:val="left" w:pos="720"/>
          <w:tab w:val="left" w:pos="2160"/>
        </w:tabs>
        <w:snapToGrid w:val="0"/>
        <w:ind w:leftChars="0" w:left="2160"/>
        <w:rPr>
          <w:rFonts w:ascii="Times New Roman" w:hAnsi="Times New Roman"/>
          <w:sz w:val="20"/>
          <w:szCs w:val="20"/>
        </w:rPr>
      </w:pPr>
      <w:r w:rsidRPr="00F410BD">
        <w:rPr>
          <w:rFonts w:ascii="Times New Roman" w:hAnsi="Times New Roman"/>
          <w:sz w:val="20"/>
          <w:szCs w:val="20"/>
        </w:rPr>
        <w:t xml:space="preserve">the RRC configured candidate values are: </w:t>
      </w:r>
    </w:p>
    <w:p w14:paraId="42BC09DF" w14:textId="77777777" w:rsidR="00F410BD" w:rsidRPr="00F410BD" w:rsidRDefault="00F410BD" w:rsidP="00E67D77">
      <w:pPr>
        <w:pStyle w:val="ListParagraph"/>
        <w:widowControl/>
        <w:numPr>
          <w:ilvl w:val="3"/>
          <w:numId w:val="23"/>
        </w:numPr>
        <w:tabs>
          <w:tab w:val="left" w:pos="720"/>
          <w:tab w:val="left" w:pos="2880"/>
        </w:tabs>
        <w:snapToGrid w:val="0"/>
        <w:ind w:leftChars="0" w:left="2880"/>
        <w:rPr>
          <w:rFonts w:ascii="Times New Roman" w:hAnsi="Times New Roman"/>
          <w:sz w:val="20"/>
          <w:szCs w:val="20"/>
        </w:rPr>
      </w:pPr>
      <w:r w:rsidRPr="00F410BD">
        <w:rPr>
          <w:rFonts w:ascii="Times New Roman" w:hAnsi="Times New Roman"/>
          <w:sz w:val="20"/>
          <w:szCs w:val="20"/>
        </w:rPr>
        <w:t>M = 1, 2, 3, 4</w:t>
      </w:r>
    </w:p>
    <w:p w14:paraId="42D38654" w14:textId="77777777" w:rsidR="00F410BD" w:rsidRPr="00F410BD" w:rsidRDefault="00F410BD" w:rsidP="00E67D77">
      <w:pPr>
        <w:pStyle w:val="ListParagraph"/>
        <w:widowControl/>
        <w:numPr>
          <w:ilvl w:val="3"/>
          <w:numId w:val="23"/>
        </w:numPr>
        <w:tabs>
          <w:tab w:val="left" w:pos="720"/>
          <w:tab w:val="left" w:pos="2160"/>
          <w:tab w:val="left" w:pos="2880"/>
        </w:tabs>
        <w:snapToGrid w:val="0"/>
        <w:ind w:leftChars="0" w:left="2880"/>
        <w:rPr>
          <w:rFonts w:ascii="Times New Roman" w:hAnsi="Times New Roman"/>
          <w:sz w:val="20"/>
          <w:szCs w:val="20"/>
        </w:rPr>
      </w:pPr>
      <w:r w:rsidRPr="00F410BD">
        <w:rPr>
          <w:rFonts w:ascii="Times New Roman" w:hAnsi="Times New Roman"/>
          <w:sz w:val="20"/>
          <w:szCs w:val="20"/>
        </w:rPr>
        <w:t>L = [1], 2, 3, 4</w:t>
      </w:r>
    </w:p>
    <w:p w14:paraId="47D527F2" w14:textId="77777777" w:rsidR="00F410BD" w:rsidRPr="00F410BD" w:rsidRDefault="00F410BD" w:rsidP="00E67D77">
      <w:pPr>
        <w:pStyle w:val="ListParagraph"/>
        <w:widowControl/>
        <w:numPr>
          <w:ilvl w:val="2"/>
          <w:numId w:val="23"/>
        </w:numPr>
        <w:tabs>
          <w:tab w:val="left" w:pos="720"/>
          <w:tab w:val="left" w:pos="2160"/>
          <w:tab w:val="left" w:pos="2880"/>
        </w:tabs>
        <w:snapToGrid w:val="0"/>
        <w:ind w:leftChars="0" w:left="2160"/>
        <w:rPr>
          <w:rFonts w:ascii="Times New Roman" w:hAnsi="Times New Roman"/>
          <w:sz w:val="20"/>
          <w:szCs w:val="20"/>
        </w:rPr>
      </w:pPr>
      <w:r w:rsidRPr="00F410BD">
        <w:rPr>
          <w:rFonts w:ascii="Times New Roman" w:hAnsi="Times New Roman"/>
          <w:sz w:val="20"/>
          <w:szCs w:val="20"/>
        </w:rPr>
        <w:t>Note: the maximum value of M*L and combination of M and L is up to UE capability</w:t>
      </w:r>
    </w:p>
    <w:p w14:paraId="1B9FC6E5" w14:textId="77777777" w:rsidR="00F410BD" w:rsidRDefault="00F410BD" w:rsidP="00C37ED9">
      <w:pPr>
        <w:spacing w:after="0"/>
        <w:jc w:val="both"/>
        <w:rPr>
          <w:lang w:val="en-US" w:eastAsia="x-none"/>
        </w:rPr>
      </w:pPr>
    </w:p>
    <w:p w14:paraId="576A4A2D" w14:textId="7DB4C969" w:rsidR="00F410BD" w:rsidRPr="00F410BD" w:rsidRDefault="00F410BD" w:rsidP="00C37ED9">
      <w:pPr>
        <w:spacing w:after="0"/>
        <w:jc w:val="both"/>
        <w:rPr>
          <w:lang w:val="en-US" w:eastAsia="x-none"/>
        </w:rPr>
      </w:pPr>
      <w:r w:rsidRPr="00F410BD">
        <w:rPr>
          <w:lang w:val="en-US" w:eastAsia="x-none"/>
        </w:rPr>
        <w:t>Conclusion</w:t>
      </w:r>
    </w:p>
    <w:p w14:paraId="23AC8354" w14:textId="77777777" w:rsidR="00F410BD" w:rsidRPr="00F410BD" w:rsidRDefault="00F410BD" w:rsidP="00C37ED9">
      <w:pPr>
        <w:spacing w:after="0"/>
        <w:jc w:val="both"/>
      </w:pPr>
      <w:r w:rsidRPr="00F410BD">
        <w:t>There is no consensus to support the following procedures prior to the reception of L1/L2 cell switch command aiming at the reduction of handover delay/interruption in Rel-18 LTM</w:t>
      </w:r>
    </w:p>
    <w:p w14:paraId="2C370555" w14:textId="77777777" w:rsidR="00F410BD" w:rsidRPr="00F410BD" w:rsidRDefault="00F410BD" w:rsidP="00E67D77">
      <w:pPr>
        <w:numPr>
          <w:ilvl w:val="0"/>
          <w:numId w:val="25"/>
        </w:numPr>
        <w:overflowPunct/>
        <w:autoSpaceDE/>
        <w:autoSpaceDN/>
        <w:adjustRightInd/>
        <w:spacing w:after="0"/>
        <w:jc w:val="both"/>
        <w:textAlignment w:val="auto"/>
      </w:pPr>
      <w:r w:rsidRPr="00F410BD">
        <w:t>CSI acquisition for candidate before reception of cell switch command</w:t>
      </w:r>
    </w:p>
    <w:p w14:paraId="55D46339" w14:textId="77777777" w:rsidR="00F410BD" w:rsidRPr="00F410BD" w:rsidRDefault="00F410BD" w:rsidP="00C37ED9">
      <w:pPr>
        <w:spacing w:after="0"/>
        <w:jc w:val="both"/>
      </w:pPr>
      <w:r w:rsidRPr="00F410BD">
        <w:t>Note: At least for the candidate cells which are current serving cells, the CSI acquisition prior to cell switch command will be supported</w:t>
      </w:r>
    </w:p>
    <w:p w14:paraId="4FEF5746" w14:textId="77777777" w:rsidR="00F410BD" w:rsidRPr="00F410BD" w:rsidRDefault="00F410BD" w:rsidP="00C37ED9">
      <w:pPr>
        <w:spacing w:after="0"/>
        <w:jc w:val="both"/>
      </w:pPr>
    </w:p>
    <w:p w14:paraId="2BF402E8" w14:textId="77777777" w:rsidR="00F410BD" w:rsidRPr="00F410BD" w:rsidRDefault="00F410BD" w:rsidP="00C37ED9">
      <w:pPr>
        <w:spacing w:after="0"/>
        <w:jc w:val="both"/>
      </w:pPr>
      <w:r w:rsidRPr="00F410BD">
        <w:rPr>
          <w:b/>
          <w:bCs/>
        </w:rPr>
        <w:t>Conclusion</w:t>
      </w:r>
    </w:p>
    <w:p w14:paraId="4B203607" w14:textId="77777777" w:rsidR="00F410BD" w:rsidRPr="00F410BD" w:rsidRDefault="00F410BD" w:rsidP="00C37ED9">
      <w:pPr>
        <w:spacing w:after="0"/>
        <w:jc w:val="both"/>
      </w:pPr>
      <w:r w:rsidRPr="00F410BD">
        <w:t>There is no consensus to introduce additional mechanism to support the following procedures prior to and joint with the reception of L1/L2 cell switch command aiming at the reduction of handover delay/interruption in Rel-18 LTM</w:t>
      </w:r>
    </w:p>
    <w:p w14:paraId="2DC589C7" w14:textId="77777777" w:rsidR="00F410BD" w:rsidRPr="00F410BD" w:rsidRDefault="00F410BD" w:rsidP="00C37ED9">
      <w:pPr>
        <w:spacing w:after="0"/>
        <w:jc w:val="both"/>
      </w:pPr>
      <w:r w:rsidRPr="00F410BD">
        <w:t xml:space="preserve">-        TRS tracking for candidate cells </w:t>
      </w:r>
    </w:p>
    <w:p w14:paraId="0E436BF7" w14:textId="77777777" w:rsidR="00F410BD" w:rsidRPr="00F410BD" w:rsidRDefault="00F410BD" w:rsidP="00C37ED9">
      <w:pPr>
        <w:spacing w:after="0"/>
        <w:jc w:val="both"/>
      </w:pPr>
      <w:r w:rsidRPr="00F410BD">
        <w:t>FFS: Whether/How the QCL reference information of TCI states of the candidate cell should be mapped to the source SSB</w:t>
      </w:r>
    </w:p>
    <w:p w14:paraId="4B919FF2" w14:textId="77777777" w:rsidR="00F410BD" w:rsidRPr="00F410BD" w:rsidRDefault="00F410BD" w:rsidP="00C37ED9">
      <w:pPr>
        <w:spacing w:after="0"/>
        <w:jc w:val="both"/>
      </w:pPr>
      <w:r w:rsidRPr="00F410BD">
        <w:t>Note: At least for the candidate cells which are current serving cells, TRS tracking prior to cell switch command is supported</w:t>
      </w:r>
    </w:p>
    <w:p w14:paraId="41556346" w14:textId="77777777" w:rsidR="00F410BD" w:rsidRPr="00F410BD" w:rsidRDefault="00F410BD" w:rsidP="00C37ED9">
      <w:pPr>
        <w:spacing w:after="0"/>
        <w:jc w:val="both"/>
        <w:rPr>
          <w:lang w:eastAsia="x-none"/>
        </w:rPr>
      </w:pPr>
    </w:p>
    <w:p w14:paraId="03CE4D00" w14:textId="77777777" w:rsidR="00F410BD" w:rsidRPr="00F410BD" w:rsidRDefault="00F410BD" w:rsidP="00C37ED9">
      <w:pPr>
        <w:shd w:val="clear" w:color="auto" w:fill="FFFFFF"/>
        <w:spacing w:after="0"/>
        <w:jc w:val="both"/>
      </w:pPr>
      <w:r w:rsidRPr="00F410BD">
        <w:t>Conclusion</w:t>
      </w:r>
    </w:p>
    <w:p w14:paraId="1C6CA0F0" w14:textId="77777777" w:rsidR="00F410BD" w:rsidRPr="00F410BD" w:rsidRDefault="00F410BD" w:rsidP="00C37ED9">
      <w:pPr>
        <w:shd w:val="clear" w:color="auto" w:fill="FFFFFF"/>
        <w:spacing w:after="0"/>
        <w:jc w:val="both"/>
      </w:pPr>
      <w:r w:rsidRPr="00F410BD">
        <w:t xml:space="preserve">For R18 LTM, </w:t>
      </w:r>
      <w:proofErr w:type="gramStart"/>
      <w:r w:rsidRPr="00F410BD">
        <w:t>in order to</w:t>
      </w:r>
      <w:proofErr w:type="gramEnd"/>
      <w:r w:rsidRPr="00F410BD">
        <w:t xml:space="preserve"> activate multiple joint TCI state or/and pair of (DL/UL) TCI states for candidate cell case, do not support TCI state activation together with beam indication of the candidate cell in the same MAC-CE message.</w:t>
      </w:r>
    </w:p>
    <w:p w14:paraId="0E66E9E9" w14:textId="77777777" w:rsidR="00F410BD" w:rsidRPr="00F410BD" w:rsidRDefault="00F410BD" w:rsidP="00E67D77">
      <w:pPr>
        <w:numPr>
          <w:ilvl w:val="0"/>
          <w:numId w:val="26"/>
        </w:numPr>
        <w:shd w:val="clear" w:color="auto" w:fill="FFFFFF"/>
        <w:overflowPunct/>
        <w:autoSpaceDE/>
        <w:autoSpaceDN/>
        <w:adjustRightInd/>
        <w:spacing w:after="0"/>
        <w:jc w:val="both"/>
        <w:textAlignment w:val="auto"/>
      </w:pPr>
      <w:r w:rsidRPr="00F410BD">
        <w:t>FFS: UE assumption on the active TCI states other than the indicated TCI state after the reception of the cell switch command.</w:t>
      </w:r>
    </w:p>
    <w:p w14:paraId="2FB1AAC2" w14:textId="77777777" w:rsidR="00F410BD" w:rsidRPr="00F410BD" w:rsidRDefault="00F410BD" w:rsidP="00C37ED9">
      <w:pPr>
        <w:shd w:val="clear" w:color="auto" w:fill="FFFFFF"/>
        <w:spacing w:after="0"/>
        <w:ind w:left="720" w:hanging="360"/>
        <w:jc w:val="both"/>
        <w:rPr>
          <w:color w:val="242424"/>
          <w:lang w:val="en-US"/>
        </w:rPr>
      </w:pPr>
    </w:p>
    <w:p w14:paraId="4DF0A579" w14:textId="77777777" w:rsidR="00F410BD" w:rsidRPr="00F410BD" w:rsidRDefault="00F410BD" w:rsidP="00C37ED9">
      <w:pPr>
        <w:shd w:val="clear" w:color="auto" w:fill="FFFFFF"/>
        <w:spacing w:after="0"/>
        <w:jc w:val="both"/>
        <w:rPr>
          <w:highlight w:val="green"/>
        </w:rPr>
      </w:pPr>
      <w:r w:rsidRPr="00F410BD">
        <w:rPr>
          <w:highlight w:val="green"/>
        </w:rPr>
        <w:t>Agreement </w:t>
      </w:r>
    </w:p>
    <w:p w14:paraId="2408FA5C" w14:textId="77777777" w:rsidR="00F410BD" w:rsidRPr="00F410BD" w:rsidRDefault="00F410BD" w:rsidP="00C37ED9">
      <w:pPr>
        <w:spacing w:after="0"/>
        <w:jc w:val="both"/>
      </w:pPr>
      <w:r w:rsidRPr="00F410BD">
        <w:t>A UE can be indicated and activated a single joint TCI state or a pair of UL/DL TCI state in the cell switch command.</w:t>
      </w:r>
    </w:p>
    <w:p w14:paraId="07796861" w14:textId="77777777" w:rsidR="00F410BD" w:rsidRPr="00F410BD" w:rsidRDefault="00F410BD" w:rsidP="00C37ED9">
      <w:pPr>
        <w:spacing w:after="0"/>
        <w:jc w:val="both"/>
        <w:rPr>
          <w:lang w:eastAsia="x-none"/>
        </w:rPr>
      </w:pPr>
    </w:p>
    <w:p w14:paraId="57A5F341" w14:textId="77777777" w:rsidR="00F410BD" w:rsidRPr="00F410BD" w:rsidRDefault="00F410BD" w:rsidP="00C37ED9">
      <w:pPr>
        <w:spacing w:after="0"/>
        <w:jc w:val="both"/>
        <w:rPr>
          <w:rFonts w:eastAsia="DengXian"/>
          <w:highlight w:val="green"/>
          <w:lang w:eastAsia="zh-CN"/>
        </w:rPr>
      </w:pPr>
      <w:r w:rsidRPr="00F410BD">
        <w:rPr>
          <w:rFonts w:eastAsia="DengXian"/>
          <w:highlight w:val="green"/>
          <w:lang w:eastAsia="zh-CN"/>
        </w:rPr>
        <w:t>Agreement</w:t>
      </w:r>
    </w:p>
    <w:p w14:paraId="1471F04A" w14:textId="77777777" w:rsidR="00F410BD" w:rsidRPr="00F410BD" w:rsidRDefault="00F410BD" w:rsidP="00E67D77">
      <w:pPr>
        <w:pStyle w:val="ListParagraph"/>
        <w:widowControl/>
        <w:numPr>
          <w:ilvl w:val="0"/>
          <w:numId w:val="24"/>
        </w:numPr>
        <w:snapToGrid w:val="0"/>
        <w:ind w:leftChars="0"/>
        <w:rPr>
          <w:rFonts w:ascii="Times New Roman" w:hAnsi="Times New Roman"/>
          <w:sz w:val="20"/>
          <w:szCs w:val="20"/>
        </w:rPr>
      </w:pPr>
      <w:r w:rsidRPr="00F410BD">
        <w:rPr>
          <w:rFonts w:ascii="Times New Roman" w:hAnsi="Times New Roman"/>
          <w:sz w:val="20"/>
          <w:szCs w:val="20"/>
        </w:rPr>
        <w:t xml:space="preserve">For the configuration of SSB based L1-RSRP measurement, </w:t>
      </w:r>
    </w:p>
    <w:p w14:paraId="721BFB08" w14:textId="77777777" w:rsidR="00F410BD" w:rsidRPr="00F410BD" w:rsidRDefault="00F410BD" w:rsidP="00E67D77">
      <w:pPr>
        <w:pStyle w:val="ListParagraph"/>
        <w:widowControl/>
        <w:numPr>
          <w:ilvl w:val="1"/>
          <w:numId w:val="24"/>
        </w:numPr>
        <w:snapToGrid w:val="0"/>
        <w:ind w:leftChars="0"/>
        <w:rPr>
          <w:rFonts w:ascii="Times New Roman" w:hAnsi="Times New Roman"/>
          <w:sz w:val="20"/>
          <w:szCs w:val="20"/>
        </w:rPr>
      </w:pPr>
      <w:r w:rsidRPr="00F410BD">
        <w:rPr>
          <w:rFonts w:ascii="Times New Roman" w:hAnsi="Times New Roman"/>
          <w:sz w:val="20"/>
          <w:szCs w:val="20"/>
        </w:rPr>
        <w:t>periodicity of SSB, SSB position in burst are provided as time domain information for intra- and inter- frequency</w:t>
      </w:r>
    </w:p>
    <w:p w14:paraId="367A4BEE" w14:textId="77777777" w:rsidR="00F410BD" w:rsidRPr="00F410BD" w:rsidRDefault="00F410BD" w:rsidP="00C37ED9">
      <w:pPr>
        <w:spacing w:after="0"/>
        <w:jc w:val="both"/>
        <w:rPr>
          <w:lang w:eastAsia="x-none"/>
        </w:rPr>
      </w:pPr>
    </w:p>
    <w:p w14:paraId="0CBFC434" w14:textId="77777777" w:rsidR="00F410BD" w:rsidRPr="00F410BD" w:rsidRDefault="00F410BD" w:rsidP="00C37ED9">
      <w:pPr>
        <w:spacing w:after="0"/>
        <w:jc w:val="both"/>
        <w:rPr>
          <w:highlight w:val="green"/>
        </w:rPr>
      </w:pPr>
      <w:r w:rsidRPr="00F410BD">
        <w:rPr>
          <w:highlight w:val="green"/>
        </w:rPr>
        <w:t>Agreement</w:t>
      </w:r>
    </w:p>
    <w:p w14:paraId="33D6B118" w14:textId="77777777" w:rsidR="00F410BD" w:rsidRPr="00F410BD" w:rsidRDefault="00F410BD" w:rsidP="00E67D77">
      <w:pPr>
        <w:pStyle w:val="ListParagraph"/>
        <w:widowControl/>
        <w:numPr>
          <w:ilvl w:val="1"/>
          <w:numId w:val="11"/>
        </w:numPr>
        <w:snapToGrid w:val="0"/>
        <w:ind w:leftChars="0" w:left="709" w:hanging="289"/>
        <w:rPr>
          <w:rFonts w:ascii="Times New Roman" w:hAnsi="Times New Roman"/>
          <w:sz w:val="20"/>
          <w:szCs w:val="20"/>
        </w:rPr>
      </w:pPr>
      <w:r w:rsidRPr="00F410BD">
        <w:rPr>
          <w:rFonts w:ascii="Times New Roman" w:hAnsi="Times New Roman"/>
          <w:sz w:val="20"/>
          <w:szCs w:val="20"/>
        </w:rPr>
        <w:t xml:space="preserve">Each TCI state included up to 2 </w:t>
      </w:r>
      <w:proofErr w:type="spellStart"/>
      <w:r w:rsidRPr="00F410BD">
        <w:rPr>
          <w:rFonts w:ascii="Times New Roman" w:hAnsi="Times New Roman"/>
          <w:sz w:val="20"/>
          <w:szCs w:val="20"/>
        </w:rPr>
        <w:t>qcl</w:t>
      </w:r>
      <w:proofErr w:type="spellEnd"/>
      <w:r w:rsidRPr="00F410BD">
        <w:rPr>
          <w:rFonts w:ascii="Times New Roman" w:hAnsi="Times New Roman"/>
          <w:sz w:val="20"/>
          <w:szCs w:val="20"/>
        </w:rPr>
        <w:t xml:space="preserve">-types and each </w:t>
      </w:r>
      <w:proofErr w:type="spellStart"/>
      <w:r w:rsidRPr="00F410BD">
        <w:rPr>
          <w:rFonts w:ascii="Times New Roman" w:hAnsi="Times New Roman"/>
          <w:sz w:val="20"/>
          <w:szCs w:val="20"/>
        </w:rPr>
        <w:t>qcl</w:t>
      </w:r>
      <w:proofErr w:type="spellEnd"/>
      <w:r w:rsidRPr="00F410BD">
        <w:rPr>
          <w:rFonts w:ascii="Times New Roman" w:hAnsi="Times New Roman"/>
          <w:sz w:val="20"/>
          <w:szCs w:val="20"/>
        </w:rPr>
        <w:t>-type source RS in a QCL-Info of the TCI state is provided at least based on the RS configuration for LTM</w:t>
      </w:r>
    </w:p>
    <w:p w14:paraId="4E54B405" w14:textId="77777777" w:rsidR="00F410BD" w:rsidRPr="00F410BD" w:rsidRDefault="00F410BD" w:rsidP="00E67D77">
      <w:pPr>
        <w:pStyle w:val="ListParagraph"/>
        <w:widowControl/>
        <w:numPr>
          <w:ilvl w:val="2"/>
          <w:numId w:val="11"/>
        </w:numPr>
        <w:snapToGrid w:val="0"/>
        <w:ind w:leftChars="0"/>
        <w:rPr>
          <w:rFonts w:ascii="Times New Roman" w:hAnsi="Times New Roman"/>
          <w:sz w:val="20"/>
          <w:szCs w:val="20"/>
        </w:rPr>
      </w:pPr>
      <w:r w:rsidRPr="00F410BD">
        <w:rPr>
          <w:rFonts w:ascii="Times New Roman" w:hAnsi="Times New Roman"/>
          <w:sz w:val="20"/>
          <w:szCs w:val="20"/>
        </w:rPr>
        <w:lastRenderedPageBreak/>
        <w:t>FFS: other RS index outside measurement RS configuration for LTM</w:t>
      </w:r>
    </w:p>
    <w:p w14:paraId="228AF68A" w14:textId="77777777" w:rsidR="00F410BD" w:rsidRPr="00F410BD" w:rsidRDefault="00F410BD" w:rsidP="00E67D77">
      <w:pPr>
        <w:pStyle w:val="ListParagraph"/>
        <w:widowControl/>
        <w:numPr>
          <w:ilvl w:val="2"/>
          <w:numId w:val="11"/>
        </w:numPr>
        <w:snapToGrid w:val="0"/>
        <w:ind w:leftChars="0"/>
        <w:rPr>
          <w:rFonts w:ascii="Times New Roman" w:hAnsi="Times New Roman"/>
          <w:sz w:val="20"/>
          <w:szCs w:val="20"/>
        </w:rPr>
      </w:pPr>
      <w:r w:rsidRPr="00F410BD">
        <w:rPr>
          <w:rFonts w:ascii="Times New Roman" w:hAnsi="Times New Roman"/>
          <w:sz w:val="20"/>
          <w:szCs w:val="20"/>
        </w:rPr>
        <w:t>FFS: Additional contents of TCI states for LTM</w:t>
      </w:r>
    </w:p>
    <w:p w14:paraId="56C68C88" w14:textId="77777777" w:rsidR="00F410BD" w:rsidRDefault="00F410BD" w:rsidP="00C37ED9">
      <w:pPr>
        <w:spacing w:after="0"/>
        <w:jc w:val="both"/>
        <w:rPr>
          <w:rFonts w:eastAsia="DengXian"/>
          <w:highlight w:val="green"/>
          <w:lang w:eastAsia="zh-CN"/>
        </w:rPr>
      </w:pPr>
    </w:p>
    <w:p w14:paraId="4820D3FD" w14:textId="5B9DFB82" w:rsidR="00F410BD" w:rsidRPr="00F410BD" w:rsidRDefault="00F410BD" w:rsidP="00C37ED9">
      <w:pPr>
        <w:spacing w:after="0"/>
        <w:jc w:val="both"/>
        <w:rPr>
          <w:rFonts w:eastAsia="DengXian"/>
          <w:highlight w:val="green"/>
          <w:lang w:eastAsia="zh-CN"/>
        </w:rPr>
      </w:pPr>
      <w:r w:rsidRPr="00F410BD">
        <w:rPr>
          <w:rFonts w:eastAsia="DengXian"/>
          <w:highlight w:val="green"/>
          <w:lang w:eastAsia="zh-CN"/>
        </w:rPr>
        <w:t>Agreement</w:t>
      </w:r>
    </w:p>
    <w:p w14:paraId="2E71722B" w14:textId="77777777" w:rsidR="00F410BD" w:rsidRPr="00F410BD" w:rsidRDefault="00F410BD" w:rsidP="00E67D77">
      <w:pPr>
        <w:pStyle w:val="ListParagraph"/>
        <w:widowControl/>
        <w:numPr>
          <w:ilvl w:val="0"/>
          <w:numId w:val="11"/>
        </w:numPr>
        <w:snapToGrid w:val="0"/>
        <w:ind w:leftChars="0"/>
        <w:rPr>
          <w:rFonts w:ascii="Times New Roman" w:hAnsi="Times New Roman"/>
          <w:sz w:val="20"/>
          <w:szCs w:val="20"/>
        </w:rPr>
      </w:pPr>
      <w:r w:rsidRPr="00F410BD">
        <w:rPr>
          <w:rFonts w:ascii="Times New Roman" w:hAnsi="Times New Roman"/>
          <w:sz w:val="20"/>
          <w:szCs w:val="20"/>
        </w:rPr>
        <w:t xml:space="preserve">For TCI state activation for candidate cell(s) before the cell switch command, </w:t>
      </w:r>
    </w:p>
    <w:p w14:paraId="5135AC9E" w14:textId="77777777" w:rsidR="00F410BD" w:rsidRPr="00F410BD" w:rsidRDefault="00F410BD" w:rsidP="00E67D77">
      <w:pPr>
        <w:pStyle w:val="ListParagraph"/>
        <w:widowControl/>
        <w:numPr>
          <w:ilvl w:val="1"/>
          <w:numId w:val="11"/>
        </w:numPr>
        <w:snapToGrid w:val="0"/>
        <w:ind w:leftChars="0"/>
        <w:rPr>
          <w:rFonts w:ascii="Times New Roman" w:hAnsi="Times New Roman"/>
          <w:sz w:val="20"/>
          <w:szCs w:val="20"/>
        </w:rPr>
      </w:pPr>
      <w:r w:rsidRPr="00F410BD">
        <w:rPr>
          <w:rFonts w:ascii="Times New Roman" w:hAnsi="Times New Roman"/>
          <w:sz w:val="20"/>
          <w:szCs w:val="20"/>
        </w:rPr>
        <w:t>MAC CE is used and the details of MAC-CE for TCI state activation for LTM is up to RAN2</w:t>
      </w:r>
    </w:p>
    <w:p w14:paraId="132C10CD" w14:textId="77777777" w:rsidR="00F410BD" w:rsidRPr="00F410BD" w:rsidRDefault="00F410BD" w:rsidP="00E67D77">
      <w:pPr>
        <w:pStyle w:val="ListParagraph"/>
        <w:widowControl/>
        <w:numPr>
          <w:ilvl w:val="1"/>
          <w:numId w:val="11"/>
        </w:numPr>
        <w:snapToGrid w:val="0"/>
        <w:ind w:leftChars="0"/>
        <w:rPr>
          <w:rFonts w:ascii="Times New Roman" w:hAnsi="Times New Roman"/>
          <w:sz w:val="20"/>
          <w:szCs w:val="20"/>
        </w:rPr>
      </w:pPr>
      <w:r w:rsidRPr="00F410BD">
        <w:rPr>
          <w:rFonts w:ascii="Times New Roman" w:hAnsi="Times New Roman"/>
          <w:sz w:val="20"/>
          <w:szCs w:val="20"/>
        </w:rPr>
        <w:t>Further study if PDCCH order for candidate cell(s) can be used</w:t>
      </w:r>
    </w:p>
    <w:p w14:paraId="1C8D556D" w14:textId="77777777" w:rsidR="00F410BD" w:rsidRPr="00F410BD" w:rsidRDefault="00F410BD" w:rsidP="00C37ED9">
      <w:pPr>
        <w:spacing w:after="0"/>
        <w:jc w:val="both"/>
        <w:rPr>
          <w:lang w:eastAsia="x-none"/>
        </w:rPr>
      </w:pPr>
    </w:p>
    <w:p w14:paraId="7512FEFA" w14:textId="77777777" w:rsidR="00F410BD" w:rsidRPr="00F410BD" w:rsidRDefault="00F410BD" w:rsidP="00C37ED9">
      <w:pPr>
        <w:spacing w:after="0"/>
        <w:jc w:val="both"/>
        <w:rPr>
          <w:rFonts w:eastAsia="DengXian"/>
          <w:highlight w:val="green"/>
          <w:lang w:eastAsia="zh-CN"/>
        </w:rPr>
      </w:pPr>
      <w:r w:rsidRPr="00F410BD">
        <w:rPr>
          <w:rFonts w:eastAsia="DengXian"/>
          <w:highlight w:val="green"/>
          <w:lang w:eastAsia="zh-CN"/>
        </w:rPr>
        <w:t>Agreement</w:t>
      </w:r>
    </w:p>
    <w:p w14:paraId="74CCA87D" w14:textId="77777777" w:rsidR="00F410BD" w:rsidRPr="00F410BD" w:rsidRDefault="00F410BD" w:rsidP="00E67D77">
      <w:pPr>
        <w:pStyle w:val="ListParagraph"/>
        <w:widowControl/>
        <w:numPr>
          <w:ilvl w:val="0"/>
          <w:numId w:val="11"/>
        </w:numPr>
        <w:snapToGrid w:val="0"/>
        <w:ind w:leftChars="0"/>
        <w:rPr>
          <w:rFonts w:ascii="Times New Roman" w:hAnsi="Times New Roman"/>
          <w:sz w:val="20"/>
          <w:szCs w:val="20"/>
        </w:rPr>
      </w:pPr>
      <w:r w:rsidRPr="00F410BD">
        <w:rPr>
          <w:rFonts w:ascii="Times New Roman" w:hAnsi="Times New Roman"/>
          <w:sz w:val="20"/>
          <w:szCs w:val="20"/>
        </w:rPr>
        <w:t>For the beam application time for Rel-18 LTM,</w:t>
      </w:r>
    </w:p>
    <w:p w14:paraId="6A68C45C" w14:textId="77777777" w:rsidR="00F410BD" w:rsidRPr="00F410BD" w:rsidRDefault="00F410BD" w:rsidP="00E67D77">
      <w:pPr>
        <w:pStyle w:val="ListParagraph"/>
        <w:widowControl/>
        <w:numPr>
          <w:ilvl w:val="1"/>
          <w:numId w:val="11"/>
        </w:numPr>
        <w:snapToGrid w:val="0"/>
        <w:ind w:leftChars="0"/>
        <w:rPr>
          <w:rFonts w:ascii="Times New Roman" w:hAnsi="Times New Roman"/>
          <w:sz w:val="20"/>
          <w:szCs w:val="20"/>
        </w:rPr>
      </w:pPr>
      <w:r w:rsidRPr="00F410BD">
        <w:rPr>
          <w:rFonts w:ascii="Times New Roman" w:hAnsi="Times New Roman"/>
          <w:sz w:val="20"/>
          <w:szCs w:val="20"/>
        </w:rPr>
        <w:t>Beam application time is supported, and starts after the last symbol of the PUCCH or PUSCH carrying the HARQ-ACK for the PDSCH which carries MAC-CE containing cell switch command with the beam indication for the target cell(s)</w:t>
      </w:r>
    </w:p>
    <w:p w14:paraId="5041EE7D" w14:textId="77777777" w:rsidR="00F410BD" w:rsidRPr="00F410BD" w:rsidRDefault="00F410BD" w:rsidP="00E67D77">
      <w:pPr>
        <w:pStyle w:val="ListParagraph"/>
        <w:widowControl/>
        <w:numPr>
          <w:ilvl w:val="2"/>
          <w:numId w:val="11"/>
        </w:numPr>
        <w:snapToGrid w:val="0"/>
        <w:ind w:leftChars="0"/>
        <w:rPr>
          <w:rFonts w:ascii="Times New Roman" w:hAnsi="Times New Roman"/>
          <w:sz w:val="20"/>
          <w:szCs w:val="20"/>
        </w:rPr>
      </w:pPr>
      <w:r w:rsidRPr="00F410BD">
        <w:rPr>
          <w:rFonts w:ascii="Times New Roman" w:hAnsi="Times New Roman"/>
          <w:sz w:val="20"/>
          <w:szCs w:val="20"/>
        </w:rPr>
        <w:t xml:space="preserve">FFS: reference SCS, </w:t>
      </w:r>
      <w:proofErr w:type="gramStart"/>
      <w:r w:rsidRPr="00F410BD">
        <w:rPr>
          <w:rFonts w:ascii="Times New Roman" w:hAnsi="Times New Roman"/>
          <w:sz w:val="20"/>
          <w:szCs w:val="20"/>
        </w:rPr>
        <w:t>i.e.</w:t>
      </w:r>
      <w:proofErr w:type="gramEnd"/>
      <w:r w:rsidRPr="00F410BD">
        <w:rPr>
          <w:rFonts w:ascii="Times New Roman" w:hAnsi="Times New Roman"/>
          <w:sz w:val="20"/>
          <w:szCs w:val="20"/>
        </w:rPr>
        <w:t xml:space="preserve"> serving cell and/or target cell</w:t>
      </w:r>
    </w:p>
    <w:p w14:paraId="0C670EED" w14:textId="77777777" w:rsidR="00F410BD" w:rsidRPr="00F410BD" w:rsidRDefault="00F410BD" w:rsidP="00E67D77">
      <w:pPr>
        <w:pStyle w:val="ListParagraph"/>
        <w:widowControl/>
        <w:numPr>
          <w:ilvl w:val="1"/>
          <w:numId w:val="11"/>
        </w:numPr>
        <w:snapToGrid w:val="0"/>
        <w:ind w:leftChars="0"/>
        <w:rPr>
          <w:rFonts w:ascii="Times New Roman" w:hAnsi="Times New Roman"/>
          <w:sz w:val="20"/>
          <w:szCs w:val="20"/>
        </w:rPr>
      </w:pPr>
      <w:r w:rsidRPr="00F410BD">
        <w:rPr>
          <w:rFonts w:ascii="Times New Roman" w:hAnsi="Times New Roman"/>
          <w:sz w:val="20"/>
          <w:szCs w:val="20"/>
        </w:rPr>
        <w:t>At least the following components are further studied to define the beam application time</w:t>
      </w:r>
    </w:p>
    <w:p w14:paraId="68B44195" w14:textId="77777777" w:rsidR="00F410BD" w:rsidRPr="00F410BD" w:rsidRDefault="00F410BD" w:rsidP="00E67D77">
      <w:pPr>
        <w:pStyle w:val="ListParagraph"/>
        <w:widowControl/>
        <w:numPr>
          <w:ilvl w:val="2"/>
          <w:numId w:val="11"/>
        </w:numPr>
        <w:snapToGrid w:val="0"/>
        <w:ind w:leftChars="0"/>
        <w:rPr>
          <w:rFonts w:ascii="Times New Roman" w:hAnsi="Times New Roman"/>
          <w:sz w:val="20"/>
          <w:szCs w:val="20"/>
        </w:rPr>
      </w:pPr>
      <w:r w:rsidRPr="00F410BD">
        <w:rPr>
          <w:rFonts w:ascii="Times New Roman" w:hAnsi="Times New Roman"/>
          <w:sz w:val="20"/>
          <w:szCs w:val="20"/>
        </w:rPr>
        <w:t>Whether TCI state activation is received before/together with cell switch command</w:t>
      </w:r>
    </w:p>
    <w:p w14:paraId="6644E6C4" w14:textId="68BFE201" w:rsidR="00F410BD" w:rsidRPr="00F410BD" w:rsidRDefault="00F410BD" w:rsidP="00E67D77">
      <w:pPr>
        <w:pStyle w:val="ListParagraph"/>
        <w:widowControl/>
        <w:numPr>
          <w:ilvl w:val="2"/>
          <w:numId w:val="11"/>
        </w:numPr>
        <w:snapToGrid w:val="0"/>
        <w:ind w:leftChars="0"/>
        <w:rPr>
          <w:rFonts w:ascii="Times New Roman" w:hAnsi="Times New Roman"/>
          <w:sz w:val="20"/>
          <w:szCs w:val="20"/>
        </w:rPr>
      </w:pPr>
      <w:r w:rsidRPr="00F410BD">
        <w:rPr>
          <w:rFonts w:ascii="Times New Roman" w:hAnsi="Times New Roman"/>
          <w:iCs/>
          <w:sz w:val="20"/>
          <w:szCs w:val="20"/>
        </w:rPr>
        <w:t xml:space="preserve">Legacy values, </w:t>
      </w:r>
      <w:proofErr w:type="gramStart"/>
      <w:r w:rsidRPr="00F410BD">
        <w:rPr>
          <w:rFonts w:ascii="Times New Roman" w:hAnsi="Times New Roman"/>
          <w:iCs/>
          <w:sz w:val="20"/>
          <w:szCs w:val="20"/>
        </w:rPr>
        <w:t>i.e.</w:t>
      </w:r>
      <w:proofErr w:type="gramEnd"/>
      <w:r w:rsidRPr="00F410BD">
        <w:rPr>
          <w:rFonts w:ascii="Times New Roman" w:hAnsi="Times New Roman"/>
          <w:iCs/>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sidRPr="00F410BD">
        <w:rPr>
          <w:rFonts w:ascii="Times New Roman" w:hAnsi="Times New Roman"/>
          <w:iCs/>
          <w:sz w:val="20"/>
          <w:szCs w:val="20"/>
        </w:rPr>
        <w:t xml:space="preserve"> and BeamAppTime-r17</w:t>
      </w:r>
    </w:p>
    <w:p w14:paraId="7C55CDC8" w14:textId="77777777" w:rsidR="00F410BD" w:rsidRPr="00F410BD" w:rsidRDefault="00F410BD" w:rsidP="00E67D77">
      <w:pPr>
        <w:pStyle w:val="ListParagraph"/>
        <w:widowControl/>
        <w:numPr>
          <w:ilvl w:val="2"/>
          <w:numId w:val="11"/>
        </w:numPr>
        <w:snapToGrid w:val="0"/>
        <w:ind w:leftChars="0"/>
        <w:rPr>
          <w:rFonts w:ascii="Times New Roman" w:hAnsi="Times New Roman"/>
          <w:sz w:val="20"/>
          <w:szCs w:val="20"/>
        </w:rPr>
      </w:pPr>
      <w:r w:rsidRPr="00F410BD">
        <w:rPr>
          <w:rFonts w:ascii="Times New Roman" w:hAnsi="Times New Roman"/>
          <w:bCs/>
          <w:iCs/>
          <w:sz w:val="20"/>
          <w:szCs w:val="20"/>
        </w:rPr>
        <w:t>RF retuning time when inter-frequency switch is performed, which is up to RAN4</w:t>
      </w:r>
    </w:p>
    <w:p w14:paraId="02C47708" w14:textId="77777777" w:rsidR="00F410BD" w:rsidRPr="00F410BD" w:rsidRDefault="00F410BD" w:rsidP="00E67D77">
      <w:pPr>
        <w:pStyle w:val="ListParagraph"/>
        <w:widowControl/>
        <w:numPr>
          <w:ilvl w:val="2"/>
          <w:numId w:val="11"/>
        </w:numPr>
        <w:snapToGrid w:val="0"/>
        <w:ind w:leftChars="0"/>
        <w:rPr>
          <w:rFonts w:ascii="Times New Roman" w:hAnsi="Times New Roman"/>
          <w:sz w:val="20"/>
          <w:szCs w:val="20"/>
        </w:rPr>
      </w:pPr>
      <w:r w:rsidRPr="00F410BD">
        <w:rPr>
          <w:rFonts w:ascii="Times New Roman" w:hAnsi="Times New Roman"/>
          <w:bCs/>
          <w:iCs/>
          <w:sz w:val="20"/>
          <w:szCs w:val="20"/>
        </w:rPr>
        <w:t>Whether the target cell is one of the current serving cells</w:t>
      </w:r>
    </w:p>
    <w:p w14:paraId="46172DAC" w14:textId="77777777" w:rsidR="00F410BD" w:rsidRPr="00F410BD" w:rsidRDefault="00F410BD" w:rsidP="00E67D77">
      <w:pPr>
        <w:pStyle w:val="ListParagraph"/>
        <w:widowControl/>
        <w:numPr>
          <w:ilvl w:val="0"/>
          <w:numId w:val="11"/>
        </w:numPr>
        <w:snapToGrid w:val="0"/>
        <w:ind w:leftChars="0"/>
        <w:rPr>
          <w:rFonts w:ascii="Times New Roman" w:hAnsi="Times New Roman"/>
          <w:sz w:val="20"/>
          <w:szCs w:val="20"/>
        </w:rPr>
      </w:pPr>
      <w:r w:rsidRPr="00F410BD">
        <w:rPr>
          <w:rFonts w:ascii="Times New Roman" w:hAnsi="Times New Roman"/>
          <w:sz w:val="20"/>
          <w:szCs w:val="20"/>
        </w:rPr>
        <w:t xml:space="preserve">Cell switching time, which is defined by RAN2 and RAN4, may or may not include the potential components of beam application time above. </w:t>
      </w:r>
    </w:p>
    <w:p w14:paraId="023FE912" w14:textId="77777777" w:rsidR="00F410BD" w:rsidRPr="00F410BD" w:rsidRDefault="00F410BD" w:rsidP="00E67D77">
      <w:pPr>
        <w:pStyle w:val="ListParagraph"/>
        <w:widowControl/>
        <w:numPr>
          <w:ilvl w:val="0"/>
          <w:numId w:val="11"/>
        </w:numPr>
        <w:snapToGrid w:val="0"/>
        <w:ind w:leftChars="0"/>
        <w:rPr>
          <w:rFonts w:ascii="Times New Roman" w:hAnsi="Times New Roman"/>
          <w:sz w:val="20"/>
          <w:szCs w:val="20"/>
        </w:rPr>
      </w:pPr>
      <w:r w:rsidRPr="00F410BD">
        <w:rPr>
          <w:rFonts w:ascii="Times New Roman" w:hAnsi="Times New Roman"/>
          <w:bCs/>
          <w:iCs/>
          <w:sz w:val="20"/>
          <w:szCs w:val="20"/>
        </w:rPr>
        <w:t>Send an LS to RAN2 and RAN4 to ask their feedback</w:t>
      </w:r>
    </w:p>
    <w:p w14:paraId="11F688DF" w14:textId="77777777" w:rsidR="00F410BD" w:rsidRDefault="00F410BD" w:rsidP="00C37ED9">
      <w:pPr>
        <w:spacing w:after="0"/>
        <w:jc w:val="both"/>
        <w:rPr>
          <w:rFonts w:eastAsia="DengXian"/>
          <w:highlight w:val="green"/>
          <w:lang w:eastAsia="zh-CN"/>
        </w:rPr>
      </w:pPr>
    </w:p>
    <w:p w14:paraId="68DD09E4" w14:textId="1A0A233D" w:rsidR="00F410BD" w:rsidRPr="00F410BD" w:rsidRDefault="00F410BD" w:rsidP="00C37ED9">
      <w:pPr>
        <w:spacing w:after="0"/>
        <w:jc w:val="both"/>
        <w:rPr>
          <w:rFonts w:eastAsia="DengXian"/>
          <w:highlight w:val="green"/>
          <w:lang w:eastAsia="zh-CN"/>
        </w:rPr>
      </w:pPr>
      <w:r w:rsidRPr="00F410BD">
        <w:rPr>
          <w:rFonts w:eastAsia="DengXian"/>
          <w:highlight w:val="green"/>
          <w:lang w:eastAsia="zh-CN"/>
        </w:rPr>
        <w:t>Agreement</w:t>
      </w:r>
    </w:p>
    <w:p w14:paraId="02D14C12" w14:textId="77777777" w:rsidR="00F410BD" w:rsidRPr="00F410BD" w:rsidRDefault="00F410BD" w:rsidP="00E67D77">
      <w:pPr>
        <w:pStyle w:val="ListParagraph"/>
        <w:widowControl/>
        <w:numPr>
          <w:ilvl w:val="0"/>
          <w:numId w:val="11"/>
        </w:numPr>
        <w:snapToGrid w:val="0"/>
        <w:ind w:leftChars="0"/>
        <w:rPr>
          <w:rFonts w:ascii="Times New Roman" w:hAnsi="Times New Roman"/>
          <w:sz w:val="20"/>
          <w:szCs w:val="20"/>
        </w:rPr>
      </w:pPr>
      <w:r w:rsidRPr="00F410BD">
        <w:rPr>
          <w:rFonts w:ascii="Times New Roman" w:hAnsi="Times New Roman"/>
          <w:sz w:val="20"/>
          <w:szCs w:val="20"/>
        </w:rPr>
        <w:t>For the beam selection for SSB based L1-RSRP measurement report,</w:t>
      </w:r>
    </w:p>
    <w:p w14:paraId="326009A9" w14:textId="77777777" w:rsidR="00F410BD" w:rsidRPr="00F410BD" w:rsidRDefault="00F410BD" w:rsidP="00E67D77">
      <w:pPr>
        <w:pStyle w:val="ListParagraph"/>
        <w:widowControl/>
        <w:numPr>
          <w:ilvl w:val="1"/>
          <w:numId w:val="11"/>
        </w:numPr>
        <w:tabs>
          <w:tab w:val="left" w:pos="360"/>
        </w:tabs>
        <w:snapToGrid w:val="0"/>
        <w:ind w:leftChars="0"/>
        <w:rPr>
          <w:rFonts w:ascii="Times New Roman" w:hAnsi="Times New Roman"/>
          <w:sz w:val="20"/>
          <w:szCs w:val="20"/>
        </w:rPr>
      </w:pPr>
      <w:r w:rsidRPr="00F410BD">
        <w:rPr>
          <w:rFonts w:ascii="Times New Roman" w:hAnsi="Times New Roman"/>
          <w:sz w:val="20"/>
          <w:szCs w:val="20"/>
        </w:rPr>
        <w:t xml:space="preserve">The inclusion of current </w:t>
      </w:r>
      <w:proofErr w:type="spellStart"/>
      <w:r w:rsidRPr="00F410BD">
        <w:rPr>
          <w:rFonts w:ascii="Times New Roman" w:hAnsi="Times New Roman"/>
          <w:sz w:val="20"/>
          <w:szCs w:val="20"/>
        </w:rPr>
        <w:t>SpCell</w:t>
      </w:r>
      <w:proofErr w:type="spellEnd"/>
      <w:r w:rsidRPr="00F410BD">
        <w:rPr>
          <w:rFonts w:ascii="Times New Roman" w:hAnsi="Times New Roman"/>
          <w:sz w:val="20"/>
          <w:szCs w:val="20"/>
        </w:rPr>
        <w:t xml:space="preserve"> in the L1 measurement report is configurable.</w:t>
      </w:r>
    </w:p>
    <w:p w14:paraId="295F57F0" w14:textId="77777777" w:rsidR="00F410BD" w:rsidRPr="00F410BD" w:rsidRDefault="00F410BD" w:rsidP="00E67D77">
      <w:pPr>
        <w:pStyle w:val="ListParagraph"/>
        <w:widowControl/>
        <w:numPr>
          <w:ilvl w:val="3"/>
          <w:numId w:val="23"/>
        </w:numPr>
        <w:tabs>
          <w:tab w:val="clear" w:pos="1800"/>
        </w:tabs>
        <w:snapToGrid w:val="0"/>
        <w:ind w:leftChars="0"/>
        <w:rPr>
          <w:rFonts w:ascii="Times New Roman" w:hAnsi="Times New Roman"/>
          <w:sz w:val="20"/>
          <w:szCs w:val="20"/>
        </w:rPr>
      </w:pPr>
      <w:r w:rsidRPr="00F410BD">
        <w:rPr>
          <w:rFonts w:ascii="Times New Roman" w:hAnsi="Times New Roman"/>
          <w:sz w:val="20"/>
          <w:szCs w:val="20"/>
        </w:rPr>
        <w:t>new UE capability(</w:t>
      </w:r>
      <w:proofErr w:type="spellStart"/>
      <w:r w:rsidRPr="00F410BD">
        <w:rPr>
          <w:rFonts w:ascii="Times New Roman" w:hAnsi="Times New Roman"/>
          <w:sz w:val="20"/>
          <w:szCs w:val="20"/>
        </w:rPr>
        <w:t>ies</w:t>
      </w:r>
      <w:proofErr w:type="spellEnd"/>
      <w:r w:rsidRPr="00F410BD">
        <w:rPr>
          <w:rFonts w:ascii="Times New Roman" w:hAnsi="Times New Roman"/>
          <w:sz w:val="20"/>
          <w:szCs w:val="20"/>
        </w:rPr>
        <w:t xml:space="preserve">) </w:t>
      </w:r>
      <w:proofErr w:type="gramStart"/>
      <w:r w:rsidRPr="00F410BD">
        <w:rPr>
          <w:rFonts w:ascii="Times New Roman" w:hAnsi="Times New Roman"/>
          <w:sz w:val="20"/>
          <w:szCs w:val="20"/>
        </w:rPr>
        <w:t>are</w:t>
      </w:r>
      <w:proofErr w:type="gramEnd"/>
      <w:r w:rsidRPr="00F410BD">
        <w:rPr>
          <w:rFonts w:ascii="Times New Roman" w:hAnsi="Times New Roman"/>
          <w:sz w:val="20"/>
          <w:szCs w:val="20"/>
        </w:rPr>
        <w:t xml:space="preserve"> introduced and details can be discussed in UE feature</w:t>
      </w:r>
    </w:p>
    <w:p w14:paraId="67280845" w14:textId="77777777" w:rsidR="00F410BD" w:rsidRDefault="00F410BD" w:rsidP="00C37ED9">
      <w:pPr>
        <w:pStyle w:val="ListParagraph"/>
        <w:snapToGrid w:val="0"/>
        <w:ind w:leftChars="0" w:left="0"/>
        <w:rPr>
          <w:rFonts w:ascii="Times New Roman" w:eastAsia="DengXian" w:hAnsi="Times New Roman"/>
          <w:sz w:val="20"/>
          <w:szCs w:val="20"/>
          <w:highlight w:val="green"/>
          <w:lang w:eastAsia="zh-CN"/>
        </w:rPr>
      </w:pPr>
    </w:p>
    <w:p w14:paraId="49BD5DDD" w14:textId="39ED7ED8" w:rsidR="00F410BD" w:rsidRPr="00F410BD" w:rsidRDefault="00F410BD" w:rsidP="00C37ED9">
      <w:pPr>
        <w:pStyle w:val="ListParagraph"/>
        <w:snapToGrid w:val="0"/>
        <w:ind w:leftChars="0" w:left="0"/>
        <w:rPr>
          <w:rFonts w:ascii="Times New Roman" w:eastAsia="DengXian" w:hAnsi="Times New Roman"/>
          <w:sz w:val="20"/>
          <w:szCs w:val="20"/>
          <w:highlight w:val="green"/>
          <w:lang w:eastAsia="zh-CN"/>
        </w:rPr>
      </w:pPr>
      <w:r w:rsidRPr="00F410BD">
        <w:rPr>
          <w:rFonts w:ascii="Times New Roman" w:eastAsia="DengXian" w:hAnsi="Times New Roman"/>
          <w:sz w:val="20"/>
          <w:szCs w:val="20"/>
          <w:highlight w:val="green"/>
          <w:lang w:eastAsia="zh-CN"/>
        </w:rPr>
        <w:t>Agreement</w:t>
      </w:r>
    </w:p>
    <w:p w14:paraId="00C6D2A9" w14:textId="77777777" w:rsidR="00F410BD" w:rsidRPr="00F410BD" w:rsidRDefault="00F410BD" w:rsidP="00E67D77">
      <w:pPr>
        <w:numPr>
          <w:ilvl w:val="0"/>
          <w:numId w:val="23"/>
        </w:numPr>
        <w:overflowPunct/>
        <w:autoSpaceDE/>
        <w:autoSpaceDN/>
        <w:adjustRightInd/>
        <w:snapToGrid w:val="0"/>
        <w:spacing w:after="0"/>
        <w:ind w:firstLine="360"/>
        <w:jc w:val="both"/>
        <w:textAlignment w:val="auto"/>
        <w:rPr>
          <w:lang w:val="en-US"/>
        </w:rPr>
      </w:pPr>
      <w:r w:rsidRPr="00F410BD">
        <w:rPr>
          <w:lang w:val="en-US"/>
        </w:rPr>
        <w:t xml:space="preserve">Send an LS to RAN2,3,4 on the RAN1 agreements in this meeting </w:t>
      </w:r>
    </w:p>
    <w:p w14:paraId="668C5C08" w14:textId="77777777" w:rsidR="00F410BD" w:rsidRPr="00F410BD" w:rsidRDefault="00F410BD" w:rsidP="00E67D77">
      <w:pPr>
        <w:numPr>
          <w:ilvl w:val="2"/>
          <w:numId w:val="23"/>
        </w:numPr>
        <w:overflowPunct/>
        <w:autoSpaceDE/>
        <w:autoSpaceDN/>
        <w:adjustRightInd/>
        <w:snapToGrid w:val="0"/>
        <w:spacing w:after="0"/>
        <w:jc w:val="both"/>
        <w:textAlignment w:val="auto"/>
        <w:rPr>
          <w:lang w:val="en-US"/>
        </w:rPr>
      </w:pPr>
      <w:r w:rsidRPr="00F410BD">
        <w:rPr>
          <w:lang w:val="en-US"/>
        </w:rPr>
        <w:t>All agreements in AI 9.10.1 and 9.10.2 in RAN1#113 are included</w:t>
      </w:r>
    </w:p>
    <w:p w14:paraId="31B3996B" w14:textId="77777777" w:rsidR="00F410BD" w:rsidRPr="00F410BD" w:rsidRDefault="00F410BD" w:rsidP="00E67D77">
      <w:pPr>
        <w:numPr>
          <w:ilvl w:val="2"/>
          <w:numId w:val="23"/>
        </w:numPr>
        <w:overflowPunct/>
        <w:autoSpaceDE/>
        <w:autoSpaceDN/>
        <w:adjustRightInd/>
        <w:snapToGrid w:val="0"/>
        <w:spacing w:after="0"/>
        <w:jc w:val="both"/>
        <w:textAlignment w:val="auto"/>
        <w:rPr>
          <w:lang w:val="en-US"/>
        </w:rPr>
      </w:pPr>
      <w:r w:rsidRPr="00F410BD">
        <w:rPr>
          <w:lang w:val="en-US"/>
        </w:rPr>
        <w:t>The following information to RAN2 is included:</w:t>
      </w:r>
    </w:p>
    <w:p w14:paraId="52115C23" w14:textId="77777777" w:rsidR="00F410BD" w:rsidRPr="00F410BD" w:rsidRDefault="00F410BD" w:rsidP="00E67D77">
      <w:pPr>
        <w:numPr>
          <w:ilvl w:val="3"/>
          <w:numId w:val="23"/>
        </w:numPr>
        <w:tabs>
          <w:tab w:val="left" w:pos="1440"/>
        </w:tabs>
        <w:overflowPunct/>
        <w:autoSpaceDE/>
        <w:autoSpaceDN/>
        <w:adjustRightInd/>
        <w:snapToGrid w:val="0"/>
        <w:spacing w:after="0"/>
        <w:jc w:val="both"/>
        <w:textAlignment w:val="auto"/>
        <w:rPr>
          <w:lang w:val="en-US"/>
        </w:rPr>
      </w:pPr>
      <w:r w:rsidRPr="00F410BD">
        <w:rPr>
          <w:lang w:val="en-US"/>
        </w:rPr>
        <w:t>Whether C-RNTI that is to be used by target cell needs to be included within the MAC-CE containing cell switch command will be left to RAN2 decision.</w:t>
      </w:r>
    </w:p>
    <w:p w14:paraId="7F088261" w14:textId="77777777" w:rsidR="00F410BD" w:rsidRPr="00F410BD" w:rsidRDefault="00F410BD" w:rsidP="00E67D77">
      <w:pPr>
        <w:numPr>
          <w:ilvl w:val="3"/>
          <w:numId w:val="23"/>
        </w:numPr>
        <w:tabs>
          <w:tab w:val="left" w:pos="1440"/>
        </w:tabs>
        <w:overflowPunct/>
        <w:autoSpaceDE/>
        <w:autoSpaceDN/>
        <w:adjustRightInd/>
        <w:snapToGrid w:val="0"/>
        <w:spacing w:after="0"/>
        <w:jc w:val="both"/>
        <w:textAlignment w:val="auto"/>
        <w:rPr>
          <w:lang w:val="en-US"/>
        </w:rPr>
      </w:pPr>
      <w:r w:rsidRPr="00F410BD">
        <w:rPr>
          <w:lang w:val="en-US"/>
        </w:rPr>
        <w:t>It will be left to RAN2 decision whether the following fields are always present or not in the cell switch command:</w:t>
      </w:r>
    </w:p>
    <w:p w14:paraId="047EB103" w14:textId="77777777" w:rsidR="00F410BD" w:rsidRPr="00F410BD" w:rsidRDefault="00F410BD" w:rsidP="00E67D77">
      <w:pPr>
        <w:numPr>
          <w:ilvl w:val="4"/>
          <w:numId w:val="23"/>
        </w:numPr>
        <w:tabs>
          <w:tab w:val="left" w:pos="1440"/>
        </w:tabs>
        <w:overflowPunct/>
        <w:autoSpaceDE/>
        <w:autoSpaceDN/>
        <w:adjustRightInd/>
        <w:snapToGrid w:val="0"/>
        <w:spacing w:after="0"/>
        <w:jc w:val="both"/>
        <w:textAlignment w:val="auto"/>
        <w:rPr>
          <w:lang w:val="en-US"/>
        </w:rPr>
      </w:pPr>
      <w:r w:rsidRPr="00F410BD">
        <w:rPr>
          <w:lang w:val="en-US"/>
        </w:rPr>
        <w:t>TA related information</w:t>
      </w:r>
    </w:p>
    <w:p w14:paraId="0B59779E" w14:textId="77777777" w:rsidR="00F410BD" w:rsidRPr="00F410BD" w:rsidRDefault="00F410BD" w:rsidP="00C37ED9">
      <w:pPr>
        <w:tabs>
          <w:tab w:val="left" w:pos="1440"/>
        </w:tabs>
        <w:snapToGrid w:val="0"/>
        <w:spacing w:after="0"/>
        <w:ind w:left="1080"/>
        <w:jc w:val="both"/>
        <w:rPr>
          <w:lang w:val="en-US"/>
        </w:rPr>
      </w:pPr>
    </w:p>
    <w:p w14:paraId="024E8C5E" w14:textId="77777777" w:rsidR="00F410BD" w:rsidRPr="00F410BD" w:rsidRDefault="00F410BD" w:rsidP="00C37ED9">
      <w:pPr>
        <w:spacing w:after="0"/>
        <w:jc w:val="both"/>
      </w:pPr>
      <w:r w:rsidRPr="00F410BD">
        <w:t>Conclusion</w:t>
      </w:r>
    </w:p>
    <w:p w14:paraId="1A6BACD2" w14:textId="77777777" w:rsidR="00F410BD" w:rsidRPr="00F410BD" w:rsidRDefault="00F410BD" w:rsidP="00E67D77">
      <w:pPr>
        <w:pStyle w:val="ListParagraph"/>
        <w:widowControl/>
        <w:numPr>
          <w:ilvl w:val="0"/>
          <w:numId w:val="11"/>
        </w:numPr>
        <w:tabs>
          <w:tab w:val="left" w:pos="426"/>
        </w:tabs>
        <w:snapToGrid w:val="0"/>
        <w:ind w:leftChars="0"/>
        <w:rPr>
          <w:rFonts w:ascii="Times New Roman" w:eastAsia="SimSun" w:hAnsi="Times New Roman"/>
          <w:sz w:val="20"/>
          <w:szCs w:val="20"/>
        </w:rPr>
      </w:pPr>
      <w:r w:rsidRPr="00F410BD">
        <w:rPr>
          <w:rFonts w:ascii="Times New Roman" w:hAnsi="Times New Roman"/>
          <w:sz w:val="20"/>
          <w:szCs w:val="20"/>
        </w:rPr>
        <w:t xml:space="preserve">For the beam selection for SSB based L1-RSRP measurement report, except </w:t>
      </w:r>
      <w:proofErr w:type="spellStart"/>
      <w:r w:rsidRPr="00F410BD">
        <w:rPr>
          <w:rFonts w:ascii="Times New Roman" w:hAnsi="Times New Roman"/>
          <w:sz w:val="20"/>
          <w:szCs w:val="20"/>
        </w:rPr>
        <w:t>SpCell</w:t>
      </w:r>
      <w:proofErr w:type="spellEnd"/>
      <w:r w:rsidRPr="00F410BD">
        <w:rPr>
          <w:rFonts w:ascii="Times New Roman" w:hAnsi="Times New Roman"/>
          <w:sz w:val="20"/>
          <w:szCs w:val="20"/>
        </w:rPr>
        <w:t xml:space="preserve"> is configured to be included, </w:t>
      </w:r>
    </w:p>
    <w:p w14:paraId="2FD1B063" w14:textId="77777777" w:rsidR="00F410BD" w:rsidRPr="00F410BD" w:rsidRDefault="00F410BD" w:rsidP="00E67D77">
      <w:pPr>
        <w:pStyle w:val="ListParagraph"/>
        <w:widowControl/>
        <w:numPr>
          <w:ilvl w:val="1"/>
          <w:numId w:val="11"/>
        </w:numPr>
        <w:tabs>
          <w:tab w:val="left" w:pos="720"/>
        </w:tabs>
        <w:snapToGrid w:val="0"/>
        <w:ind w:leftChars="0"/>
        <w:rPr>
          <w:rFonts w:ascii="Times New Roman" w:eastAsia="SimSun" w:hAnsi="Times New Roman"/>
          <w:sz w:val="20"/>
          <w:szCs w:val="20"/>
        </w:rPr>
      </w:pPr>
      <w:r w:rsidRPr="00F410BD">
        <w:rPr>
          <w:rFonts w:ascii="Times New Roman" w:hAnsi="Times New Roman"/>
          <w:sz w:val="20"/>
          <w:szCs w:val="20"/>
        </w:rPr>
        <w:t>the selection of cells for the L1 measurement report is up to UE implementation.</w:t>
      </w:r>
    </w:p>
    <w:p w14:paraId="1A688402" w14:textId="77777777" w:rsidR="00F410BD" w:rsidRPr="00F410BD" w:rsidRDefault="00F410BD" w:rsidP="00E67D77">
      <w:pPr>
        <w:pStyle w:val="ListParagraph"/>
        <w:widowControl/>
        <w:numPr>
          <w:ilvl w:val="1"/>
          <w:numId w:val="11"/>
        </w:numPr>
        <w:tabs>
          <w:tab w:val="left" w:pos="720"/>
        </w:tabs>
        <w:snapToGrid w:val="0"/>
        <w:ind w:leftChars="0"/>
        <w:rPr>
          <w:rFonts w:ascii="Times New Roman" w:eastAsia="SimSun" w:hAnsi="Times New Roman"/>
          <w:sz w:val="20"/>
          <w:szCs w:val="20"/>
        </w:rPr>
      </w:pPr>
      <w:r w:rsidRPr="00F410BD">
        <w:rPr>
          <w:rFonts w:ascii="Times New Roman" w:hAnsi="Times New Roman"/>
          <w:sz w:val="20"/>
          <w:szCs w:val="20"/>
        </w:rPr>
        <w:t xml:space="preserve">the selection of beams per cell for the L1 measurement report is the same as legacy </w:t>
      </w:r>
      <w:proofErr w:type="spellStart"/>
      <w:r w:rsidRPr="00F410BD">
        <w:rPr>
          <w:rFonts w:ascii="Times New Roman" w:hAnsi="Times New Roman"/>
          <w:sz w:val="20"/>
          <w:szCs w:val="20"/>
        </w:rPr>
        <w:t>behaviour</w:t>
      </w:r>
      <w:proofErr w:type="spellEnd"/>
      <w:r w:rsidRPr="00F410BD">
        <w:rPr>
          <w:rFonts w:ascii="Times New Roman" w:hAnsi="Times New Roman"/>
          <w:sz w:val="20"/>
          <w:szCs w:val="20"/>
        </w:rPr>
        <w:t>.</w:t>
      </w:r>
    </w:p>
    <w:p w14:paraId="6D818F5B" w14:textId="77777777" w:rsidR="00F410BD" w:rsidRDefault="00F410BD" w:rsidP="00C37ED9">
      <w:pPr>
        <w:spacing w:after="0"/>
        <w:jc w:val="both"/>
        <w:rPr>
          <w:rFonts w:eastAsia="DengXian"/>
          <w:lang w:eastAsia="zh-CN"/>
        </w:rPr>
      </w:pPr>
    </w:p>
    <w:p w14:paraId="369D037D" w14:textId="05D23D2D" w:rsidR="00F410BD" w:rsidRPr="00F410BD" w:rsidRDefault="00F410BD" w:rsidP="00C37ED9">
      <w:pPr>
        <w:spacing w:after="0"/>
        <w:jc w:val="both"/>
        <w:rPr>
          <w:rFonts w:eastAsia="DengXian"/>
          <w:lang w:eastAsia="zh-CN"/>
        </w:rPr>
      </w:pPr>
      <w:r w:rsidRPr="00F410BD">
        <w:rPr>
          <w:rFonts w:eastAsia="DengXian"/>
          <w:lang w:eastAsia="zh-CN"/>
        </w:rPr>
        <w:t>Conclusion</w:t>
      </w:r>
    </w:p>
    <w:p w14:paraId="409BA62E" w14:textId="77777777" w:rsidR="00F410BD" w:rsidRPr="00F410BD" w:rsidRDefault="00F410BD" w:rsidP="00C37ED9">
      <w:pPr>
        <w:spacing w:after="0"/>
        <w:jc w:val="both"/>
      </w:pPr>
      <w:r w:rsidRPr="00F410BD">
        <w:t>No consensus to introduce UE/event triggered report for L1 measurement results for LTM in Rel-18</w:t>
      </w:r>
    </w:p>
    <w:p w14:paraId="69B7CC8E" w14:textId="0DF5EE98" w:rsidR="00F410BD" w:rsidRDefault="00F410BD" w:rsidP="009A2B74">
      <w:pPr>
        <w:snapToGrid w:val="0"/>
        <w:spacing w:after="160" w:line="259" w:lineRule="auto"/>
        <w:contextualSpacing/>
        <w:rPr>
          <w:rFonts w:eastAsia="DengXian"/>
          <w:sz w:val="18"/>
          <w:lang w:eastAsia="zh-CN"/>
        </w:rPr>
      </w:pPr>
    </w:p>
    <w:p w14:paraId="2ECEED06" w14:textId="5367D4AC" w:rsidR="00BD39C1" w:rsidRDefault="00BD39C1" w:rsidP="009A2B74">
      <w:pPr>
        <w:snapToGrid w:val="0"/>
        <w:spacing w:after="160" w:line="259" w:lineRule="auto"/>
        <w:contextualSpacing/>
        <w:rPr>
          <w:rFonts w:eastAsia="DengXian"/>
          <w:sz w:val="18"/>
          <w:lang w:eastAsia="zh-CN"/>
        </w:rPr>
      </w:pPr>
    </w:p>
    <w:p w14:paraId="055DA525" w14:textId="77777777" w:rsidR="00BD39C1" w:rsidRPr="000610C8" w:rsidRDefault="00BD39C1" w:rsidP="00BD39C1">
      <w:pPr>
        <w:rPr>
          <w:bCs/>
          <w:sz w:val="18"/>
          <w:highlight w:val="green"/>
          <w:lang w:eastAsia="en-GB"/>
        </w:rPr>
      </w:pPr>
      <w:r w:rsidRPr="000610C8">
        <w:rPr>
          <w:bCs/>
          <w:sz w:val="18"/>
          <w:highlight w:val="green"/>
          <w:lang w:eastAsia="en-GB"/>
        </w:rPr>
        <w:t>Agreement</w:t>
      </w:r>
    </w:p>
    <w:p w14:paraId="749534EF" w14:textId="77777777" w:rsidR="00BD39C1" w:rsidRPr="00846D2D" w:rsidRDefault="00BD39C1" w:rsidP="00BD39C1">
      <w:pPr>
        <w:rPr>
          <w:bCs/>
          <w:sz w:val="18"/>
          <w:lang w:eastAsia="en-GB"/>
        </w:rPr>
      </w:pPr>
      <w:r>
        <w:rPr>
          <w:bCs/>
          <w:sz w:val="18"/>
          <w:lang w:eastAsia="en-GB"/>
        </w:rPr>
        <w:t>C</w:t>
      </w:r>
      <w:r>
        <w:rPr>
          <w:rFonts w:hint="eastAsia"/>
          <w:bCs/>
          <w:sz w:val="18"/>
          <w:lang w:eastAsia="en-GB"/>
        </w:rPr>
        <w:t>onfirm the following Working Assumption</w:t>
      </w:r>
      <w:r>
        <w:rPr>
          <w:bCs/>
          <w:sz w:val="18"/>
          <w:lang w:eastAsia="en-GB"/>
        </w:rPr>
        <w:t>, and sent LS to RAN4 to clarify the feasibility of supporting this mechanism</w:t>
      </w:r>
    </w:p>
    <w:p w14:paraId="1B1CB361" w14:textId="77777777" w:rsidR="00BD39C1" w:rsidRPr="00846D2D" w:rsidRDefault="00BD39C1" w:rsidP="00BD39C1">
      <w:pPr>
        <w:rPr>
          <w:b/>
          <w:bCs/>
          <w:sz w:val="18"/>
          <w:highlight w:val="darkYellow"/>
          <w:lang w:eastAsia="en-GB"/>
        </w:rPr>
      </w:pPr>
      <w:r w:rsidRPr="00846D2D">
        <w:rPr>
          <w:b/>
          <w:bCs/>
          <w:sz w:val="18"/>
          <w:highlight w:val="darkYellow"/>
          <w:lang w:eastAsia="en-GB"/>
        </w:rPr>
        <w:t>Working Assumption</w:t>
      </w:r>
    </w:p>
    <w:p w14:paraId="371A6223" w14:textId="77777777" w:rsidR="00BD39C1" w:rsidRDefault="00BD39C1" w:rsidP="00BD39C1">
      <w:pPr>
        <w:rPr>
          <w:bCs/>
          <w:sz w:val="18"/>
          <w:lang w:eastAsia="en-GB"/>
        </w:rPr>
      </w:pPr>
      <w:r>
        <w:rPr>
          <w:rFonts w:eastAsia="DengXian" w:hint="eastAsia"/>
          <w:sz w:val="18"/>
          <w:lang w:eastAsia="zh-CN"/>
        </w:rPr>
        <w:t xml:space="preserve">From RAN 1 perspective, </w:t>
      </w:r>
      <w:r>
        <w:rPr>
          <w:bCs/>
          <w:sz w:val="18"/>
          <w:lang w:eastAsia="en-GB"/>
        </w:rPr>
        <w:t xml:space="preserve">UE-based TA measurement (UE derives TA based on Rx timing difference between current serving cell and candidate cell as well as TA value for the current serving cell) is supported. </w:t>
      </w:r>
    </w:p>
    <w:p w14:paraId="0A33A0A6" w14:textId="77777777" w:rsidR="00BD39C1" w:rsidRDefault="00BD39C1" w:rsidP="00BD39C1">
      <w:pPr>
        <w:widowControl w:val="0"/>
        <w:numPr>
          <w:ilvl w:val="0"/>
          <w:numId w:val="31"/>
        </w:numPr>
        <w:overflowPunct/>
        <w:autoSpaceDE/>
        <w:autoSpaceDN/>
        <w:adjustRightInd/>
        <w:spacing w:after="0"/>
        <w:jc w:val="both"/>
        <w:textAlignment w:val="auto"/>
        <w:rPr>
          <w:bCs/>
          <w:sz w:val="18"/>
          <w:lang w:eastAsia="en-GB"/>
        </w:rPr>
      </w:pPr>
      <w:r>
        <w:rPr>
          <w:bCs/>
          <w:sz w:val="18"/>
          <w:lang w:eastAsia="en-GB"/>
        </w:rPr>
        <w:t>Corresponding UE capability is to be introduced to support UE-based TA measurement</w:t>
      </w:r>
    </w:p>
    <w:p w14:paraId="79A6C22A" w14:textId="77777777" w:rsidR="00BD39C1" w:rsidRPr="00E2281C" w:rsidRDefault="00BD39C1" w:rsidP="00BD39C1">
      <w:pPr>
        <w:widowControl w:val="0"/>
        <w:numPr>
          <w:ilvl w:val="0"/>
          <w:numId w:val="31"/>
        </w:numPr>
        <w:overflowPunct/>
        <w:autoSpaceDE/>
        <w:autoSpaceDN/>
        <w:adjustRightInd/>
        <w:spacing w:after="0"/>
        <w:jc w:val="both"/>
        <w:textAlignment w:val="auto"/>
        <w:rPr>
          <w:bCs/>
          <w:sz w:val="18"/>
          <w:lang w:eastAsia="en-GB"/>
        </w:rPr>
      </w:pPr>
      <w:r>
        <w:rPr>
          <w:bCs/>
          <w:sz w:val="18"/>
          <w:lang w:eastAsia="en-GB"/>
        </w:rPr>
        <w:t>For a UE reports support of this capability, configuration of UE-based TA measurement is supported</w:t>
      </w:r>
    </w:p>
    <w:p w14:paraId="0D73B880" w14:textId="77777777" w:rsidR="00BD39C1" w:rsidRPr="00846D2D" w:rsidRDefault="00BD39C1" w:rsidP="00BD39C1">
      <w:pPr>
        <w:widowControl w:val="0"/>
        <w:numPr>
          <w:ilvl w:val="0"/>
          <w:numId w:val="31"/>
        </w:numPr>
        <w:overflowPunct/>
        <w:autoSpaceDE/>
        <w:autoSpaceDN/>
        <w:adjustRightInd/>
        <w:spacing w:after="0"/>
        <w:jc w:val="both"/>
        <w:textAlignment w:val="auto"/>
        <w:rPr>
          <w:bCs/>
          <w:sz w:val="18"/>
          <w:lang w:eastAsia="en-GB"/>
        </w:rPr>
      </w:pPr>
      <w:r w:rsidRPr="00F12B34">
        <w:rPr>
          <w:bCs/>
          <w:sz w:val="18"/>
          <w:lang w:eastAsia="en-GB"/>
        </w:rPr>
        <w:t>FFS: other impacts on RAN1 spec</w:t>
      </w:r>
    </w:p>
    <w:p w14:paraId="2B79C810" w14:textId="77777777" w:rsidR="00BD39C1" w:rsidRDefault="00BD39C1" w:rsidP="00BD39C1">
      <w:pPr>
        <w:rPr>
          <w:highlight w:val="cyan"/>
          <w:lang w:eastAsia="x-none"/>
        </w:rPr>
      </w:pPr>
    </w:p>
    <w:p w14:paraId="79FCE52D" w14:textId="77777777" w:rsidR="00BD39C1" w:rsidRPr="00820B1C" w:rsidRDefault="00BD39C1" w:rsidP="00BD39C1">
      <w:pPr>
        <w:jc w:val="both"/>
        <w:rPr>
          <w:color w:val="1F497D"/>
          <w:sz w:val="18"/>
          <w:highlight w:val="green"/>
        </w:rPr>
      </w:pPr>
      <w:r w:rsidRPr="00820B1C">
        <w:rPr>
          <w:b/>
          <w:sz w:val="18"/>
          <w:highlight w:val="green"/>
        </w:rPr>
        <w:t>Agreement</w:t>
      </w:r>
    </w:p>
    <w:p w14:paraId="75F0E79B" w14:textId="77777777" w:rsidR="00BD39C1" w:rsidRDefault="00BD39C1" w:rsidP="00BD39C1">
      <w:pPr>
        <w:jc w:val="both"/>
        <w:rPr>
          <w:rFonts w:eastAsia="DengXian"/>
          <w:bCs/>
          <w:sz w:val="18"/>
          <w:lang w:eastAsia="zh-CN"/>
        </w:rPr>
      </w:pPr>
      <w:r>
        <w:rPr>
          <w:rFonts w:eastAsia="DengXian" w:hint="eastAsia"/>
          <w:sz w:val="18"/>
          <w:lang w:eastAsia="zh-CN"/>
        </w:rPr>
        <w:lastRenderedPageBreak/>
        <w:t xml:space="preserve">From RAN 1 perspective, </w:t>
      </w:r>
      <w:r>
        <w:rPr>
          <w:rFonts w:eastAsia="DengXian" w:hint="eastAsia"/>
          <w:bCs/>
          <w:sz w:val="18"/>
          <w:lang w:eastAsia="zh-CN"/>
        </w:rPr>
        <w:t xml:space="preserve">without performing PDCCH-ordered RACH for candidate cell(s), </w:t>
      </w:r>
      <w:r>
        <w:rPr>
          <w:bCs/>
          <w:sz w:val="18"/>
          <w:lang w:eastAsia="en-GB"/>
        </w:rPr>
        <w:t xml:space="preserve">RACH-less </w:t>
      </w:r>
      <w:r>
        <w:rPr>
          <w:rFonts w:eastAsia="DengXian" w:hint="eastAsia"/>
          <w:bCs/>
          <w:sz w:val="18"/>
          <w:lang w:eastAsia="zh-CN"/>
        </w:rPr>
        <w:t xml:space="preserve">mechanism </w:t>
      </w:r>
      <w:r>
        <w:rPr>
          <w:bCs/>
          <w:sz w:val="18"/>
          <w:lang w:eastAsia="en-GB"/>
        </w:rPr>
        <w:t>can be supported by indicating TA value of target cell</w:t>
      </w:r>
      <w:r>
        <w:rPr>
          <w:rFonts w:hint="eastAsia"/>
          <w:bCs/>
          <w:sz w:val="18"/>
          <w:lang w:eastAsia="en-GB"/>
        </w:rPr>
        <w:t xml:space="preserve"> as TA=0 </w:t>
      </w:r>
      <w:r>
        <w:rPr>
          <w:bCs/>
          <w:sz w:val="18"/>
          <w:lang w:eastAsia="en-GB"/>
        </w:rPr>
        <w:t>or keeping the</w:t>
      </w:r>
      <w:r>
        <w:rPr>
          <w:rFonts w:hint="eastAsia"/>
          <w:bCs/>
          <w:sz w:val="18"/>
          <w:lang w:eastAsia="en-GB"/>
        </w:rPr>
        <w:t xml:space="preserve"> </w:t>
      </w:r>
      <w:r>
        <w:rPr>
          <w:bCs/>
          <w:sz w:val="18"/>
          <w:lang w:eastAsia="en-GB"/>
        </w:rPr>
        <w:t xml:space="preserve">same </w:t>
      </w:r>
      <w:r>
        <w:rPr>
          <w:rFonts w:eastAsia="DengXian" w:hint="eastAsia"/>
          <w:bCs/>
          <w:sz w:val="18"/>
          <w:lang w:eastAsia="zh-CN"/>
        </w:rPr>
        <w:t xml:space="preserve">value </w:t>
      </w:r>
      <w:r>
        <w:rPr>
          <w:bCs/>
          <w:sz w:val="18"/>
          <w:lang w:eastAsia="en-GB"/>
        </w:rPr>
        <w:t xml:space="preserve">as source cell </w:t>
      </w:r>
      <w:r>
        <w:rPr>
          <w:rFonts w:hint="eastAsia"/>
          <w:bCs/>
          <w:sz w:val="18"/>
          <w:lang w:eastAsia="en-GB"/>
        </w:rPr>
        <w:t>in cell switch command.</w:t>
      </w:r>
    </w:p>
    <w:p w14:paraId="35F213AE" w14:textId="77777777" w:rsidR="00BD39C1" w:rsidRDefault="00BD39C1" w:rsidP="00BD39C1">
      <w:pPr>
        <w:widowControl w:val="0"/>
        <w:numPr>
          <w:ilvl w:val="0"/>
          <w:numId w:val="31"/>
        </w:numPr>
        <w:overflowPunct/>
        <w:autoSpaceDE/>
        <w:autoSpaceDN/>
        <w:adjustRightInd/>
        <w:spacing w:after="0"/>
        <w:jc w:val="both"/>
        <w:textAlignment w:val="auto"/>
        <w:rPr>
          <w:rFonts w:eastAsia="DengXian"/>
          <w:bCs/>
          <w:sz w:val="18"/>
          <w:lang w:eastAsia="zh-CN"/>
        </w:rPr>
      </w:pPr>
      <w:r>
        <w:rPr>
          <w:bCs/>
          <w:sz w:val="18"/>
          <w:lang w:eastAsia="en-GB"/>
        </w:rPr>
        <w:t>N</w:t>
      </w:r>
      <w:r>
        <w:rPr>
          <w:rFonts w:hint="eastAsia"/>
          <w:bCs/>
          <w:sz w:val="18"/>
          <w:lang w:eastAsia="en-GB"/>
        </w:rPr>
        <w:t>ote</w:t>
      </w:r>
      <w:r>
        <w:rPr>
          <w:rFonts w:eastAsia="DengXian" w:hint="eastAsia"/>
          <w:bCs/>
          <w:sz w:val="18"/>
          <w:lang w:eastAsia="zh-CN"/>
        </w:rPr>
        <w:t xml:space="preserve"> 1</w:t>
      </w:r>
      <w:r>
        <w:rPr>
          <w:rFonts w:hint="eastAsia"/>
          <w:bCs/>
          <w:sz w:val="18"/>
          <w:lang w:eastAsia="en-GB"/>
        </w:rPr>
        <w:t xml:space="preserve">: this </w:t>
      </w:r>
      <w:proofErr w:type="gramStart"/>
      <w:r>
        <w:rPr>
          <w:rFonts w:hint="eastAsia"/>
          <w:bCs/>
          <w:sz w:val="18"/>
          <w:lang w:eastAsia="en-GB"/>
        </w:rPr>
        <w:t>doesn</w:t>
      </w:r>
      <w:r>
        <w:rPr>
          <w:bCs/>
          <w:sz w:val="18"/>
          <w:lang w:eastAsia="en-GB"/>
        </w:rPr>
        <w:t>’</w:t>
      </w:r>
      <w:r>
        <w:rPr>
          <w:rFonts w:hint="eastAsia"/>
          <w:bCs/>
          <w:sz w:val="18"/>
          <w:lang w:eastAsia="en-GB"/>
        </w:rPr>
        <w:t>t</w:t>
      </w:r>
      <w:proofErr w:type="gramEnd"/>
      <w:r>
        <w:rPr>
          <w:rFonts w:hint="eastAsia"/>
          <w:bCs/>
          <w:sz w:val="18"/>
          <w:lang w:eastAsia="en-GB"/>
        </w:rPr>
        <w:t xml:space="preserve"> mean to preclude TA values other than 0 and the </w:t>
      </w:r>
      <w:r>
        <w:rPr>
          <w:bCs/>
          <w:sz w:val="18"/>
          <w:lang w:eastAsia="en-GB"/>
        </w:rPr>
        <w:t xml:space="preserve">same </w:t>
      </w:r>
      <w:r>
        <w:rPr>
          <w:rFonts w:hint="eastAsia"/>
          <w:bCs/>
          <w:sz w:val="18"/>
          <w:lang w:eastAsia="en-GB"/>
        </w:rPr>
        <w:t xml:space="preserve">value </w:t>
      </w:r>
      <w:r>
        <w:rPr>
          <w:bCs/>
          <w:sz w:val="18"/>
          <w:lang w:eastAsia="en-GB"/>
        </w:rPr>
        <w:t xml:space="preserve">as source cell </w:t>
      </w:r>
      <w:r>
        <w:rPr>
          <w:rFonts w:hint="eastAsia"/>
          <w:bCs/>
          <w:sz w:val="18"/>
          <w:lang w:eastAsia="en-GB"/>
        </w:rPr>
        <w:t>in cell switch command for PDCCH-ordered RACH</w:t>
      </w:r>
      <w:r>
        <w:rPr>
          <w:bCs/>
          <w:sz w:val="18"/>
          <w:lang w:eastAsia="en-GB"/>
        </w:rPr>
        <w:t xml:space="preserve"> when RAR is not configured for the PDCCH order.</w:t>
      </w:r>
    </w:p>
    <w:p w14:paraId="22E9C31E" w14:textId="77777777" w:rsidR="00BD39C1" w:rsidRDefault="00BD39C1" w:rsidP="00BD39C1">
      <w:pPr>
        <w:widowControl w:val="0"/>
        <w:numPr>
          <w:ilvl w:val="0"/>
          <w:numId w:val="31"/>
        </w:numPr>
        <w:overflowPunct/>
        <w:autoSpaceDE/>
        <w:autoSpaceDN/>
        <w:adjustRightInd/>
        <w:spacing w:after="0"/>
        <w:jc w:val="both"/>
        <w:textAlignment w:val="auto"/>
        <w:rPr>
          <w:rFonts w:eastAsia="DengXian"/>
          <w:lang w:eastAsia="zh-CN"/>
        </w:rPr>
      </w:pPr>
      <w:r>
        <w:rPr>
          <w:rFonts w:eastAsia="DengXian" w:hint="eastAsia"/>
          <w:bCs/>
          <w:sz w:val="18"/>
          <w:lang w:eastAsia="zh-CN"/>
        </w:rPr>
        <w:t xml:space="preserve">Note 2: </w:t>
      </w:r>
      <w:r>
        <w:rPr>
          <w:sz w:val="18"/>
          <w:szCs w:val="18"/>
        </w:rPr>
        <w:t xml:space="preserve">The feasibility and signalling can be further </w:t>
      </w:r>
      <w:r>
        <w:rPr>
          <w:rFonts w:eastAsia="DengXian" w:hint="eastAsia"/>
          <w:sz w:val="18"/>
          <w:szCs w:val="18"/>
          <w:lang w:eastAsia="zh-CN"/>
        </w:rPr>
        <w:t>concluded</w:t>
      </w:r>
      <w:r>
        <w:rPr>
          <w:sz w:val="18"/>
          <w:szCs w:val="18"/>
        </w:rPr>
        <w:t xml:space="preserve"> by RAN</w:t>
      </w:r>
      <w:r>
        <w:rPr>
          <w:rFonts w:eastAsia="DengXian" w:hint="eastAsia"/>
          <w:sz w:val="18"/>
          <w:szCs w:val="18"/>
          <w:lang w:eastAsia="zh-CN"/>
        </w:rPr>
        <w:t>2</w:t>
      </w:r>
    </w:p>
    <w:p w14:paraId="7CEF259E" w14:textId="77777777" w:rsidR="00BD39C1" w:rsidRDefault="00BD39C1" w:rsidP="00BD39C1">
      <w:pPr>
        <w:rPr>
          <w:highlight w:val="cyan"/>
          <w:lang w:eastAsia="x-none"/>
        </w:rPr>
      </w:pPr>
    </w:p>
    <w:p w14:paraId="7D8328CA" w14:textId="77777777" w:rsidR="00BD39C1" w:rsidRPr="00A858A2" w:rsidRDefault="00BD39C1" w:rsidP="00BD39C1">
      <w:pPr>
        <w:snapToGrid w:val="0"/>
        <w:rPr>
          <w:color w:val="1F497D"/>
          <w:sz w:val="18"/>
          <w:highlight w:val="green"/>
        </w:rPr>
      </w:pPr>
      <w:r w:rsidRPr="00A858A2">
        <w:rPr>
          <w:b/>
          <w:sz w:val="18"/>
          <w:highlight w:val="green"/>
        </w:rPr>
        <w:t>Agreement</w:t>
      </w:r>
    </w:p>
    <w:p w14:paraId="2BC0BA1B" w14:textId="77777777" w:rsidR="00BD39C1" w:rsidRDefault="00BD39C1" w:rsidP="00BD39C1">
      <w:pPr>
        <w:snapToGrid w:val="0"/>
        <w:rPr>
          <w:rFonts w:eastAsia="DengXian"/>
          <w:sz w:val="18"/>
          <w:lang w:eastAsia="zh-CN"/>
        </w:rPr>
      </w:pPr>
      <w:r>
        <w:rPr>
          <w:rFonts w:eastAsia="DengXian"/>
          <w:sz w:val="18"/>
          <w:lang w:eastAsia="zh-CN"/>
        </w:rPr>
        <w:t>For PDCCH order based PRACH to candidate cell, the candidate cell SSB indicated in the PDCCH order serves as the path loss RS for PRACH Tx power determination</w:t>
      </w:r>
      <w:r>
        <w:rPr>
          <w:rFonts w:eastAsia="DengXian" w:hint="eastAsia"/>
          <w:sz w:val="18"/>
          <w:lang w:eastAsia="zh-CN"/>
        </w:rPr>
        <w:t>.</w:t>
      </w:r>
    </w:p>
    <w:p w14:paraId="1BB066DE" w14:textId="77777777" w:rsidR="00BD39C1" w:rsidRDefault="00BD39C1" w:rsidP="00BD39C1">
      <w:pPr>
        <w:snapToGrid w:val="0"/>
        <w:rPr>
          <w:rFonts w:eastAsia="DengXian"/>
          <w:sz w:val="18"/>
          <w:lang w:eastAsia="zh-CN"/>
        </w:rPr>
      </w:pPr>
    </w:p>
    <w:p w14:paraId="596709F2" w14:textId="77777777" w:rsidR="00BD39C1" w:rsidRPr="00196844" w:rsidRDefault="00BD39C1" w:rsidP="00BD39C1">
      <w:pPr>
        <w:rPr>
          <w:rFonts w:eastAsia="DengXian"/>
          <w:sz w:val="18"/>
          <w:highlight w:val="green"/>
          <w:lang w:eastAsia="zh-CN"/>
        </w:rPr>
      </w:pPr>
      <w:r w:rsidRPr="00196844">
        <w:rPr>
          <w:rFonts w:eastAsia="DengXian" w:hint="eastAsia"/>
          <w:sz w:val="18"/>
          <w:highlight w:val="green"/>
          <w:lang w:eastAsia="zh-CN"/>
        </w:rPr>
        <w:t>A</w:t>
      </w:r>
      <w:r w:rsidRPr="00196844">
        <w:rPr>
          <w:rFonts w:eastAsia="DengXian"/>
          <w:sz w:val="18"/>
          <w:highlight w:val="green"/>
          <w:lang w:eastAsia="zh-CN"/>
        </w:rPr>
        <w:t>greement</w:t>
      </w:r>
    </w:p>
    <w:p w14:paraId="60F564B3" w14:textId="77777777" w:rsidR="00BD39C1" w:rsidRDefault="00BD39C1" w:rsidP="00BD39C1">
      <w:pPr>
        <w:rPr>
          <w:rFonts w:eastAsia="DengXian"/>
          <w:sz w:val="18"/>
          <w:lang w:eastAsia="zh-CN"/>
        </w:rPr>
      </w:pPr>
      <w:r>
        <w:rPr>
          <w:rFonts w:eastAsia="DengXian" w:hint="eastAsia"/>
          <w:sz w:val="18"/>
          <w:lang w:eastAsia="zh-CN"/>
        </w:rPr>
        <w:t>On the determination of the PRACH transmission power when reception of RAR is not configured, a</w:t>
      </w:r>
      <w:r>
        <w:rPr>
          <w:rFonts w:eastAsia="DengXian" w:hint="eastAsia"/>
          <w:color w:val="FF0000"/>
          <w:sz w:val="18"/>
          <w:lang w:eastAsia="zh-CN"/>
        </w:rPr>
        <w:t xml:space="preserve"> [1-bit]</w:t>
      </w:r>
      <w:r>
        <w:rPr>
          <w:rFonts w:eastAsia="DengXian" w:hint="eastAsia"/>
          <w:sz w:val="18"/>
          <w:lang w:eastAsia="zh-CN"/>
        </w:rPr>
        <w:t xml:space="preserve"> field in PDCCH order explicitly indicating initial transmission or retransmission of PRACH is supported.</w:t>
      </w:r>
    </w:p>
    <w:p w14:paraId="4125146C" w14:textId="77777777" w:rsidR="00BD39C1" w:rsidRDefault="00BD39C1" w:rsidP="00BD39C1">
      <w:pPr>
        <w:snapToGrid w:val="0"/>
        <w:rPr>
          <w:rFonts w:eastAsia="DengXian"/>
          <w:sz w:val="18"/>
          <w:lang w:eastAsia="zh-CN"/>
        </w:rPr>
      </w:pPr>
    </w:p>
    <w:p w14:paraId="468D5491" w14:textId="77777777" w:rsidR="00BD39C1" w:rsidRDefault="00BD39C1" w:rsidP="00BD39C1">
      <w:pPr>
        <w:snapToGrid w:val="0"/>
        <w:jc w:val="both"/>
        <w:rPr>
          <w:rFonts w:eastAsia="DengXian"/>
          <w:b/>
          <w:sz w:val="18"/>
          <w:lang w:eastAsia="zh-CN"/>
        </w:rPr>
      </w:pPr>
      <w:r>
        <w:rPr>
          <w:rFonts w:eastAsia="DengXian"/>
          <w:b/>
          <w:sz w:val="18"/>
          <w:lang w:eastAsia="zh-CN"/>
        </w:rPr>
        <w:t>Note:</w:t>
      </w:r>
    </w:p>
    <w:p w14:paraId="36F216A4" w14:textId="77777777" w:rsidR="00BD39C1" w:rsidRDefault="00BD39C1" w:rsidP="00BD39C1">
      <w:pPr>
        <w:snapToGrid w:val="0"/>
        <w:jc w:val="both"/>
        <w:rPr>
          <w:rFonts w:eastAsia="DengXian"/>
          <w:sz w:val="18"/>
          <w:lang w:eastAsia="zh-CN"/>
        </w:rPr>
      </w:pPr>
      <w:r>
        <w:rPr>
          <w:rFonts w:eastAsia="DengXian"/>
          <w:sz w:val="18"/>
          <w:lang w:eastAsia="zh-CN"/>
        </w:rPr>
        <w:t>From RAN1 perspective, w</w:t>
      </w:r>
      <w:r>
        <w:rPr>
          <w:rFonts w:eastAsia="DengXian" w:hint="eastAsia"/>
          <w:sz w:val="18"/>
          <w:lang w:eastAsia="zh-CN"/>
        </w:rPr>
        <w:t xml:space="preserve">hen reception of RAR is configured, </w:t>
      </w:r>
      <w:r>
        <w:rPr>
          <w:rFonts w:eastAsia="DengXian"/>
          <w:sz w:val="18"/>
          <w:lang w:eastAsia="zh-CN"/>
        </w:rPr>
        <w:t>there may have 4 alternatives to</w:t>
      </w:r>
      <w:r w:rsidRPr="00E947F2">
        <w:rPr>
          <w:rFonts w:eastAsia="DengXian" w:hint="eastAsia"/>
          <w:sz w:val="18"/>
          <w:lang w:eastAsia="zh-CN"/>
        </w:rPr>
        <w:t xml:space="preserve"> </w:t>
      </w:r>
      <w:r>
        <w:rPr>
          <w:rFonts w:eastAsia="DengXian" w:hint="eastAsia"/>
          <w:sz w:val="18"/>
          <w:lang w:eastAsia="zh-CN"/>
        </w:rPr>
        <w:t>determin</w:t>
      </w:r>
      <w:r>
        <w:rPr>
          <w:rFonts w:eastAsia="DengXian"/>
          <w:sz w:val="18"/>
          <w:lang w:eastAsia="zh-CN"/>
        </w:rPr>
        <w:t>e</w:t>
      </w:r>
      <w:r>
        <w:rPr>
          <w:rFonts w:eastAsia="DengXian" w:hint="eastAsia"/>
          <w:sz w:val="18"/>
          <w:lang w:eastAsia="zh-CN"/>
        </w:rPr>
        <w:t xml:space="preserve"> the </w:t>
      </w:r>
      <w:proofErr w:type="spellStart"/>
      <w:r>
        <w:rPr>
          <w:rFonts w:eastAsia="DengXian" w:hint="eastAsia"/>
          <w:sz w:val="18"/>
          <w:lang w:eastAsia="zh-CN"/>
        </w:rPr>
        <w:t>randomaccess</w:t>
      </w:r>
      <w:proofErr w:type="spellEnd"/>
      <w:r>
        <w:rPr>
          <w:rFonts w:eastAsia="DengXian" w:hint="eastAsia"/>
          <w:sz w:val="18"/>
          <w:lang w:eastAsia="zh-CN"/>
        </w:rPr>
        <w:t xml:space="preserve"> response window</w:t>
      </w:r>
    </w:p>
    <w:p w14:paraId="005B74DD" w14:textId="77777777" w:rsidR="00BD39C1" w:rsidRDefault="00BD39C1" w:rsidP="00BD39C1">
      <w:pPr>
        <w:pStyle w:val="ListParagraph"/>
        <w:widowControl/>
        <w:numPr>
          <w:ilvl w:val="0"/>
          <w:numId w:val="32"/>
        </w:numPr>
        <w:ind w:leftChars="0" w:left="360" w:hanging="360"/>
        <w:rPr>
          <w:rFonts w:ascii="Times New Roman" w:eastAsia="DengXian" w:hAnsi="Times New Roman"/>
          <w:sz w:val="18"/>
          <w:szCs w:val="20"/>
          <w:lang w:eastAsia="zh-CN"/>
        </w:rPr>
      </w:pPr>
      <w:r>
        <w:rPr>
          <w:rFonts w:ascii="Times New Roman" w:eastAsia="DengXian" w:hAnsi="Times New Roman" w:hint="eastAsia"/>
          <w:sz w:val="18"/>
          <w:szCs w:val="20"/>
          <w:lang w:eastAsia="zh-CN"/>
        </w:rPr>
        <w:t xml:space="preserve">Alt1: Postpone the starting point of the </w:t>
      </w:r>
      <w:proofErr w:type="gramStart"/>
      <w:r>
        <w:rPr>
          <w:rFonts w:ascii="Times New Roman" w:eastAsia="DengXian" w:hAnsi="Times New Roman" w:hint="eastAsia"/>
          <w:sz w:val="18"/>
          <w:szCs w:val="20"/>
          <w:lang w:eastAsia="zh-CN"/>
        </w:rPr>
        <w:t>random access</w:t>
      </w:r>
      <w:proofErr w:type="gramEnd"/>
      <w:r>
        <w:rPr>
          <w:rFonts w:ascii="Times New Roman" w:eastAsia="DengXian" w:hAnsi="Times New Roman" w:hint="eastAsia"/>
          <w:sz w:val="18"/>
          <w:szCs w:val="20"/>
          <w:lang w:eastAsia="zh-CN"/>
        </w:rPr>
        <w:t xml:space="preserve"> response window</w:t>
      </w:r>
    </w:p>
    <w:p w14:paraId="4F9EE93F" w14:textId="77777777" w:rsidR="00BD39C1" w:rsidRDefault="00BD39C1" w:rsidP="00BD39C1">
      <w:pPr>
        <w:pStyle w:val="ListParagraph"/>
        <w:widowControl/>
        <w:numPr>
          <w:ilvl w:val="0"/>
          <w:numId w:val="32"/>
        </w:numPr>
        <w:ind w:leftChars="0" w:left="360" w:hanging="360"/>
        <w:rPr>
          <w:rFonts w:ascii="Times New Roman" w:eastAsia="DengXian" w:hAnsi="Times New Roman"/>
          <w:sz w:val="18"/>
          <w:szCs w:val="20"/>
          <w:lang w:eastAsia="zh-CN"/>
        </w:rPr>
      </w:pPr>
      <w:r>
        <w:rPr>
          <w:rFonts w:ascii="Times New Roman" w:eastAsia="DengXian" w:hAnsi="Times New Roman" w:hint="eastAsia"/>
          <w:sz w:val="18"/>
          <w:szCs w:val="20"/>
          <w:lang w:eastAsia="zh-CN"/>
        </w:rPr>
        <w:t xml:space="preserve">Alt2: Extend the length of the </w:t>
      </w:r>
      <w:proofErr w:type="gramStart"/>
      <w:r>
        <w:rPr>
          <w:rFonts w:ascii="Times New Roman" w:eastAsia="DengXian" w:hAnsi="Times New Roman" w:hint="eastAsia"/>
          <w:sz w:val="18"/>
          <w:szCs w:val="20"/>
          <w:lang w:eastAsia="zh-CN"/>
        </w:rPr>
        <w:t>random access</w:t>
      </w:r>
      <w:proofErr w:type="gramEnd"/>
      <w:r>
        <w:rPr>
          <w:rFonts w:ascii="Times New Roman" w:eastAsia="DengXian" w:hAnsi="Times New Roman" w:hint="eastAsia"/>
          <w:sz w:val="18"/>
          <w:szCs w:val="20"/>
          <w:lang w:eastAsia="zh-CN"/>
        </w:rPr>
        <w:t xml:space="preserve"> response window</w:t>
      </w:r>
      <w:r>
        <w:rPr>
          <w:rFonts w:ascii="Times New Roman" w:eastAsia="DengXian" w:hAnsi="Times New Roman"/>
          <w:sz w:val="18"/>
          <w:szCs w:val="20"/>
          <w:lang w:eastAsia="zh-CN"/>
        </w:rPr>
        <w:t xml:space="preserve"> </w:t>
      </w:r>
    </w:p>
    <w:p w14:paraId="1E67011D" w14:textId="77777777" w:rsidR="00BD39C1" w:rsidRDefault="00BD39C1" w:rsidP="00BD39C1">
      <w:pPr>
        <w:pStyle w:val="ListParagraph"/>
        <w:widowControl/>
        <w:numPr>
          <w:ilvl w:val="0"/>
          <w:numId w:val="32"/>
        </w:numPr>
        <w:ind w:leftChars="0" w:left="360" w:hanging="360"/>
        <w:rPr>
          <w:rFonts w:ascii="Times New Roman" w:eastAsia="DengXian" w:hAnsi="Times New Roman"/>
          <w:sz w:val="18"/>
          <w:szCs w:val="20"/>
          <w:lang w:eastAsia="zh-CN"/>
        </w:rPr>
      </w:pPr>
      <w:r>
        <w:rPr>
          <w:rFonts w:ascii="Times New Roman" w:eastAsia="DengXian" w:hAnsi="Times New Roman"/>
          <w:sz w:val="18"/>
          <w:szCs w:val="20"/>
          <w:lang w:eastAsia="zh-CN"/>
        </w:rPr>
        <w:t>A</w:t>
      </w:r>
      <w:r>
        <w:rPr>
          <w:rFonts w:ascii="Times New Roman" w:eastAsia="DengXian" w:hAnsi="Times New Roman" w:hint="eastAsia"/>
          <w:sz w:val="18"/>
          <w:szCs w:val="20"/>
          <w:lang w:eastAsia="zh-CN"/>
        </w:rPr>
        <w:t>lt3: Length and offset of the starting point of RAR window can be configured by RRC</w:t>
      </w:r>
    </w:p>
    <w:p w14:paraId="70A2749F" w14:textId="77777777" w:rsidR="00BD39C1" w:rsidRPr="004D0EBF" w:rsidRDefault="00BD39C1" w:rsidP="00BD39C1">
      <w:pPr>
        <w:pStyle w:val="ListParagraph"/>
        <w:widowControl/>
        <w:numPr>
          <w:ilvl w:val="0"/>
          <w:numId w:val="32"/>
        </w:numPr>
        <w:ind w:leftChars="0" w:left="360" w:hanging="360"/>
        <w:rPr>
          <w:rFonts w:ascii="Times New Roman" w:eastAsia="DengXian" w:hAnsi="Times New Roman"/>
          <w:sz w:val="18"/>
          <w:szCs w:val="18"/>
          <w:lang w:eastAsia="ko-KR"/>
        </w:rPr>
      </w:pPr>
      <w:r w:rsidRPr="004D0EBF">
        <w:rPr>
          <w:rFonts w:ascii="Times New Roman" w:hAnsi="Times New Roman" w:hint="eastAsia"/>
          <w:sz w:val="18"/>
          <w:szCs w:val="18"/>
          <w:lang w:eastAsia="zh-CN"/>
        </w:rPr>
        <w:t xml:space="preserve">Alt4: </w:t>
      </w:r>
      <w:r w:rsidRPr="004D0EBF">
        <w:rPr>
          <w:rFonts w:ascii="Times New Roman" w:eastAsia="DengXian" w:hAnsi="Times New Roman" w:hint="eastAsia"/>
          <w:sz w:val="18"/>
          <w:szCs w:val="18"/>
          <w:lang w:eastAsia="zh-CN"/>
        </w:rPr>
        <w:t>i</w:t>
      </w:r>
      <w:r w:rsidRPr="004D0EBF">
        <w:rPr>
          <w:rFonts w:ascii="Times New Roman" w:eastAsia="DengXian" w:hAnsi="Times New Roman"/>
          <w:sz w:val="18"/>
          <w:szCs w:val="18"/>
          <w:lang w:eastAsia="zh-CN"/>
        </w:rPr>
        <w:t xml:space="preserve">f MAC CE is used to carry TA and PDCCH is scrambled by C-RNTI </w:t>
      </w:r>
      <w:r w:rsidRPr="004D0EBF">
        <w:rPr>
          <w:rFonts w:ascii="Times New Roman" w:eastAsia="DengXian" w:hAnsi="Times New Roman" w:hint="eastAsia"/>
          <w:sz w:val="18"/>
          <w:szCs w:val="18"/>
          <w:lang w:eastAsia="zh-CN"/>
        </w:rPr>
        <w:t>in</w:t>
      </w:r>
      <w:r w:rsidRPr="004D0EBF">
        <w:rPr>
          <w:rFonts w:ascii="Times New Roman" w:eastAsia="DengXian" w:hAnsi="Times New Roman"/>
          <w:sz w:val="18"/>
          <w:szCs w:val="18"/>
          <w:lang w:eastAsia="zh-CN"/>
        </w:rPr>
        <w:t xml:space="preserve"> USS</w:t>
      </w:r>
      <w:r w:rsidRPr="004D0EBF">
        <w:rPr>
          <w:rFonts w:ascii="Times New Roman" w:eastAsia="DengXian" w:hAnsi="Times New Roman" w:hint="eastAsia"/>
          <w:sz w:val="18"/>
          <w:szCs w:val="18"/>
          <w:lang w:eastAsia="zh-CN"/>
        </w:rPr>
        <w:t>,</w:t>
      </w:r>
      <w:r w:rsidRPr="004D0EBF">
        <w:rPr>
          <w:rFonts w:ascii="Times New Roman" w:eastAsia="DengXian" w:hAnsi="Times New Roman"/>
          <w:sz w:val="18"/>
          <w:szCs w:val="18"/>
          <w:lang w:eastAsia="zh-CN"/>
        </w:rPr>
        <w:t xml:space="preserve"> RAR window is </w:t>
      </w:r>
      <w:r w:rsidRPr="004D0EBF">
        <w:rPr>
          <w:rFonts w:ascii="Times New Roman" w:eastAsia="DengXian" w:hAnsi="Times New Roman" w:hint="eastAsia"/>
          <w:sz w:val="18"/>
          <w:szCs w:val="18"/>
          <w:lang w:eastAsia="zh-CN"/>
        </w:rPr>
        <w:t>not needed</w:t>
      </w:r>
    </w:p>
    <w:p w14:paraId="2360F5B8" w14:textId="77777777" w:rsidR="00BD39C1" w:rsidRPr="004D0EBF" w:rsidRDefault="00BD39C1" w:rsidP="00BD39C1">
      <w:pPr>
        <w:snapToGrid w:val="0"/>
        <w:rPr>
          <w:rFonts w:eastAsia="DengXian"/>
          <w:sz w:val="18"/>
          <w:szCs w:val="18"/>
          <w:lang w:eastAsia="zh-CN"/>
        </w:rPr>
      </w:pPr>
      <w:r w:rsidRPr="004D0EBF">
        <w:rPr>
          <w:rFonts w:eastAsia="DengXian" w:hint="eastAsia"/>
          <w:sz w:val="18"/>
          <w:lang w:eastAsia="zh-CN"/>
        </w:rPr>
        <w:t xml:space="preserve">[Note: the </w:t>
      </w:r>
      <w:proofErr w:type="gramStart"/>
      <w:r w:rsidRPr="004D0EBF">
        <w:rPr>
          <w:rFonts w:eastAsia="DengXian" w:hint="eastAsia"/>
          <w:sz w:val="18"/>
          <w:lang w:eastAsia="zh-CN"/>
        </w:rPr>
        <w:t>random access</w:t>
      </w:r>
      <w:proofErr w:type="gramEnd"/>
      <w:r w:rsidRPr="004D0EBF">
        <w:rPr>
          <w:rFonts w:eastAsia="DengXian" w:hint="eastAsia"/>
          <w:sz w:val="18"/>
          <w:lang w:eastAsia="zh-CN"/>
        </w:rPr>
        <w:t xml:space="preserve"> response window for candidate cell(s) is </w:t>
      </w:r>
      <w:r w:rsidRPr="004D0EBF">
        <w:rPr>
          <w:rFonts w:eastAsia="DengXian"/>
          <w:sz w:val="18"/>
          <w:szCs w:val="18"/>
          <w:lang w:eastAsia="ko-KR"/>
        </w:rPr>
        <w:t>separately configured from the normal RAR window</w:t>
      </w:r>
      <w:r w:rsidRPr="004D0EBF">
        <w:rPr>
          <w:rFonts w:eastAsia="DengXian" w:hint="eastAsia"/>
          <w:sz w:val="18"/>
          <w:szCs w:val="18"/>
          <w:lang w:eastAsia="zh-CN"/>
        </w:rPr>
        <w:t>.]</w:t>
      </w:r>
    </w:p>
    <w:p w14:paraId="59BF545B" w14:textId="77777777" w:rsidR="00BD39C1" w:rsidRPr="00E947F2" w:rsidRDefault="00BD39C1" w:rsidP="00BD39C1">
      <w:pPr>
        <w:snapToGrid w:val="0"/>
        <w:rPr>
          <w:rFonts w:eastAsia="DengXian"/>
          <w:sz w:val="18"/>
          <w:lang w:eastAsia="zh-CN"/>
        </w:rPr>
      </w:pPr>
    </w:p>
    <w:p w14:paraId="1C140FF6" w14:textId="77777777" w:rsidR="00BD39C1" w:rsidRPr="00196844" w:rsidRDefault="00BD39C1" w:rsidP="00BD39C1">
      <w:pPr>
        <w:snapToGrid w:val="0"/>
        <w:rPr>
          <w:rFonts w:eastAsia="DengXian" w:hint="eastAsia"/>
          <w:sz w:val="18"/>
          <w:lang w:eastAsia="zh-CN"/>
        </w:rPr>
      </w:pPr>
    </w:p>
    <w:p w14:paraId="48B50F3B" w14:textId="77777777" w:rsidR="00BD39C1" w:rsidRDefault="00BD39C1" w:rsidP="00BD39C1">
      <w:pPr>
        <w:snapToGrid w:val="0"/>
        <w:rPr>
          <w:rFonts w:eastAsia="DengXian"/>
          <w:sz w:val="18"/>
          <w:lang w:eastAsia="zh-CN"/>
        </w:rPr>
      </w:pPr>
      <w:r>
        <w:rPr>
          <w:rFonts w:eastAsia="DengXian"/>
          <w:b/>
          <w:sz w:val="18"/>
          <w:lang w:eastAsia="zh-CN"/>
        </w:rPr>
        <w:t>Note:</w:t>
      </w:r>
    </w:p>
    <w:p w14:paraId="6516337B" w14:textId="77777777" w:rsidR="00BD39C1" w:rsidRDefault="00BD39C1" w:rsidP="00BD39C1">
      <w:pPr>
        <w:snapToGrid w:val="0"/>
        <w:rPr>
          <w:rFonts w:eastAsia="DengXian"/>
          <w:sz w:val="18"/>
          <w:lang w:eastAsia="zh-CN"/>
        </w:rPr>
      </w:pPr>
      <w:r>
        <w:rPr>
          <w:rFonts w:eastAsia="DengXian"/>
          <w:sz w:val="18"/>
          <w:lang w:eastAsia="zh-CN"/>
        </w:rPr>
        <w:t xml:space="preserve">In addition to TA, </w:t>
      </w:r>
      <w:r>
        <w:rPr>
          <w:rFonts w:eastAsia="DengXian" w:hint="eastAsia"/>
          <w:sz w:val="18"/>
          <w:lang w:eastAsia="zh-CN"/>
        </w:rPr>
        <w:t xml:space="preserve">when reception of RAR is configured, </w:t>
      </w:r>
      <w:r>
        <w:rPr>
          <w:rFonts w:eastAsia="DengXian"/>
          <w:sz w:val="18"/>
          <w:lang w:eastAsia="zh-CN"/>
        </w:rPr>
        <w:t xml:space="preserve">RAN1 discussed </w:t>
      </w:r>
      <w:r>
        <w:rPr>
          <w:rFonts w:eastAsia="DengXian" w:hint="eastAsia"/>
          <w:sz w:val="18"/>
          <w:lang w:eastAsia="zh-CN"/>
        </w:rPr>
        <w:t xml:space="preserve">the following alternatives: </w:t>
      </w:r>
    </w:p>
    <w:p w14:paraId="1FC1E8DA" w14:textId="77777777" w:rsidR="00BD39C1" w:rsidRDefault="00BD39C1" w:rsidP="00BD39C1">
      <w:pPr>
        <w:pStyle w:val="ListParagraph"/>
        <w:numPr>
          <w:ilvl w:val="0"/>
          <w:numId w:val="33"/>
        </w:numPr>
        <w:overflowPunct w:val="0"/>
        <w:autoSpaceDE w:val="0"/>
        <w:autoSpaceDN w:val="0"/>
        <w:adjustRightInd w:val="0"/>
        <w:spacing w:after="160" w:line="259" w:lineRule="auto"/>
        <w:ind w:leftChars="0"/>
        <w:contextualSpacing/>
        <w:textAlignment w:val="baseline"/>
        <w:rPr>
          <w:rFonts w:ascii="Times New Roman" w:eastAsia="DengXian" w:hAnsi="Times New Roman"/>
          <w:sz w:val="18"/>
          <w:szCs w:val="20"/>
          <w:lang w:eastAsia="zh-CN"/>
        </w:rPr>
      </w:pPr>
      <w:r>
        <w:rPr>
          <w:rFonts w:ascii="Times New Roman" w:eastAsia="DengXian" w:hAnsi="Times New Roman"/>
          <w:sz w:val="18"/>
          <w:szCs w:val="20"/>
          <w:lang w:eastAsia="zh-CN"/>
        </w:rPr>
        <w:t xml:space="preserve">Alt 1: when </w:t>
      </w:r>
      <w:r>
        <w:rPr>
          <w:rFonts w:ascii="Times New Roman" w:eastAsia="DengXian" w:hAnsi="Times New Roman" w:hint="eastAsia"/>
          <w:sz w:val="18"/>
          <w:szCs w:val="20"/>
          <w:lang w:eastAsia="zh-CN"/>
        </w:rPr>
        <w:t xml:space="preserve">there is only one </w:t>
      </w:r>
      <w:r>
        <w:rPr>
          <w:rFonts w:ascii="Times New Roman" w:hAnsi="Times New Roman"/>
          <w:sz w:val="18"/>
          <w:szCs w:val="18"/>
        </w:rPr>
        <w:t>ongoing RACH procedure at each time</w:t>
      </w:r>
      <w:r>
        <w:rPr>
          <w:rFonts w:ascii="Times New Roman" w:eastAsia="DengXian" w:hAnsi="Times New Roman" w:hint="eastAsia"/>
          <w:sz w:val="18"/>
          <w:szCs w:val="20"/>
          <w:lang w:eastAsia="zh-CN"/>
        </w:rPr>
        <w:t>, the identification of candidate cell is not needed</w:t>
      </w:r>
    </w:p>
    <w:p w14:paraId="6D0EADA3" w14:textId="77777777" w:rsidR="00BD39C1" w:rsidRPr="006F712E" w:rsidRDefault="00BD39C1" w:rsidP="00BD39C1">
      <w:pPr>
        <w:pStyle w:val="ListParagraph"/>
        <w:numPr>
          <w:ilvl w:val="0"/>
          <w:numId w:val="33"/>
        </w:numPr>
        <w:overflowPunct w:val="0"/>
        <w:autoSpaceDE w:val="0"/>
        <w:autoSpaceDN w:val="0"/>
        <w:adjustRightInd w:val="0"/>
        <w:spacing w:line="259" w:lineRule="auto"/>
        <w:ind w:leftChars="0"/>
        <w:contextualSpacing/>
        <w:textAlignment w:val="baseline"/>
        <w:rPr>
          <w:rFonts w:ascii="Times New Roman" w:eastAsia="DengXian" w:hAnsi="Times New Roman"/>
          <w:sz w:val="18"/>
          <w:szCs w:val="20"/>
          <w:lang w:eastAsia="zh-CN"/>
        </w:rPr>
      </w:pPr>
      <w:r>
        <w:rPr>
          <w:rFonts w:ascii="Times New Roman" w:eastAsia="DengXian" w:hAnsi="Times New Roman"/>
          <w:sz w:val="18"/>
          <w:szCs w:val="20"/>
          <w:lang w:eastAsia="zh-CN"/>
        </w:rPr>
        <w:t>Alt 2:</w:t>
      </w:r>
      <w:r>
        <w:rPr>
          <w:rFonts w:ascii="Times New Roman" w:eastAsia="DengXian" w:hAnsi="Times New Roman" w:hint="eastAsia"/>
          <w:sz w:val="18"/>
          <w:szCs w:val="20"/>
          <w:lang w:eastAsia="zh-CN"/>
        </w:rPr>
        <w:t xml:space="preserve"> </w:t>
      </w:r>
      <w:r>
        <w:rPr>
          <w:rFonts w:ascii="Times New Roman" w:eastAsia="DengXian" w:hAnsi="Times New Roman"/>
          <w:sz w:val="18"/>
          <w:szCs w:val="20"/>
          <w:lang w:eastAsia="zh-CN"/>
        </w:rPr>
        <w:t xml:space="preserve">when </w:t>
      </w:r>
      <w:r>
        <w:rPr>
          <w:rFonts w:ascii="Times New Roman" w:eastAsia="DengXian" w:hAnsi="Times New Roman" w:hint="eastAsia"/>
          <w:sz w:val="18"/>
          <w:szCs w:val="18"/>
          <w:lang w:eastAsia="zh-CN"/>
        </w:rPr>
        <w:t>more than one RACH procedures</w:t>
      </w:r>
      <w:r>
        <w:rPr>
          <w:rFonts w:ascii="Times New Roman" w:eastAsia="DengXian" w:hAnsi="Times New Roman" w:hint="eastAsia"/>
          <w:sz w:val="18"/>
          <w:szCs w:val="20"/>
          <w:lang w:eastAsia="zh-CN"/>
        </w:rPr>
        <w:t xml:space="preserve"> are allowed at each time, the identification of candidate cell is contained in RAR</w:t>
      </w:r>
    </w:p>
    <w:p w14:paraId="67283A20" w14:textId="77777777" w:rsidR="00BD39C1" w:rsidRPr="00C83018" w:rsidRDefault="00BD39C1" w:rsidP="00BD39C1">
      <w:pPr>
        <w:rPr>
          <w:highlight w:val="cyan"/>
          <w:lang w:eastAsia="x-none"/>
        </w:rPr>
      </w:pPr>
    </w:p>
    <w:p w14:paraId="0D4ADDD5" w14:textId="57F2B638" w:rsidR="00BD39C1" w:rsidRPr="00BD39C1" w:rsidRDefault="00BD39C1" w:rsidP="00BD39C1">
      <w:pPr>
        <w:rPr>
          <w:sz w:val="18"/>
          <w:szCs w:val="18"/>
          <w:highlight w:val="cyan"/>
          <w:u w:val="single"/>
          <w:lang w:eastAsia="x-none"/>
        </w:rPr>
      </w:pPr>
      <w:r w:rsidRPr="00BD39C1">
        <w:rPr>
          <w:sz w:val="18"/>
          <w:szCs w:val="18"/>
          <w:u w:val="single"/>
          <w:lang w:eastAsia="x-none"/>
        </w:rPr>
        <w:t>Timing advance management to reduce latency</w:t>
      </w:r>
    </w:p>
    <w:p w14:paraId="0C2CDFB1" w14:textId="77777777" w:rsidR="00BD39C1" w:rsidRPr="00511A42" w:rsidRDefault="00BD39C1" w:rsidP="00BD39C1">
      <w:pPr>
        <w:jc w:val="both"/>
        <w:rPr>
          <w:color w:val="1F497D"/>
          <w:sz w:val="18"/>
          <w:highlight w:val="green"/>
        </w:rPr>
      </w:pPr>
      <w:r w:rsidRPr="00511A42">
        <w:rPr>
          <w:b/>
          <w:sz w:val="18"/>
          <w:highlight w:val="green"/>
        </w:rPr>
        <w:t>Agreement</w:t>
      </w:r>
    </w:p>
    <w:p w14:paraId="308E3C54" w14:textId="77777777" w:rsidR="00BD39C1" w:rsidRDefault="00BD39C1" w:rsidP="00BD39C1">
      <w:pPr>
        <w:jc w:val="both"/>
        <w:rPr>
          <w:rFonts w:eastAsia="DengXian"/>
          <w:sz w:val="18"/>
          <w:lang w:eastAsia="zh-CN"/>
        </w:rPr>
      </w:pPr>
      <w:r>
        <w:rPr>
          <w:rFonts w:eastAsia="DengXian" w:hint="eastAsia"/>
          <w:sz w:val="18"/>
          <w:lang w:eastAsia="zh-CN"/>
        </w:rPr>
        <w:t>On the determination of the PRACH transmission power when reception of RAR is not configured, a</w:t>
      </w:r>
      <w:r>
        <w:rPr>
          <w:rFonts w:eastAsia="DengXian" w:hint="eastAsia"/>
          <w:color w:val="FF0000"/>
          <w:sz w:val="18"/>
          <w:lang w:eastAsia="zh-CN"/>
        </w:rPr>
        <w:t xml:space="preserve"> </w:t>
      </w:r>
      <w:r>
        <w:rPr>
          <w:rFonts w:eastAsia="DengXian" w:hint="eastAsia"/>
          <w:sz w:val="18"/>
          <w:lang w:eastAsia="zh-CN"/>
        </w:rPr>
        <w:t>1-bit field in PDCCH order explicitly indicating initial transmission or retransmission of PRACH, FFS</w:t>
      </w:r>
    </w:p>
    <w:p w14:paraId="5BAD30BD" w14:textId="77777777" w:rsidR="00BD39C1" w:rsidRDefault="00BD39C1" w:rsidP="00BD39C1">
      <w:pPr>
        <w:pStyle w:val="ListParagraph"/>
        <w:widowControl/>
        <w:numPr>
          <w:ilvl w:val="0"/>
          <w:numId w:val="34"/>
        </w:numPr>
        <w:spacing w:after="160" w:line="259" w:lineRule="auto"/>
        <w:ind w:leftChars="0"/>
        <w:contextualSpacing/>
        <w:rPr>
          <w:rFonts w:ascii="Times New Roman" w:eastAsia="DengXian" w:hAnsi="Times New Roman"/>
          <w:sz w:val="18"/>
          <w:szCs w:val="20"/>
          <w:lang w:eastAsia="zh-CN"/>
        </w:rPr>
      </w:pPr>
      <w:r>
        <w:rPr>
          <w:rFonts w:ascii="Times New Roman" w:eastAsia="DengXian" w:hAnsi="Times New Roman"/>
          <w:sz w:val="18"/>
          <w:szCs w:val="20"/>
          <w:lang w:eastAsia="zh-CN"/>
        </w:rPr>
        <w:t>UE will increase the power with the value of power ramping configuration if it is indicated as re-transmission, unless the max allowed power is achieved</w:t>
      </w:r>
    </w:p>
    <w:p w14:paraId="1E33B4C7" w14:textId="77777777" w:rsidR="00BD39C1" w:rsidRDefault="00BD39C1" w:rsidP="00BD39C1">
      <w:pPr>
        <w:pStyle w:val="ListParagraph"/>
        <w:widowControl/>
        <w:numPr>
          <w:ilvl w:val="0"/>
          <w:numId w:val="34"/>
        </w:numPr>
        <w:spacing w:after="160" w:line="259" w:lineRule="auto"/>
        <w:ind w:leftChars="0"/>
        <w:contextualSpacing/>
        <w:rPr>
          <w:rFonts w:ascii="Times New Roman" w:eastAsia="DengXian" w:hAnsi="Times New Roman"/>
          <w:sz w:val="18"/>
          <w:szCs w:val="20"/>
          <w:lang w:eastAsia="zh-CN"/>
        </w:rPr>
      </w:pPr>
      <w:r>
        <w:rPr>
          <w:rFonts w:ascii="Times New Roman" w:eastAsia="DengXian" w:hAnsi="Times New Roman" w:hint="eastAsia"/>
          <w:sz w:val="18"/>
          <w:szCs w:val="20"/>
          <w:lang w:eastAsia="zh-CN"/>
        </w:rPr>
        <w:t>whether/how to reset the counter</w:t>
      </w:r>
    </w:p>
    <w:p w14:paraId="40AB0245" w14:textId="77777777" w:rsidR="00BD39C1" w:rsidRDefault="00BD39C1" w:rsidP="00BD39C1">
      <w:pPr>
        <w:rPr>
          <w:highlight w:val="cyan"/>
          <w:lang w:eastAsia="x-none"/>
        </w:rPr>
      </w:pPr>
    </w:p>
    <w:p w14:paraId="7B82F1F2" w14:textId="77777777" w:rsidR="00BD39C1" w:rsidRPr="000B3135" w:rsidRDefault="00BD39C1" w:rsidP="00BD39C1">
      <w:pPr>
        <w:snapToGrid w:val="0"/>
        <w:jc w:val="both"/>
        <w:rPr>
          <w:rFonts w:eastAsia="DengXian"/>
          <w:b/>
          <w:sz w:val="18"/>
          <w:szCs w:val="18"/>
          <w:highlight w:val="green"/>
          <w:lang w:eastAsia="zh-CN"/>
        </w:rPr>
      </w:pPr>
      <w:r w:rsidRPr="000B3135">
        <w:rPr>
          <w:b/>
          <w:sz w:val="18"/>
          <w:highlight w:val="green"/>
        </w:rPr>
        <w:t>Agreement</w:t>
      </w:r>
    </w:p>
    <w:p w14:paraId="6988CBCB" w14:textId="77777777" w:rsidR="00BD39C1" w:rsidRDefault="00BD39C1" w:rsidP="00BD39C1">
      <w:pPr>
        <w:numPr>
          <w:ilvl w:val="0"/>
          <w:numId w:val="36"/>
        </w:numPr>
        <w:overflowPunct/>
        <w:autoSpaceDE/>
        <w:autoSpaceDN/>
        <w:adjustRightInd/>
        <w:snapToGrid w:val="0"/>
        <w:spacing w:after="0"/>
        <w:jc w:val="both"/>
        <w:textAlignment w:val="auto"/>
        <w:rPr>
          <w:rFonts w:eastAsia="DengXian"/>
          <w:sz w:val="18"/>
          <w:szCs w:val="18"/>
          <w:lang w:eastAsia="zh-CN"/>
        </w:rPr>
      </w:pPr>
      <w:r>
        <w:rPr>
          <w:rFonts w:eastAsia="DengXian"/>
          <w:sz w:val="18"/>
          <w:szCs w:val="18"/>
          <w:lang w:eastAsia="zh-CN"/>
        </w:rPr>
        <w:t>F</w:t>
      </w:r>
      <w:r>
        <w:rPr>
          <w:rFonts w:eastAsia="DengXian" w:hint="eastAsia"/>
          <w:sz w:val="18"/>
          <w:szCs w:val="18"/>
          <w:lang w:eastAsia="zh-CN"/>
        </w:rPr>
        <w:t xml:space="preserve">or </w:t>
      </w:r>
      <w:r>
        <w:rPr>
          <w:rFonts w:eastAsia="DengXian"/>
          <w:sz w:val="18"/>
          <w:szCs w:val="18"/>
          <w:lang w:eastAsia="zh-CN"/>
        </w:rPr>
        <w:t>PDCCH-order based PRACH for candidate cell</w:t>
      </w:r>
      <w:r>
        <w:rPr>
          <w:rFonts w:eastAsia="DengXian" w:hint="eastAsia"/>
          <w:sz w:val="18"/>
          <w:szCs w:val="18"/>
          <w:lang w:eastAsia="zh-CN"/>
        </w:rPr>
        <w:t xml:space="preserve">, </w:t>
      </w:r>
      <w:r>
        <w:rPr>
          <w:rFonts w:eastAsia="DengXian"/>
          <w:sz w:val="18"/>
          <w:szCs w:val="18"/>
          <w:lang w:eastAsia="zh-CN"/>
        </w:rPr>
        <w:t>I</w:t>
      </w:r>
      <w:r>
        <w:rPr>
          <w:rFonts w:eastAsia="DengXian" w:hint="eastAsia"/>
          <w:sz w:val="18"/>
          <w:szCs w:val="18"/>
          <w:lang w:eastAsia="zh-CN"/>
        </w:rPr>
        <w:t xml:space="preserve">f </w:t>
      </w:r>
      <w:r>
        <w:rPr>
          <w:rFonts w:eastAsia="DengXian"/>
          <w:sz w:val="18"/>
          <w:szCs w:val="18"/>
          <w:lang w:eastAsia="zh-CN"/>
        </w:rPr>
        <w:t>UE capability does not support simultaneous/parallel transmissions</w:t>
      </w:r>
      <w:r>
        <w:rPr>
          <w:rFonts w:eastAsia="DengXian" w:hint="eastAsia"/>
          <w:sz w:val="18"/>
          <w:szCs w:val="18"/>
          <w:lang w:eastAsia="zh-CN"/>
        </w:rPr>
        <w:t>, when</w:t>
      </w:r>
      <w:r>
        <w:rPr>
          <w:rFonts w:eastAsia="DengXian"/>
          <w:sz w:val="18"/>
          <w:szCs w:val="18"/>
          <w:lang w:eastAsia="zh-CN"/>
        </w:rPr>
        <w:t xml:space="preserve"> the PRACH transmission to a candidate cell other than current serving cell(including any interruption due to processing time to build the PRACH transmission, carrier or/and BWP switching time if any, UL or DL RF retuning time if any, additional preparation time if any) happen to overlap over one or more symbols or have a time gap below a certain threshold (e.g., N symbols, FFS: the value of N) with following UL transmission to one of the serving cells</w:t>
      </w:r>
    </w:p>
    <w:p w14:paraId="3FFF26C1" w14:textId="77777777" w:rsidR="00BD39C1" w:rsidRDefault="00BD39C1" w:rsidP="00BD39C1">
      <w:pPr>
        <w:pStyle w:val="ListParagraph"/>
        <w:numPr>
          <w:ilvl w:val="0"/>
          <w:numId w:val="35"/>
        </w:numPr>
        <w:overflowPunct w:val="0"/>
        <w:autoSpaceDE w:val="0"/>
        <w:autoSpaceDN w:val="0"/>
        <w:adjustRightInd w:val="0"/>
        <w:spacing w:line="259" w:lineRule="auto"/>
        <w:ind w:leftChars="0" w:left="360" w:firstLine="66"/>
        <w:contextualSpacing/>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PRACH transmission </w:t>
      </w:r>
    </w:p>
    <w:p w14:paraId="3A7E8531" w14:textId="77777777" w:rsidR="00BD39C1" w:rsidRDefault="00BD39C1" w:rsidP="00BD39C1">
      <w:pPr>
        <w:pStyle w:val="ListParagraph"/>
        <w:numPr>
          <w:ilvl w:val="0"/>
          <w:numId w:val="35"/>
        </w:numPr>
        <w:overflowPunct w:val="0"/>
        <w:autoSpaceDE w:val="0"/>
        <w:autoSpaceDN w:val="0"/>
        <w:adjustRightInd w:val="0"/>
        <w:spacing w:line="259" w:lineRule="auto"/>
        <w:ind w:leftChars="0" w:left="360" w:firstLine="66"/>
        <w:contextualSpacing/>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PUCCH/PUSCH transmission carrying HARQ-ACK, SR, P/SP CSI, aperiodic CSI </w:t>
      </w:r>
    </w:p>
    <w:p w14:paraId="22C882CB" w14:textId="77777777" w:rsidR="00BD39C1" w:rsidRDefault="00BD39C1" w:rsidP="00BD39C1">
      <w:pPr>
        <w:pStyle w:val="ListParagraph"/>
        <w:numPr>
          <w:ilvl w:val="0"/>
          <w:numId w:val="35"/>
        </w:numPr>
        <w:overflowPunct w:val="0"/>
        <w:autoSpaceDE w:val="0"/>
        <w:autoSpaceDN w:val="0"/>
        <w:adjustRightInd w:val="0"/>
        <w:spacing w:line="259" w:lineRule="auto"/>
        <w:ind w:leftChars="0" w:left="360" w:firstLine="66"/>
        <w:contextualSpacing/>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SRS transmission</w:t>
      </w:r>
    </w:p>
    <w:p w14:paraId="014E5EFF" w14:textId="77777777" w:rsidR="00BD39C1" w:rsidRDefault="00BD39C1" w:rsidP="00BD39C1">
      <w:pPr>
        <w:pStyle w:val="ListParagraph"/>
        <w:numPr>
          <w:ilvl w:val="0"/>
          <w:numId w:val="35"/>
        </w:numPr>
        <w:overflowPunct w:val="0"/>
        <w:autoSpaceDE w:val="0"/>
        <w:autoSpaceDN w:val="0"/>
        <w:adjustRightInd w:val="0"/>
        <w:spacing w:line="259" w:lineRule="auto"/>
        <w:ind w:leftChars="0" w:left="360" w:firstLine="66"/>
        <w:contextualSpacing/>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Any other PUCCH/PUSCH transmission</w:t>
      </w:r>
    </w:p>
    <w:p w14:paraId="369F076C" w14:textId="77777777" w:rsidR="00BD39C1" w:rsidRDefault="00BD39C1" w:rsidP="00BD39C1">
      <w:pPr>
        <w:numPr>
          <w:ilvl w:val="0"/>
          <w:numId w:val="36"/>
        </w:numPr>
        <w:overflowPunct/>
        <w:autoSpaceDE/>
        <w:autoSpaceDN/>
        <w:adjustRightInd/>
        <w:snapToGrid w:val="0"/>
        <w:spacing w:after="0"/>
        <w:jc w:val="both"/>
        <w:textAlignment w:val="auto"/>
        <w:rPr>
          <w:rFonts w:eastAsia="DengXian"/>
          <w:sz w:val="18"/>
          <w:szCs w:val="18"/>
          <w:lang w:eastAsia="zh-CN"/>
        </w:rPr>
      </w:pPr>
      <w:proofErr w:type="gramStart"/>
      <w:r>
        <w:rPr>
          <w:rFonts w:eastAsia="DengXian"/>
          <w:sz w:val="18"/>
          <w:szCs w:val="18"/>
          <w:lang w:eastAsia="zh-CN"/>
        </w:rPr>
        <w:t>Down-select</w:t>
      </w:r>
      <w:proofErr w:type="gramEnd"/>
      <w:r>
        <w:rPr>
          <w:rFonts w:eastAsia="DengXian"/>
          <w:sz w:val="18"/>
          <w:szCs w:val="18"/>
          <w:lang w:eastAsia="zh-CN"/>
        </w:rPr>
        <w:t xml:space="preserve"> t</w:t>
      </w:r>
      <w:r>
        <w:rPr>
          <w:rFonts w:eastAsia="DengXian" w:hint="eastAsia"/>
          <w:sz w:val="18"/>
          <w:szCs w:val="18"/>
          <w:lang w:eastAsia="zh-CN"/>
        </w:rPr>
        <w:t xml:space="preserve">he UE </w:t>
      </w:r>
      <w:proofErr w:type="spellStart"/>
      <w:r>
        <w:rPr>
          <w:rFonts w:eastAsia="DengXian" w:hint="eastAsia"/>
          <w:sz w:val="18"/>
          <w:szCs w:val="18"/>
          <w:lang w:eastAsia="zh-CN"/>
        </w:rPr>
        <w:t>behavior</w:t>
      </w:r>
      <w:proofErr w:type="spellEnd"/>
      <w:r>
        <w:rPr>
          <w:rFonts w:eastAsia="DengXian" w:hint="eastAsia"/>
          <w:sz w:val="18"/>
          <w:szCs w:val="18"/>
          <w:lang w:eastAsia="zh-CN"/>
        </w:rPr>
        <w:t xml:space="preserve"> in this case</w:t>
      </w:r>
    </w:p>
    <w:p w14:paraId="0DEC8937" w14:textId="77777777" w:rsidR="00BD39C1" w:rsidRPr="007C1577" w:rsidRDefault="00BD39C1" w:rsidP="00BD39C1">
      <w:pPr>
        <w:pStyle w:val="ListParagraph"/>
        <w:numPr>
          <w:ilvl w:val="0"/>
          <w:numId w:val="35"/>
        </w:numPr>
        <w:overflowPunct w:val="0"/>
        <w:autoSpaceDE w:val="0"/>
        <w:autoSpaceDN w:val="0"/>
        <w:adjustRightInd w:val="0"/>
        <w:spacing w:line="259" w:lineRule="auto"/>
        <w:ind w:leftChars="0" w:left="360" w:firstLine="66"/>
        <w:contextualSpacing/>
        <w:textAlignment w:val="baseline"/>
        <w:rPr>
          <w:rFonts w:ascii="Times New Roman" w:eastAsia="DengXian" w:hAnsi="Times New Roman"/>
          <w:sz w:val="18"/>
          <w:szCs w:val="18"/>
          <w:lang w:eastAsia="zh-CN"/>
        </w:rPr>
      </w:pPr>
      <w:r w:rsidRPr="004F4E5A">
        <w:rPr>
          <w:rFonts w:ascii="Times New Roman" w:eastAsia="DengXian" w:hAnsi="Times New Roman"/>
          <w:sz w:val="18"/>
          <w:szCs w:val="18"/>
          <w:lang w:eastAsia="zh-CN"/>
        </w:rPr>
        <w:t>A</w:t>
      </w:r>
      <w:r w:rsidRPr="004F4E5A">
        <w:rPr>
          <w:rFonts w:ascii="Times New Roman" w:eastAsia="DengXian" w:hAnsi="Times New Roman" w:hint="eastAsia"/>
          <w:sz w:val="18"/>
          <w:szCs w:val="18"/>
          <w:lang w:eastAsia="zh-CN"/>
        </w:rPr>
        <w:t>lt 1:</w:t>
      </w:r>
      <w:r>
        <w:rPr>
          <w:rFonts w:ascii="Times New Roman" w:eastAsia="DengXian" w:hAnsi="Times New Roman"/>
          <w:sz w:val="18"/>
          <w:szCs w:val="18"/>
          <w:lang w:eastAsia="zh-CN"/>
        </w:rPr>
        <w:t xml:space="preserve"> </w:t>
      </w:r>
      <w:r w:rsidRPr="004F4E5A">
        <w:rPr>
          <w:rFonts w:ascii="Times New Roman" w:eastAsia="DengXian" w:hAnsi="Times New Roman"/>
          <w:sz w:val="18"/>
          <w:szCs w:val="18"/>
          <w:lang w:eastAsia="zh-CN"/>
        </w:rPr>
        <w:t>D</w:t>
      </w:r>
      <w:r w:rsidRPr="004F4E5A">
        <w:rPr>
          <w:rFonts w:ascii="Times New Roman" w:eastAsia="DengXian" w:hAnsi="Times New Roman" w:hint="eastAsia"/>
          <w:sz w:val="18"/>
          <w:szCs w:val="18"/>
          <w:lang w:eastAsia="zh-CN"/>
        </w:rPr>
        <w:t>ropping rule is needed</w:t>
      </w:r>
      <w:r w:rsidRPr="007C1577">
        <w:rPr>
          <w:rFonts w:ascii="Times New Roman" w:eastAsia="DengXian" w:hAnsi="Times New Roman" w:hint="eastAsia"/>
          <w:sz w:val="18"/>
          <w:szCs w:val="18"/>
          <w:lang w:eastAsia="zh-CN"/>
        </w:rPr>
        <w:t xml:space="preserve"> </w:t>
      </w:r>
    </w:p>
    <w:p w14:paraId="4658ACCA" w14:textId="77777777" w:rsidR="00BD39C1" w:rsidRDefault="00BD39C1" w:rsidP="00BD39C1">
      <w:pPr>
        <w:pStyle w:val="ListParagraph"/>
        <w:numPr>
          <w:ilvl w:val="0"/>
          <w:numId w:val="35"/>
        </w:numPr>
        <w:overflowPunct w:val="0"/>
        <w:autoSpaceDE w:val="0"/>
        <w:autoSpaceDN w:val="0"/>
        <w:adjustRightInd w:val="0"/>
        <w:spacing w:line="259" w:lineRule="auto"/>
        <w:ind w:leftChars="0" w:left="360" w:firstLine="66"/>
        <w:contextualSpacing/>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A</w:t>
      </w:r>
      <w:r>
        <w:rPr>
          <w:rFonts w:ascii="Times New Roman" w:eastAsia="DengXian" w:hAnsi="Times New Roman"/>
          <w:sz w:val="18"/>
          <w:szCs w:val="18"/>
          <w:lang w:eastAsia="zh-CN"/>
        </w:rPr>
        <w:t>l</w:t>
      </w:r>
      <w:r>
        <w:rPr>
          <w:rFonts w:ascii="Times New Roman" w:eastAsia="DengXian" w:hAnsi="Times New Roman" w:hint="eastAsia"/>
          <w:sz w:val="18"/>
          <w:szCs w:val="18"/>
          <w:lang w:eastAsia="zh-CN"/>
        </w:rPr>
        <w:t xml:space="preserve">t 2: up to UE implementation </w:t>
      </w:r>
    </w:p>
    <w:p w14:paraId="52E9A8DC" w14:textId="77777777" w:rsidR="00BD39C1" w:rsidRDefault="00BD39C1" w:rsidP="00BD39C1">
      <w:pPr>
        <w:snapToGrid w:val="0"/>
        <w:jc w:val="both"/>
        <w:rPr>
          <w:b/>
          <w:sz w:val="18"/>
        </w:rPr>
      </w:pPr>
    </w:p>
    <w:p w14:paraId="5156ADFD" w14:textId="77777777" w:rsidR="00BD39C1" w:rsidRPr="00F410BD" w:rsidRDefault="00BD39C1" w:rsidP="009A2B74">
      <w:pPr>
        <w:snapToGrid w:val="0"/>
        <w:spacing w:after="160" w:line="259" w:lineRule="auto"/>
        <w:contextualSpacing/>
        <w:rPr>
          <w:rFonts w:eastAsia="DengXian" w:hint="eastAsia"/>
          <w:sz w:val="18"/>
          <w:lang w:eastAsia="zh-CN"/>
        </w:rPr>
      </w:pPr>
    </w:p>
    <w:p w14:paraId="5840400F" w14:textId="77777777" w:rsidR="003A4B47" w:rsidRPr="001756E8" w:rsidRDefault="00701410" w:rsidP="00701410">
      <w:pPr>
        <w:pStyle w:val="Heading4"/>
        <w:rPr>
          <w:lang w:val="en-US" w:eastAsia="ja-JP"/>
        </w:rPr>
      </w:pPr>
      <w:r w:rsidRPr="001756E8">
        <w:rPr>
          <w:lang w:val="en-US" w:eastAsia="ja-JP"/>
        </w:rPr>
        <w:lastRenderedPageBreak/>
        <w:t>2.1.2</w:t>
      </w:r>
      <w:r w:rsidRPr="001756E8">
        <w:rPr>
          <w:lang w:val="en-US" w:eastAsia="ja-JP"/>
        </w:rPr>
        <w:tab/>
        <w:t>Remaining Open issues</w:t>
      </w:r>
    </w:p>
    <w:p w14:paraId="73C67885" w14:textId="77777777" w:rsidR="005867EA" w:rsidRPr="0061291D" w:rsidRDefault="005867EA" w:rsidP="00C37ED9">
      <w:pPr>
        <w:spacing w:before="180"/>
        <w:jc w:val="both"/>
        <w:rPr>
          <w:u w:val="single"/>
          <w:lang w:val="en-US" w:eastAsia="ja-JP"/>
        </w:rPr>
      </w:pPr>
      <w:r w:rsidRPr="0061291D">
        <w:rPr>
          <w:u w:val="single"/>
          <w:lang w:val="en-US" w:eastAsia="ja-JP"/>
        </w:rPr>
        <w:t>L1 enhancements for inter-cell beam management</w:t>
      </w:r>
    </w:p>
    <w:p w14:paraId="6975BEAB" w14:textId="1012711C" w:rsidR="00350F70" w:rsidRPr="0061291D" w:rsidRDefault="00976D25" w:rsidP="00E67D77">
      <w:pPr>
        <w:pStyle w:val="ListParagraph"/>
        <w:numPr>
          <w:ilvl w:val="0"/>
          <w:numId w:val="10"/>
        </w:numPr>
        <w:ind w:leftChars="0"/>
        <w:rPr>
          <w:rFonts w:ascii="Times New Roman" w:eastAsia="DengXian" w:hAnsi="Times New Roman"/>
          <w:sz w:val="20"/>
          <w:szCs w:val="20"/>
        </w:rPr>
      </w:pPr>
      <w:r w:rsidRPr="0061291D">
        <w:rPr>
          <w:rFonts w:ascii="Times New Roman" w:hAnsi="Times New Roman"/>
          <w:sz w:val="20"/>
          <w:szCs w:val="20"/>
        </w:rPr>
        <w:t>For the</w:t>
      </w:r>
      <w:r w:rsidR="00350F70" w:rsidRPr="0061291D">
        <w:rPr>
          <w:rFonts w:ascii="Times New Roman" w:hAnsi="Times New Roman"/>
          <w:sz w:val="20"/>
          <w:szCs w:val="20"/>
        </w:rPr>
        <w:t xml:space="preserve"> information can be included in the cell switch command conveyed by MAC CE</w:t>
      </w:r>
    </w:p>
    <w:p w14:paraId="6A0A7621"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Triggering of aperiodic TRS transmitted from the target cell</w:t>
      </w:r>
    </w:p>
    <w:p w14:paraId="2E62CF98"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Triggering the CSI acquisition of the target cell and reporting to the target cell</w:t>
      </w:r>
    </w:p>
    <w:p w14:paraId="1FC2BA82"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Triggering of aperiodic SRS transmission to the target cell</w:t>
      </w:r>
    </w:p>
    <w:p w14:paraId="0C79E13A"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C-RNTI</w:t>
      </w:r>
    </w:p>
    <w:p w14:paraId="3AC212F0"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the presence of each field (</w:t>
      </w:r>
      <w:proofErr w:type="gramStart"/>
      <w:r w:rsidRPr="0061291D">
        <w:t>i.e.</w:t>
      </w:r>
      <w:proofErr w:type="gramEnd"/>
      <w:r w:rsidRPr="0061291D">
        <w:t xml:space="preserve"> always present or configurable)</w:t>
      </w:r>
    </w:p>
    <w:p w14:paraId="7AB5585B" w14:textId="006ABB44" w:rsidR="00976D25" w:rsidRPr="0061291D" w:rsidRDefault="00976D25" w:rsidP="00E67D77">
      <w:pPr>
        <w:pStyle w:val="ListParagraph"/>
        <w:numPr>
          <w:ilvl w:val="0"/>
          <w:numId w:val="10"/>
        </w:numPr>
        <w:ind w:leftChars="0"/>
        <w:rPr>
          <w:rFonts w:ascii="Times New Roman" w:hAnsi="Times New Roman"/>
          <w:sz w:val="20"/>
          <w:szCs w:val="20"/>
        </w:rPr>
      </w:pPr>
      <w:r w:rsidRPr="0061291D">
        <w:rPr>
          <w:rFonts w:ascii="Times New Roman" w:hAnsi="Times New Roman"/>
          <w:sz w:val="20"/>
          <w:szCs w:val="20"/>
        </w:rPr>
        <w:t>For the beam selection for SSB based L1-RSRP measurement report,</w:t>
      </w:r>
    </w:p>
    <w:p w14:paraId="7D840849"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How to select the L cells and M beams per cells is up to UE</w:t>
      </w:r>
    </w:p>
    <w:p w14:paraId="4D3EDBA5"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 xml:space="preserve">FFS if UE is allowed to report less than M x L beams </w:t>
      </w:r>
    </w:p>
    <w:p w14:paraId="7F7D1DFB" w14:textId="77777777" w:rsidR="00976D25" w:rsidRPr="0061291D" w:rsidRDefault="00976D25" w:rsidP="00E67D77">
      <w:pPr>
        <w:numPr>
          <w:ilvl w:val="0"/>
          <w:numId w:val="10"/>
        </w:numPr>
        <w:tabs>
          <w:tab w:val="left" w:pos="720"/>
        </w:tabs>
        <w:overflowPunct/>
        <w:autoSpaceDE/>
        <w:autoSpaceDN/>
        <w:adjustRightInd/>
        <w:snapToGrid w:val="0"/>
        <w:spacing w:after="0"/>
        <w:jc w:val="both"/>
        <w:textAlignment w:val="auto"/>
        <w:rPr>
          <w:lang w:eastAsia="zh-CN"/>
        </w:rPr>
      </w:pPr>
      <w:r w:rsidRPr="0061291D">
        <w:rPr>
          <w:lang w:eastAsia="zh-CN"/>
        </w:rPr>
        <w:t>FFS: The following configurability is introduced in the report configuration</w:t>
      </w:r>
    </w:p>
    <w:p w14:paraId="7DF42C9A"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1) Whether serving cell is always selected in the L cell selection performed by the UE, and applicable when a UE is configured with L&gt;=2</w:t>
      </w:r>
    </w:p>
    <w:p w14:paraId="1B600B0E"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2) at least one of the inter-frequency cells is always selected in the L cell selection performed by the UE, and applicable when a UE is configured with L&gt;=2 and at least one cell in inter-frequency</w:t>
      </w:r>
    </w:p>
    <w:p w14:paraId="199EC4A5" w14:textId="677F667F" w:rsidR="00976D25" w:rsidRPr="0061291D" w:rsidRDefault="00976D25" w:rsidP="00E67D77">
      <w:pPr>
        <w:pStyle w:val="ListParagraph"/>
        <w:numPr>
          <w:ilvl w:val="0"/>
          <w:numId w:val="10"/>
        </w:numPr>
        <w:ind w:leftChars="0"/>
        <w:rPr>
          <w:rFonts w:ascii="Times New Roman" w:eastAsia="SimSun" w:hAnsi="Times New Roman"/>
          <w:sz w:val="20"/>
          <w:szCs w:val="20"/>
        </w:rPr>
      </w:pPr>
      <w:r w:rsidRPr="0061291D">
        <w:rPr>
          <w:rFonts w:ascii="Times New Roman" w:hAnsi="Times New Roman"/>
          <w:sz w:val="20"/>
          <w:szCs w:val="20"/>
        </w:rPr>
        <w:t>For the Rel-17 unified TCI based beam indication in Rel-18 LTM</w:t>
      </w:r>
    </w:p>
    <w:p w14:paraId="31B24F93"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signalling details for TCI state activation</w:t>
      </w:r>
    </w:p>
    <w:p w14:paraId="20A38927" w14:textId="77777777" w:rsidR="00976D25" w:rsidRPr="0061291D" w:rsidRDefault="00976D25" w:rsidP="00E67D77">
      <w:pPr>
        <w:numPr>
          <w:ilvl w:val="1"/>
          <w:numId w:val="10"/>
        </w:numPr>
        <w:overflowPunct/>
        <w:autoSpaceDE/>
        <w:autoSpaceDN/>
        <w:adjustRightInd/>
        <w:snapToGrid w:val="0"/>
        <w:spacing w:after="0"/>
        <w:jc w:val="both"/>
        <w:textAlignment w:val="auto"/>
      </w:pPr>
      <w:r w:rsidRPr="0061291D">
        <w:t>FFS: For Alt 1, whether/how TCI state activation for candidate cell(s) is allowed</w:t>
      </w:r>
    </w:p>
    <w:p w14:paraId="464562B4" w14:textId="28BF9121" w:rsidR="003963D8" w:rsidRPr="0061291D" w:rsidRDefault="003963D8" w:rsidP="00E67D77">
      <w:pPr>
        <w:numPr>
          <w:ilvl w:val="0"/>
          <w:numId w:val="10"/>
        </w:numPr>
        <w:overflowPunct/>
        <w:autoSpaceDE/>
        <w:autoSpaceDN/>
        <w:adjustRightInd/>
        <w:spacing w:after="0"/>
        <w:jc w:val="both"/>
        <w:textAlignment w:val="auto"/>
      </w:pPr>
      <w:r w:rsidRPr="0061291D">
        <w:t xml:space="preserve">FFS on whether to support CSI acquisition for candidate before reception of cell switch command </w:t>
      </w:r>
    </w:p>
    <w:p w14:paraId="28132645" w14:textId="375CF89A" w:rsidR="003963D8" w:rsidRPr="0061291D" w:rsidRDefault="003963D8" w:rsidP="00E67D77">
      <w:pPr>
        <w:numPr>
          <w:ilvl w:val="0"/>
          <w:numId w:val="10"/>
        </w:numPr>
        <w:overflowPunct/>
        <w:autoSpaceDE/>
        <w:autoSpaceDN/>
        <w:adjustRightInd/>
        <w:spacing w:after="0"/>
        <w:jc w:val="both"/>
        <w:textAlignment w:val="auto"/>
      </w:pPr>
      <w:r w:rsidRPr="0061291D">
        <w:t>FFS on whether to introduce additional mechanism to support TRS tracking for candidate cells prior to and joint with the reception of L1/L2 cell switch command</w:t>
      </w:r>
    </w:p>
    <w:p w14:paraId="28D77F4F" w14:textId="77777777" w:rsidR="003963D8" w:rsidRPr="0061291D" w:rsidRDefault="003963D8" w:rsidP="00E67D77">
      <w:pPr>
        <w:numPr>
          <w:ilvl w:val="0"/>
          <w:numId w:val="10"/>
        </w:numPr>
        <w:overflowPunct/>
        <w:autoSpaceDE/>
        <w:autoSpaceDN/>
        <w:adjustRightInd/>
        <w:spacing w:after="0"/>
        <w:jc w:val="both"/>
        <w:textAlignment w:val="auto"/>
      </w:pPr>
      <w:r w:rsidRPr="0061291D">
        <w:t>FFS: Whether/How the QCL reference information of TCI states of the candidate cell should be mapped to the source SSB</w:t>
      </w:r>
    </w:p>
    <w:p w14:paraId="74B2682A" w14:textId="77777777" w:rsidR="003963D8" w:rsidRPr="0061291D" w:rsidRDefault="003963D8" w:rsidP="00E67D77">
      <w:pPr>
        <w:numPr>
          <w:ilvl w:val="0"/>
          <w:numId w:val="10"/>
        </w:numPr>
        <w:overflowPunct/>
        <w:autoSpaceDE/>
        <w:autoSpaceDN/>
        <w:adjustRightInd/>
        <w:spacing w:after="0"/>
        <w:jc w:val="both"/>
        <w:textAlignment w:val="auto"/>
      </w:pPr>
      <w:r w:rsidRPr="0061291D">
        <w:t>FFS: UE assumption on the active TCI states other than the indicated TCI state after the reception of the cell switch command.</w:t>
      </w:r>
    </w:p>
    <w:p w14:paraId="2A09B58D" w14:textId="365EAC29" w:rsidR="003963D8" w:rsidRPr="0061291D" w:rsidRDefault="003963D8" w:rsidP="00E67D77">
      <w:pPr>
        <w:pStyle w:val="ListParagraph"/>
        <w:numPr>
          <w:ilvl w:val="0"/>
          <w:numId w:val="10"/>
        </w:numPr>
        <w:ind w:leftChars="0"/>
        <w:rPr>
          <w:rFonts w:ascii="Times New Roman" w:hAnsi="Times New Roman"/>
          <w:sz w:val="20"/>
          <w:szCs w:val="20"/>
        </w:rPr>
      </w:pPr>
      <w:r w:rsidRPr="0061291D">
        <w:rPr>
          <w:rFonts w:ascii="Times New Roman" w:eastAsia="DengXian" w:hAnsi="Times New Roman"/>
          <w:sz w:val="20"/>
          <w:szCs w:val="20"/>
          <w:lang w:eastAsia="zh-CN"/>
        </w:rPr>
        <w:t xml:space="preserve">For each </w:t>
      </w:r>
      <w:r w:rsidRPr="0061291D">
        <w:rPr>
          <w:rFonts w:ascii="Times New Roman" w:hAnsi="Times New Roman"/>
          <w:sz w:val="20"/>
          <w:szCs w:val="20"/>
        </w:rPr>
        <w:t>TCI state configuration</w:t>
      </w:r>
    </w:p>
    <w:p w14:paraId="422332A5" w14:textId="77777777" w:rsidR="003963D8" w:rsidRPr="0061291D" w:rsidRDefault="003963D8" w:rsidP="00E67D77">
      <w:pPr>
        <w:numPr>
          <w:ilvl w:val="1"/>
          <w:numId w:val="10"/>
        </w:numPr>
        <w:overflowPunct/>
        <w:autoSpaceDE/>
        <w:autoSpaceDN/>
        <w:adjustRightInd/>
        <w:snapToGrid w:val="0"/>
        <w:spacing w:after="0"/>
        <w:jc w:val="both"/>
        <w:textAlignment w:val="auto"/>
      </w:pPr>
      <w:r w:rsidRPr="0061291D">
        <w:t>FFS: other RS index outside measurement RS configuration for LTM</w:t>
      </w:r>
    </w:p>
    <w:p w14:paraId="5B5AAD98" w14:textId="77777777" w:rsidR="003963D8" w:rsidRPr="0061291D" w:rsidRDefault="003963D8" w:rsidP="00E67D77">
      <w:pPr>
        <w:numPr>
          <w:ilvl w:val="1"/>
          <w:numId w:val="10"/>
        </w:numPr>
        <w:overflowPunct/>
        <w:autoSpaceDE/>
        <w:autoSpaceDN/>
        <w:adjustRightInd/>
        <w:snapToGrid w:val="0"/>
        <w:spacing w:after="0"/>
        <w:jc w:val="both"/>
        <w:textAlignment w:val="auto"/>
      </w:pPr>
      <w:r w:rsidRPr="0061291D">
        <w:t>FFS: Additional contents of TCI states for LTM</w:t>
      </w:r>
    </w:p>
    <w:p w14:paraId="53356B26" w14:textId="77777777" w:rsidR="003963D8" w:rsidRPr="0061291D" w:rsidRDefault="003963D8" w:rsidP="00E67D77">
      <w:pPr>
        <w:pStyle w:val="ListParagraph"/>
        <w:numPr>
          <w:ilvl w:val="0"/>
          <w:numId w:val="10"/>
        </w:numPr>
        <w:ind w:leftChars="0"/>
        <w:rPr>
          <w:rFonts w:ascii="Times New Roman" w:eastAsia="DengXian" w:hAnsi="Times New Roman"/>
          <w:sz w:val="20"/>
          <w:szCs w:val="20"/>
          <w:lang w:eastAsia="zh-CN"/>
        </w:rPr>
      </w:pPr>
      <w:r w:rsidRPr="0061291D">
        <w:rPr>
          <w:rFonts w:ascii="Times New Roman" w:eastAsia="DengXian" w:hAnsi="Times New Roman"/>
          <w:sz w:val="20"/>
          <w:szCs w:val="20"/>
          <w:lang w:eastAsia="zh-CN"/>
        </w:rPr>
        <w:t>At least the following components are further studied to define the beam application time</w:t>
      </w:r>
    </w:p>
    <w:p w14:paraId="0F311865" w14:textId="77777777" w:rsidR="003963D8" w:rsidRPr="0061291D" w:rsidRDefault="003963D8" w:rsidP="00E67D77">
      <w:pPr>
        <w:numPr>
          <w:ilvl w:val="1"/>
          <w:numId w:val="10"/>
        </w:numPr>
        <w:overflowPunct/>
        <w:autoSpaceDE/>
        <w:autoSpaceDN/>
        <w:adjustRightInd/>
        <w:snapToGrid w:val="0"/>
        <w:spacing w:after="0"/>
        <w:jc w:val="both"/>
        <w:textAlignment w:val="auto"/>
      </w:pPr>
      <w:r w:rsidRPr="0061291D">
        <w:t>Whether TCI state activation is received before/together with cell switch command</w:t>
      </w:r>
    </w:p>
    <w:p w14:paraId="69819103" w14:textId="408AB664" w:rsidR="003963D8" w:rsidRPr="0061291D" w:rsidRDefault="003963D8" w:rsidP="00E67D77">
      <w:pPr>
        <w:numPr>
          <w:ilvl w:val="1"/>
          <w:numId w:val="10"/>
        </w:numPr>
        <w:overflowPunct/>
        <w:autoSpaceDE/>
        <w:autoSpaceDN/>
        <w:adjustRightInd/>
        <w:snapToGrid w:val="0"/>
        <w:spacing w:after="0"/>
        <w:jc w:val="both"/>
        <w:textAlignment w:val="auto"/>
      </w:pPr>
      <w:r w:rsidRPr="0061291D">
        <w:t xml:space="preserve">Legacy values, </w:t>
      </w:r>
      <w:proofErr w:type="gramStart"/>
      <w:r w:rsidRPr="0061291D">
        <w:t>i.e.</w:t>
      </w:r>
      <w:proofErr w:type="gramEnd"/>
      <w:r w:rsidRPr="0061291D">
        <w:t xml:space="preserve"> </w:t>
      </w:r>
      <m:oMath>
        <m:sSubSup>
          <m:sSubSupPr>
            <m:ctrlPr>
              <w:rPr>
                <w:rFonts w:ascii="Cambria Math" w:hAnsi="Cambria Math"/>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oMath>
      <w:r w:rsidRPr="0061291D">
        <w:t xml:space="preserve"> and BeamAppTime-r17</w:t>
      </w:r>
    </w:p>
    <w:p w14:paraId="2AA51461" w14:textId="77777777" w:rsidR="003963D8" w:rsidRPr="0061291D" w:rsidRDefault="003963D8" w:rsidP="00E67D77">
      <w:pPr>
        <w:numPr>
          <w:ilvl w:val="1"/>
          <w:numId w:val="10"/>
        </w:numPr>
        <w:overflowPunct/>
        <w:autoSpaceDE/>
        <w:autoSpaceDN/>
        <w:adjustRightInd/>
        <w:snapToGrid w:val="0"/>
        <w:spacing w:after="0"/>
        <w:jc w:val="both"/>
        <w:textAlignment w:val="auto"/>
      </w:pPr>
      <w:r w:rsidRPr="0061291D">
        <w:t>RF retuning time when inter-frequency switch is performed, which is up to RAN4</w:t>
      </w:r>
    </w:p>
    <w:p w14:paraId="1A0BA37C" w14:textId="77777777" w:rsidR="003963D8" w:rsidRPr="0061291D" w:rsidRDefault="003963D8" w:rsidP="00E67D77">
      <w:pPr>
        <w:numPr>
          <w:ilvl w:val="1"/>
          <w:numId w:val="10"/>
        </w:numPr>
        <w:overflowPunct/>
        <w:autoSpaceDE/>
        <w:autoSpaceDN/>
        <w:adjustRightInd/>
        <w:snapToGrid w:val="0"/>
        <w:spacing w:after="0"/>
        <w:jc w:val="both"/>
        <w:textAlignment w:val="auto"/>
      </w:pPr>
      <w:r w:rsidRPr="0061291D">
        <w:t>Whether the target cell is one of the current serving cells</w:t>
      </w:r>
    </w:p>
    <w:p w14:paraId="49FB3DF4" w14:textId="77777777" w:rsidR="003963D8" w:rsidRPr="0061291D" w:rsidRDefault="003963D8" w:rsidP="00C37ED9">
      <w:pPr>
        <w:shd w:val="clear" w:color="auto" w:fill="FFFFFF"/>
        <w:spacing w:after="0"/>
        <w:jc w:val="both"/>
        <w:rPr>
          <w:rFonts w:eastAsia="Batang"/>
          <w:szCs w:val="24"/>
          <w:lang w:eastAsia="x-none"/>
        </w:rPr>
      </w:pPr>
    </w:p>
    <w:p w14:paraId="302C728F" w14:textId="7B2DDEAA" w:rsidR="0066467A" w:rsidRPr="0061291D" w:rsidRDefault="0066467A" w:rsidP="00C37ED9">
      <w:pPr>
        <w:spacing w:before="180"/>
        <w:jc w:val="both"/>
        <w:rPr>
          <w:u w:val="single"/>
          <w:lang w:val="en-US" w:eastAsia="ja-JP"/>
        </w:rPr>
      </w:pPr>
      <w:r w:rsidRPr="0061291D">
        <w:rPr>
          <w:u w:val="single"/>
          <w:lang w:val="en-US" w:eastAsia="ja-JP"/>
        </w:rPr>
        <w:t>Timing advance management to reduce latency</w:t>
      </w:r>
    </w:p>
    <w:p w14:paraId="6783B651" w14:textId="197DA291" w:rsidR="00976D25" w:rsidRPr="0061291D" w:rsidRDefault="00976D25" w:rsidP="00E67D77">
      <w:pPr>
        <w:pStyle w:val="ListParagraph"/>
        <w:numPr>
          <w:ilvl w:val="0"/>
          <w:numId w:val="10"/>
        </w:numPr>
        <w:ind w:leftChars="0"/>
        <w:rPr>
          <w:rFonts w:ascii="Times New Roman" w:hAnsi="Times New Roman"/>
          <w:sz w:val="20"/>
          <w:szCs w:val="20"/>
        </w:rPr>
      </w:pPr>
      <w:r w:rsidRPr="0061291D">
        <w:rPr>
          <w:rFonts w:ascii="Times New Roman" w:hAnsi="Times New Roman"/>
          <w:sz w:val="20"/>
          <w:szCs w:val="20"/>
        </w:rPr>
        <w:t>FFS: RA response window related issues when reception of RAR is configured</w:t>
      </w:r>
      <w:r w:rsidR="00607CD0" w:rsidRPr="0061291D">
        <w:rPr>
          <w:rFonts w:ascii="Times New Roman" w:hAnsi="Times New Roman"/>
          <w:sz w:val="20"/>
          <w:szCs w:val="20"/>
        </w:rPr>
        <w:t xml:space="preserve">. There may have 4 alternatives to determine the </w:t>
      </w:r>
      <w:proofErr w:type="gramStart"/>
      <w:r w:rsidR="00607CD0" w:rsidRPr="0061291D">
        <w:rPr>
          <w:rFonts w:ascii="Times New Roman" w:hAnsi="Times New Roman"/>
          <w:sz w:val="20"/>
          <w:szCs w:val="20"/>
        </w:rPr>
        <w:t>random access</w:t>
      </w:r>
      <w:proofErr w:type="gramEnd"/>
      <w:r w:rsidR="00607CD0" w:rsidRPr="0061291D">
        <w:rPr>
          <w:rFonts w:ascii="Times New Roman" w:hAnsi="Times New Roman"/>
          <w:sz w:val="20"/>
          <w:szCs w:val="20"/>
        </w:rPr>
        <w:t xml:space="preserve"> response window.</w:t>
      </w:r>
    </w:p>
    <w:p w14:paraId="410107FB" w14:textId="77777777" w:rsidR="00976D25" w:rsidRPr="0061291D" w:rsidRDefault="00976D25" w:rsidP="00E67D77">
      <w:pPr>
        <w:pStyle w:val="ListParagraph"/>
        <w:numPr>
          <w:ilvl w:val="0"/>
          <w:numId w:val="10"/>
        </w:numPr>
        <w:ind w:leftChars="0"/>
        <w:rPr>
          <w:rFonts w:ascii="Times New Roman" w:hAnsi="Times New Roman"/>
          <w:sz w:val="20"/>
          <w:szCs w:val="20"/>
        </w:rPr>
      </w:pPr>
      <w:r w:rsidRPr="0061291D">
        <w:rPr>
          <w:rFonts w:ascii="Times New Roman" w:hAnsi="Times New Roman"/>
          <w:sz w:val="20"/>
          <w:szCs w:val="20"/>
        </w:rPr>
        <w:t>For PDCCH-order based PRACH for candidate cell study the following issues:</w:t>
      </w:r>
    </w:p>
    <w:p w14:paraId="5F9C0CD0" w14:textId="77777777" w:rsidR="00976D25" w:rsidRPr="0061291D" w:rsidRDefault="00976D25" w:rsidP="00E67D77">
      <w:pPr>
        <w:pStyle w:val="ListParagraph"/>
        <w:widowControl/>
        <w:numPr>
          <w:ilvl w:val="1"/>
          <w:numId w:val="10"/>
        </w:numPr>
        <w:overflowPunct w:val="0"/>
        <w:autoSpaceDE w:val="0"/>
        <w:autoSpaceDN w:val="0"/>
        <w:adjustRightInd w:val="0"/>
        <w:ind w:leftChars="0"/>
        <w:contextualSpacing/>
        <w:textAlignment w:val="baseline"/>
        <w:rPr>
          <w:rFonts w:ascii="Times New Roman" w:hAnsi="Times New Roman"/>
          <w:sz w:val="20"/>
          <w:szCs w:val="20"/>
          <w:lang w:eastAsia="zh-CN"/>
        </w:rPr>
      </w:pPr>
      <w:r w:rsidRPr="0061291D">
        <w:rPr>
          <w:rFonts w:ascii="Times New Roman" w:hAnsi="Times New Roman"/>
          <w:sz w:val="20"/>
          <w:szCs w:val="20"/>
        </w:rPr>
        <w:t>whether/how prioritizations for transmission power reduction for a PRACH transmission to a LTM candidate cell is performed</w:t>
      </w:r>
    </w:p>
    <w:p w14:paraId="00A45F3C" w14:textId="77777777" w:rsidR="00976D25" w:rsidRPr="0061291D" w:rsidRDefault="00976D25" w:rsidP="00E67D77">
      <w:pPr>
        <w:pStyle w:val="ListParagraph"/>
        <w:widowControl/>
        <w:numPr>
          <w:ilvl w:val="1"/>
          <w:numId w:val="10"/>
        </w:numPr>
        <w:overflowPunct w:val="0"/>
        <w:autoSpaceDE w:val="0"/>
        <w:autoSpaceDN w:val="0"/>
        <w:adjustRightInd w:val="0"/>
        <w:ind w:leftChars="0"/>
        <w:contextualSpacing/>
        <w:textAlignment w:val="baseline"/>
        <w:rPr>
          <w:rFonts w:ascii="Times New Roman" w:hAnsi="Times New Roman"/>
          <w:sz w:val="20"/>
          <w:szCs w:val="20"/>
          <w:lang w:eastAsia="zh-CN"/>
        </w:rPr>
      </w:pPr>
      <w:r w:rsidRPr="0061291D">
        <w:rPr>
          <w:rFonts w:ascii="Times New Roman" w:hAnsi="Times New Roman"/>
          <w:sz w:val="20"/>
          <w:szCs w:val="20"/>
        </w:rPr>
        <w:t>whether/how prioritizations for prioritization of a PARCH transmission to a LTM candidate cell compared to an overlapped (in time and frequency) serving cell UL transmission</w:t>
      </w:r>
    </w:p>
    <w:p w14:paraId="01E730D6" w14:textId="5AEFF906" w:rsidR="00607CD0" w:rsidRPr="0061291D" w:rsidRDefault="00607CD0" w:rsidP="00E67D77">
      <w:pPr>
        <w:widowControl w:val="0"/>
        <w:numPr>
          <w:ilvl w:val="0"/>
          <w:numId w:val="10"/>
        </w:numPr>
        <w:overflowPunct/>
        <w:autoSpaceDE/>
        <w:autoSpaceDN/>
        <w:adjustRightInd/>
        <w:spacing w:after="0"/>
        <w:jc w:val="both"/>
        <w:textAlignment w:val="auto"/>
        <w:rPr>
          <w:bCs/>
          <w:lang w:eastAsia="en-GB"/>
        </w:rPr>
      </w:pPr>
      <w:r w:rsidRPr="0061291D">
        <w:rPr>
          <w:bCs/>
          <w:lang w:eastAsia="en-GB"/>
        </w:rPr>
        <w:t>FFS: other impacts on RAN1 spec to support UE-based TA measurement</w:t>
      </w:r>
    </w:p>
    <w:p w14:paraId="757267B2" w14:textId="77777777" w:rsidR="00976D25" w:rsidRPr="00976D25" w:rsidRDefault="00976D25" w:rsidP="00607CD0">
      <w:pPr>
        <w:pStyle w:val="ListParagraph"/>
        <w:ind w:leftChars="0" w:left="420"/>
        <w:rPr>
          <w:rFonts w:ascii="Times New Roman" w:hAnsi="Times New Roman"/>
          <w:sz w:val="20"/>
          <w:szCs w:val="20"/>
        </w:rPr>
      </w:pPr>
    </w:p>
    <w:p w14:paraId="06C21BB4" w14:textId="3B753FF6" w:rsidR="008D1FEE" w:rsidRPr="00976D25" w:rsidRDefault="008D1FEE" w:rsidP="00841E07">
      <w:pPr>
        <w:shd w:val="clear" w:color="auto" w:fill="FFFFFF"/>
        <w:overflowPunct/>
        <w:autoSpaceDE/>
        <w:autoSpaceDN/>
        <w:adjustRightInd/>
        <w:spacing w:beforeLines="50" w:before="120" w:afterLines="50" w:after="120"/>
        <w:ind w:left="420"/>
        <w:jc w:val="both"/>
        <w:textAlignment w:val="auto"/>
        <w:rPr>
          <w:rFonts w:ascii="Times" w:eastAsia="Batang" w:hAnsi="Times"/>
          <w:szCs w:val="24"/>
          <w:lang w:val="en-US" w:eastAsia="x-none"/>
        </w:rPr>
      </w:pPr>
    </w:p>
    <w:p w14:paraId="33E6565E" w14:textId="77777777" w:rsidR="00701410" w:rsidRPr="001756E8" w:rsidRDefault="00701410" w:rsidP="00701410">
      <w:pPr>
        <w:pStyle w:val="Heading2"/>
        <w:rPr>
          <w:lang w:val="en-US" w:eastAsia="ja-JP"/>
        </w:rPr>
      </w:pPr>
      <w:r w:rsidRPr="001756E8">
        <w:rPr>
          <w:lang w:val="en-US" w:eastAsia="ja-JP"/>
        </w:rPr>
        <w:t>2.2</w:t>
      </w:r>
      <w:r w:rsidRPr="001756E8">
        <w:rPr>
          <w:lang w:val="en-US" w:eastAsia="ja-JP"/>
        </w:rPr>
        <w:tab/>
        <w:t>RAN2</w:t>
      </w:r>
    </w:p>
    <w:p w14:paraId="268C229A" w14:textId="05DD3023" w:rsidR="00701410" w:rsidRDefault="00701410" w:rsidP="00701410">
      <w:pPr>
        <w:pStyle w:val="Heading4"/>
        <w:rPr>
          <w:lang w:val="en-US" w:eastAsia="ja-JP"/>
        </w:rPr>
      </w:pPr>
      <w:r w:rsidRPr="001756E8">
        <w:rPr>
          <w:lang w:val="en-US" w:eastAsia="ja-JP"/>
        </w:rPr>
        <w:t>2.2.1</w:t>
      </w:r>
      <w:r w:rsidRPr="001756E8">
        <w:rPr>
          <w:lang w:val="en-US" w:eastAsia="ja-JP"/>
        </w:rPr>
        <w:tab/>
        <w:t>Agreements</w:t>
      </w:r>
    </w:p>
    <w:p w14:paraId="10011BFC" w14:textId="63E17B71" w:rsidR="004F4A56" w:rsidRDefault="004F4A56" w:rsidP="00C37ED9">
      <w:pPr>
        <w:jc w:val="both"/>
        <w:rPr>
          <w:b/>
        </w:rPr>
      </w:pPr>
      <w:r w:rsidRPr="006E0236">
        <w:rPr>
          <w:b/>
        </w:rPr>
        <w:t>RAN</w:t>
      </w:r>
      <w:r w:rsidR="00997DD4">
        <w:rPr>
          <w:b/>
        </w:rPr>
        <w:t>2</w:t>
      </w:r>
      <w:r w:rsidRPr="006E0236">
        <w:rPr>
          <w:b/>
        </w:rPr>
        <w:t>#1</w:t>
      </w:r>
      <w:r>
        <w:rPr>
          <w:b/>
        </w:rPr>
        <w:t>21b-e</w:t>
      </w:r>
      <w:r w:rsidRPr="006C25E9">
        <w:rPr>
          <w:rFonts w:hint="eastAsia"/>
          <w:b/>
        </w:rPr>
        <w:t xml:space="preserve"> </w:t>
      </w:r>
      <w:r w:rsidRPr="000A3CE4">
        <w:rPr>
          <w:b/>
        </w:rPr>
        <w:t>(</w:t>
      </w:r>
      <w:r w:rsidRPr="00B01571">
        <w:rPr>
          <w:b/>
        </w:rPr>
        <w:t>April 2023</w:t>
      </w:r>
      <w:r w:rsidRPr="000A3CE4">
        <w:rPr>
          <w:b/>
        </w:rPr>
        <w:t>)</w:t>
      </w:r>
    </w:p>
    <w:p w14:paraId="1A766939" w14:textId="5CF058EF" w:rsidR="00DB7649" w:rsidRPr="003960A8" w:rsidRDefault="00130B4B" w:rsidP="00C37ED9">
      <w:pPr>
        <w:spacing w:before="180"/>
        <w:jc w:val="both"/>
        <w:rPr>
          <w:u w:val="single"/>
          <w:lang w:val="en-US" w:eastAsia="ja-JP"/>
        </w:rPr>
      </w:pPr>
      <w:r w:rsidRPr="003960A8">
        <w:rPr>
          <w:u w:val="single"/>
          <w:lang w:val="en-US" w:eastAsia="ja-JP"/>
        </w:rPr>
        <w:t>L1/L2-based inter-cell mobility</w:t>
      </w:r>
    </w:p>
    <w:p w14:paraId="39CF3B78"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lang w:eastAsia="en-US"/>
        </w:rPr>
      </w:pPr>
      <w:r w:rsidRPr="00997DD4">
        <w:rPr>
          <w:rFonts w:ascii="Times New Roman" w:hAnsi="Times New Roman"/>
          <w:b w:val="0"/>
          <w:bCs/>
          <w:lang w:eastAsia="en-US"/>
        </w:rPr>
        <w:t xml:space="preserve">From RAN2 perspective, to enable shared preamble resource among multiple UEs, it is beneficial that the information that identifies the allocated CFRA resource (i.e., SS/PBCH index, RACH occasion, and </w:t>
      </w:r>
      <w:proofErr w:type="gramStart"/>
      <w:r w:rsidRPr="00997DD4">
        <w:rPr>
          <w:rFonts w:ascii="Times New Roman" w:hAnsi="Times New Roman"/>
          <w:b w:val="0"/>
          <w:bCs/>
          <w:lang w:eastAsia="en-US"/>
        </w:rPr>
        <w:t>Random Access</w:t>
      </w:r>
      <w:proofErr w:type="gramEnd"/>
      <w:r w:rsidRPr="00997DD4">
        <w:rPr>
          <w:rFonts w:ascii="Times New Roman" w:hAnsi="Times New Roman"/>
          <w:b w:val="0"/>
          <w:bCs/>
          <w:lang w:eastAsia="en-US"/>
        </w:rPr>
        <w:t xml:space="preserve"> Preamble index) can be indicated in the PDCCH order (as legacy intra-cell PDCCH order). </w:t>
      </w:r>
    </w:p>
    <w:p w14:paraId="5E294182"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lastRenderedPageBreak/>
        <w:t>RRC RACH configuration for early TA acquisition (e.g., including whether RAR needs to be received) is specific per target cell and is signalled separately (separate IEs) from the candidate cell configuration (the part that need to be applied at cell switch).</w:t>
      </w:r>
    </w:p>
    <w:p w14:paraId="6FC30D0A"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R2 assumes that Early TA RACH option 3 (with RAR from candidate cell) is not needed in Rel-18.</w:t>
      </w:r>
    </w:p>
    <w:p w14:paraId="28D8194B"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With the assumption that the UE will skip RACH in the target cell if a TA value is given in the cell switch command: It is </w:t>
      </w:r>
      <w:r w:rsidRPr="00997DD4">
        <w:rPr>
          <w:rFonts w:ascii="Times New Roman" w:hAnsi="Times New Roman"/>
          <w:b w:val="0"/>
          <w:bCs/>
          <w:lang w:eastAsia="zh-CN"/>
        </w:rPr>
        <w:t xml:space="preserve">FFS if the following TA values can be given to the UE: </w:t>
      </w:r>
    </w:p>
    <w:p w14:paraId="054F1204" w14:textId="77777777" w:rsidR="00997DD4" w:rsidRPr="00997DD4" w:rsidRDefault="00997DD4" w:rsidP="00C37ED9">
      <w:pPr>
        <w:pStyle w:val="Agreement"/>
        <w:numPr>
          <w:ilvl w:val="0"/>
          <w:numId w:val="0"/>
        </w:numPr>
        <w:ind w:leftChars="209" w:left="418"/>
        <w:jc w:val="both"/>
        <w:rPr>
          <w:rFonts w:ascii="Times New Roman" w:hAnsi="Times New Roman"/>
          <w:b w:val="0"/>
          <w:bCs/>
          <w:lang w:eastAsia="zh-CN"/>
        </w:rPr>
      </w:pPr>
      <w:r w:rsidRPr="00997DD4">
        <w:rPr>
          <w:rFonts w:ascii="Times New Roman" w:hAnsi="Times New Roman"/>
          <w:b w:val="0"/>
          <w:bCs/>
          <w:lang w:eastAsia="zh-CN"/>
        </w:rPr>
        <w:t xml:space="preserve">- Value 0, </w:t>
      </w:r>
    </w:p>
    <w:p w14:paraId="4572C6AB" w14:textId="77777777" w:rsidR="00997DD4" w:rsidRPr="00997DD4" w:rsidRDefault="00997DD4" w:rsidP="00C37ED9">
      <w:pPr>
        <w:pStyle w:val="Agreement"/>
        <w:numPr>
          <w:ilvl w:val="0"/>
          <w:numId w:val="0"/>
        </w:numPr>
        <w:ind w:leftChars="209" w:left="418"/>
        <w:jc w:val="both"/>
        <w:rPr>
          <w:rFonts w:ascii="Times New Roman" w:hAnsi="Times New Roman"/>
          <w:b w:val="0"/>
          <w:bCs/>
          <w:lang w:eastAsia="zh-CN"/>
        </w:rPr>
      </w:pPr>
      <w:r w:rsidRPr="00997DD4">
        <w:rPr>
          <w:rFonts w:ascii="Times New Roman" w:hAnsi="Times New Roman"/>
          <w:b w:val="0"/>
          <w:bCs/>
          <w:lang w:eastAsia="zh-CN"/>
        </w:rPr>
        <w:t xml:space="preserve">- Value indicating that the UE shall apply the TA of one source cell. </w:t>
      </w:r>
    </w:p>
    <w:p w14:paraId="5F3C7632" w14:textId="77777777" w:rsidR="00997DD4" w:rsidRPr="00997DD4" w:rsidRDefault="00997DD4" w:rsidP="00C37ED9">
      <w:pPr>
        <w:pStyle w:val="Agreement"/>
        <w:tabs>
          <w:tab w:val="clear" w:pos="1619"/>
          <w:tab w:val="num" w:pos="419"/>
        </w:tabs>
        <w:ind w:leftChars="29" w:left="418"/>
        <w:jc w:val="both"/>
        <w:rPr>
          <w:rFonts w:ascii="Times New Roman" w:eastAsiaTheme="minorEastAsia" w:hAnsi="Times New Roman"/>
          <w:b w:val="0"/>
          <w:bCs/>
          <w:szCs w:val="22"/>
        </w:rPr>
      </w:pPr>
      <w:r w:rsidRPr="00997DD4">
        <w:rPr>
          <w:rFonts w:ascii="Times New Roman" w:hAnsi="Times New Roman"/>
          <w:b w:val="0"/>
          <w:bCs/>
        </w:rPr>
        <w:t xml:space="preserve">R2 assumes </w:t>
      </w:r>
      <w:proofErr w:type="spellStart"/>
      <w:r w:rsidRPr="00997DD4">
        <w:rPr>
          <w:rFonts w:ascii="Times New Roman" w:hAnsi="Times New Roman"/>
          <w:b w:val="0"/>
          <w:bCs/>
        </w:rPr>
        <w:t>RRCReconfigurationComplete</w:t>
      </w:r>
      <w:proofErr w:type="spellEnd"/>
      <w:r w:rsidRPr="00997DD4">
        <w:rPr>
          <w:rFonts w:ascii="Times New Roman" w:hAnsi="Times New Roman"/>
          <w:b w:val="0"/>
          <w:bCs/>
        </w:rPr>
        <w:t xml:space="preserve"> message is always sent at each LTM execution.</w:t>
      </w:r>
    </w:p>
    <w:p w14:paraId="2D8F4178"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In RACH-based LTM, the target cell is aware of the UE’s arrival based on the reception of preamble in CFRA and on the reception of Msg3/</w:t>
      </w:r>
      <w:proofErr w:type="spellStart"/>
      <w:r w:rsidRPr="00997DD4">
        <w:rPr>
          <w:rFonts w:ascii="Times New Roman" w:hAnsi="Times New Roman"/>
          <w:b w:val="0"/>
          <w:bCs/>
        </w:rPr>
        <w:t>MsgA</w:t>
      </w:r>
      <w:proofErr w:type="spellEnd"/>
      <w:r w:rsidRPr="00997DD4">
        <w:rPr>
          <w:rFonts w:ascii="Times New Roman" w:hAnsi="Times New Roman"/>
          <w:b w:val="0"/>
          <w:bCs/>
        </w:rPr>
        <w:t xml:space="preserve"> in CBRA, like the legacy HO. </w:t>
      </w:r>
    </w:p>
    <w:p w14:paraId="6BCF623F"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In RACH-less LTM, the target cell is aware of the UE’s arrival based on reception of the first UL transmission from this UE</w:t>
      </w:r>
    </w:p>
    <w:p w14:paraId="0DF8F9EF"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In RACH-less LTM, </w:t>
      </w:r>
      <w:proofErr w:type="spellStart"/>
      <w:r w:rsidRPr="00997DD4">
        <w:rPr>
          <w:rFonts w:ascii="Times New Roman" w:hAnsi="Times New Roman"/>
          <w:b w:val="0"/>
          <w:bCs/>
        </w:rPr>
        <w:t>RRCReconfigurationComplete</w:t>
      </w:r>
      <w:proofErr w:type="spellEnd"/>
      <w:r w:rsidRPr="00997DD4">
        <w:rPr>
          <w:rFonts w:ascii="Times New Roman" w:hAnsi="Times New Roman"/>
          <w:b w:val="0"/>
          <w:bCs/>
        </w:rPr>
        <w:t xml:space="preserve"> can be the content of the first UL MAC PDU/transmission to indicate UE arrival, </w:t>
      </w:r>
      <w:proofErr w:type="gramStart"/>
      <w:r w:rsidRPr="00997DD4">
        <w:rPr>
          <w:rFonts w:ascii="Times New Roman" w:hAnsi="Times New Roman"/>
          <w:b w:val="0"/>
          <w:bCs/>
        </w:rPr>
        <w:t>i.e.</w:t>
      </w:r>
      <w:proofErr w:type="gramEnd"/>
      <w:r w:rsidRPr="00997DD4">
        <w:rPr>
          <w:rFonts w:ascii="Times New Roman" w:hAnsi="Times New Roman"/>
          <w:b w:val="0"/>
          <w:bCs/>
        </w:rPr>
        <w:t xml:space="preserve"> no need to introduce any new </w:t>
      </w:r>
      <w:proofErr w:type="spellStart"/>
      <w:r w:rsidRPr="00997DD4">
        <w:rPr>
          <w:rFonts w:ascii="Times New Roman" w:hAnsi="Times New Roman"/>
          <w:b w:val="0"/>
          <w:bCs/>
        </w:rPr>
        <w:t>signaling</w:t>
      </w:r>
      <w:proofErr w:type="spellEnd"/>
      <w:r w:rsidRPr="00997DD4">
        <w:rPr>
          <w:rFonts w:ascii="Times New Roman" w:hAnsi="Times New Roman"/>
          <w:b w:val="0"/>
          <w:bCs/>
        </w:rPr>
        <w:t xml:space="preserve"> to indicate UE arrival (for the MCG-switch case)</w:t>
      </w:r>
    </w:p>
    <w:p w14:paraId="239900CB"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For RACH-based LTM, the UE considers that LTM execution procedure is successfully completed when the RACH is successfully completed.</w:t>
      </w:r>
    </w:p>
    <w:p w14:paraId="3FC043B6"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For RACH-less LTM, the UE considers that LTM execution procedure is successfully complete when the UE determines the NW has successfully received its first UL data.</w:t>
      </w:r>
    </w:p>
    <w:p w14:paraId="4DF28066"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Following </w:t>
      </w:r>
      <w:proofErr w:type="spellStart"/>
      <w:r w:rsidRPr="00997DD4">
        <w:rPr>
          <w:rFonts w:ascii="Times New Roman" w:hAnsi="Times New Roman"/>
          <w:b w:val="0"/>
          <w:bCs/>
        </w:rPr>
        <w:t>behaviors</w:t>
      </w:r>
      <w:proofErr w:type="spellEnd"/>
      <w:r w:rsidRPr="00997DD4">
        <w:rPr>
          <w:rFonts w:ascii="Times New Roman" w:hAnsi="Times New Roman"/>
          <w:b w:val="0"/>
          <w:bCs/>
        </w:rPr>
        <w:t xml:space="preserve"> of LTM supervisor timer are agreed: </w:t>
      </w:r>
    </w:p>
    <w:p w14:paraId="6B349661" w14:textId="77777777" w:rsidR="00997DD4" w:rsidRPr="00997DD4" w:rsidRDefault="00997DD4" w:rsidP="00C37ED9">
      <w:pPr>
        <w:pStyle w:val="Agreement"/>
        <w:numPr>
          <w:ilvl w:val="0"/>
          <w:numId w:val="0"/>
        </w:numPr>
        <w:ind w:leftChars="209" w:left="418"/>
        <w:jc w:val="both"/>
        <w:rPr>
          <w:rFonts w:ascii="Times New Roman" w:hAnsi="Times New Roman"/>
          <w:b w:val="0"/>
          <w:bCs/>
        </w:rPr>
      </w:pPr>
      <w:r w:rsidRPr="00997DD4">
        <w:rPr>
          <w:rFonts w:ascii="Times New Roman" w:hAnsi="Times New Roman"/>
          <w:b w:val="0"/>
          <w:bCs/>
        </w:rPr>
        <w:t xml:space="preserve">- 1: The UE starts the LTM supervisor timer, upon reception of the LTM cell switch MAC </w:t>
      </w:r>
      <w:proofErr w:type="gramStart"/>
      <w:r w:rsidRPr="00997DD4">
        <w:rPr>
          <w:rFonts w:ascii="Times New Roman" w:hAnsi="Times New Roman"/>
          <w:b w:val="0"/>
          <w:bCs/>
        </w:rPr>
        <w:t>CE;</w:t>
      </w:r>
      <w:proofErr w:type="gramEnd"/>
    </w:p>
    <w:p w14:paraId="5B79F276" w14:textId="77777777" w:rsidR="00997DD4" w:rsidRPr="00997DD4" w:rsidRDefault="00997DD4" w:rsidP="00C37ED9">
      <w:pPr>
        <w:pStyle w:val="Agreement"/>
        <w:numPr>
          <w:ilvl w:val="0"/>
          <w:numId w:val="0"/>
        </w:numPr>
        <w:ind w:leftChars="209" w:left="418"/>
        <w:jc w:val="both"/>
        <w:rPr>
          <w:rFonts w:ascii="Times New Roman" w:hAnsi="Times New Roman"/>
          <w:b w:val="0"/>
          <w:bCs/>
        </w:rPr>
      </w:pPr>
      <w:r w:rsidRPr="00997DD4">
        <w:rPr>
          <w:rFonts w:ascii="Times New Roman" w:hAnsi="Times New Roman"/>
          <w:b w:val="0"/>
          <w:bCs/>
        </w:rPr>
        <w:t xml:space="preserve">- 2: The UE stops the LTM supervisor timer, upon successful completion of LTM cell </w:t>
      </w:r>
      <w:proofErr w:type="gramStart"/>
      <w:r w:rsidRPr="00997DD4">
        <w:rPr>
          <w:rFonts w:ascii="Times New Roman" w:hAnsi="Times New Roman"/>
          <w:b w:val="0"/>
          <w:bCs/>
        </w:rPr>
        <w:t>switch;</w:t>
      </w:r>
      <w:proofErr w:type="gramEnd"/>
    </w:p>
    <w:p w14:paraId="70577002" w14:textId="77777777" w:rsidR="00997DD4" w:rsidRPr="00997DD4" w:rsidRDefault="00997DD4" w:rsidP="00C37ED9">
      <w:pPr>
        <w:pStyle w:val="Agreement"/>
        <w:numPr>
          <w:ilvl w:val="0"/>
          <w:numId w:val="0"/>
        </w:numPr>
        <w:ind w:leftChars="209" w:left="418"/>
        <w:jc w:val="both"/>
        <w:rPr>
          <w:rFonts w:ascii="Times New Roman" w:hAnsi="Times New Roman"/>
          <w:b w:val="0"/>
          <w:bCs/>
        </w:rPr>
      </w:pPr>
      <w:r w:rsidRPr="00997DD4">
        <w:rPr>
          <w:rFonts w:ascii="Times New Roman" w:hAnsi="Times New Roman"/>
          <w:b w:val="0"/>
          <w:bCs/>
        </w:rPr>
        <w:t>- 3: If the LTM supervisor timer for MCG expires, as baseline, the UE considers LTM failure and initiates RRC re-establishment. (SCG switch case FFS)</w:t>
      </w:r>
    </w:p>
    <w:p w14:paraId="6570E014"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szCs w:val="22"/>
        </w:rPr>
      </w:pPr>
      <w:r w:rsidRPr="00997DD4">
        <w:rPr>
          <w:rFonts w:ascii="Times New Roman" w:hAnsi="Times New Roman"/>
          <w:b w:val="0"/>
          <w:bCs/>
        </w:rPr>
        <w:t>LTM supervisor timer is RRC layer timer.</w:t>
      </w:r>
    </w:p>
    <w:p w14:paraId="36515A13"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At RLF or LTM execution failure (for MCG), RAN2 intend to support fast recovery to a candidate cell by LTM execution.</w:t>
      </w:r>
    </w:p>
    <w:p w14:paraId="69F95993"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While configured with LTM candidate cells, the UE can also execute any L3 handover command sent by the network. R2 assumes that is could be up to the network to avoid any issue due to the race condition between LTM execution and RRC Reconfiguration (</w:t>
      </w:r>
      <w:proofErr w:type="gramStart"/>
      <w:r w:rsidRPr="00997DD4">
        <w:rPr>
          <w:rFonts w:ascii="Times New Roman" w:hAnsi="Times New Roman"/>
          <w:b w:val="0"/>
          <w:bCs/>
        </w:rPr>
        <w:t>e.g.</w:t>
      </w:r>
      <w:proofErr w:type="gramEnd"/>
      <w:r w:rsidRPr="00997DD4">
        <w:rPr>
          <w:rFonts w:ascii="Times New Roman" w:hAnsi="Times New Roman"/>
          <w:b w:val="0"/>
          <w:bCs/>
        </w:rPr>
        <w:t xml:space="preserve"> L3 HO </w:t>
      </w:r>
      <w:proofErr w:type="spellStart"/>
      <w:r w:rsidRPr="00997DD4">
        <w:rPr>
          <w:rFonts w:ascii="Times New Roman" w:hAnsi="Times New Roman"/>
          <w:b w:val="0"/>
          <w:bCs/>
        </w:rPr>
        <w:t>cmd</w:t>
      </w:r>
      <w:proofErr w:type="spellEnd"/>
      <w:r w:rsidRPr="00997DD4">
        <w:rPr>
          <w:rFonts w:ascii="Times New Roman" w:hAnsi="Times New Roman"/>
          <w:b w:val="0"/>
          <w:bCs/>
        </w:rPr>
        <w:t xml:space="preserve">), e.g. avoid sending LTM switch </w:t>
      </w:r>
      <w:proofErr w:type="spellStart"/>
      <w:r w:rsidRPr="00997DD4">
        <w:rPr>
          <w:rFonts w:ascii="Times New Roman" w:hAnsi="Times New Roman"/>
          <w:b w:val="0"/>
          <w:bCs/>
        </w:rPr>
        <w:t>cmd</w:t>
      </w:r>
      <w:proofErr w:type="spellEnd"/>
      <w:r w:rsidRPr="00997DD4">
        <w:rPr>
          <w:rFonts w:ascii="Times New Roman" w:hAnsi="Times New Roman"/>
          <w:b w:val="0"/>
          <w:bCs/>
        </w:rPr>
        <w:t xml:space="preserve"> and L3 HO </w:t>
      </w:r>
      <w:proofErr w:type="spellStart"/>
      <w:r w:rsidRPr="00997DD4">
        <w:rPr>
          <w:rFonts w:ascii="Times New Roman" w:hAnsi="Times New Roman"/>
          <w:b w:val="0"/>
          <w:bCs/>
        </w:rPr>
        <w:t>cmd</w:t>
      </w:r>
      <w:proofErr w:type="spellEnd"/>
      <w:r w:rsidRPr="00997DD4">
        <w:rPr>
          <w:rFonts w:ascii="Times New Roman" w:hAnsi="Times New Roman"/>
          <w:b w:val="0"/>
          <w:bCs/>
        </w:rPr>
        <w:t xml:space="preserve"> in the same TB.</w:t>
      </w:r>
    </w:p>
    <w:p w14:paraId="64059A71" w14:textId="77777777" w:rsidR="00997DD4" w:rsidRPr="00997DD4" w:rsidRDefault="0018397B"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 </w:t>
      </w:r>
      <w:r w:rsidR="00997DD4" w:rsidRPr="00997DD4">
        <w:rPr>
          <w:rFonts w:ascii="Times New Roman" w:hAnsi="Times New Roman"/>
          <w:b w:val="0"/>
          <w:bCs/>
        </w:rPr>
        <w:t xml:space="preserve">Discuss terminology for the TS in the RRC stage-3 discussions when/if needed (not at current meeting). </w:t>
      </w:r>
    </w:p>
    <w:p w14:paraId="4602C0A9"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Whether the Reference configuration is a complete configuration or not is up to the network implementation. </w:t>
      </w:r>
    </w:p>
    <w:p w14:paraId="72A5E48A"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Reference configuration + LTM candidate configuration (in combination) </w:t>
      </w:r>
      <w:proofErr w:type="gramStart"/>
      <w:r w:rsidRPr="00997DD4">
        <w:rPr>
          <w:rFonts w:ascii="Times New Roman" w:hAnsi="Times New Roman"/>
          <w:b w:val="0"/>
          <w:bCs/>
        </w:rPr>
        <w:t>has to</w:t>
      </w:r>
      <w:proofErr w:type="gramEnd"/>
      <w:r w:rsidRPr="00997DD4">
        <w:rPr>
          <w:rFonts w:ascii="Times New Roman" w:hAnsi="Times New Roman"/>
          <w:b w:val="0"/>
          <w:bCs/>
        </w:rPr>
        <w:t xml:space="preserve"> be a complete configuration. </w:t>
      </w:r>
    </w:p>
    <w:p w14:paraId="613D7778"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The reference configuration is always explicitly signalled (not automatically derived from any other config, </w:t>
      </w:r>
      <w:proofErr w:type="gramStart"/>
      <w:r w:rsidRPr="00997DD4">
        <w:rPr>
          <w:rFonts w:ascii="Times New Roman" w:hAnsi="Times New Roman"/>
          <w:b w:val="0"/>
          <w:bCs/>
        </w:rPr>
        <w:t>e.g.</w:t>
      </w:r>
      <w:proofErr w:type="gramEnd"/>
      <w:r w:rsidRPr="00997DD4">
        <w:rPr>
          <w:rFonts w:ascii="Times New Roman" w:hAnsi="Times New Roman"/>
          <w:b w:val="0"/>
          <w:bCs/>
        </w:rPr>
        <w:t xml:space="preserve"> current).</w:t>
      </w:r>
    </w:p>
    <w:p w14:paraId="0E1D21D2"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Confirm that only the replacement procedure (the “full config without L2 reset”) is supported for Execution of LTM cell switch. </w:t>
      </w:r>
    </w:p>
    <w:p w14:paraId="0EA725FF"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The UE may perform early decoding and early validity check. FFS whether Early validity check triggers early re-establishment. FFS the possible timing, FFS subset of cells, FFS if need to specify anything or just up to UE </w:t>
      </w:r>
      <w:proofErr w:type="spellStart"/>
      <w:r w:rsidRPr="00997DD4">
        <w:rPr>
          <w:rFonts w:ascii="Times New Roman" w:hAnsi="Times New Roman"/>
          <w:b w:val="0"/>
          <w:bCs/>
        </w:rPr>
        <w:t>impl</w:t>
      </w:r>
      <w:proofErr w:type="spellEnd"/>
      <w:r w:rsidRPr="00997DD4">
        <w:rPr>
          <w:rFonts w:ascii="Times New Roman" w:hAnsi="Times New Roman"/>
          <w:b w:val="0"/>
          <w:bCs/>
        </w:rPr>
        <w:t xml:space="preserve">, FFS if other signalling to notify network is needed. </w:t>
      </w:r>
    </w:p>
    <w:p w14:paraId="3D695DA9" w14:textId="77777777" w:rsidR="00997DD4" w:rsidRPr="00997DD4" w:rsidRDefault="00997DD4" w:rsidP="00C37ED9">
      <w:pPr>
        <w:pStyle w:val="Agreement"/>
        <w:numPr>
          <w:ilvl w:val="0"/>
          <w:numId w:val="0"/>
        </w:numPr>
        <w:ind w:left="58"/>
        <w:jc w:val="both"/>
        <w:rPr>
          <w:rFonts w:ascii="Times New Roman" w:hAnsi="Times New Roman"/>
          <w:b w:val="0"/>
          <w:bCs/>
        </w:rPr>
      </w:pPr>
      <w:r w:rsidRPr="00997DD4">
        <w:rPr>
          <w:rFonts w:ascii="Times New Roman" w:hAnsi="Times New Roman"/>
          <w:b w:val="0"/>
          <w:bCs/>
        </w:rPr>
        <w:t xml:space="preserve">Initial agreements, from RAN2 point of view (may be dep on RAN1 progress). </w:t>
      </w:r>
    </w:p>
    <w:p w14:paraId="0E3AF4D0"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The location of RS configuration for SSB-based measurements of candidate cells is external to the </w:t>
      </w:r>
      <w:proofErr w:type="spellStart"/>
      <w:r w:rsidRPr="00997DD4">
        <w:rPr>
          <w:rFonts w:ascii="Times New Roman" w:hAnsi="Times New Roman"/>
          <w:b w:val="0"/>
          <w:bCs/>
        </w:rPr>
        <w:t>ServingCellConfig</w:t>
      </w:r>
      <w:proofErr w:type="spellEnd"/>
      <w:r w:rsidRPr="00997DD4">
        <w:rPr>
          <w:rFonts w:ascii="Times New Roman" w:hAnsi="Times New Roman"/>
          <w:b w:val="0"/>
          <w:bCs/>
        </w:rPr>
        <w:t>(s) of current serving cells and external to the configuration of the LTM candidate cells. The RS configuration, per RAN1 agreement, can include PCI or logical ID, SMTC location, frequency location, and SCS.</w:t>
      </w:r>
    </w:p>
    <w:p w14:paraId="06CE8FEE"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RAN2 assumes that the location of configurations of TCI states for the candidate cells (used before/at cell switch) is external to the </w:t>
      </w:r>
      <w:proofErr w:type="spellStart"/>
      <w:r w:rsidRPr="00997DD4">
        <w:rPr>
          <w:rFonts w:ascii="Times New Roman" w:hAnsi="Times New Roman"/>
          <w:b w:val="0"/>
          <w:bCs/>
        </w:rPr>
        <w:t>ServingCellConfig</w:t>
      </w:r>
      <w:proofErr w:type="spellEnd"/>
      <w:r w:rsidRPr="00997DD4">
        <w:rPr>
          <w:rFonts w:ascii="Times New Roman" w:hAnsi="Times New Roman"/>
          <w:b w:val="0"/>
          <w:bCs/>
        </w:rPr>
        <w:t>(s) of current serving cells and external to the configuration of the LTM candidate cells (same location as RS configuration).</w:t>
      </w:r>
    </w:p>
    <w:p w14:paraId="3D745210"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RAN2 assumes that For L1 measurements of LTM candidate cells, the reporting configuration is placed inside the </w:t>
      </w:r>
      <w:proofErr w:type="spellStart"/>
      <w:r w:rsidRPr="00997DD4">
        <w:rPr>
          <w:rFonts w:ascii="Times New Roman" w:hAnsi="Times New Roman"/>
          <w:b w:val="0"/>
          <w:bCs/>
        </w:rPr>
        <w:t>ServingCellConfig</w:t>
      </w:r>
      <w:proofErr w:type="spellEnd"/>
      <w:r w:rsidRPr="00997DD4">
        <w:rPr>
          <w:rFonts w:ascii="Times New Roman" w:hAnsi="Times New Roman"/>
          <w:b w:val="0"/>
          <w:bCs/>
        </w:rPr>
        <w:t xml:space="preserve"> of current serving cell(s). </w:t>
      </w:r>
    </w:p>
    <w:p w14:paraId="327CF6EC"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RAN2 assumes that whether filtering, hysteresis, and time-to-trigger are needed for LTM specific L1 measurements is up to RAN1.</w:t>
      </w:r>
    </w:p>
    <w:p w14:paraId="7F197DAB"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FFS if the LTM specific L1 measurements of an LTM candidate </w:t>
      </w:r>
      <w:proofErr w:type="spellStart"/>
      <w:r w:rsidRPr="00997DD4">
        <w:rPr>
          <w:rFonts w:ascii="Times New Roman" w:hAnsi="Times New Roman"/>
          <w:b w:val="0"/>
          <w:bCs/>
        </w:rPr>
        <w:t>SCell</w:t>
      </w:r>
      <w:proofErr w:type="spellEnd"/>
      <w:r w:rsidRPr="00997DD4">
        <w:rPr>
          <w:rFonts w:ascii="Times New Roman" w:hAnsi="Times New Roman"/>
          <w:b w:val="0"/>
          <w:bCs/>
        </w:rPr>
        <w:t xml:space="preserve"> is independent of its activation status.</w:t>
      </w:r>
    </w:p>
    <w:p w14:paraId="0FF70355"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Whether to assume L1/L2 </w:t>
      </w:r>
      <w:proofErr w:type="spellStart"/>
      <w:r w:rsidRPr="00997DD4">
        <w:rPr>
          <w:rFonts w:ascii="Times New Roman" w:hAnsi="Times New Roman"/>
          <w:b w:val="0"/>
          <w:bCs/>
        </w:rPr>
        <w:t>signaling</w:t>
      </w:r>
      <w:proofErr w:type="spellEnd"/>
      <w:r w:rsidRPr="00997DD4">
        <w:rPr>
          <w:rFonts w:ascii="Times New Roman" w:hAnsi="Times New Roman"/>
          <w:b w:val="0"/>
          <w:bCs/>
        </w:rPr>
        <w:t xml:space="preserve"> to control or change L1 measurement/reporting for LTM needs further discussion (parts may be discussed in RAN1). RAN2 assumes that such control would be limited to certain aspect that need frequent update and restricted by RRC configuration.</w:t>
      </w:r>
    </w:p>
    <w:p w14:paraId="11A6F06C" w14:textId="12479140" w:rsidR="0018397B" w:rsidRPr="0018397B" w:rsidRDefault="0018397B" w:rsidP="00C37ED9">
      <w:pPr>
        <w:pStyle w:val="Agreement"/>
        <w:numPr>
          <w:ilvl w:val="0"/>
          <w:numId w:val="0"/>
        </w:numPr>
        <w:ind w:left="1619" w:hanging="360"/>
        <w:jc w:val="both"/>
        <w:rPr>
          <w:rFonts w:ascii="Times" w:hAnsi="Times" w:cs="Times"/>
          <w:b w:val="0"/>
          <w:bCs/>
          <w:lang w:val="en-US"/>
        </w:rPr>
      </w:pPr>
    </w:p>
    <w:p w14:paraId="4D87860B" w14:textId="77777777" w:rsidR="0018397B" w:rsidRPr="0018397B" w:rsidRDefault="0018397B" w:rsidP="00C37ED9">
      <w:pPr>
        <w:pStyle w:val="Agreement"/>
        <w:numPr>
          <w:ilvl w:val="0"/>
          <w:numId w:val="0"/>
        </w:numPr>
        <w:ind w:left="418"/>
        <w:jc w:val="both"/>
        <w:rPr>
          <w:rFonts w:ascii="Times" w:hAnsi="Times" w:cs="Times"/>
          <w:b w:val="0"/>
          <w:bCs/>
          <w:lang w:val="en-US"/>
        </w:rPr>
      </w:pPr>
    </w:p>
    <w:p w14:paraId="68C3D01F" w14:textId="2A11E925" w:rsidR="00130B4B" w:rsidRPr="004D44E7" w:rsidRDefault="00B966F8" w:rsidP="00C37ED9">
      <w:pPr>
        <w:spacing w:before="180"/>
        <w:jc w:val="both"/>
        <w:rPr>
          <w:u w:val="single"/>
          <w:lang w:val="en-US" w:eastAsia="ja-JP"/>
        </w:rPr>
      </w:pPr>
      <w:r w:rsidRPr="004D44E7">
        <w:rPr>
          <w:u w:val="single"/>
          <w:lang w:val="en-US" w:eastAsia="ja-JP"/>
        </w:rPr>
        <w:t>NR-DC with s</w:t>
      </w:r>
      <w:r w:rsidR="00130B4B" w:rsidRPr="004D44E7">
        <w:rPr>
          <w:u w:val="single"/>
          <w:lang w:val="en-US" w:eastAsia="ja-JP"/>
        </w:rPr>
        <w:t xml:space="preserve">elective activation of </w:t>
      </w:r>
      <w:r w:rsidRPr="004D44E7">
        <w:rPr>
          <w:u w:val="single"/>
          <w:lang w:val="en-US" w:eastAsia="ja-JP"/>
        </w:rPr>
        <w:t>cell group</w:t>
      </w:r>
      <w:r w:rsidR="00130B4B" w:rsidRPr="004D44E7">
        <w:rPr>
          <w:u w:val="single"/>
          <w:lang w:val="en-US" w:eastAsia="ja-JP"/>
        </w:rPr>
        <w:t>s</w:t>
      </w:r>
    </w:p>
    <w:p w14:paraId="6871DC31"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For the reference configuration for SCG Selective Activation, aim at following similar design as LTM.</w:t>
      </w:r>
    </w:p>
    <w:p w14:paraId="731930E5"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For inter-SN SCG Selective Activation, the RRC reconfiguration message containing the Rel-18 CPC configurations provided to the UE is in MN format. </w:t>
      </w:r>
    </w:p>
    <w:p w14:paraId="2875AD04"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For MN initiated inter-SN SCG selective activation, source MN generates the execution conditions for the initial CPAC. </w:t>
      </w:r>
    </w:p>
    <w:p w14:paraId="457B349D" w14:textId="77777777" w:rsidR="00997DD4" w:rsidRPr="00997DD4" w:rsidRDefault="00997DD4" w:rsidP="00C37ED9">
      <w:pPr>
        <w:pStyle w:val="Agreement"/>
        <w:numPr>
          <w:ilvl w:val="0"/>
          <w:numId w:val="0"/>
        </w:numPr>
        <w:tabs>
          <w:tab w:val="left" w:pos="720"/>
        </w:tabs>
        <w:ind w:leftChars="209" w:left="418"/>
        <w:jc w:val="both"/>
        <w:rPr>
          <w:rFonts w:ascii="Times New Roman" w:hAnsi="Times New Roman"/>
          <w:b w:val="0"/>
          <w:bCs/>
        </w:rPr>
      </w:pPr>
      <w:r w:rsidRPr="00997DD4">
        <w:rPr>
          <w:rFonts w:ascii="Times New Roman" w:hAnsi="Times New Roman"/>
          <w:b w:val="0"/>
          <w:bCs/>
        </w:rPr>
        <w:t>FFS on the following options for subsequent CPC:</w:t>
      </w:r>
    </w:p>
    <w:p w14:paraId="229E53C9" w14:textId="77777777" w:rsidR="00997DD4" w:rsidRPr="00997DD4" w:rsidRDefault="00997DD4" w:rsidP="00C37ED9">
      <w:pPr>
        <w:pStyle w:val="Agreement"/>
        <w:numPr>
          <w:ilvl w:val="0"/>
          <w:numId w:val="0"/>
        </w:numPr>
        <w:tabs>
          <w:tab w:val="left" w:pos="720"/>
        </w:tabs>
        <w:ind w:leftChars="209" w:left="418"/>
        <w:jc w:val="both"/>
        <w:rPr>
          <w:rFonts w:ascii="Times New Roman" w:hAnsi="Times New Roman"/>
          <w:b w:val="0"/>
          <w:bCs/>
        </w:rPr>
      </w:pPr>
      <w:r w:rsidRPr="00997DD4">
        <w:rPr>
          <w:rFonts w:ascii="Times New Roman" w:hAnsi="Times New Roman"/>
          <w:b w:val="0"/>
          <w:bCs/>
        </w:rPr>
        <w:t>Option 1: Source MN generates the execution conditions for all subsequent CPC.</w:t>
      </w:r>
    </w:p>
    <w:p w14:paraId="2F011D50" w14:textId="77777777" w:rsidR="00997DD4" w:rsidRPr="00997DD4" w:rsidRDefault="00997DD4" w:rsidP="00C37ED9">
      <w:pPr>
        <w:pStyle w:val="Agreement"/>
        <w:numPr>
          <w:ilvl w:val="0"/>
          <w:numId w:val="0"/>
        </w:numPr>
        <w:tabs>
          <w:tab w:val="left" w:pos="720"/>
        </w:tabs>
        <w:ind w:leftChars="209" w:left="418"/>
        <w:jc w:val="both"/>
        <w:rPr>
          <w:rFonts w:ascii="Times New Roman" w:hAnsi="Times New Roman"/>
          <w:b w:val="0"/>
          <w:bCs/>
        </w:rPr>
      </w:pPr>
      <w:r w:rsidRPr="00997DD4">
        <w:rPr>
          <w:rFonts w:ascii="Times New Roman" w:hAnsi="Times New Roman"/>
          <w:b w:val="0"/>
          <w:bCs/>
        </w:rPr>
        <w:t>Option 2: Candidate SN may generate execution conditions for subsequent CPC.</w:t>
      </w:r>
    </w:p>
    <w:p w14:paraId="58CE50FD"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For SN initiated inter-SN SCG selective activation, source SN generates the execution conditions for the initial CPC. </w:t>
      </w:r>
      <w:r w:rsidRPr="00997DD4">
        <w:rPr>
          <w:rFonts w:ascii="Times New Roman" w:hAnsi="Times New Roman"/>
          <w:b w:val="0"/>
          <w:bCs/>
        </w:rPr>
        <w:br/>
        <w:t>FFS if Candidate SN may generate/modify execution conditions for subsequent CPC</w:t>
      </w:r>
    </w:p>
    <w:p w14:paraId="7E05EC52"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 xml:space="preserve">Assume for now that there is only one reference configuration. </w:t>
      </w:r>
    </w:p>
    <w:p w14:paraId="44481401"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The following may be included in the initial RRC reconfiguration message containing the Rel-18 CPC configurations:</w:t>
      </w:r>
    </w:p>
    <w:p w14:paraId="1C343AEA" w14:textId="77777777" w:rsidR="00997DD4" w:rsidRPr="00997DD4" w:rsidRDefault="00997DD4" w:rsidP="00E67D77">
      <w:pPr>
        <w:pStyle w:val="Agreement"/>
        <w:numPr>
          <w:ilvl w:val="0"/>
          <w:numId w:val="27"/>
        </w:numPr>
        <w:ind w:leftChars="209" w:left="778"/>
        <w:jc w:val="both"/>
        <w:rPr>
          <w:rFonts w:ascii="Times New Roman" w:hAnsi="Times New Roman"/>
          <w:b w:val="0"/>
          <w:bCs/>
        </w:rPr>
      </w:pPr>
      <w:r w:rsidRPr="00997DD4">
        <w:rPr>
          <w:rFonts w:ascii="Times New Roman" w:hAnsi="Times New Roman"/>
          <w:b w:val="0"/>
          <w:bCs/>
        </w:rPr>
        <w:t>Reference SCG configuration (Optionality FFS). Assume as for LTM Reference configuration may be empty.</w:t>
      </w:r>
    </w:p>
    <w:p w14:paraId="1AC4E09A" w14:textId="77777777" w:rsidR="00997DD4" w:rsidRPr="00997DD4" w:rsidRDefault="00997DD4" w:rsidP="00C37ED9">
      <w:pPr>
        <w:pStyle w:val="Agreement"/>
        <w:numPr>
          <w:ilvl w:val="0"/>
          <w:numId w:val="0"/>
        </w:numPr>
        <w:ind w:leftChars="409" w:left="818"/>
        <w:jc w:val="both"/>
        <w:rPr>
          <w:rFonts w:ascii="Times New Roman" w:hAnsi="Times New Roman"/>
          <w:b w:val="0"/>
          <w:bCs/>
        </w:rPr>
      </w:pPr>
      <w:r w:rsidRPr="00997DD4">
        <w:rPr>
          <w:rFonts w:ascii="Times New Roman" w:hAnsi="Times New Roman"/>
          <w:b w:val="0"/>
          <w:bCs/>
        </w:rPr>
        <w:t xml:space="preserve">FFS whether MCG configuration is included. </w:t>
      </w:r>
    </w:p>
    <w:p w14:paraId="0DE93343" w14:textId="77777777" w:rsidR="00997DD4" w:rsidRPr="00997DD4" w:rsidRDefault="00997DD4" w:rsidP="00C37ED9">
      <w:pPr>
        <w:pStyle w:val="Agreement"/>
        <w:numPr>
          <w:ilvl w:val="0"/>
          <w:numId w:val="0"/>
        </w:numPr>
        <w:ind w:leftChars="409" w:left="818"/>
        <w:jc w:val="both"/>
        <w:rPr>
          <w:rFonts w:ascii="Times New Roman" w:hAnsi="Times New Roman"/>
          <w:b w:val="0"/>
          <w:bCs/>
        </w:rPr>
      </w:pPr>
      <w:r w:rsidRPr="00997DD4">
        <w:rPr>
          <w:rFonts w:ascii="Times New Roman" w:hAnsi="Times New Roman"/>
          <w:b w:val="0"/>
          <w:bCs/>
        </w:rPr>
        <w:t>FFS RRC model for the reference configuration.</w:t>
      </w:r>
    </w:p>
    <w:p w14:paraId="46605779" w14:textId="77777777" w:rsidR="00997DD4" w:rsidRPr="00997DD4" w:rsidRDefault="00997DD4" w:rsidP="00E67D77">
      <w:pPr>
        <w:pStyle w:val="Agreement"/>
        <w:numPr>
          <w:ilvl w:val="0"/>
          <w:numId w:val="27"/>
        </w:numPr>
        <w:ind w:leftChars="209" w:left="778"/>
        <w:jc w:val="both"/>
        <w:rPr>
          <w:rFonts w:ascii="Times New Roman" w:hAnsi="Times New Roman"/>
          <w:b w:val="0"/>
          <w:bCs/>
        </w:rPr>
      </w:pPr>
      <w:r w:rsidRPr="00997DD4">
        <w:rPr>
          <w:rFonts w:ascii="Times New Roman" w:hAnsi="Times New Roman"/>
          <w:b w:val="0"/>
          <w:bCs/>
        </w:rPr>
        <w:t xml:space="preserve">Initial List of candidate target </w:t>
      </w:r>
      <w:proofErr w:type="spellStart"/>
      <w:r w:rsidRPr="00997DD4">
        <w:rPr>
          <w:rFonts w:ascii="Times New Roman" w:hAnsi="Times New Roman"/>
          <w:b w:val="0"/>
          <w:bCs/>
        </w:rPr>
        <w:t>PSCells</w:t>
      </w:r>
      <w:proofErr w:type="spellEnd"/>
      <w:r w:rsidRPr="00997DD4">
        <w:rPr>
          <w:rFonts w:ascii="Times New Roman" w:hAnsi="Times New Roman"/>
          <w:b w:val="0"/>
          <w:bCs/>
        </w:rPr>
        <w:t xml:space="preserve"> (this list can be updated by the network, e.g., cells may be added or removed) with associated target SCG configurations. FFS whether the MCG configurations associated with the target SCG configurations are included. </w:t>
      </w:r>
    </w:p>
    <w:p w14:paraId="79089764" w14:textId="77777777" w:rsidR="00997DD4" w:rsidRPr="00997DD4" w:rsidRDefault="00997DD4" w:rsidP="00C37ED9">
      <w:pPr>
        <w:pStyle w:val="Agreement"/>
        <w:numPr>
          <w:ilvl w:val="0"/>
          <w:numId w:val="0"/>
        </w:numPr>
        <w:ind w:leftChars="209" w:left="418"/>
        <w:jc w:val="both"/>
        <w:rPr>
          <w:rFonts w:ascii="Times New Roman" w:hAnsi="Times New Roman"/>
          <w:b w:val="0"/>
          <w:bCs/>
        </w:rPr>
      </w:pPr>
      <w:r w:rsidRPr="00997DD4">
        <w:rPr>
          <w:rFonts w:ascii="Times New Roman" w:hAnsi="Times New Roman"/>
          <w:b w:val="0"/>
          <w:bCs/>
        </w:rPr>
        <w:t xml:space="preserve">3. The execution conditions associated with each candidate target </w:t>
      </w:r>
      <w:proofErr w:type="spellStart"/>
      <w:r w:rsidRPr="00997DD4">
        <w:rPr>
          <w:rFonts w:ascii="Times New Roman" w:hAnsi="Times New Roman"/>
          <w:b w:val="0"/>
          <w:bCs/>
        </w:rPr>
        <w:t>PSCell</w:t>
      </w:r>
      <w:proofErr w:type="spellEnd"/>
      <w:r w:rsidRPr="00997DD4">
        <w:rPr>
          <w:rFonts w:ascii="Times New Roman" w:hAnsi="Times New Roman"/>
          <w:b w:val="0"/>
          <w:bCs/>
        </w:rPr>
        <w:t xml:space="preserve">. </w:t>
      </w:r>
    </w:p>
    <w:p w14:paraId="59A4E0BF" w14:textId="36F43DEE" w:rsidR="00997DD4" w:rsidRPr="00997DD4" w:rsidRDefault="00997DD4" w:rsidP="00E67D77">
      <w:pPr>
        <w:pStyle w:val="Agreement"/>
        <w:numPr>
          <w:ilvl w:val="0"/>
          <w:numId w:val="28"/>
        </w:numPr>
        <w:jc w:val="both"/>
        <w:rPr>
          <w:rFonts w:ascii="Times New Roman" w:hAnsi="Times New Roman"/>
          <w:b w:val="0"/>
          <w:bCs/>
        </w:rPr>
      </w:pPr>
      <w:r w:rsidRPr="00997DD4">
        <w:rPr>
          <w:rFonts w:ascii="Times New Roman" w:hAnsi="Times New Roman"/>
          <w:b w:val="0"/>
          <w:bCs/>
        </w:rPr>
        <w:t>For MN initiated procedure, execution conditions based on event A4 are supported. FFS whether A3/A5 are supported.</w:t>
      </w:r>
    </w:p>
    <w:p w14:paraId="254EDE53" w14:textId="3FB8FDFA" w:rsidR="00997DD4" w:rsidRPr="00997DD4" w:rsidRDefault="00997DD4" w:rsidP="00E67D77">
      <w:pPr>
        <w:pStyle w:val="Agreement"/>
        <w:numPr>
          <w:ilvl w:val="0"/>
          <w:numId w:val="28"/>
        </w:numPr>
        <w:jc w:val="both"/>
        <w:rPr>
          <w:rFonts w:ascii="Times New Roman" w:hAnsi="Times New Roman"/>
          <w:b w:val="0"/>
          <w:bCs/>
        </w:rPr>
      </w:pPr>
      <w:r w:rsidRPr="00997DD4">
        <w:rPr>
          <w:rFonts w:ascii="Times New Roman" w:hAnsi="Times New Roman"/>
          <w:b w:val="0"/>
          <w:bCs/>
        </w:rPr>
        <w:t xml:space="preserve">For SN initiated procedure, execution conditions based on events A3/A5 are supported.      </w:t>
      </w:r>
    </w:p>
    <w:p w14:paraId="5DB3CEF2"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UE will keep R18 CPC configurations after CPC execution. It should be possible to release a CPC candidate explicitly by RRC reconfiguration procedure.</w:t>
      </w:r>
    </w:p>
    <w:p w14:paraId="33484995" w14:textId="3728C6CB" w:rsidR="00BF5188" w:rsidRDefault="00BF5188" w:rsidP="00C37ED9">
      <w:pPr>
        <w:pStyle w:val="Doc-text2"/>
        <w:ind w:left="0" w:firstLine="0"/>
        <w:jc w:val="both"/>
        <w:rPr>
          <w:lang w:eastAsia="en-GB"/>
        </w:rPr>
      </w:pPr>
    </w:p>
    <w:p w14:paraId="7E305FC3" w14:textId="733B0B1F" w:rsidR="00BF5188" w:rsidRDefault="00BF5188" w:rsidP="00C37ED9">
      <w:pPr>
        <w:spacing w:before="180"/>
        <w:jc w:val="both"/>
        <w:rPr>
          <w:u w:val="single"/>
          <w:lang w:val="en-US" w:eastAsia="ja-JP"/>
        </w:rPr>
      </w:pPr>
      <w:r w:rsidRPr="00982381">
        <w:rPr>
          <w:u w:val="single"/>
          <w:lang w:val="en-US" w:eastAsia="ja-JP"/>
        </w:rPr>
        <w:t>CHO with target SCG / candidate SCG(s)</w:t>
      </w:r>
    </w:p>
    <w:p w14:paraId="0D05E6D2" w14:textId="77777777" w:rsidR="00997DD4" w:rsidRPr="00997DD4" w:rsidRDefault="00997DD4" w:rsidP="00C37ED9">
      <w:pPr>
        <w:pStyle w:val="Agreement"/>
        <w:numPr>
          <w:ilvl w:val="0"/>
          <w:numId w:val="0"/>
        </w:numPr>
        <w:jc w:val="both"/>
        <w:rPr>
          <w:rFonts w:ascii="Times New Roman" w:hAnsi="Times New Roman"/>
          <w:b w:val="0"/>
          <w:bCs/>
        </w:rPr>
      </w:pPr>
      <w:r w:rsidRPr="00997DD4">
        <w:rPr>
          <w:rFonts w:ascii="Times New Roman" w:hAnsi="Times New Roman"/>
          <w:b w:val="0"/>
          <w:bCs/>
        </w:rPr>
        <w:t>For the CHO+CPC case:</w:t>
      </w:r>
    </w:p>
    <w:p w14:paraId="3674CA7A"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When both CHO and CPC conditions are met, both CHO and CPC cell change is executed.</w:t>
      </w:r>
    </w:p>
    <w:p w14:paraId="39886909"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Baseline: The UE waits until both CHO and CPC conditions are met (always). (</w:t>
      </w:r>
      <w:proofErr w:type="gramStart"/>
      <w:r w:rsidRPr="00997DD4">
        <w:rPr>
          <w:rFonts w:ascii="Times New Roman" w:hAnsi="Times New Roman"/>
          <w:b w:val="0"/>
          <w:bCs/>
        </w:rPr>
        <w:t>furthermore</w:t>
      </w:r>
      <w:proofErr w:type="gramEnd"/>
      <w:r w:rsidRPr="00997DD4">
        <w:rPr>
          <w:rFonts w:ascii="Times New Roman" w:hAnsi="Times New Roman"/>
          <w:b w:val="0"/>
          <w:bCs/>
        </w:rPr>
        <w:t xml:space="preserve">, it is assumed that if needed the network can provide a complementary CHO-only configuration, to avoid failures in deployments where failure would otherwise be likely to happen).  </w:t>
      </w:r>
    </w:p>
    <w:p w14:paraId="41325962" w14:textId="77777777" w:rsidR="00997DD4" w:rsidRPr="00997DD4" w:rsidRDefault="00997DD4" w:rsidP="00C37ED9">
      <w:pPr>
        <w:pStyle w:val="Agreement"/>
        <w:tabs>
          <w:tab w:val="clear" w:pos="1619"/>
          <w:tab w:val="num" w:pos="419"/>
        </w:tabs>
        <w:ind w:leftChars="29" w:left="418"/>
        <w:jc w:val="both"/>
        <w:rPr>
          <w:rFonts w:ascii="Times New Roman" w:hAnsi="Times New Roman"/>
          <w:b w:val="0"/>
          <w:bCs/>
        </w:rPr>
      </w:pPr>
      <w:r w:rsidRPr="00997DD4">
        <w:rPr>
          <w:rFonts w:ascii="Times New Roman" w:hAnsi="Times New Roman"/>
          <w:b w:val="0"/>
          <w:bCs/>
        </w:rPr>
        <w:t>Alternative: FFS if When CHO condition is met, but CPC condition is not met, CHO execution is triggered (and somehow source SCG can be released). IF allowed in the new configuration the UE may continue evaluation of CPC/CPA conditions.</w:t>
      </w:r>
    </w:p>
    <w:p w14:paraId="23F4A858" w14:textId="77777777" w:rsidR="00997DD4" w:rsidRDefault="00997DD4" w:rsidP="00C37ED9">
      <w:pPr>
        <w:pStyle w:val="Agreement"/>
        <w:numPr>
          <w:ilvl w:val="0"/>
          <w:numId w:val="0"/>
        </w:numPr>
        <w:jc w:val="both"/>
      </w:pPr>
    </w:p>
    <w:p w14:paraId="5C4978A3" w14:textId="56F59F93" w:rsidR="00997DD4" w:rsidRDefault="00997DD4" w:rsidP="00C37ED9">
      <w:pPr>
        <w:jc w:val="both"/>
        <w:rPr>
          <w:b/>
        </w:rPr>
      </w:pPr>
      <w:r w:rsidRPr="006E0236">
        <w:rPr>
          <w:b/>
        </w:rPr>
        <w:t>RAN</w:t>
      </w:r>
      <w:r w:rsidRPr="00997DD4">
        <w:rPr>
          <w:b/>
        </w:rPr>
        <w:t>2</w:t>
      </w:r>
      <w:r w:rsidRPr="006E0236">
        <w:rPr>
          <w:b/>
        </w:rPr>
        <w:t>#1</w:t>
      </w:r>
      <w:r w:rsidRPr="00997DD4">
        <w:rPr>
          <w:b/>
        </w:rPr>
        <w:t>22</w:t>
      </w:r>
      <w:r w:rsidRPr="006C25E9">
        <w:rPr>
          <w:rFonts w:hint="eastAsia"/>
          <w:b/>
        </w:rPr>
        <w:t xml:space="preserve"> </w:t>
      </w:r>
      <w:r w:rsidRPr="000A3CE4">
        <w:rPr>
          <w:b/>
        </w:rPr>
        <w:t>(</w:t>
      </w:r>
      <w:r w:rsidRPr="00F410BD">
        <w:rPr>
          <w:b/>
        </w:rPr>
        <w:t>Incheon, Korea</w:t>
      </w:r>
      <w:r>
        <w:rPr>
          <w:b/>
        </w:rPr>
        <w:t>, May</w:t>
      </w:r>
      <w:r w:rsidRPr="00B01571">
        <w:rPr>
          <w:b/>
        </w:rPr>
        <w:t xml:space="preserve"> 2023</w:t>
      </w:r>
      <w:r w:rsidRPr="000A3CE4">
        <w:rPr>
          <w:b/>
        </w:rPr>
        <w:t>)</w:t>
      </w:r>
    </w:p>
    <w:p w14:paraId="6AD56A53" w14:textId="77777777" w:rsidR="00997DD4" w:rsidRPr="003960A8" w:rsidRDefault="00997DD4" w:rsidP="00C37ED9">
      <w:pPr>
        <w:spacing w:before="180"/>
        <w:jc w:val="both"/>
        <w:rPr>
          <w:u w:val="single"/>
          <w:lang w:val="en-US" w:eastAsia="ja-JP"/>
        </w:rPr>
      </w:pPr>
      <w:r w:rsidRPr="003960A8">
        <w:rPr>
          <w:u w:val="single"/>
          <w:lang w:val="en-US" w:eastAsia="ja-JP"/>
        </w:rPr>
        <w:t>L1/L2-based inter-cell mobility</w:t>
      </w:r>
    </w:p>
    <w:p w14:paraId="5E1E021F"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rPr>
      </w:pPr>
      <w:r w:rsidRPr="00997DD4">
        <w:rPr>
          <w:rFonts w:ascii="Times New Roman" w:hAnsi="Times New Roman"/>
          <w:b w:val="0"/>
          <w:bCs/>
        </w:rPr>
        <w:t>Dynamic grant can be used for RACH-less LTM, for the first UL data transmission to the target cell:</w:t>
      </w:r>
    </w:p>
    <w:p w14:paraId="40443953" w14:textId="77777777" w:rsidR="00997DD4" w:rsidRPr="00997DD4" w:rsidRDefault="00997DD4" w:rsidP="001C5729">
      <w:pPr>
        <w:pStyle w:val="Agreement"/>
        <w:numPr>
          <w:ilvl w:val="0"/>
          <w:numId w:val="0"/>
        </w:numPr>
        <w:spacing w:before="0"/>
        <w:ind w:leftChars="209" w:left="418"/>
        <w:jc w:val="both"/>
        <w:rPr>
          <w:rFonts w:ascii="Times New Roman" w:hAnsi="Times New Roman"/>
          <w:b w:val="0"/>
          <w:bCs/>
        </w:rPr>
      </w:pPr>
      <w:r w:rsidRPr="00997DD4">
        <w:rPr>
          <w:rFonts w:ascii="Times New Roman" w:hAnsi="Times New Roman"/>
          <w:b w:val="0"/>
          <w:bCs/>
        </w:rPr>
        <w:t xml:space="preserve">- the UE monitors PDCCH for dynamic scheduling from the target cell, upon LTM cell switch. </w:t>
      </w:r>
    </w:p>
    <w:p w14:paraId="14580BBB" w14:textId="77777777" w:rsidR="00997DD4" w:rsidRPr="00997DD4" w:rsidRDefault="00997DD4" w:rsidP="001C5729">
      <w:pPr>
        <w:pStyle w:val="Agreement"/>
        <w:numPr>
          <w:ilvl w:val="0"/>
          <w:numId w:val="0"/>
        </w:numPr>
        <w:spacing w:before="0"/>
        <w:ind w:leftChars="209" w:left="418"/>
        <w:jc w:val="both"/>
        <w:rPr>
          <w:rFonts w:ascii="Times New Roman" w:hAnsi="Times New Roman"/>
          <w:b w:val="0"/>
          <w:bCs/>
        </w:rPr>
      </w:pPr>
      <w:r w:rsidRPr="00997DD4">
        <w:rPr>
          <w:rFonts w:ascii="Times New Roman" w:hAnsi="Times New Roman"/>
          <w:b w:val="0"/>
          <w:bCs/>
        </w:rPr>
        <w:t xml:space="preserve">- upon cell switch decision, R2 assumes that the source DU informs the target DU about the selected beam, so that the target DU can start scheduling dynamic UL grant. </w:t>
      </w:r>
    </w:p>
    <w:p w14:paraId="367199B8"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color w:val="000000"/>
        </w:rPr>
      </w:pPr>
      <w:r w:rsidRPr="00997DD4">
        <w:rPr>
          <w:rFonts w:ascii="Times New Roman" w:hAnsi="Times New Roman"/>
          <w:b w:val="0"/>
          <w:bC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7B290557" w14:textId="77777777" w:rsidR="00997DD4" w:rsidRPr="00997DD4" w:rsidRDefault="00997DD4" w:rsidP="001C5729">
      <w:pPr>
        <w:pStyle w:val="Agreement"/>
        <w:numPr>
          <w:ilvl w:val="0"/>
          <w:numId w:val="0"/>
        </w:numPr>
        <w:spacing w:before="0"/>
        <w:ind w:leftChars="29" w:left="418" w:hanging="360"/>
        <w:jc w:val="both"/>
        <w:rPr>
          <w:rFonts w:ascii="Times New Roman" w:hAnsi="Times New Roman"/>
          <w:b w:val="0"/>
          <w:bCs/>
        </w:rPr>
      </w:pPr>
      <w:r w:rsidRPr="00997DD4">
        <w:rPr>
          <w:rFonts w:ascii="Times New Roman" w:hAnsi="Times New Roman"/>
          <w:b w:val="0"/>
          <w:bCs/>
        </w:rPr>
        <w:t>For early TA acquisition for candidate Cells</w:t>
      </w:r>
    </w:p>
    <w:p w14:paraId="6FBEE0F3"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rPr>
      </w:pPr>
      <w:r w:rsidRPr="00997DD4">
        <w:rPr>
          <w:rFonts w:ascii="Times New Roman" w:hAnsi="Times New Roman"/>
          <w:b w:val="0"/>
          <w:bCs/>
        </w:rPr>
        <w:t>For PDCCH ordered early TA acquisition without RAR, there is no need for UE to maintain the TA timer for candidate cell (</w:t>
      </w:r>
      <w:proofErr w:type="gramStart"/>
      <w:r w:rsidRPr="00997DD4">
        <w:rPr>
          <w:rFonts w:ascii="Times New Roman" w:hAnsi="Times New Roman"/>
          <w:b w:val="0"/>
          <w:bCs/>
        </w:rPr>
        <w:t>i.e.</w:t>
      </w:r>
      <w:proofErr w:type="gramEnd"/>
      <w:r w:rsidRPr="00997DD4">
        <w:rPr>
          <w:rFonts w:ascii="Times New Roman" w:hAnsi="Times New Roman"/>
          <w:b w:val="0"/>
          <w:bCs/>
        </w:rPr>
        <w:t xml:space="preserve"> it is NW implementation to determine the TA validity), TA is given in the cell switch MAC CE (when available in the network). </w:t>
      </w:r>
    </w:p>
    <w:p w14:paraId="08C8BE58"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rPr>
      </w:pPr>
      <w:r w:rsidRPr="00997DD4">
        <w:rPr>
          <w:rFonts w:ascii="Times New Roman" w:hAnsi="Times New Roman"/>
          <w:b w:val="0"/>
          <w:bCs/>
        </w:rPr>
        <w:t xml:space="preserve">RAN2 </w:t>
      </w:r>
      <w:proofErr w:type="gramStart"/>
      <w:r w:rsidRPr="00997DD4">
        <w:rPr>
          <w:rFonts w:ascii="Times New Roman" w:hAnsi="Times New Roman"/>
          <w:b w:val="0"/>
          <w:bCs/>
        </w:rPr>
        <w:t>doesn’t</w:t>
      </w:r>
      <w:proofErr w:type="gramEnd"/>
      <w:r w:rsidRPr="00997DD4">
        <w:rPr>
          <w:rFonts w:ascii="Times New Roman" w:hAnsi="Times New Roman"/>
          <w:b w:val="0"/>
          <w:bCs/>
        </w:rPr>
        <w:t xml:space="preserve"> see a need for a solution with RAR in for Rel-18. </w:t>
      </w:r>
    </w:p>
    <w:p w14:paraId="183AF762"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rPr>
      </w:pPr>
      <w:r w:rsidRPr="00997DD4">
        <w:rPr>
          <w:rFonts w:ascii="Times New Roman" w:hAnsi="Times New Roman"/>
          <w:b w:val="0"/>
          <w:bCs/>
        </w:rPr>
        <w:lastRenderedPageBreak/>
        <w:t>Observation: Without RAR (without UE maintaining TA), the UE will need to do RACH for link recovery and/or conditional (if supported), which is acceptable in Rel-18</w:t>
      </w:r>
    </w:p>
    <w:p w14:paraId="29313408"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rPr>
      </w:pPr>
      <w:r w:rsidRPr="00997DD4">
        <w:rPr>
          <w:rFonts w:ascii="Times New Roman" w:hAnsi="Times New Roman"/>
          <w:b w:val="0"/>
          <w:bCs/>
        </w:rPr>
        <w:t>The UE determines to trigger RACH-less cell switch in MAC layer, if the LTM cell switch MAC CE provides the TA value (no RAR is assumed).</w:t>
      </w:r>
    </w:p>
    <w:p w14:paraId="5FA5F10B"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rPr>
      </w:pPr>
      <w:r w:rsidRPr="00997DD4">
        <w:rPr>
          <w:rFonts w:ascii="Times New Roman" w:hAnsi="Times New Roman"/>
          <w:b w:val="0"/>
          <w:bCs/>
        </w:rPr>
        <w:t xml:space="preserve">We send LS to R1 </w:t>
      </w:r>
    </w:p>
    <w:p w14:paraId="7C1D208A" w14:textId="77777777" w:rsidR="00997DD4" w:rsidRPr="00997DD4" w:rsidRDefault="00997DD4" w:rsidP="001C5729">
      <w:pPr>
        <w:pStyle w:val="Agreement"/>
        <w:tabs>
          <w:tab w:val="clear" w:pos="1619"/>
          <w:tab w:val="num" w:pos="419"/>
        </w:tabs>
        <w:spacing w:before="0"/>
        <w:ind w:leftChars="29" w:left="418"/>
        <w:jc w:val="both"/>
        <w:rPr>
          <w:rFonts w:ascii="Times New Roman" w:hAnsi="Times New Roman"/>
          <w:b w:val="0"/>
          <w:bCs/>
        </w:rPr>
      </w:pPr>
      <w:r w:rsidRPr="00997DD4">
        <w:rPr>
          <w:rFonts w:ascii="Times New Roman" w:hAnsi="Times New Roman"/>
          <w:b w:val="0"/>
          <w:bCs/>
        </w:rPr>
        <w:t>Remove the duplication of the action text (in the previous section). With this change the LS out is approved in R2-2306897</w:t>
      </w:r>
    </w:p>
    <w:p w14:paraId="23347983" w14:textId="77777777" w:rsidR="00C37ED9" w:rsidRPr="00C37ED9" w:rsidRDefault="00C37ED9" w:rsidP="001C5729">
      <w:pPr>
        <w:pStyle w:val="Agreement"/>
        <w:numPr>
          <w:ilvl w:val="0"/>
          <w:numId w:val="0"/>
        </w:numPr>
        <w:spacing w:before="0"/>
        <w:ind w:leftChars="29" w:left="418" w:hanging="360"/>
        <w:jc w:val="both"/>
        <w:rPr>
          <w:rFonts w:ascii="Times New Roman" w:hAnsi="Times New Roman"/>
          <w:b w:val="0"/>
          <w:bCs/>
        </w:rPr>
      </w:pPr>
      <w:r w:rsidRPr="00C37ED9">
        <w:rPr>
          <w:rFonts w:ascii="Times New Roman" w:hAnsi="Times New Roman"/>
          <w:b w:val="0"/>
          <w:bCs/>
        </w:rPr>
        <w:t xml:space="preserve">Can use legacy behaviour: </w:t>
      </w:r>
    </w:p>
    <w:p w14:paraId="2F2667F7"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 xml:space="preserve">P2: RAN2 assumes that network implementation allows speedy data recovery for RLC AM bearer at intra-DU LTM cell switch without specification impact. </w:t>
      </w:r>
    </w:p>
    <w:p w14:paraId="6F6F2C3E"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 xml:space="preserve">P3: The PDCP data recovery procedure can be applied to the RLC AM bearers for inter-DU LTM cell switch. </w:t>
      </w:r>
    </w:p>
    <w:p w14:paraId="17014B99" w14:textId="265A121F" w:rsid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Will not support HARQ continue at LTM cell switch in this release.</w:t>
      </w:r>
    </w:p>
    <w:p w14:paraId="1125D4B1" w14:textId="77777777" w:rsidR="00C37ED9" w:rsidRPr="00C37ED9" w:rsidRDefault="00C37ED9" w:rsidP="001C5729">
      <w:pPr>
        <w:pStyle w:val="Agreement"/>
        <w:numPr>
          <w:ilvl w:val="0"/>
          <w:numId w:val="0"/>
        </w:numPr>
        <w:spacing w:before="0"/>
        <w:ind w:leftChars="29" w:left="418" w:hanging="360"/>
        <w:jc w:val="both"/>
        <w:rPr>
          <w:rFonts w:ascii="Times New Roman" w:hAnsi="Times New Roman"/>
          <w:b w:val="0"/>
          <w:bCs/>
        </w:rPr>
      </w:pPr>
      <w:r w:rsidRPr="00C37ED9">
        <w:rPr>
          <w:rFonts w:ascii="Times New Roman" w:hAnsi="Times New Roman"/>
          <w:b w:val="0"/>
          <w:bCs/>
        </w:rPr>
        <w:t>For L1 measurements for LTM</w:t>
      </w:r>
    </w:p>
    <w:p w14:paraId="735D4D0F"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The RS configuration is provided to the UE per LTM candidate cell.</w:t>
      </w:r>
    </w:p>
    <w:p w14:paraId="5D623295"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 xml:space="preserve">RAN2 assumes that Each candidate DU needs to know the RS configuration of each candidate DUs </w:t>
      </w:r>
      <w:proofErr w:type="gramStart"/>
      <w:r w:rsidRPr="00C37ED9">
        <w:rPr>
          <w:rFonts w:ascii="Times New Roman" w:hAnsi="Times New Roman"/>
          <w:b w:val="0"/>
          <w:bCs/>
        </w:rPr>
        <w:t>in order to</w:t>
      </w:r>
      <w:proofErr w:type="gramEnd"/>
      <w:r w:rsidRPr="00C37ED9">
        <w:rPr>
          <w:rFonts w:ascii="Times New Roman" w:hAnsi="Times New Roman"/>
          <w:b w:val="0"/>
          <w:bCs/>
        </w:rPr>
        <w:t xml:space="preserve"> provide the LTM candidate configuration.</w:t>
      </w:r>
    </w:p>
    <w:p w14:paraId="1B3B5AF8"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RAN2 assumes that The CU transmits to each C-DU the RS configuration of S-DU (if this is an LTM candidate cell) and/or other C-DUs, to generate the corresponding L1 configuration for LTM.</w:t>
      </w:r>
    </w:p>
    <w:p w14:paraId="4F1D9198"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C674238"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 xml:space="preserve">The RS configuration and/or CSI resource configuration for measuring LTM candidate cells is included in the LTM-Config IE and is a separate configuration, </w:t>
      </w:r>
      <w:proofErr w:type="gramStart"/>
      <w:r w:rsidRPr="00C37ED9">
        <w:rPr>
          <w:rFonts w:ascii="Times New Roman" w:hAnsi="Times New Roman"/>
          <w:b w:val="0"/>
          <w:bCs/>
        </w:rPr>
        <w:t>e.g.</w:t>
      </w:r>
      <w:proofErr w:type="gramEnd"/>
      <w:r w:rsidRPr="00C37ED9">
        <w:rPr>
          <w:rFonts w:ascii="Times New Roman" w:hAnsi="Times New Roman"/>
          <w:b w:val="0"/>
          <w:bCs/>
        </w:rPr>
        <w:t xml:space="preserve"> outside of the LTM candidate configuration. </w:t>
      </w:r>
    </w:p>
    <w:p w14:paraId="60643B8E"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CSI reports for LTM candidates (neighbour cell reports for the purpose of LTM cell switch) are configured by the serving cell in an IE that is like CSI-</w:t>
      </w:r>
      <w:proofErr w:type="spellStart"/>
      <w:r w:rsidRPr="00C37ED9">
        <w:rPr>
          <w:rFonts w:ascii="Times New Roman" w:hAnsi="Times New Roman"/>
          <w:b w:val="0"/>
          <w:bCs/>
        </w:rPr>
        <w:t>ReportConfig</w:t>
      </w:r>
      <w:proofErr w:type="spellEnd"/>
      <w:r w:rsidRPr="00C37ED9">
        <w:rPr>
          <w:rFonts w:ascii="Times New Roman" w:hAnsi="Times New Roman"/>
          <w:b w:val="0"/>
          <w:bCs/>
        </w:rPr>
        <w:t xml:space="preserve"> for LTM within the </w:t>
      </w:r>
      <w:proofErr w:type="spellStart"/>
      <w:r w:rsidRPr="00C37ED9">
        <w:rPr>
          <w:rFonts w:ascii="Times New Roman" w:hAnsi="Times New Roman"/>
          <w:b w:val="0"/>
          <w:bCs/>
        </w:rPr>
        <w:t>ServingCellConfig</w:t>
      </w:r>
      <w:proofErr w:type="spellEnd"/>
      <w:r w:rsidRPr="00C37ED9">
        <w:rPr>
          <w:rFonts w:ascii="Times New Roman" w:hAnsi="Times New Roman"/>
          <w:b w:val="0"/>
          <w:bCs/>
        </w:rPr>
        <w:t xml:space="preserve"> since this is the cell in which the report is to be transmitted.</w:t>
      </w:r>
    </w:p>
    <w:p w14:paraId="004D8EEE"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RAN2 assumes the following about CSI measurement reporting for LTM (final decision up to RAN1):</w:t>
      </w:r>
    </w:p>
    <w:p w14:paraId="3A70F9DB" w14:textId="77777777" w:rsidR="00C37ED9" w:rsidRPr="00C37ED9" w:rsidRDefault="00C37ED9" w:rsidP="001C5729">
      <w:pPr>
        <w:pStyle w:val="Agreement"/>
        <w:numPr>
          <w:ilvl w:val="0"/>
          <w:numId w:val="0"/>
        </w:numPr>
        <w:spacing w:before="0"/>
        <w:ind w:leftChars="209" w:left="418"/>
        <w:jc w:val="both"/>
        <w:rPr>
          <w:rFonts w:ascii="Times New Roman" w:hAnsi="Times New Roman"/>
          <w:b w:val="0"/>
          <w:bCs/>
        </w:rPr>
      </w:pPr>
      <w:r w:rsidRPr="00C37ED9">
        <w:rPr>
          <w:rFonts w:ascii="Times New Roman" w:hAnsi="Times New Roman"/>
          <w:b w:val="0"/>
          <w:bCs/>
        </w:rPr>
        <w:t>a.</w:t>
      </w:r>
      <w:r w:rsidRPr="00C37ED9">
        <w:rPr>
          <w:rFonts w:ascii="Times New Roman" w:hAnsi="Times New Roman"/>
          <w:b w:val="0"/>
          <w:bCs/>
        </w:rPr>
        <w:tab/>
        <w:t>UE reports all measured LTM candidate cells in a single report; or</w:t>
      </w:r>
    </w:p>
    <w:p w14:paraId="1B2E25A6" w14:textId="0F6B975A" w:rsidR="00C37ED9" w:rsidRPr="00C37ED9" w:rsidRDefault="00C37ED9" w:rsidP="001C5729">
      <w:pPr>
        <w:pStyle w:val="Agreement"/>
        <w:numPr>
          <w:ilvl w:val="0"/>
          <w:numId w:val="0"/>
        </w:numPr>
        <w:spacing w:before="0"/>
        <w:ind w:leftChars="209" w:left="418"/>
        <w:jc w:val="both"/>
        <w:rPr>
          <w:rFonts w:ascii="Times New Roman" w:hAnsi="Times New Roman"/>
          <w:b w:val="0"/>
          <w:bCs/>
        </w:rPr>
      </w:pPr>
      <w:proofErr w:type="spellStart"/>
      <w:proofErr w:type="gramStart"/>
      <w:r w:rsidRPr="00C37ED9">
        <w:rPr>
          <w:rFonts w:ascii="Times New Roman" w:hAnsi="Times New Roman"/>
          <w:b w:val="0"/>
          <w:bCs/>
        </w:rPr>
        <w:t>b.UE</w:t>
      </w:r>
      <w:proofErr w:type="spellEnd"/>
      <w:proofErr w:type="gramEnd"/>
      <w:r w:rsidRPr="00C37ED9">
        <w:rPr>
          <w:rFonts w:ascii="Times New Roman" w:hAnsi="Times New Roman"/>
          <w:b w:val="0"/>
          <w:bCs/>
        </w:rPr>
        <w:t xml:space="preserve"> reports one or a subset of measured LTM candidate cell(s) in a report.</w:t>
      </w:r>
    </w:p>
    <w:p w14:paraId="5467000F"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RAN2 to send an LS to RAN1 RAN3 RAN4, offline. Can also consider whether we should ask questions, continue in the offline [005]</w:t>
      </w:r>
    </w:p>
    <w:p w14:paraId="0E7A267B" w14:textId="006573B3" w:rsid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Remove the duplicate action text. With this change LS out is Approved in R2-2306898</w:t>
      </w:r>
    </w:p>
    <w:p w14:paraId="63ED8F9B"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 xml:space="preserve">If the TA maintenance etc for candidate cell(s) in the UE is needed, the TA(s) associated with candidate cell(s) can be maintained during LTM (TDB exactly which cells decide </w:t>
      </w:r>
      <w:proofErr w:type="gramStart"/>
      <w:r w:rsidRPr="00C37ED9">
        <w:rPr>
          <w:rFonts w:ascii="Times New Roman" w:hAnsi="Times New Roman"/>
          <w:b w:val="0"/>
          <w:bCs/>
        </w:rPr>
        <w:t>stage-3</w:t>
      </w:r>
      <w:proofErr w:type="gramEnd"/>
      <w:r w:rsidRPr="00C37ED9">
        <w:rPr>
          <w:rFonts w:ascii="Times New Roman" w:hAnsi="Times New Roman"/>
          <w:b w:val="0"/>
          <w:bCs/>
        </w:rPr>
        <w:t xml:space="preserve">). </w:t>
      </w:r>
    </w:p>
    <w:p w14:paraId="2BAB1828"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rPr>
      </w:pPr>
      <w:r w:rsidRPr="00C37ED9">
        <w:rPr>
          <w:rFonts w:ascii="Times New Roman" w:hAnsi="Times New Roman"/>
          <w:b w:val="0"/>
          <w:bCs/>
        </w:rPr>
        <w:t>For non-TA parts, we do MAC reset, which overrides earlier agreements on partial MAC reset. As earlier agreed RLC-AM can continue at LTM cell switch (intended for intra-DU).</w:t>
      </w:r>
    </w:p>
    <w:p w14:paraId="47B0B906" w14:textId="77777777" w:rsidR="00C37ED9" w:rsidRDefault="00C37ED9" w:rsidP="00C37ED9">
      <w:pPr>
        <w:pStyle w:val="Agreement"/>
        <w:numPr>
          <w:ilvl w:val="0"/>
          <w:numId w:val="0"/>
        </w:numPr>
        <w:rPr>
          <w:lang w:val="en-US"/>
        </w:rPr>
      </w:pPr>
    </w:p>
    <w:p w14:paraId="11BBB4E6" w14:textId="20D5DDF5" w:rsidR="00C37ED9" w:rsidRPr="00C37ED9" w:rsidRDefault="00C37ED9" w:rsidP="00C37ED9">
      <w:pPr>
        <w:spacing w:before="180"/>
        <w:jc w:val="both"/>
        <w:rPr>
          <w:u w:val="single"/>
          <w:lang w:val="en-US" w:eastAsia="ja-JP"/>
        </w:rPr>
      </w:pPr>
      <w:r w:rsidRPr="00C37ED9">
        <w:rPr>
          <w:u w:val="single"/>
          <w:lang w:val="en-US" w:eastAsia="ja-JP"/>
        </w:rPr>
        <w:t>NR-DC with selective activation of cell groups</w:t>
      </w:r>
    </w:p>
    <w:p w14:paraId="33A9F249" w14:textId="77777777" w:rsidR="00C37ED9" w:rsidRPr="00C37ED9" w:rsidRDefault="00C37ED9" w:rsidP="001C5729">
      <w:pPr>
        <w:pStyle w:val="Agreement"/>
        <w:tabs>
          <w:tab w:val="clear" w:pos="1619"/>
          <w:tab w:val="num" w:pos="419"/>
        </w:tabs>
        <w:spacing w:before="0"/>
        <w:ind w:leftChars="29" w:left="415" w:hanging="357"/>
        <w:jc w:val="both"/>
        <w:rPr>
          <w:rFonts w:ascii="Times New Roman" w:hAnsi="Times New Roman"/>
          <w:b w:val="0"/>
          <w:bCs/>
        </w:rPr>
      </w:pPr>
      <w:r w:rsidRPr="00C37ED9">
        <w:rPr>
          <w:rFonts w:ascii="Times New Roman" w:hAnsi="Times New Roman"/>
          <w:b w:val="0"/>
          <w:bCs/>
        </w:rPr>
        <w:t>For SN-initiated SCG selective activation, candidate SN generates execution conditions for subsequent CPC.</w:t>
      </w:r>
    </w:p>
    <w:p w14:paraId="19C0A6B9" w14:textId="77777777" w:rsidR="00C37ED9" w:rsidRPr="00C37ED9" w:rsidRDefault="00C37ED9" w:rsidP="001C5729">
      <w:pPr>
        <w:pStyle w:val="Agreement"/>
        <w:tabs>
          <w:tab w:val="clear" w:pos="1619"/>
          <w:tab w:val="num" w:pos="419"/>
        </w:tabs>
        <w:spacing w:before="0"/>
        <w:ind w:leftChars="29" w:left="415" w:hanging="357"/>
        <w:jc w:val="both"/>
        <w:rPr>
          <w:rFonts w:ascii="Times New Roman" w:hAnsi="Times New Roman"/>
          <w:b w:val="0"/>
          <w:bCs/>
        </w:rPr>
      </w:pPr>
      <w:r w:rsidRPr="00C37ED9">
        <w:rPr>
          <w:rFonts w:ascii="Times New Roman" w:hAnsi="Times New Roman"/>
          <w:b w:val="0"/>
          <w:bCs/>
        </w:rPr>
        <w:t>FFS if it shall be possible to do something like MN-initiated CPA/CPC where Candidate SN generate execution conditions for subsequent CPC</w:t>
      </w:r>
    </w:p>
    <w:p w14:paraId="0EC8D6A2" w14:textId="77777777" w:rsidR="00C37ED9" w:rsidRPr="00C37ED9" w:rsidRDefault="00C37ED9" w:rsidP="001C5729">
      <w:pPr>
        <w:pStyle w:val="Agreement"/>
        <w:tabs>
          <w:tab w:val="clear" w:pos="1619"/>
          <w:tab w:val="num" w:pos="419"/>
        </w:tabs>
        <w:spacing w:before="0"/>
        <w:ind w:leftChars="29" w:left="415" w:hanging="357"/>
        <w:jc w:val="both"/>
        <w:rPr>
          <w:rFonts w:ascii="Times New Roman" w:hAnsi="Times New Roman"/>
          <w:b w:val="0"/>
          <w:bCs/>
        </w:rPr>
      </w:pPr>
      <w:r w:rsidRPr="00C37ED9">
        <w:rPr>
          <w:rFonts w:ascii="Times New Roman" w:hAnsi="Times New Roman"/>
          <w:b w:val="0"/>
          <w:bCs/>
        </w:rPr>
        <w:t xml:space="preserve">The UE shall skip the condition evaluation for a candidate which is a current </w:t>
      </w:r>
      <w:proofErr w:type="spellStart"/>
      <w:r w:rsidRPr="00C37ED9">
        <w:rPr>
          <w:rFonts w:ascii="Times New Roman" w:hAnsi="Times New Roman"/>
          <w:b w:val="0"/>
          <w:bCs/>
        </w:rPr>
        <w:t>PScell</w:t>
      </w:r>
      <w:proofErr w:type="spellEnd"/>
      <w:r w:rsidRPr="00C37ED9">
        <w:rPr>
          <w:rFonts w:ascii="Times New Roman" w:hAnsi="Times New Roman"/>
          <w:b w:val="0"/>
          <w:bCs/>
        </w:rPr>
        <w:t>.</w:t>
      </w:r>
    </w:p>
    <w:p w14:paraId="49DECD02" w14:textId="77777777" w:rsidR="00C37ED9" w:rsidRPr="00C37ED9" w:rsidRDefault="00C37ED9" w:rsidP="001C5729">
      <w:pPr>
        <w:pStyle w:val="Agreement"/>
        <w:tabs>
          <w:tab w:val="clear" w:pos="1619"/>
          <w:tab w:val="num" w:pos="419"/>
        </w:tabs>
        <w:spacing w:before="0"/>
        <w:ind w:leftChars="29" w:left="415" w:hanging="357"/>
        <w:jc w:val="both"/>
        <w:rPr>
          <w:rFonts w:ascii="Times New Roman" w:hAnsi="Times New Roman"/>
          <w:b w:val="0"/>
          <w:bCs/>
        </w:rPr>
      </w:pPr>
      <w:r w:rsidRPr="00C37ED9">
        <w:rPr>
          <w:rFonts w:ascii="Times New Roman" w:hAnsi="Times New Roman"/>
          <w:b w:val="0"/>
          <w:bCs/>
        </w:rPr>
        <w:t xml:space="preserve">The reference configuration is provided to all candidates involved in preparation, FFS which node initially generates it. Assume it can be provided in MN initiated and in SN initiated procedures.  </w:t>
      </w:r>
    </w:p>
    <w:p w14:paraId="036B9C7F" w14:textId="77777777" w:rsidR="00C37ED9" w:rsidRPr="00C37ED9" w:rsidRDefault="00C37ED9" w:rsidP="001C5729">
      <w:pPr>
        <w:pStyle w:val="Agreement"/>
        <w:tabs>
          <w:tab w:val="clear" w:pos="1619"/>
          <w:tab w:val="num" w:pos="419"/>
        </w:tabs>
        <w:spacing w:before="0"/>
        <w:ind w:leftChars="29" w:left="415" w:hanging="357"/>
        <w:jc w:val="both"/>
        <w:rPr>
          <w:rFonts w:ascii="Times New Roman" w:hAnsi="Times New Roman"/>
          <w:b w:val="0"/>
          <w:bCs/>
        </w:rPr>
      </w:pPr>
      <w:r w:rsidRPr="00C37ED9">
        <w:rPr>
          <w:rFonts w:ascii="Times New Roman" w:hAnsi="Times New Roman"/>
          <w:b w:val="0"/>
          <w:bCs/>
        </w:rPr>
        <w:t>Will not spend specific efforts for supporting nested configurations for candidate cell configuration.</w:t>
      </w:r>
    </w:p>
    <w:p w14:paraId="525F74A6" w14:textId="3D4DE6EB" w:rsidR="00C37ED9" w:rsidRDefault="00C37ED9" w:rsidP="001C5729">
      <w:pPr>
        <w:pStyle w:val="Agreement"/>
        <w:tabs>
          <w:tab w:val="clear" w:pos="1619"/>
          <w:tab w:val="num" w:pos="419"/>
        </w:tabs>
        <w:spacing w:before="0"/>
        <w:ind w:leftChars="29" w:left="415" w:hanging="357"/>
        <w:jc w:val="both"/>
        <w:rPr>
          <w:rFonts w:ascii="Times New Roman" w:hAnsi="Times New Roman"/>
          <w:b w:val="0"/>
          <w:bCs/>
        </w:rPr>
      </w:pPr>
      <w:proofErr w:type="gramStart"/>
      <w:r w:rsidRPr="00C37ED9">
        <w:rPr>
          <w:rFonts w:ascii="Times New Roman" w:hAnsi="Times New Roman"/>
          <w:b w:val="0"/>
          <w:bCs/>
        </w:rPr>
        <w:t>Rapporteur</w:t>
      </w:r>
      <w:proofErr w:type="gramEnd"/>
      <w:r w:rsidRPr="00C37ED9">
        <w:rPr>
          <w:rFonts w:ascii="Times New Roman" w:hAnsi="Times New Roman"/>
          <w:b w:val="0"/>
          <w:bCs/>
        </w:rPr>
        <w:t xml:space="preserve"> take initiative on naming offline</w:t>
      </w:r>
    </w:p>
    <w:p w14:paraId="5E2AFF3A" w14:textId="77777777" w:rsidR="00C37ED9" w:rsidRPr="001F22C3" w:rsidRDefault="00C37ED9" w:rsidP="001C5729">
      <w:pPr>
        <w:pStyle w:val="Agreement"/>
        <w:tabs>
          <w:tab w:val="clear" w:pos="1619"/>
          <w:tab w:val="num" w:pos="419"/>
        </w:tabs>
        <w:spacing w:before="0"/>
        <w:ind w:leftChars="29" w:left="415" w:hanging="357"/>
        <w:jc w:val="both"/>
        <w:rPr>
          <w:lang w:val="en-US"/>
        </w:rPr>
      </w:pPr>
      <w:r w:rsidRPr="00C37ED9">
        <w:rPr>
          <w:rFonts w:ascii="Times New Roman" w:hAnsi="Times New Roman"/>
          <w:b w:val="0"/>
          <w:bCs/>
        </w:rPr>
        <w:t>Terminology is “Subsequent CPAC”</w:t>
      </w:r>
    </w:p>
    <w:p w14:paraId="70A0A6C6" w14:textId="77777777" w:rsidR="00C37ED9" w:rsidRPr="00C37ED9" w:rsidRDefault="00C37ED9" w:rsidP="00C37ED9">
      <w:pPr>
        <w:pStyle w:val="Doc-text2"/>
        <w:ind w:left="0" w:firstLine="0"/>
        <w:rPr>
          <w:lang w:val="en-US" w:eastAsia="en-GB"/>
        </w:rPr>
      </w:pPr>
    </w:p>
    <w:p w14:paraId="2159923C" w14:textId="77777777" w:rsidR="00C37ED9" w:rsidRDefault="00C37ED9" w:rsidP="00C37ED9">
      <w:pPr>
        <w:spacing w:before="180"/>
        <w:jc w:val="both"/>
        <w:rPr>
          <w:u w:val="single"/>
          <w:lang w:val="en-US" w:eastAsia="ja-JP"/>
        </w:rPr>
      </w:pPr>
      <w:r w:rsidRPr="00982381">
        <w:rPr>
          <w:u w:val="single"/>
          <w:lang w:val="en-US" w:eastAsia="ja-JP"/>
        </w:rPr>
        <w:t>CHO with target SCG / candidate SCG(s)</w:t>
      </w:r>
    </w:p>
    <w:p w14:paraId="3899D064"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P3: The CHO execution conditions (for candidate </w:t>
      </w:r>
      <w:proofErr w:type="spellStart"/>
      <w:r w:rsidRPr="00C37ED9">
        <w:rPr>
          <w:rFonts w:ascii="Times New Roman" w:hAnsi="Times New Roman"/>
          <w:b w:val="0"/>
          <w:bCs/>
          <w:lang w:val="en-US"/>
        </w:rPr>
        <w:t>PCells</w:t>
      </w:r>
      <w:proofErr w:type="spellEnd"/>
      <w:r w:rsidRPr="00C37ED9">
        <w:rPr>
          <w:rFonts w:ascii="Times New Roman" w:hAnsi="Times New Roman"/>
          <w:b w:val="0"/>
          <w:bCs/>
          <w:lang w:val="en-US"/>
        </w:rPr>
        <w:t xml:space="preserve">) and CPA/CPC execution conditions (for candidate </w:t>
      </w:r>
      <w:proofErr w:type="spellStart"/>
      <w:r w:rsidRPr="00C37ED9">
        <w:rPr>
          <w:rFonts w:ascii="Times New Roman" w:hAnsi="Times New Roman"/>
          <w:b w:val="0"/>
          <w:bCs/>
          <w:lang w:val="en-US"/>
        </w:rPr>
        <w:t>PSCells</w:t>
      </w:r>
      <w:proofErr w:type="spellEnd"/>
      <w:r w:rsidRPr="00C37ED9">
        <w:rPr>
          <w:rFonts w:ascii="Times New Roman" w:hAnsi="Times New Roman"/>
          <w:b w:val="0"/>
          <w:bCs/>
          <w:lang w:val="en-US"/>
        </w:rPr>
        <w:t xml:space="preserve">) are provided based on the source </w:t>
      </w:r>
      <w:proofErr w:type="spellStart"/>
      <w:r w:rsidRPr="00C37ED9">
        <w:rPr>
          <w:rFonts w:ascii="Times New Roman" w:hAnsi="Times New Roman"/>
          <w:b w:val="0"/>
          <w:bCs/>
          <w:lang w:val="en-US"/>
        </w:rPr>
        <w:t>MeasConfig</w:t>
      </w:r>
      <w:proofErr w:type="spellEnd"/>
      <w:r w:rsidRPr="00C37ED9">
        <w:rPr>
          <w:rFonts w:ascii="Times New Roman" w:hAnsi="Times New Roman"/>
          <w:b w:val="0"/>
          <w:bCs/>
          <w:lang w:val="en-US"/>
        </w:rPr>
        <w:t>.</w:t>
      </w:r>
    </w:p>
    <w:p w14:paraId="7FDC5096"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P4: For CHO execution conditions, the source MN determines the execution conditions on candidate </w:t>
      </w:r>
      <w:proofErr w:type="spellStart"/>
      <w:r w:rsidRPr="00C37ED9">
        <w:rPr>
          <w:rFonts w:ascii="Times New Roman" w:hAnsi="Times New Roman"/>
          <w:b w:val="0"/>
          <w:bCs/>
          <w:lang w:val="en-US"/>
        </w:rPr>
        <w:t>PCells</w:t>
      </w:r>
      <w:proofErr w:type="spellEnd"/>
      <w:r w:rsidRPr="00C37ED9">
        <w:rPr>
          <w:rFonts w:ascii="Times New Roman" w:hAnsi="Times New Roman"/>
          <w:b w:val="0"/>
          <w:bCs/>
          <w:lang w:val="en-US"/>
        </w:rPr>
        <w:t xml:space="preserve">, based on the source MCG </w:t>
      </w:r>
      <w:proofErr w:type="spellStart"/>
      <w:r w:rsidRPr="00C37ED9">
        <w:rPr>
          <w:rFonts w:ascii="Times New Roman" w:hAnsi="Times New Roman"/>
          <w:b w:val="0"/>
          <w:bCs/>
          <w:lang w:val="en-US"/>
        </w:rPr>
        <w:t>MeasConfig</w:t>
      </w:r>
      <w:proofErr w:type="spellEnd"/>
      <w:r w:rsidRPr="00C37ED9">
        <w:rPr>
          <w:rFonts w:ascii="Times New Roman" w:hAnsi="Times New Roman"/>
          <w:b w:val="0"/>
          <w:bCs/>
          <w:lang w:val="en-US"/>
        </w:rPr>
        <w:t>.</w:t>
      </w:r>
    </w:p>
    <w:p w14:paraId="420C768A"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P5: For CPA/CPC execution conditions, the candidate MN determines the parameters of the execution conditions for candidate </w:t>
      </w:r>
      <w:proofErr w:type="spellStart"/>
      <w:r w:rsidRPr="00C37ED9">
        <w:rPr>
          <w:rFonts w:ascii="Times New Roman" w:hAnsi="Times New Roman"/>
          <w:b w:val="0"/>
          <w:bCs/>
          <w:lang w:val="en-US"/>
        </w:rPr>
        <w:t>PSCells</w:t>
      </w:r>
      <w:proofErr w:type="spellEnd"/>
      <w:r w:rsidRPr="00C37ED9">
        <w:rPr>
          <w:rFonts w:ascii="Times New Roman" w:hAnsi="Times New Roman"/>
          <w:b w:val="0"/>
          <w:bCs/>
          <w:lang w:val="en-US"/>
        </w:rPr>
        <w:t xml:space="preserve"> (</w:t>
      </w:r>
      <w:proofErr w:type="gramStart"/>
      <w:r w:rsidRPr="00C37ED9">
        <w:rPr>
          <w:rFonts w:ascii="Times New Roman" w:hAnsi="Times New Roman"/>
          <w:b w:val="0"/>
          <w:bCs/>
          <w:lang w:val="en-US"/>
        </w:rPr>
        <w:t>e.g.</w:t>
      </w:r>
      <w:proofErr w:type="gramEnd"/>
      <w:r w:rsidRPr="00C37ED9">
        <w:rPr>
          <w:rFonts w:ascii="Times New Roman" w:hAnsi="Times New Roman"/>
          <w:b w:val="0"/>
          <w:bCs/>
          <w:lang w:val="en-US"/>
        </w:rPr>
        <w:t xml:space="preserve"> event A4 threshold).</w:t>
      </w:r>
    </w:p>
    <w:p w14:paraId="732C6346"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lastRenderedPageBreak/>
        <w:t xml:space="preserve">P6: The candidate MN informs the source MN about the prepared candidate </w:t>
      </w:r>
      <w:proofErr w:type="spellStart"/>
      <w:r w:rsidRPr="00C37ED9">
        <w:rPr>
          <w:rFonts w:ascii="Times New Roman" w:hAnsi="Times New Roman"/>
          <w:b w:val="0"/>
          <w:bCs/>
          <w:lang w:val="en-US"/>
        </w:rPr>
        <w:t>PSCells</w:t>
      </w:r>
      <w:proofErr w:type="spellEnd"/>
      <w:r w:rsidRPr="00C37ED9">
        <w:rPr>
          <w:rFonts w:ascii="Times New Roman" w:hAnsi="Times New Roman"/>
          <w:b w:val="0"/>
          <w:bCs/>
          <w:lang w:val="en-US"/>
        </w:rPr>
        <w:t xml:space="preserve"> and parameters of the associated execution conditions (</w:t>
      </w:r>
      <w:proofErr w:type="gramStart"/>
      <w:r w:rsidRPr="00C37ED9">
        <w:rPr>
          <w:rFonts w:ascii="Times New Roman" w:hAnsi="Times New Roman"/>
          <w:b w:val="0"/>
          <w:bCs/>
          <w:lang w:val="en-US"/>
        </w:rPr>
        <w:t>e.g.</w:t>
      </w:r>
      <w:proofErr w:type="gramEnd"/>
      <w:r w:rsidRPr="00C37ED9">
        <w:rPr>
          <w:rFonts w:ascii="Times New Roman" w:hAnsi="Times New Roman"/>
          <w:b w:val="0"/>
          <w:bCs/>
          <w:lang w:val="en-US"/>
        </w:rPr>
        <w:t xml:space="preserve"> event A4 threshold). According to the received information from the candidate MN, the source MN generates the corresponding execution conditions based on the source MCG </w:t>
      </w:r>
      <w:proofErr w:type="spellStart"/>
      <w:r w:rsidRPr="00C37ED9">
        <w:rPr>
          <w:rFonts w:ascii="Times New Roman" w:hAnsi="Times New Roman"/>
          <w:b w:val="0"/>
          <w:bCs/>
          <w:lang w:val="en-US"/>
        </w:rPr>
        <w:t>MeasConfig</w:t>
      </w:r>
      <w:proofErr w:type="spellEnd"/>
      <w:r w:rsidRPr="00C37ED9">
        <w:rPr>
          <w:rFonts w:ascii="Times New Roman" w:hAnsi="Times New Roman"/>
          <w:b w:val="0"/>
          <w:bCs/>
          <w:lang w:val="en-US"/>
        </w:rPr>
        <w:t xml:space="preserve"> to the UE.</w:t>
      </w:r>
    </w:p>
    <w:p w14:paraId="08E957CA"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FFS how, if to support event A3/A5.</w:t>
      </w:r>
    </w:p>
    <w:p w14:paraId="7AD98E76"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P8: For CHO with candidate SCGs for CPA/CPC, the </w:t>
      </w:r>
      <w:proofErr w:type="spellStart"/>
      <w:r w:rsidRPr="00C37ED9">
        <w:rPr>
          <w:rFonts w:ascii="Times New Roman" w:hAnsi="Times New Roman"/>
          <w:b w:val="0"/>
          <w:bCs/>
          <w:lang w:val="en-US"/>
        </w:rPr>
        <w:t>RRCReconfigurtaion</w:t>
      </w:r>
      <w:proofErr w:type="spellEnd"/>
      <w:r w:rsidRPr="00C37ED9">
        <w:rPr>
          <w:rFonts w:ascii="Times New Roman" w:hAnsi="Times New Roman"/>
          <w:b w:val="0"/>
          <w:bCs/>
          <w:lang w:val="en-US"/>
        </w:rPr>
        <w:t xml:space="preserve"> message in one CHO container includes one MCG configuration and one SCG configuration (</w:t>
      </w:r>
      <w:proofErr w:type="gramStart"/>
      <w:r w:rsidRPr="00C37ED9">
        <w:rPr>
          <w:rFonts w:ascii="Times New Roman" w:hAnsi="Times New Roman"/>
          <w:b w:val="0"/>
          <w:bCs/>
          <w:lang w:val="en-US"/>
        </w:rPr>
        <w:t>i.e.</w:t>
      </w:r>
      <w:proofErr w:type="gramEnd"/>
      <w:r w:rsidRPr="00C37ED9">
        <w:rPr>
          <w:rFonts w:ascii="Times New Roman" w:hAnsi="Times New Roman"/>
          <w:b w:val="0"/>
          <w:bCs/>
          <w:lang w:val="en-US"/>
        </w:rPr>
        <w:t xml:space="preserve"> similar to Rel-17 CHO with SCG configuration).</w:t>
      </w:r>
    </w:p>
    <w:p w14:paraId="073B39E9"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P9: The execution conditions associated with one CHO container includes both CHO execution condition(s) and CPA/CPC execution condition(s), </w:t>
      </w:r>
      <w:proofErr w:type="gramStart"/>
      <w:r w:rsidRPr="00C37ED9">
        <w:rPr>
          <w:rFonts w:ascii="Times New Roman" w:hAnsi="Times New Roman"/>
          <w:b w:val="0"/>
          <w:bCs/>
          <w:lang w:val="en-US"/>
        </w:rPr>
        <w:t>i.e.</w:t>
      </w:r>
      <w:proofErr w:type="gramEnd"/>
      <w:r w:rsidRPr="00C37ED9">
        <w:rPr>
          <w:rFonts w:ascii="Times New Roman" w:hAnsi="Times New Roman"/>
          <w:b w:val="0"/>
          <w:bCs/>
          <w:lang w:val="en-US"/>
        </w:rPr>
        <w:t xml:space="preserve"> triggering conditions on both candidate </w:t>
      </w:r>
      <w:proofErr w:type="spellStart"/>
      <w:r w:rsidRPr="00C37ED9">
        <w:rPr>
          <w:rFonts w:ascii="Times New Roman" w:hAnsi="Times New Roman"/>
          <w:b w:val="0"/>
          <w:bCs/>
          <w:lang w:val="en-US"/>
        </w:rPr>
        <w:t>PCell</w:t>
      </w:r>
      <w:proofErr w:type="spellEnd"/>
      <w:r w:rsidRPr="00C37ED9">
        <w:rPr>
          <w:rFonts w:ascii="Times New Roman" w:hAnsi="Times New Roman"/>
          <w:b w:val="0"/>
          <w:bCs/>
          <w:lang w:val="en-US"/>
        </w:rPr>
        <w:t xml:space="preserve"> and candidate </w:t>
      </w:r>
      <w:proofErr w:type="spellStart"/>
      <w:r w:rsidRPr="00C37ED9">
        <w:rPr>
          <w:rFonts w:ascii="Times New Roman" w:hAnsi="Times New Roman"/>
          <w:b w:val="0"/>
          <w:bCs/>
          <w:lang w:val="en-US"/>
        </w:rPr>
        <w:t>PSCell</w:t>
      </w:r>
      <w:proofErr w:type="spellEnd"/>
      <w:r w:rsidRPr="00C37ED9">
        <w:rPr>
          <w:rFonts w:ascii="Times New Roman" w:hAnsi="Times New Roman"/>
          <w:b w:val="0"/>
          <w:bCs/>
          <w:lang w:val="en-US"/>
        </w:rPr>
        <w:t>.</w:t>
      </w:r>
    </w:p>
    <w:p w14:paraId="062948A2"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P10: If there are multiple candidate </w:t>
      </w:r>
      <w:proofErr w:type="spellStart"/>
      <w:r w:rsidRPr="00C37ED9">
        <w:rPr>
          <w:rFonts w:ascii="Times New Roman" w:hAnsi="Times New Roman"/>
          <w:b w:val="0"/>
          <w:bCs/>
          <w:lang w:val="en-US"/>
        </w:rPr>
        <w:t>PSCells</w:t>
      </w:r>
      <w:proofErr w:type="spellEnd"/>
      <w:r w:rsidRPr="00C37ED9">
        <w:rPr>
          <w:rFonts w:ascii="Times New Roman" w:hAnsi="Times New Roman"/>
          <w:b w:val="0"/>
          <w:bCs/>
          <w:lang w:val="en-US"/>
        </w:rPr>
        <w:t xml:space="preserve"> associated with one candidate </w:t>
      </w:r>
      <w:proofErr w:type="spellStart"/>
      <w:r w:rsidRPr="00C37ED9">
        <w:rPr>
          <w:rFonts w:ascii="Times New Roman" w:hAnsi="Times New Roman"/>
          <w:b w:val="0"/>
          <w:bCs/>
          <w:lang w:val="en-US"/>
        </w:rPr>
        <w:t>PCell</w:t>
      </w:r>
      <w:proofErr w:type="spellEnd"/>
      <w:r w:rsidRPr="00C37ED9">
        <w:rPr>
          <w:rFonts w:ascii="Times New Roman" w:hAnsi="Times New Roman"/>
          <w:b w:val="0"/>
          <w:bCs/>
          <w:lang w:val="en-US"/>
        </w:rPr>
        <w:t xml:space="preserve">, the NW can provide multiple CHO configurations for the same candidate </w:t>
      </w:r>
      <w:proofErr w:type="spellStart"/>
      <w:r w:rsidRPr="00C37ED9">
        <w:rPr>
          <w:rFonts w:ascii="Times New Roman" w:hAnsi="Times New Roman"/>
          <w:b w:val="0"/>
          <w:bCs/>
          <w:lang w:val="en-US"/>
        </w:rPr>
        <w:t>PCell</w:t>
      </w:r>
      <w:proofErr w:type="spellEnd"/>
      <w:r w:rsidRPr="00C37ED9">
        <w:rPr>
          <w:rFonts w:ascii="Times New Roman" w:hAnsi="Times New Roman"/>
          <w:b w:val="0"/>
          <w:bCs/>
          <w:lang w:val="en-US"/>
        </w:rPr>
        <w:t xml:space="preserve">, </w:t>
      </w:r>
      <w:proofErr w:type="gramStart"/>
      <w:r w:rsidRPr="00C37ED9">
        <w:rPr>
          <w:rFonts w:ascii="Times New Roman" w:hAnsi="Times New Roman"/>
          <w:b w:val="0"/>
          <w:bCs/>
          <w:lang w:val="en-US"/>
        </w:rPr>
        <w:t>i.e.</w:t>
      </w:r>
      <w:proofErr w:type="gramEnd"/>
      <w:r w:rsidRPr="00C37ED9">
        <w:rPr>
          <w:rFonts w:ascii="Times New Roman" w:hAnsi="Times New Roman"/>
          <w:b w:val="0"/>
          <w:bCs/>
          <w:lang w:val="en-US"/>
        </w:rPr>
        <w:t xml:space="preserve"> each one contains one MCG configuration (for the same candidate </w:t>
      </w:r>
      <w:proofErr w:type="spellStart"/>
      <w:r w:rsidRPr="00C37ED9">
        <w:rPr>
          <w:rFonts w:ascii="Times New Roman" w:hAnsi="Times New Roman"/>
          <w:b w:val="0"/>
          <w:bCs/>
          <w:lang w:val="en-US"/>
        </w:rPr>
        <w:t>PCell</w:t>
      </w:r>
      <w:proofErr w:type="spellEnd"/>
      <w:r w:rsidRPr="00C37ED9">
        <w:rPr>
          <w:rFonts w:ascii="Times New Roman" w:hAnsi="Times New Roman"/>
          <w:b w:val="0"/>
          <w:bCs/>
          <w:lang w:val="en-US"/>
        </w:rPr>
        <w:t xml:space="preserve">) and one SCG configuration (for different candidate </w:t>
      </w:r>
      <w:proofErr w:type="spellStart"/>
      <w:r w:rsidRPr="00C37ED9">
        <w:rPr>
          <w:rFonts w:ascii="Times New Roman" w:hAnsi="Times New Roman"/>
          <w:b w:val="0"/>
          <w:bCs/>
          <w:lang w:val="en-US"/>
        </w:rPr>
        <w:t>PSCell</w:t>
      </w:r>
      <w:proofErr w:type="spellEnd"/>
      <w:r w:rsidRPr="00C37ED9">
        <w:rPr>
          <w:rFonts w:ascii="Times New Roman" w:hAnsi="Times New Roman"/>
          <w:b w:val="0"/>
          <w:bCs/>
          <w:lang w:val="en-US"/>
        </w:rPr>
        <w:t>).</w:t>
      </w:r>
    </w:p>
    <w:p w14:paraId="78D43009"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P12: When the CPA/CPC execution condition is met but no CHO execution condition is met, the UE continues to evaluate both CHO and CPA/CPC execution conditions. </w:t>
      </w:r>
    </w:p>
    <w:p w14:paraId="7F43CA84" w14:textId="77777777" w:rsidR="00C37ED9" w:rsidRPr="00C37ED9" w:rsidRDefault="00C37ED9" w:rsidP="001C5729">
      <w:pPr>
        <w:pStyle w:val="Agreement"/>
        <w:tabs>
          <w:tab w:val="clear" w:pos="1619"/>
          <w:tab w:val="num" w:pos="419"/>
        </w:tabs>
        <w:spacing w:before="0"/>
        <w:ind w:leftChars="29" w:left="418"/>
        <w:jc w:val="both"/>
        <w:rPr>
          <w:rFonts w:ascii="Times New Roman" w:hAnsi="Times New Roman"/>
          <w:b w:val="0"/>
          <w:bCs/>
          <w:lang w:val="en-US"/>
        </w:rPr>
      </w:pPr>
      <w:r w:rsidRPr="00C37ED9">
        <w:rPr>
          <w:rFonts w:ascii="Times New Roman" w:hAnsi="Times New Roman"/>
          <w:b w:val="0"/>
          <w:bCs/>
          <w:lang w:val="en-US"/>
        </w:rPr>
        <w:t xml:space="preserve">For CHO+CPC we only consider execution when BOTH conditions are met. </w:t>
      </w:r>
    </w:p>
    <w:p w14:paraId="66BD36E4" w14:textId="77777777" w:rsidR="00C37ED9" w:rsidRPr="00C37ED9" w:rsidRDefault="00C37ED9" w:rsidP="001C5729">
      <w:pPr>
        <w:pStyle w:val="Agreement"/>
        <w:numPr>
          <w:ilvl w:val="0"/>
          <w:numId w:val="0"/>
        </w:numPr>
        <w:spacing w:before="0"/>
        <w:ind w:leftChars="209" w:left="418"/>
        <w:jc w:val="both"/>
        <w:rPr>
          <w:rFonts w:ascii="Times New Roman" w:hAnsi="Times New Roman"/>
          <w:b w:val="0"/>
          <w:bCs/>
          <w:lang w:val="en-US"/>
        </w:rPr>
      </w:pPr>
      <w:r w:rsidRPr="00C37ED9">
        <w:rPr>
          <w:rFonts w:ascii="Times New Roman" w:hAnsi="Times New Roman"/>
          <w:b w:val="0"/>
          <w:bCs/>
          <w:lang w:val="en-US"/>
        </w:rP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4E9D05BD" w14:textId="77777777" w:rsidR="00F52758" w:rsidRPr="00C37ED9" w:rsidRDefault="00F52758" w:rsidP="00982381">
      <w:pPr>
        <w:spacing w:beforeLines="50" w:before="120" w:afterLines="50" w:after="120"/>
        <w:rPr>
          <w:rFonts w:eastAsiaTheme="minorEastAsia"/>
        </w:rPr>
      </w:pPr>
    </w:p>
    <w:p w14:paraId="6918283D" w14:textId="77777777" w:rsidR="00C21339" w:rsidRPr="0019375A" w:rsidRDefault="00701410" w:rsidP="00A86AB5">
      <w:pPr>
        <w:pStyle w:val="Heading4"/>
        <w:rPr>
          <w:rFonts w:eastAsia="DengXian"/>
          <w:lang w:val="en-US" w:eastAsia="zh-CN"/>
        </w:rPr>
      </w:pPr>
      <w:r w:rsidRPr="001756E8">
        <w:rPr>
          <w:lang w:val="en-US" w:eastAsia="ja-JP"/>
        </w:rPr>
        <w:t>2.2.2</w:t>
      </w:r>
      <w:r w:rsidRPr="001756E8">
        <w:rPr>
          <w:lang w:val="en-US" w:eastAsia="ja-JP"/>
        </w:rPr>
        <w:tab/>
        <w:t xml:space="preserve">Remaining Open issues </w:t>
      </w:r>
    </w:p>
    <w:p w14:paraId="6FBE127C" w14:textId="3710E826" w:rsidR="006C49B5" w:rsidRPr="00801E39" w:rsidRDefault="006C49B5" w:rsidP="006C49B5">
      <w:pPr>
        <w:rPr>
          <w:u w:val="single"/>
          <w:lang w:val="en-US" w:eastAsia="ja-JP"/>
        </w:rPr>
      </w:pPr>
      <w:r w:rsidRPr="00801E39">
        <w:rPr>
          <w:u w:val="single"/>
          <w:lang w:val="en-US" w:eastAsia="ja-JP"/>
        </w:rPr>
        <w:t xml:space="preserve">L1/L2 based inter-cell mobility </w:t>
      </w:r>
    </w:p>
    <w:p w14:paraId="0D96EBAE" w14:textId="77777777" w:rsidR="00C37ED9" w:rsidRPr="001C5729" w:rsidRDefault="00C37ED9"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 xml:space="preserve">FFS whether Early validity check triggers early re-establishment. FFS the possible timing, FFS subset of cells, FFS if need to specify anything or just up to UE </w:t>
      </w:r>
      <w:proofErr w:type="spellStart"/>
      <w:r w:rsidRPr="001C5729">
        <w:rPr>
          <w:rFonts w:ascii="Times New Roman" w:hAnsi="Times New Roman"/>
          <w:sz w:val="20"/>
          <w:szCs w:val="20"/>
        </w:rPr>
        <w:t>impl</w:t>
      </w:r>
      <w:proofErr w:type="spellEnd"/>
      <w:r w:rsidRPr="001C5729">
        <w:rPr>
          <w:rFonts w:ascii="Times New Roman" w:hAnsi="Times New Roman"/>
          <w:sz w:val="20"/>
          <w:szCs w:val="20"/>
        </w:rPr>
        <w:t xml:space="preserve">, FFS if other </w:t>
      </w:r>
      <w:proofErr w:type="spellStart"/>
      <w:r w:rsidRPr="001C5729">
        <w:rPr>
          <w:rFonts w:ascii="Times New Roman" w:hAnsi="Times New Roman"/>
          <w:sz w:val="20"/>
          <w:szCs w:val="20"/>
        </w:rPr>
        <w:t>signalling</w:t>
      </w:r>
      <w:proofErr w:type="spellEnd"/>
      <w:r w:rsidRPr="001C5729">
        <w:rPr>
          <w:rFonts w:ascii="Times New Roman" w:hAnsi="Times New Roman"/>
          <w:sz w:val="20"/>
          <w:szCs w:val="20"/>
        </w:rPr>
        <w:t xml:space="preserve"> to notify network is needed. </w:t>
      </w:r>
    </w:p>
    <w:p w14:paraId="5BB99491" w14:textId="5E9AC9E0" w:rsidR="00355792" w:rsidRPr="001C5729" w:rsidRDefault="00355792"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 xml:space="preserve">FFS if it should be possible to perform </w:t>
      </w:r>
      <w:proofErr w:type="spellStart"/>
      <w:r w:rsidRPr="001C5729">
        <w:rPr>
          <w:rFonts w:ascii="Times New Roman" w:hAnsi="Times New Roman"/>
          <w:sz w:val="20"/>
          <w:szCs w:val="20"/>
        </w:rPr>
        <w:t>SCell</w:t>
      </w:r>
      <w:proofErr w:type="spellEnd"/>
      <w:r w:rsidRPr="001C5729">
        <w:rPr>
          <w:rFonts w:ascii="Times New Roman" w:hAnsi="Times New Roman"/>
          <w:sz w:val="20"/>
          <w:szCs w:val="20"/>
        </w:rPr>
        <w:t xml:space="preserve"> activation/deactivation (amongst </w:t>
      </w:r>
      <w:proofErr w:type="spellStart"/>
      <w:r w:rsidRPr="001C5729">
        <w:rPr>
          <w:rFonts w:ascii="Times New Roman" w:hAnsi="Times New Roman"/>
          <w:sz w:val="20"/>
          <w:szCs w:val="20"/>
        </w:rPr>
        <w:t>SCells</w:t>
      </w:r>
      <w:proofErr w:type="spellEnd"/>
      <w:r w:rsidRPr="001C5729">
        <w:rPr>
          <w:rFonts w:ascii="Times New Roman" w:hAnsi="Times New Roman"/>
          <w:sz w:val="20"/>
          <w:szCs w:val="20"/>
        </w:rPr>
        <w:t xml:space="preserve"> associated with the candidate configuration) simultaneously with L1 L2 mobility trigger MAC CE (if so, FFS how this is determined).</w:t>
      </w:r>
    </w:p>
    <w:p w14:paraId="65840B59" w14:textId="77777777" w:rsidR="00B01CC0" w:rsidRPr="001C5729" w:rsidRDefault="00B01CC0"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FFS how the UE determine the BWPs (for DL and UL) to be used upon the execution of L1/L2 inter-cell mobility</w:t>
      </w:r>
    </w:p>
    <w:p w14:paraId="710CEE55" w14:textId="436C82EF" w:rsidR="00355792" w:rsidRPr="001C5729" w:rsidRDefault="00C37ED9"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FFS SCG switch case</w:t>
      </w:r>
      <w:r w:rsidR="00EB5330" w:rsidRPr="001C5729">
        <w:rPr>
          <w:rFonts w:ascii="Times New Roman" w:hAnsi="Times New Roman"/>
          <w:sz w:val="20"/>
          <w:szCs w:val="20"/>
        </w:rPr>
        <w:t xml:space="preserve"> for the LTM cell switch procedure supervised by the timer. </w:t>
      </w:r>
    </w:p>
    <w:p w14:paraId="678E496D" w14:textId="51C338BC" w:rsidR="00EB5330" w:rsidRPr="001C5729" w:rsidRDefault="00EB5330"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Detailed procedure of fast recovery to a candidate cell by LTM execution at RLF or LTM execution failure (for MCG)</w:t>
      </w:r>
    </w:p>
    <w:p w14:paraId="57E34B84" w14:textId="617A2396" w:rsidR="00EB5330" w:rsidRPr="001C5729" w:rsidRDefault="00EB5330"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 xml:space="preserve">FFS if the LTM specific L1 measurements of an LTM candidate </w:t>
      </w:r>
      <w:proofErr w:type="spellStart"/>
      <w:r w:rsidRPr="001C5729">
        <w:rPr>
          <w:rFonts w:ascii="Times New Roman" w:hAnsi="Times New Roman"/>
          <w:sz w:val="20"/>
          <w:szCs w:val="20"/>
        </w:rPr>
        <w:t>SCell</w:t>
      </w:r>
      <w:proofErr w:type="spellEnd"/>
      <w:r w:rsidRPr="001C5729">
        <w:rPr>
          <w:rFonts w:ascii="Times New Roman" w:hAnsi="Times New Roman"/>
          <w:sz w:val="20"/>
          <w:szCs w:val="20"/>
        </w:rPr>
        <w:t xml:space="preserve"> is independent of its activation status.</w:t>
      </w:r>
    </w:p>
    <w:p w14:paraId="18202FA3" w14:textId="25B426FB" w:rsidR="00355792" w:rsidRPr="001C5729" w:rsidRDefault="00EB5330" w:rsidP="001C5729">
      <w:pPr>
        <w:pStyle w:val="ListParagraph"/>
        <w:numPr>
          <w:ilvl w:val="0"/>
          <w:numId w:val="6"/>
        </w:numPr>
        <w:ind w:leftChars="0" w:left="482" w:hanging="482"/>
        <w:rPr>
          <w:rFonts w:ascii="Times New Roman" w:hAnsi="Times New Roman"/>
          <w:sz w:val="20"/>
          <w:szCs w:val="20"/>
        </w:rPr>
      </w:pPr>
      <w:r w:rsidRPr="001C5729">
        <w:rPr>
          <w:rFonts w:ascii="Times New Roman" w:eastAsia="Yu Mincho" w:hAnsi="Times New Roman"/>
          <w:sz w:val="20"/>
          <w:szCs w:val="20"/>
        </w:rPr>
        <w:t>The content</w:t>
      </w:r>
      <w:r w:rsidR="00742570">
        <w:rPr>
          <w:rFonts w:ascii="Times New Roman" w:eastAsia="Yu Mincho" w:hAnsi="Times New Roman"/>
          <w:sz w:val="20"/>
          <w:szCs w:val="20"/>
        </w:rPr>
        <w:t>s</w:t>
      </w:r>
      <w:r w:rsidRPr="001C5729">
        <w:rPr>
          <w:rFonts w:ascii="Times New Roman" w:eastAsia="Yu Mincho" w:hAnsi="Times New Roman"/>
          <w:sz w:val="20"/>
          <w:szCs w:val="20"/>
        </w:rPr>
        <w:t xml:space="preserve"> of the cell switch MAC CE</w:t>
      </w:r>
    </w:p>
    <w:p w14:paraId="6C609A4C" w14:textId="6F3AD383" w:rsidR="006C49B5" w:rsidRPr="001C5729" w:rsidRDefault="00B01CC0"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 xml:space="preserve">Security concerns for LTM when using L1/L2 </w:t>
      </w:r>
      <w:proofErr w:type="spellStart"/>
      <w:r w:rsidRPr="001C5729">
        <w:rPr>
          <w:rFonts w:ascii="Times New Roman" w:hAnsi="Times New Roman"/>
          <w:sz w:val="20"/>
          <w:szCs w:val="20"/>
        </w:rPr>
        <w:t>signalling</w:t>
      </w:r>
      <w:proofErr w:type="spellEnd"/>
      <w:r w:rsidRPr="001C5729">
        <w:rPr>
          <w:rFonts w:ascii="Times New Roman" w:hAnsi="Times New Roman"/>
          <w:sz w:val="20"/>
          <w:szCs w:val="20"/>
        </w:rPr>
        <w:t xml:space="preserve"> in L1 measurement report or LTM trigger command</w:t>
      </w:r>
      <w:r w:rsidR="00DA7A27" w:rsidRPr="001C5729">
        <w:rPr>
          <w:rFonts w:ascii="Times New Roman" w:hAnsi="Times New Roman"/>
          <w:sz w:val="20"/>
          <w:szCs w:val="20"/>
        </w:rPr>
        <w:t>.</w:t>
      </w:r>
    </w:p>
    <w:p w14:paraId="76900C64" w14:textId="554C3772" w:rsidR="001C5729" w:rsidRPr="001C5729" w:rsidRDefault="001C5729" w:rsidP="001C5729">
      <w:pPr>
        <w:pStyle w:val="ListParagraph"/>
        <w:numPr>
          <w:ilvl w:val="0"/>
          <w:numId w:val="6"/>
        </w:numPr>
        <w:ind w:leftChars="0" w:left="482" w:hanging="482"/>
        <w:rPr>
          <w:rFonts w:ascii="Times New Roman" w:hAnsi="Times New Roman"/>
          <w:sz w:val="20"/>
          <w:szCs w:val="20"/>
        </w:rPr>
      </w:pPr>
      <w:r w:rsidRPr="001C5729">
        <w:rPr>
          <w:rFonts w:ascii="Times New Roman" w:hAnsi="Times New Roman"/>
          <w:sz w:val="20"/>
          <w:szCs w:val="20"/>
        </w:rPr>
        <w:t>FFS further optimization if configured grant can be used for RACH-less LTM</w:t>
      </w:r>
    </w:p>
    <w:p w14:paraId="3ED148F1" w14:textId="5A256D1E" w:rsidR="001C5729" w:rsidRPr="001C5729" w:rsidRDefault="001C5729" w:rsidP="001C5729">
      <w:pPr>
        <w:pStyle w:val="ListParagraph"/>
        <w:numPr>
          <w:ilvl w:val="0"/>
          <w:numId w:val="6"/>
        </w:numPr>
        <w:ind w:leftChars="0" w:left="482" w:hanging="482"/>
        <w:rPr>
          <w:rFonts w:ascii="Times New Roman" w:hAnsi="Times New Roman"/>
          <w:sz w:val="20"/>
          <w:szCs w:val="20"/>
        </w:rPr>
      </w:pPr>
      <w:r w:rsidRPr="001C5729">
        <w:rPr>
          <w:rFonts w:ascii="Times New Roman" w:eastAsia="Yu Mincho" w:hAnsi="Times New Roman"/>
          <w:sz w:val="20"/>
          <w:szCs w:val="20"/>
        </w:rPr>
        <w:t>Details of L1 measurement configuration/report for LTM</w:t>
      </w:r>
    </w:p>
    <w:p w14:paraId="30A1B7FA" w14:textId="211FEDB7" w:rsidR="009F5FF3" w:rsidRPr="001C5729" w:rsidRDefault="009F5FF3" w:rsidP="001C5729">
      <w:pPr>
        <w:pStyle w:val="ListParagraph"/>
        <w:numPr>
          <w:ilvl w:val="0"/>
          <w:numId w:val="6"/>
        </w:numPr>
        <w:ind w:leftChars="0" w:left="482" w:hanging="482"/>
        <w:rPr>
          <w:rFonts w:ascii="Times New Roman" w:eastAsia="Yu Mincho" w:hAnsi="Times New Roman"/>
          <w:sz w:val="20"/>
          <w:szCs w:val="20"/>
        </w:rPr>
      </w:pPr>
      <w:r w:rsidRPr="001C5729">
        <w:rPr>
          <w:rFonts w:ascii="Times New Roman" w:eastAsia="Yu Mincho" w:hAnsi="Times New Roman"/>
          <w:sz w:val="20"/>
          <w:szCs w:val="20"/>
        </w:rPr>
        <w:t>For RRC reconfiguration with usage of reference configuration</w:t>
      </w:r>
    </w:p>
    <w:p w14:paraId="11C1849D" w14:textId="7C1E4749" w:rsidR="00806B4B" w:rsidRPr="001C5729" w:rsidRDefault="00806B4B" w:rsidP="001C5729">
      <w:pPr>
        <w:pStyle w:val="ListParagraph"/>
        <w:numPr>
          <w:ilvl w:val="1"/>
          <w:numId w:val="6"/>
        </w:numPr>
        <w:ind w:leftChars="0"/>
        <w:rPr>
          <w:rFonts w:ascii="Times New Roman" w:eastAsia="Yu Mincho" w:hAnsi="Times New Roman"/>
          <w:sz w:val="20"/>
          <w:szCs w:val="20"/>
        </w:rPr>
      </w:pPr>
      <w:r w:rsidRPr="001C5729">
        <w:rPr>
          <w:rFonts w:ascii="Times New Roman" w:eastAsia="Yu Mincho" w:hAnsi="Times New Roman"/>
          <w:sz w:val="20"/>
          <w:szCs w:val="20"/>
        </w:rPr>
        <w:t>FFS if more than RLC PDCP should be kept and how much of “replacing” need to be specified</w:t>
      </w:r>
    </w:p>
    <w:p w14:paraId="6B839437" w14:textId="26AAB8C8" w:rsidR="00806B4B" w:rsidRPr="001C5729" w:rsidRDefault="009F5FF3" w:rsidP="001C5729">
      <w:pPr>
        <w:pStyle w:val="ListParagraph"/>
        <w:numPr>
          <w:ilvl w:val="1"/>
          <w:numId w:val="6"/>
        </w:numPr>
        <w:ind w:leftChars="0"/>
        <w:rPr>
          <w:rFonts w:ascii="Times New Roman" w:eastAsia="Yu Mincho" w:hAnsi="Times New Roman"/>
          <w:sz w:val="20"/>
          <w:szCs w:val="20"/>
        </w:rPr>
      </w:pPr>
      <w:r w:rsidRPr="001C5729">
        <w:rPr>
          <w:rFonts w:ascii="Times New Roman" w:eastAsia="Yu Mincho" w:hAnsi="Times New Roman"/>
          <w:sz w:val="20"/>
          <w:szCs w:val="20"/>
        </w:rPr>
        <w:t>FFS how to make sure the procedures work in case the LTM candidate configuration is a complete configuration.</w:t>
      </w:r>
    </w:p>
    <w:p w14:paraId="510C3AD6" w14:textId="26B8782E" w:rsidR="006C49B5" w:rsidRPr="00E621C7" w:rsidRDefault="006C49B5" w:rsidP="00B01CC0">
      <w:pPr>
        <w:spacing w:before="180"/>
        <w:rPr>
          <w:u w:val="single"/>
          <w:lang w:val="en-US" w:eastAsia="ja-JP"/>
        </w:rPr>
      </w:pPr>
      <w:r w:rsidRPr="00E621C7">
        <w:rPr>
          <w:u w:val="single"/>
          <w:lang w:val="en-US" w:eastAsia="ja-JP"/>
        </w:rPr>
        <w:t>NR-DC with selective activation of cell groups</w:t>
      </w:r>
    </w:p>
    <w:p w14:paraId="737116A6" w14:textId="77777777" w:rsidR="00E273E6" w:rsidRPr="00EB5330" w:rsidRDefault="00E273E6" w:rsidP="001C5729">
      <w:pPr>
        <w:pStyle w:val="ListParagraph"/>
        <w:numPr>
          <w:ilvl w:val="0"/>
          <w:numId w:val="6"/>
        </w:numPr>
        <w:ind w:leftChars="0" w:left="482" w:hanging="482"/>
        <w:rPr>
          <w:rFonts w:ascii="Times New Roman" w:eastAsiaTheme="minorEastAsia" w:hAnsi="Times New Roman"/>
          <w:sz w:val="20"/>
          <w:szCs w:val="20"/>
          <w:lang w:eastAsia="zh-TW"/>
        </w:rPr>
      </w:pPr>
      <w:r w:rsidRPr="00EB5330">
        <w:rPr>
          <w:rFonts w:ascii="Times New Roman" w:eastAsiaTheme="minorEastAsia" w:hAnsi="Times New Roman"/>
          <w:sz w:val="20"/>
          <w:szCs w:val="20"/>
          <w:lang w:eastAsia="zh-TW"/>
        </w:rPr>
        <w:t xml:space="preserve">Whether to define a term for NR-DC with selective activation of cell group and what the term is. </w:t>
      </w:r>
    </w:p>
    <w:p w14:paraId="54B4C7EF" w14:textId="4767B104" w:rsidR="00807101" w:rsidRPr="00EB5330" w:rsidRDefault="00396C20" w:rsidP="001C5729">
      <w:pPr>
        <w:pStyle w:val="ListParagraph"/>
        <w:numPr>
          <w:ilvl w:val="0"/>
          <w:numId w:val="6"/>
        </w:numPr>
        <w:ind w:leftChars="0" w:left="482" w:hanging="482"/>
        <w:rPr>
          <w:rFonts w:ascii="Times New Roman" w:eastAsiaTheme="minorEastAsia" w:hAnsi="Times New Roman"/>
          <w:sz w:val="20"/>
          <w:szCs w:val="20"/>
          <w:lang w:eastAsia="zh-TW"/>
        </w:rPr>
      </w:pPr>
      <w:r w:rsidRPr="00EB5330">
        <w:rPr>
          <w:rFonts w:ascii="Times New Roman" w:eastAsiaTheme="minorEastAsia" w:hAnsi="Times New Roman"/>
          <w:sz w:val="20"/>
          <w:szCs w:val="20"/>
          <w:lang w:eastAsia="zh-TW"/>
        </w:rPr>
        <w:t>Whether to s</w:t>
      </w:r>
      <w:r w:rsidR="00807101" w:rsidRPr="00EB5330">
        <w:rPr>
          <w:rFonts w:ascii="Times New Roman" w:eastAsiaTheme="minorEastAsia" w:hAnsi="Times New Roman"/>
          <w:sz w:val="20"/>
          <w:szCs w:val="20"/>
          <w:lang w:eastAsia="zh-TW"/>
        </w:rPr>
        <w:t xml:space="preserve">upport selective activation </w:t>
      </w:r>
      <w:r w:rsidRPr="00EB5330">
        <w:rPr>
          <w:rFonts w:ascii="Times New Roman" w:eastAsiaTheme="minorEastAsia" w:hAnsi="Times New Roman"/>
          <w:sz w:val="20"/>
          <w:szCs w:val="20"/>
          <w:lang w:eastAsia="zh-TW"/>
        </w:rPr>
        <w:t>for MCG</w:t>
      </w:r>
      <w:r w:rsidR="00DA7A27" w:rsidRPr="00EB5330">
        <w:rPr>
          <w:rFonts w:ascii="Times New Roman" w:eastAsiaTheme="minorEastAsia" w:hAnsi="Times New Roman"/>
          <w:sz w:val="20"/>
          <w:szCs w:val="20"/>
          <w:lang w:eastAsia="zh-TW"/>
        </w:rPr>
        <w:t>.</w:t>
      </w:r>
    </w:p>
    <w:p w14:paraId="219A1260" w14:textId="6FFEB068" w:rsidR="00DA4315" w:rsidRPr="00EB5330" w:rsidRDefault="002815FF" w:rsidP="001C5729">
      <w:pPr>
        <w:pStyle w:val="B1"/>
        <w:numPr>
          <w:ilvl w:val="0"/>
          <w:numId w:val="6"/>
        </w:numPr>
        <w:spacing w:after="0"/>
        <w:ind w:left="482"/>
        <w:rPr>
          <w:lang w:val="en-US" w:eastAsia="ja-JP"/>
        </w:rPr>
      </w:pPr>
      <w:r w:rsidRPr="00EB5330">
        <w:rPr>
          <w:lang w:val="en-US" w:eastAsia="ja-JP"/>
        </w:rPr>
        <w:t>How many subsequent conditional changes are targeted, and potential impacts</w:t>
      </w:r>
      <w:r w:rsidR="00DA7A27" w:rsidRPr="00EB5330">
        <w:rPr>
          <w:lang w:val="en-US" w:eastAsia="ja-JP"/>
        </w:rPr>
        <w:t>.</w:t>
      </w:r>
    </w:p>
    <w:p w14:paraId="140DAC07" w14:textId="0588BFF4" w:rsidR="00BD5BE3" w:rsidRPr="00EB5330" w:rsidRDefault="00BD5BE3" w:rsidP="001C5729">
      <w:pPr>
        <w:pStyle w:val="B1"/>
        <w:numPr>
          <w:ilvl w:val="0"/>
          <w:numId w:val="6"/>
        </w:numPr>
        <w:spacing w:after="0"/>
        <w:ind w:left="482"/>
        <w:rPr>
          <w:lang w:val="en-US" w:eastAsia="ja-JP"/>
        </w:rPr>
      </w:pPr>
      <w:r w:rsidRPr="00EB5330">
        <w:rPr>
          <w:lang w:val="en-US" w:eastAsia="ja-JP"/>
        </w:rPr>
        <w:t>Security issues</w:t>
      </w:r>
      <w:r w:rsidR="00F80750" w:rsidRPr="00EB5330">
        <w:rPr>
          <w:lang w:val="en-US" w:eastAsia="ja-JP"/>
        </w:rPr>
        <w:t xml:space="preserve">, LS sent to SA3 asking the existing handling of </w:t>
      </w:r>
      <w:proofErr w:type="spellStart"/>
      <w:r w:rsidR="00F80750" w:rsidRPr="00EB5330">
        <w:rPr>
          <w:lang w:val="en-US" w:eastAsia="ja-JP"/>
        </w:rPr>
        <w:t>sk</w:t>
      </w:r>
      <w:proofErr w:type="spellEnd"/>
      <w:r w:rsidR="00F80750" w:rsidRPr="00EB5330">
        <w:rPr>
          <w:lang w:val="en-US" w:eastAsia="ja-JP"/>
        </w:rPr>
        <w:t>-counter/ S-</w:t>
      </w:r>
      <w:proofErr w:type="spellStart"/>
      <w:r w:rsidR="00F80750" w:rsidRPr="00EB5330">
        <w:rPr>
          <w:lang w:val="en-US" w:eastAsia="ja-JP"/>
        </w:rPr>
        <w:t>K</w:t>
      </w:r>
      <w:r w:rsidR="00F80750" w:rsidRPr="00EB5330">
        <w:rPr>
          <w:vertAlign w:val="subscript"/>
          <w:lang w:val="en-US" w:eastAsia="ja-JP"/>
        </w:rPr>
        <w:t>gNB</w:t>
      </w:r>
      <w:proofErr w:type="spellEnd"/>
      <w:r w:rsidR="00BC53A7" w:rsidRPr="00EB5330">
        <w:rPr>
          <w:vertAlign w:val="subscript"/>
          <w:lang w:val="en-US" w:eastAsia="ja-JP"/>
        </w:rPr>
        <w:t xml:space="preserve"> </w:t>
      </w:r>
      <w:r w:rsidR="00BC53A7" w:rsidRPr="00EB5330">
        <w:rPr>
          <w:rFonts w:eastAsia="MS PGothic"/>
          <w:color w:val="000000"/>
          <w:lang w:val="en-US" w:eastAsia="zh-CN"/>
        </w:rPr>
        <w:t xml:space="preserve">is applicable when UE continues </w:t>
      </w:r>
      <w:r w:rsidR="00BC53A7" w:rsidRPr="00EB5330">
        <w:rPr>
          <w:lang w:val="en-US"/>
        </w:rPr>
        <w:t xml:space="preserve">switching between the candidate target </w:t>
      </w:r>
      <w:proofErr w:type="spellStart"/>
      <w:r w:rsidR="00BC53A7" w:rsidRPr="00EB5330">
        <w:rPr>
          <w:lang w:val="en-US"/>
        </w:rPr>
        <w:t>PSCells</w:t>
      </w:r>
      <w:proofErr w:type="spellEnd"/>
      <w:r w:rsidR="00BC53A7" w:rsidRPr="00EB5330">
        <w:rPr>
          <w:lang w:val="en-US"/>
        </w:rPr>
        <w:t xml:space="preserve"> multiple times</w:t>
      </w:r>
      <w:r w:rsidR="00DA7A27" w:rsidRPr="00EB5330">
        <w:rPr>
          <w:lang w:val="en-US"/>
        </w:rPr>
        <w:t>.</w:t>
      </w:r>
    </w:p>
    <w:p w14:paraId="1C306766" w14:textId="77777777" w:rsidR="00EB5330" w:rsidRPr="00EB5330" w:rsidRDefault="00EB5330" w:rsidP="001C5729">
      <w:pPr>
        <w:pStyle w:val="Agreement"/>
        <w:numPr>
          <w:ilvl w:val="0"/>
          <w:numId w:val="6"/>
        </w:numPr>
        <w:tabs>
          <w:tab w:val="left" w:pos="720"/>
        </w:tabs>
        <w:spacing w:before="0"/>
        <w:rPr>
          <w:rFonts w:ascii="Times New Roman" w:hAnsi="Times New Roman"/>
          <w:b w:val="0"/>
        </w:rPr>
      </w:pPr>
      <w:r w:rsidRPr="00EB5330">
        <w:rPr>
          <w:rFonts w:ascii="Times New Roman" w:hAnsi="Times New Roman"/>
          <w:b w:val="0"/>
        </w:rPr>
        <w:t>FFS on the following options for subsequent CPC:</w:t>
      </w:r>
    </w:p>
    <w:p w14:paraId="07FB7060" w14:textId="77777777" w:rsidR="00EB5330" w:rsidRPr="00EB5330" w:rsidRDefault="00EB5330" w:rsidP="001C5729">
      <w:pPr>
        <w:pStyle w:val="Agreement"/>
        <w:numPr>
          <w:ilvl w:val="1"/>
          <w:numId w:val="6"/>
        </w:numPr>
        <w:tabs>
          <w:tab w:val="left" w:pos="720"/>
        </w:tabs>
        <w:spacing w:before="0"/>
        <w:rPr>
          <w:rFonts w:ascii="Times New Roman" w:hAnsi="Times New Roman"/>
          <w:b w:val="0"/>
        </w:rPr>
      </w:pPr>
      <w:r w:rsidRPr="00EB5330">
        <w:rPr>
          <w:rFonts w:ascii="Times New Roman" w:hAnsi="Times New Roman"/>
          <w:b w:val="0"/>
        </w:rPr>
        <w:t>Option 1: Source MN generates the execution conditions for all subsequent CPC.</w:t>
      </w:r>
    </w:p>
    <w:p w14:paraId="5412CED1" w14:textId="77777777" w:rsidR="00EB5330" w:rsidRPr="00EB5330" w:rsidRDefault="00EB5330" w:rsidP="001C5729">
      <w:pPr>
        <w:pStyle w:val="Agreement"/>
        <w:numPr>
          <w:ilvl w:val="1"/>
          <w:numId w:val="6"/>
        </w:numPr>
        <w:tabs>
          <w:tab w:val="left" w:pos="720"/>
        </w:tabs>
        <w:spacing w:before="0"/>
        <w:rPr>
          <w:rFonts w:ascii="Times New Roman" w:hAnsi="Times New Roman"/>
          <w:b w:val="0"/>
        </w:rPr>
      </w:pPr>
      <w:r w:rsidRPr="00EB5330">
        <w:rPr>
          <w:rFonts w:ascii="Times New Roman" w:hAnsi="Times New Roman"/>
          <w:b w:val="0"/>
        </w:rPr>
        <w:t>Option 2: Candidate SN may generate execution conditions for subsequent CPC.</w:t>
      </w:r>
    </w:p>
    <w:p w14:paraId="6A38B2CE" w14:textId="47ED3309" w:rsidR="00EB5330" w:rsidRPr="00EB5330" w:rsidRDefault="00EB5330" w:rsidP="001C5729">
      <w:pPr>
        <w:pStyle w:val="B1"/>
        <w:numPr>
          <w:ilvl w:val="0"/>
          <w:numId w:val="6"/>
        </w:numPr>
        <w:spacing w:after="0"/>
        <w:ind w:left="482"/>
        <w:rPr>
          <w:lang w:val="en-US" w:eastAsia="ja-JP"/>
        </w:rPr>
      </w:pPr>
      <w:r w:rsidRPr="00EB5330">
        <w:t>FFS if Candidate SN may generate/modify execution conditions for subsequent CPC</w:t>
      </w:r>
    </w:p>
    <w:p w14:paraId="30BDC9B0" w14:textId="77777777" w:rsidR="00EB5330" w:rsidRPr="00FC57B0" w:rsidRDefault="00EB5330" w:rsidP="001C5729">
      <w:pPr>
        <w:pStyle w:val="B1"/>
        <w:numPr>
          <w:ilvl w:val="0"/>
          <w:numId w:val="6"/>
        </w:numPr>
        <w:spacing w:after="0"/>
        <w:ind w:left="482"/>
      </w:pPr>
      <w:r w:rsidRPr="00FC57B0">
        <w:t>Reference SCG configuration (Optionality FFS). Assume as for LTM Reference configuration may be empty.</w:t>
      </w:r>
    </w:p>
    <w:p w14:paraId="7BEF3A94" w14:textId="77777777" w:rsidR="00EB5330" w:rsidRPr="00EB5330" w:rsidRDefault="00EB5330" w:rsidP="001C5729">
      <w:pPr>
        <w:pStyle w:val="Agreement"/>
        <w:numPr>
          <w:ilvl w:val="1"/>
          <w:numId w:val="6"/>
        </w:numPr>
        <w:tabs>
          <w:tab w:val="left" w:pos="720"/>
        </w:tabs>
        <w:spacing w:before="0"/>
        <w:rPr>
          <w:rFonts w:ascii="Times New Roman" w:hAnsi="Times New Roman"/>
          <w:b w:val="0"/>
        </w:rPr>
      </w:pPr>
      <w:r w:rsidRPr="00EB5330">
        <w:rPr>
          <w:rFonts w:ascii="Times New Roman" w:hAnsi="Times New Roman"/>
          <w:b w:val="0"/>
        </w:rPr>
        <w:t xml:space="preserve">FFS whether MCG configuration is included. </w:t>
      </w:r>
    </w:p>
    <w:p w14:paraId="23A73136" w14:textId="77777777" w:rsidR="00EB5330" w:rsidRPr="00EB5330" w:rsidRDefault="00EB5330" w:rsidP="001C5729">
      <w:pPr>
        <w:pStyle w:val="Agreement"/>
        <w:numPr>
          <w:ilvl w:val="1"/>
          <w:numId w:val="6"/>
        </w:numPr>
        <w:tabs>
          <w:tab w:val="left" w:pos="720"/>
        </w:tabs>
        <w:spacing w:before="0"/>
        <w:rPr>
          <w:rFonts w:ascii="Times New Roman" w:hAnsi="Times New Roman"/>
          <w:b w:val="0"/>
        </w:rPr>
      </w:pPr>
      <w:r w:rsidRPr="00EB5330">
        <w:rPr>
          <w:rFonts w:ascii="Times New Roman" w:hAnsi="Times New Roman"/>
          <w:b w:val="0"/>
        </w:rPr>
        <w:t>FFS RRC model for the reference configuration.</w:t>
      </w:r>
    </w:p>
    <w:p w14:paraId="1922436F" w14:textId="77777777" w:rsidR="001C5729" w:rsidRPr="00FC57B0" w:rsidRDefault="001C5729" w:rsidP="001C5729">
      <w:pPr>
        <w:pStyle w:val="B1"/>
        <w:numPr>
          <w:ilvl w:val="0"/>
          <w:numId w:val="6"/>
        </w:numPr>
        <w:spacing w:after="0"/>
        <w:ind w:left="482"/>
      </w:pPr>
      <w:r w:rsidRPr="00FC57B0">
        <w:t>For MN initiated procedure, execution conditions based on event A4 are supported. FFS whether A3/A5 are supported.</w:t>
      </w:r>
    </w:p>
    <w:p w14:paraId="26D3A23D" w14:textId="77777777" w:rsidR="00D32FED" w:rsidRPr="00F80750" w:rsidRDefault="00D32FED" w:rsidP="003B7D14">
      <w:pPr>
        <w:spacing w:after="120"/>
        <w:rPr>
          <w:u w:val="single"/>
          <w:lang w:val="en-US"/>
        </w:rPr>
      </w:pPr>
    </w:p>
    <w:p w14:paraId="1113DFD2" w14:textId="77F5ABFB" w:rsidR="003B7D14" w:rsidRPr="003B7D14" w:rsidRDefault="003B7D14" w:rsidP="003B7D14">
      <w:pPr>
        <w:spacing w:after="120"/>
        <w:rPr>
          <w:kern w:val="2"/>
          <w:u w:val="single"/>
        </w:rPr>
      </w:pPr>
      <w:r w:rsidRPr="003B7D14">
        <w:rPr>
          <w:u w:val="single"/>
        </w:rPr>
        <w:t>CHO with target SCG / candidate SCG(s)</w:t>
      </w:r>
    </w:p>
    <w:p w14:paraId="3841AD6E" w14:textId="217687AB" w:rsidR="006D3128" w:rsidRPr="001C5729" w:rsidRDefault="006D3128" w:rsidP="00611DBF">
      <w:pPr>
        <w:pStyle w:val="ListParagraph"/>
        <w:numPr>
          <w:ilvl w:val="0"/>
          <w:numId w:val="6"/>
        </w:numPr>
        <w:spacing w:after="60"/>
        <w:ind w:leftChars="0" w:hanging="482"/>
        <w:rPr>
          <w:rFonts w:ascii="Times" w:hAnsi="Times" w:cs="Times"/>
          <w:sz w:val="20"/>
          <w:szCs w:val="20"/>
        </w:rPr>
      </w:pPr>
      <w:r w:rsidRPr="00337467">
        <w:rPr>
          <w:rFonts w:ascii="Times" w:eastAsiaTheme="minorEastAsia" w:hAnsi="Times" w:cs="Times"/>
          <w:sz w:val="20"/>
          <w:szCs w:val="20"/>
          <w:lang w:eastAsia="zh-TW"/>
        </w:rPr>
        <w:t>Overall procedures</w:t>
      </w:r>
      <w:r w:rsidR="00DA7A27" w:rsidRPr="00337467">
        <w:rPr>
          <w:rFonts w:ascii="Times" w:eastAsiaTheme="minorEastAsia" w:hAnsi="Times" w:cs="Times"/>
          <w:sz w:val="20"/>
          <w:szCs w:val="20"/>
          <w:lang w:eastAsia="zh-TW"/>
        </w:rPr>
        <w:t>.</w:t>
      </w:r>
    </w:p>
    <w:p w14:paraId="5B3F6617" w14:textId="6284313E" w:rsidR="001C5729" w:rsidRPr="001C5729" w:rsidRDefault="001C5729" w:rsidP="007C7426">
      <w:pPr>
        <w:pStyle w:val="ListParagraph"/>
        <w:numPr>
          <w:ilvl w:val="0"/>
          <w:numId w:val="6"/>
        </w:numPr>
        <w:spacing w:after="60"/>
        <w:ind w:leftChars="0" w:hanging="482"/>
        <w:rPr>
          <w:rFonts w:ascii="Times" w:hAnsi="Times" w:cs="Times"/>
          <w:sz w:val="20"/>
          <w:szCs w:val="20"/>
        </w:rPr>
      </w:pPr>
      <w:r w:rsidRPr="001C5729">
        <w:rPr>
          <w:rFonts w:ascii="Times" w:eastAsiaTheme="minorEastAsia" w:hAnsi="Times" w:cs="Times"/>
          <w:sz w:val="20"/>
          <w:szCs w:val="20"/>
          <w:lang w:eastAsia="zh-TW"/>
        </w:rPr>
        <w:t>For the CHO+CPC case: FFS if When CHO condition is met, but CPC condition is not met, CHO execution is triggered (and somehow source SCG can be released). IF allowed in the new configuration the UE may continue evaluation of CPC/CPA conditions.</w:t>
      </w:r>
    </w:p>
    <w:p w14:paraId="046203CC" w14:textId="77777777" w:rsidR="001C5729" w:rsidRPr="001C5729" w:rsidRDefault="001C5729" w:rsidP="001C5729">
      <w:pPr>
        <w:pStyle w:val="ListParagraph"/>
        <w:spacing w:after="60"/>
        <w:ind w:leftChars="0" w:left="480"/>
        <w:rPr>
          <w:rFonts w:ascii="Times" w:hAnsi="Times" w:cs="Times"/>
          <w:sz w:val="20"/>
          <w:szCs w:val="20"/>
        </w:rPr>
      </w:pPr>
    </w:p>
    <w:p w14:paraId="159B46FB" w14:textId="77777777" w:rsidR="00822F9B" w:rsidRPr="001756E8" w:rsidRDefault="00822F9B" w:rsidP="00822F9B">
      <w:pPr>
        <w:pStyle w:val="Heading2"/>
        <w:rPr>
          <w:lang w:val="en-US" w:eastAsia="ja-JP"/>
        </w:rPr>
      </w:pPr>
      <w:r w:rsidRPr="001756E8">
        <w:rPr>
          <w:lang w:val="en-US" w:eastAsia="ja-JP"/>
        </w:rPr>
        <w:lastRenderedPageBreak/>
        <w:t>2.3</w:t>
      </w:r>
      <w:r w:rsidRPr="001756E8">
        <w:rPr>
          <w:lang w:val="en-US" w:eastAsia="ja-JP"/>
        </w:rPr>
        <w:tab/>
        <w:t>RAN3</w:t>
      </w:r>
    </w:p>
    <w:p w14:paraId="00FEBBD1" w14:textId="22608B1C" w:rsidR="00822F9B" w:rsidRPr="001756E8" w:rsidRDefault="00822F9B" w:rsidP="00822F9B">
      <w:pPr>
        <w:pStyle w:val="Heading4"/>
        <w:rPr>
          <w:lang w:val="en-US" w:eastAsia="ja-JP"/>
        </w:rPr>
      </w:pPr>
      <w:r w:rsidRPr="001756E8">
        <w:rPr>
          <w:lang w:val="en-US" w:eastAsia="ja-JP"/>
        </w:rPr>
        <w:t>2.3.1</w:t>
      </w:r>
      <w:r w:rsidRPr="001756E8">
        <w:rPr>
          <w:lang w:val="en-US" w:eastAsia="ja-JP"/>
        </w:rPr>
        <w:tab/>
        <w:t>Agreements</w:t>
      </w:r>
      <w:r w:rsidR="00383C98">
        <w:rPr>
          <w:lang w:val="en-US" w:eastAsia="ja-JP"/>
        </w:rPr>
        <w:t xml:space="preserve"> </w:t>
      </w:r>
    </w:p>
    <w:p w14:paraId="5C525E43" w14:textId="77777777" w:rsidR="003A60A7" w:rsidRDefault="003A60A7" w:rsidP="003A60A7">
      <w:pPr>
        <w:spacing w:after="60"/>
        <w:rPr>
          <w:b/>
        </w:rPr>
      </w:pPr>
      <w:r w:rsidRPr="00337467">
        <w:rPr>
          <w:b/>
        </w:rPr>
        <w:t>RAN3 #11</w:t>
      </w:r>
      <w:r>
        <w:rPr>
          <w:b/>
        </w:rPr>
        <w:t>9b-e</w:t>
      </w:r>
      <w:r w:rsidRPr="006C25E9">
        <w:rPr>
          <w:rFonts w:hint="eastAsia"/>
          <w:b/>
        </w:rPr>
        <w:t xml:space="preserve"> </w:t>
      </w:r>
      <w:r w:rsidRPr="000A3CE4">
        <w:rPr>
          <w:b/>
        </w:rPr>
        <w:t>(</w:t>
      </w:r>
      <w:r w:rsidRPr="00B01571">
        <w:rPr>
          <w:b/>
        </w:rPr>
        <w:t>April 2023</w:t>
      </w:r>
      <w:r w:rsidRPr="000A3CE4">
        <w:rPr>
          <w:b/>
        </w:rPr>
        <w:t>)</w:t>
      </w:r>
    </w:p>
    <w:p w14:paraId="5EF7198A" w14:textId="77777777" w:rsidR="003A60A7" w:rsidRPr="007A05A1" w:rsidRDefault="003A60A7" w:rsidP="003A60A7">
      <w:pPr>
        <w:spacing w:after="60"/>
        <w:rPr>
          <w:rFonts w:eastAsia="DengXian"/>
          <w:lang w:eastAsia="zh-CN"/>
        </w:rPr>
      </w:pPr>
      <w:r w:rsidRPr="007A05A1">
        <w:rPr>
          <w:rFonts w:eastAsia="DengXian" w:hint="eastAsia"/>
          <w:lang w:eastAsia="zh-CN"/>
        </w:rPr>
        <w:t>B</w:t>
      </w:r>
      <w:r w:rsidRPr="007A05A1">
        <w:rPr>
          <w:rFonts w:eastAsia="DengXian"/>
          <w:lang w:eastAsia="zh-CN"/>
        </w:rPr>
        <w:t xml:space="preserve">L CRs </w:t>
      </w:r>
      <w:r>
        <w:rPr>
          <w:rFonts w:eastAsia="DengXian"/>
          <w:lang w:eastAsia="zh-CN"/>
        </w:rPr>
        <w:t xml:space="preserve">to </w:t>
      </w:r>
      <w:r w:rsidRPr="007A05A1">
        <w:rPr>
          <w:rFonts w:eastAsia="DengXian"/>
          <w:lang w:eastAsia="zh-CN"/>
        </w:rPr>
        <w:t xml:space="preserve">TS 38.401 </w:t>
      </w:r>
      <w:r>
        <w:rPr>
          <w:rFonts w:eastAsia="DengXian"/>
          <w:lang w:eastAsia="zh-CN"/>
        </w:rPr>
        <w:t xml:space="preserve">and TS38.473 are </w:t>
      </w:r>
      <w:r w:rsidRPr="007A05A1">
        <w:rPr>
          <w:rFonts w:eastAsia="DengXian"/>
          <w:lang w:eastAsia="zh-CN"/>
        </w:rPr>
        <w:t>endorsed.</w:t>
      </w:r>
    </w:p>
    <w:p w14:paraId="489BB4E0" w14:textId="77777777" w:rsidR="003A60A7" w:rsidRDefault="003A60A7" w:rsidP="003A60A7">
      <w:pPr>
        <w:spacing w:before="180"/>
        <w:rPr>
          <w:rFonts w:eastAsiaTheme="minorEastAsia"/>
          <w:u w:val="single"/>
        </w:rPr>
      </w:pPr>
      <w:r w:rsidRPr="007A05A1">
        <w:rPr>
          <w:rFonts w:eastAsiaTheme="minorEastAsia"/>
          <w:u w:val="single"/>
        </w:rPr>
        <w:t>Signalling support for L1/L2 based inter-cell mobility:</w:t>
      </w:r>
    </w:p>
    <w:p w14:paraId="1876C4E0"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hint="eastAsia"/>
          <w:sz w:val="20"/>
          <w:szCs w:val="20"/>
          <w:lang w:eastAsia="zh-TW"/>
        </w:rPr>
        <w:t>T</w:t>
      </w:r>
      <w:r w:rsidRPr="00383C98">
        <w:rPr>
          <w:rFonts w:ascii="Times" w:eastAsiaTheme="minorEastAsia" w:hAnsi="Times" w:cs="Times"/>
          <w:sz w:val="20"/>
          <w:szCs w:val="20"/>
          <w:lang w:eastAsia="zh-TW"/>
        </w:rPr>
        <w:t>he Reply LS R3-232139 on L1 measurement RS configuration and PDCCH ordered RACH for LTM was agreed.</w:t>
      </w:r>
    </w:p>
    <w:p w14:paraId="1F6B9480"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The CU requests the candidate DU to provide RACH resource per candidate cell for TA acquisition in inter-DU case.</w:t>
      </w:r>
    </w:p>
    <w:p w14:paraId="7D2CC524"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No need to include the RACH resource for TA acquisition alignment in the </w:t>
      </w:r>
      <w:proofErr w:type="gramStart"/>
      <w:r w:rsidRPr="00383C98">
        <w:rPr>
          <w:rFonts w:ascii="Times" w:eastAsiaTheme="minorEastAsia" w:hAnsi="Times" w:cs="Times"/>
          <w:sz w:val="20"/>
          <w:szCs w:val="20"/>
          <w:lang w:eastAsia="zh-TW"/>
        </w:rPr>
        <w:t>reply</w:t>
      </w:r>
      <w:proofErr w:type="gramEnd"/>
      <w:r w:rsidRPr="00383C98">
        <w:rPr>
          <w:rFonts w:ascii="Times" w:eastAsiaTheme="minorEastAsia" w:hAnsi="Times" w:cs="Times"/>
          <w:sz w:val="20"/>
          <w:szCs w:val="20"/>
          <w:lang w:eastAsia="zh-TW"/>
        </w:rPr>
        <w:t xml:space="preserve"> LS.</w:t>
      </w:r>
    </w:p>
    <w:p w14:paraId="399403B1"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For intra-DU LTM, the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-DU sends a DDDS frame about unsuccessfully transmitted downlink data to the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-CU after LTM cell switch if RLC reestablishment is configured. </w:t>
      </w:r>
    </w:p>
    <w:p w14:paraId="7E5E82D3"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For inter-DU LTM, the DDDS should be sent from source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-DU to CU-UP when the LTM cell switch command is sent. Then the CU-UP can start forwarding the unsuccessfully transmitted data to target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-DU.</w:t>
      </w:r>
    </w:p>
    <w:p w14:paraId="0ACDDD94"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The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-CU may modify or release L1/2 Triggered Mobility (LTM) candidate cells in the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-DU.</w:t>
      </w:r>
    </w:p>
    <w:p w14:paraId="16BA333C"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The (candidate)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-DU may cancel already configured L1/2 Triggered Mobility (LTM) candidate cells and notify to the CU.</w:t>
      </w:r>
    </w:p>
    <w:p w14:paraId="004C4EAE"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The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-CU may use the UE Context Modification procedure to modify or release the prepared resources of candidate cells in the (candidate)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-DU and use the UE Context Release procedure to release the UE context in the (candidate)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-DU.</w:t>
      </w:r>
    </w:p>
    <w:p w14:paraId="0A732070"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p>
    <w:p w14:paraId="7DB01724"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For intra-DU LTM, DDDS from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-DU to CU-UP is not needed for those DRBs for which RLC is not re-established.</w:t>
      </w:r>
    </w:p>
    <w:p w14:paraId="6774BFF8"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FFS on whether or how to capture it in spec.</w:t>
      </w:r>
    </w:p>
    <w:p w14:paraId="04F5806A"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For intra-CU inter-DU LTM, target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-DU sends initial DDDS using the new UL TEID to CU-UP after target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-DU detects the UE access (following legacy). FFS on how to capture in spec. </w:t>
      </w:r>
    </w:p>
    <w:p w14:paraId="594C0486"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The (candidate)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 xml:space="preserve">-DU may use the UE Context Modification Required message to release the candidate cells, and the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-CU shall not reject.</w:t>
      </w:r>
    </w:p>
    <w:p w14:paraId="5456745A" w14:textId="77777777" w:rsidR="003A60A7" w:rsidRPr="00383C98" w:rsidRDefault="003A60A7" w:rsidP="003A60A7">
      <w:pPr>
        <w:pStyle w:val="ListParagraph"/>
        <w:numPr>
          <w:ilvl w:val="0"/>
          <w:numId w:val="6"/>
        </w:numPr>
        <w:spacing w:after="60"/>
        <w:ind w:leftChars="0" w:hanging="482"/>
        <w:rPr>
          <w:rFonts w:ascii="Times" w:eastAsiaTheme="minorEastAsia" w:hAnsi="Times" w:cs="Times"/>
          <w:sz w:val="20"/>
          <w:szCs w:val="20"/>
          <w:lang w:eastAsia="zh-TW"/>
        </w:rPr>
      </w:pPr>
      <w:r w:rsidRPr="00383C98">
        <w:rPr>
          <w:rFonts w:ascii="Times" w:eastAsiaTheme="minorEastAsia" w:hAnsi="Times" w:cs="Times"/>
          <w:sz w:val="20"/>
          <w:szCs w:val="20"/>
          <w:lang w:eastAsia="zh-TW"/>
        </w:rPr>
        <w:t xml:space="preserve">The (candidate) </w:t>
      </w:r>
      <w:proofErr w:type="spellStart"/>
      <w:r w:rsidRPr="00383C98">
        <w:rPr>
          <w:rFonts w:ascii="Times" w:eastAsiaTheme="minorEastAsia" w:hAnsi="Times" w:cs="Times"/>
          <w:sz w:val="20"/>
          <w:szCs w:val="20"/>
          <w:lang w:eastAsia="zh-TW"/>
        </w:rPr>
        <w:t>gNB</w:t>
      </w:r>
      <w:proofErr w:type="spellEnd"/>
      <w:r w:rsidRPr="00383C98">
        <w:rPr>
          <w:rFonts w:ascii="Times" w:eastAsiaTheme="minorEastAsia" w:hAnsi="Times" w:cs="Times"/>
          <w:sz w:val="20"/>
          <w:szCs w:val="20"/>
          <w:lang w:eastAsia="zh-TW"/>
        </w:rPr>
        <w:t>-DU may use the UE Context Modification Required procedure to request to cancel the prepared resources of a subset of candidate cells in it and use the UE Context Release Request procedure to request to release all candidate cells in it.</w:t>
      </w:r>
    </w:p>
    <w:p w14:paraId="13BA7B36" w14:textId="77777777" w:rsidR="003A60A7" w:rsidRDefault="003A60A7" w:rsidP="003A60A7">
      <w:pPr>
        <w:spacing w:before="180"/>
        <w:rPr>
          <w:rFonts w:eastAsiaTheme="minorEastAsia"/>
          <w:u w:val="single"/>
        </w:rPr>
      </w:pPr>
      <w:r w:rsidRPr="00337467">
        <w:rPr>
          <w:rFonts w:eastAsiaTheme="minorEastAsia"/>
          <w:u w:val="single"/>
        </w:rPr>
        <w:t>Selective activation of cell groups</w:t>
      </w:r>
    </w:p>
    <w:p w14:paraId="74158A46"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R3-232063</w:t>
      </w:r>
      <w:r>
        <w:rPr>
          <w:rFonts w:ascii="Times" w:hAnsi="Times" w:cs="Times"/>
          <w:sz w:val="20"/>
          <w:szCs w:val="20"/>
        </w:rPr>
        <w:t xml:space="preserve"> </w:t>
      </w:r>
      <w:r w:rsidRPr="00922CF9">
        <w:rPr>
          <w:rFonts w:ascii="Times" w:hAnsi="Times" w:cs="Times"/>
          <w:sz w:val="20"/>
          <w:szCs w:val="20"/>
        </w:rPr>
        <w:t>(TP to TS 38.423) Support of SCG selective activation was agreed</w:t>
      </w:r>
    </w:p>
    <w:p w14:paraId="7966A074"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RAN3 assumes that a UE can be configured to keep a conditional configuration for CPA after CPA execution. The kept CPA conditional configuration is used for subsequent CPC (but with different triggering conditions). This can be revisited based on RAN2 progress.</w:t>
      </w:r>
    </w:p>
    <w:p w14:paraId="71267A3F"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RAN3 should further analyze the impacts if RAN2 decides to support activation/deactivation of candidate </w:t>
      </w:r>
      <w:proofErr w:type="spellStart"/>
      <w:r w:rsidRPr="00922CF9">
        <w:rPr>
          <w:rFonts w:ascii="Times" w:hAnsi="Times" w:cs="Times"/>
          <w:sz w:val="20"/>
          <w:szCs w:val="20"/>
        </w:rPr>
        <w:t>PSCell</w:t>
      </w:r>
      <w:proofErr w:type="spellEnd"/>
      <w:r w:rsidRPr="00922CF9">
        <w:rPr>
          <w:rFonts w:ascii="Times" w:hAnsi="Times" w:cs="Times"/>
          <w:sz w:val="20"/>
          <w:szCs w:val="20"/>
        </w:rPr>
        <w:t xml:space="preserve"> evaluation after the first time SCG selective activation configuration.</w:t>
      </w:r>
    </w:p>
    <w:p w14:paraId="6C2CC9AE"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WA: Add a new indication as a </w:t>
      </w:r>
      <w:proofErr w:type="gramStart"/>
      <w:r w:rsidRPr="00922CF9">
        <w:rPr>
          <w:rFonts w:ascii="Times" w:hAnsi="Times" w:cs="Times"/>
          <w:sz w:val="20"/>
          <w:szCs w:val="20"/>
        </w:rPr>
        <w:t>sub IE</w:t>
      </w:r>
      <w:proofErr w:type="gramEnd"/>
      <w:r w:rsidRPr="00922CF9">
        <w:rPr>
          <w:rFonts w:ascii="Times" w:hAnsi="Times" w:cs="Times"/>
          <w:sz w:val="20"/>
          <w:szCs w:val="20"/>
        </w:rPr>
        <w:t xml:space="preserve"> of the Conditional </w:t>
      </w:r>
      <w:proofErr w:type="spellStart"/>
      <w:r w:rsidRPr="00922CF9">
        <w:rPr>
          <w:rFonts w:ascii="Times" w:hAnsi="Times" w:cs="Times"/>
          <w:sz w:val="20"/>
          <w:szCs w:val="20"/>
        </w:rPr>
        <w:t>PSCell</w:t>
      </w:r>
      <w:proofErr w:type="spellEnd"/>
      <w:r w:rsidRPr="00922CF9">
        <w:rPr>
          <w:rFonts w:ascii="Times" w:hAnsi="Times" w:cs="Times"/>
          <w:sz w:val="20"/>
          <w:szCs w:val="20"/>
        </w:rPr>
        <w:t xml:space="preserve"> Addition Information Request IE in the S-NODE ADDITION REQUEST message to indicate that the request is for SCG Selective Activation. </w:t>
      </w:r>
    </w:p>
    <w:p w14:paraId="0D420FBA"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For inter-SN SCG selective activation, after CPC execution, the MN needs to notify the source SN and the selected SN of the cell change. </w:t>
      </w:r>
    </w:p>
    <w:p w14:paraId="3A61FB42"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Reuse the following messages to update/modify/cancel the prepared candidate </w:t>
      </w:r>
      <w:proofErr w:type="spellStart"/>
      <w:r w:rsidRPr="00922CF9">
        <w:rPr>
          <w:rFonts w:ascii="Times" w:hAnsi="Times" w:cs="Times"/>
          <w:sz w:val="20"/>
          <w:szCs w:val="20"/>
        </w:rPr>
        <w:t>PSCells</w:t>
      </w:r>
      <w:proofErr w:type="spellEnd"/>
      <w:r w:rsidRPr="00922CF9">
        <w:rPr>
          <w:rFonts w:ascii="Times" w:hAnsi="Times" w:cs="Times"/>
          <w:sz w:val="20"/>
          <w:szCs w:val="20"/>
        </w:rPr>
        <w:t xml:space="preserve"> for SCG Selective Activation:</w:t>
      </w:r>
    </w:p>
    <w:p w14:paraId="5BF0DEA7" w14:textId="77777777" w:rsidR="003A60A7" w:rsidRPr="00922CF9" w:rsidRDefault="003A60A7" w:rsidP="003A60A7">
      <w:pPr>
        <w:pStyle w:val="ListParagraph"/>
        <w:numPr>
          <w:ilvl w:val="0"/>
          <w:numId w:val="29"/>
        </w:numPr>
        <w:ind w:leftChars="0"/>
        <w:rPr>
          <w:rFonts w:ascii="Times" w:hAnsi="Times" w:cs="Times"/>
          <w:sz w:val="20"/>
          <w:szCs w:val="20"/>
        </w:rPr>
      </w:pPr>
      <w:r w:rsidRPr="00922CF9">
        <w:rPr>
          <w:rFonts w:ascii="Times" w:hAnsi="Times" w:cs="Times"/>
          <w:sz w:val="20"/>
          <w:szCs w:val="20"/>
        </w:rPr>
        <w:t>SN Modification Request/ SN Modification Request Acknowledge</w:t>
      </w:r>
    </w:p>
    <w:p w14:paraId="429A980A" w14:textId="77777777" w:rsidR="003A60A7" w:rsidRPr="00922CF9" w:rsidRDefault="003A60A7" w:rsidP="003A60A7">
      <w:pPr>
        <w:pStyle w:val="ListParagraph"/>
        <w:numPr>
          <w:ilvl w:val="0"/>
          <w:numId w:val="29"/>
        </w:numPr>
        <w:ind w:leftChars="0"/>
        <w:rPr>
          <w:rFonts w:ascii="Times" w:hAnsi="Times" w:cs="Times"/>
          <w:sz w:val="20"/>
          <w:szCs w:val="20"/>
        </w:rPr>
      </w:pPr>
      <w:r w:rsidRPr="00922CF9">
        <w:rPr>
          <w:rFonts w:ascii="Times" w:hAnsi="Times" w:cs="Times"/>
          <w:sz w:val="20"/>
          <w:szCs w:val="20"/>
        </w:rPr>
        <w:t>SN Modification Required/ SN Modification Confirm</w:t>
      </w:r>
    </w:p>
    <w:p w14:paraId="3FC79CA3" w14:textId="77777777" w:rsidR="003A60A7" w:rsidRPr="00922CF9" w:rsidRDefault="003A60A7" w:rsidP="003A60A7">
      <w:pPr>
        <w:pStyle w:val="ListParagraph"/>
        <w:numPr>
          <w:ilvl w:val="0"/>
          <w:numId w:val="29"/>
        </w:numPr>
        <w:ind w:leftChars="0"/>
        <w:rPr>
          <w:rFonts w:ascii="Times" w:hAnsi="Times" w:cs="Times"/>
          <w:sz w:val="20"/>
          <w:szCs w:val="20"/>
        </w:rPr>
      </w:pPr>
      <w:r w:rsidRPr="00922CF9">
        <w:rPr>
          <w:rFonts w:ascii="Times" w:hAnsi="Times" w:cs="Times"/>
          <w:sz w:val="20"/>
          <w:szCs w:val="20"/>
        </w:rPr>
        <w:t xml:space="preserve">Conditional </w:t>
      </w:r>
      <w:proofErr w:type="spellStart"/>
      <w:r w:rsidRPr="00922CF9">
        <w:rPr>
          <w:rFonts w:ascii="Times" w:hAnsi="Times" w:cs="Times"/>
          <w:sz w:val="20"/>
          <w:szCs w:val="20"/>
        </w:rPr>
        <w:t>PSCell</w:t>
      </w:r>
      <w:proofErr w:type="spellEnd"/>
      <w:r w:rsidRPr="00922CF9">
        <w:rPr>
          <w:rFonts w:ascii="Times" w:hAnsi="Times" w:cs="Times"/>
          <w:sz w:val="20"/>
          <w:szCs w:val="20"/>
        </w:rPr>
        <w:t xml:space="preserve"> Change Cancel</w:t>
      </w:r>
    </w:p>
    <w:p w14:paraId="67D0ED5B" w14:textId="77777777" w:rsidR="003A60A7" w:rsidRPr="00922CF9" w:rsidRDefault="003A60A7" w:rsidP="003A60A7">
      <w:pPr>
        <w:pStyle w:val="ListParagraph"/>
        <w:numPr>
          <w:ilvl w:val="0"/>
          <w:numId w:val="29"/>
        </w:numPr>
        <w:ind w:leftChars="0"/>
        <w:rPr>
          <w:rFonts w:ascii="Times" w:hAnsi="Times" w:cs="Times"/>
          <w:sz w:val="20"/>
          <w:szCs w:val="20"/>
        </w:rPr>
      </w:pPr>
      <w:r w:rsidRPr="00922CF9">
        <w:rPr>
          <w:rFonts w:ascii="Times" w:hAnsi="Times" w:cs="Times"/>
          <w:sz w:val="20"/>
          <w:szCs w:val="20"/>
        </w:rPr>
        <w:t>SN Change Required/ SN Change Confirm</w:t>
      </w:r>
    </w:p>
    <w:p w14:paraId="552EBB96" w14:textId="77777777" w:rsidR="003A60A7" w:rsidRPr="00922CF9" w:rsidRDefault="003A60A7" w:rsidP="003A60A7">
      <w:pPr>
        <w:pStyle w:val="ListParagraph"/>
        <w:numPr>
          <w:ilvl w:val="0"/>
          <w:numId w:val="29"/>
        </w:numPr>
        <w:ind w:leftChars="0"/>
        <w:rPr>
          <w:rFonts w:ascii="Times" w:hAnsi="Times" w:cs="Times"/>
          <w:sz w:val="20"/>
          <w:szCs w:val="20"/>
        </w:rPr>
      </w:pPr>
      <w:r w:rsidRPr="00922CF9">
        <w:rPr>
          <w:rFonts w:ascii="Times" w:hAnsi="Times" w:cs="Times"/>
          <w:sz w:val="20"/>
          <w:szCs w:val="20"/>
        </w:rPr>
        <w:t>SN Release Request / SN Release Request Acknowledge</w:t>
      </w:r>
    </w:p>
    <w:p w14:paraId="7CDF492C"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RAN3 eliminates the option for UPF-based data forwarding thus assuming that the number of </w:t>
      </w:r>
      <w:proofErr w:type="spellStart"/>
      <w:r w:rsidRPr="00922CF9">
        <w:rPr>
          <w:rFonts w:ascii="Times" w:hAnsi="Times" w:cs="Times"/>
          <w:sz w:val="20"/>
          <w:szCs w:val="20"/>
        </w:rPr>
        <w:t>PSCell</w:t>
      </w:r>
      <w:proofErr w:type="spellEnd"/>
      <w:r w:rsidRPr="00922CF9">
        <w:rPr>
          <w:rFonts w:ascii="Times" w:hAnsi="Times" w:cs="Times"/>
          <w:sz w:val="20"/>
          <w:szCs w:val="20"/>
        </w:rPr>
        <w:t xml:space="preserve"> prepared for Selective Activation will be limited and the serving </w:t>
      </w:r>
      <w:proofErr w:type="spellStart"/>
      <w:r w:rsidRPr="00922CF9">
        <w:rPr>
          <w:rFonts w:ascii="Times" w:hAnsi="Times" w:cs="Times"/>
          <w:sz w:val="20"/>
          <w:szCs w:val="20"/>
        </w:rPr>
        <w:t>PSCell</w:t>
      </w:r>
      <w:proofErr w:type="spellEnd"/>
      <w:r w:rsidRPr="00922CF9">
        <w:rPr>
          <w:rFonts w:ascii="Times" w:hAnsi="Times" w:cs="Times"/>
          <w:sz w:val="20"/>
          <w:szCs w:val="20"/>
        </w:rPr>
        <w:t xml:space="preserve"> will not change too often.</w:t>
      </w:r>
    </w:p>
    <w:p w14:paraId="1D071B77"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Reuse the </w:t>
      </w:r>
      <w:proofErr w:type="spellStart"/>
      <w:r w:rsidRPr="00922CF9">
        <w:rPr>
          <w:rFonts w:ascii="Times" w:hAnsi="Times" w:cs="Times"/>
          <w:sz w:val="20"/>
          <w:szCs w:val="20"/>
        </w:rPr>
        <w:t>Xn</w:t>
      </w:r>
      <w:proofErr w:type="spellEnd"/>
      <w:r w:rsidRPr="00922CF9">
        <w:rPr>
          <w:rFonts w:ascii="Times" w:hAnsi="Times" w:cs="Times"/>
          <w:sz w:val="20"/>
          <w:szCs w:val="20"/>
        </w:rPr>
        <w:t xml:space="preserve">-U Address Indication message and the Early Status Transfer message to support early data forwarding for SCG Selective Activation. </w:t>
      </w:r>
    </w:p>
    <w:p w14:paraId="34B56F16" w14:textId="77777777" w:rsidR="003A60A7" w:rsidRPr="00DA4925" w:rsidRDefault="003A60A7" w:rsidP="003A60A7">
      <w:pPr>
        <w:pStyle w:val="ListParagraph"/>
        <w:ind w:leftChars="0" w:left="482"/>
        <w:rPr>
          <w:rFonts w:ascii="Times" w:hAnsi="Times" w:cs="Times"/>
          <w:sz w:val="20"/>
          <w:szCs w:val="20"/>
        </w:rPr>
      </w:pPr>
    </w:p>
    <w:p w14:paraId="2F736414" w14:textId="77777777" w:rsidR="003A60A7" w:rsidRPr="00337467" w:rsidRDefault="003A60A7" w:rsidP="003A60A7">
      <w:pPr>
        <w:spacing w:before="180"/>
        <w:rPr>
          <w:u w:val="single"/>
          <w:lang w:val="en-US" w:eastAsia="ja-JP"/>
        </w:rPr>
      </w:pPr>
      <w:r w:rsidRPr="00337467">
        <w:rPr>
          <w:u w:val="single"/>
          <w:lang w:val="en-US" w:eastAsia="ja-JP"/>
        </w:rPr>
        <w:t>Support CHO in NR-DC</w:t>
      </w:r>
      <w:r>
        <w:rPr>
          <w:u w:val="single"/>
          <w:lang w:val="en-US" w:eastAsia="ja-JP"/>
        </w:rPr>
        <w:t xml:space="preserve"> </w:t>
      </w:r>
    </w:p>
    <w:p w14:paraId="78D318DF" w14:textId="77777777" w:rsidR="003A60A7"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R3-232172</w:t>
      </w:r>
      <w:r>
        <w:rPr>
          <w:rFonts w:ascii="Times" w:hAnsi="Times" w:cs="Times"/>
          <w:sz w:val="20"/>
          <w:szCs w:val="20"/>
        </w:rPr>
        <w:t xml:space="preserve"> </w:t>
      </w:r>
      <w:r w:rsidRPr="00922CF9">
        <w:rPr>
          <w:rFonts w:ascii="Times" w:hAnsi="Times" w:cs="Times"/>
          <w:sz w:val="20"/>
          <w:szCs w:val="20"/>
        </w:rPr>
        <w:t>TP for CHO with NR-DC to TS 37.340</w:t>
      </w:r>
      <w:r>
        <w:rPr>
          <w:rFonts w:ascii="Times" w:hAnsi="Times" w:cs="Times"/>
          <w:sz w:val="20"/>
          <w:szCs w:val="20"/>
        </w:rPr>
        <w:t xml:space="preserve"> was agreed</w:t>
      </w:r>
      <w:r w:rsidRPr="007A05A1">
        <w:rPr>
          <w:rFonts w:ascii="Times" w:hAnsi="Times" w:cs="Times"/>
          <w:sz w:val="20"/>
          <w:szCs w:val="20"/>
        </w:rPr>
        <w:t>.</w:t>
      </w:r>
    </w:p>
    <w:p w14:paraId="556E1966"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Working on including a note in TS 37.340 regarding direct data forwarding for CHO with SCG(s). </w:t>
      </w:r>
    </w:p>
    <w:p w14:paraId="7BD13797"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lastRenderedPageBreak/>
        <w:t xml:space="preserve">Data forwarding optimizations should not impact legacy HO mechanism as the fundamental basis. </w:t>
      </w:r>
    </w:p>
    <w:p w14:paraId="244E9E62"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 xml:space="preserve">Data forwarding optimizations focus on how to avoid multiple data forwarding paths. </w:t>
      </w:r>
    </w:p>
    <w:p w14:paraId="771ED942" w14:textId="77777777" w:rsidR="003A60A7" w:rsidRPr="00922CF9" w:rsidRDefault="003A60A7" w:rsidP="003A60A7">
      <w:pPr>
        <w:pStyle w:val="ListParagraph"/>
        <w:numPr>
          <w:ilvl w:val="0"/>
          <w:numId w:val="6"/>
        </w:numPr>
        <w:ind w:leftChars="0" w:left="482" w:hanging="482"/>
        <w:rPr>
          <w:rFonts w:ascii="Times" w:hAnsi="Times" w:cs="Times"/>
          <w:sz w:val="20"/>
          <w:szCs w:val="20"/>
        </w:rPr>
      </w:pPr>
      <w:r w:rsidRPr="00922CF9">
        <w:rPr>
          <w:rFonts w:ascii="Times" w:hAnsi="Times" w:cs="Times"/>
          <w:sz w:val="20"/>
          <w:szCs w:val="20"/>
        </w:rPr>
        <w:t>RAN3 focuses on the following aspects for CHO with multiple SCGs.</w:t>
      </w:r>
    </w:p>
    <w:p w14:paraId="7581BA00" w14:textId="77777777" w:rsidR="003A60A7" w:rsidRPr="00922CF9" w:rsidRDefault="003A60A7" w:rsidP="003A60A7">
      <w:pPr>
        <w:pStyle w:val="ListParagraph"/>
        <w:numPr>
          <w:ilvl w:val="1"/>
          <w:numId w:val="6"/>
        </w:numPr>
        <w:ind w:leftChars="0"/>
        <w:rPr>
          <w:rFonts w:ascii="Times" w:hAnsi="Times" w:cs="Times"/>
          <w:sz w:val="20"/>
          <w:szCs w:val="20"/>
        </w:rPr>
      </w:pPr>
      <w:r w:rsidRPr="00922CF9">
        <w:rPr>
          <w:rFonts w:ascii="Times" w:hAnsi="Times" w:cs="Times"/>
          <w:sz w:val="20"/>
          <w:szCs w:val="20"/>
        </w:rPr>
        <w:t>T-MN provides the PDU session admission results of different T-SN(s) in the HO procedure considering the pair of candidate T-MN and T-SN(s).</w:t>
      </w:r>
    </w:p>
    <w:p w14:paraId="0CC98A1D" w14:textId="77777777" w:rsidR="003A60A7" w:rsidRPr="00922CF9" w:rsidRDefault="003A60A7" w:rsidP="003A60A7">
      <w:pPr>
        <w:pStyle w:val="ListParagraph"/>
        <w:numPr>
          <w:ilvl w:val="1"/>
          <w:numId w:val="6"/>
        </w:numPr>
        <w:ind w:leftChars="0"/>
        <w:rPr>
          <w:rFonts w:ascii="Times" w:hAnsi="Times" w:cs="Times"/>
          <w:sz w:val="20"/>
          <w:szCs w:val="20"/>
        </w:rPr>
      </w:pPr>
      <w:r w:rsidRPr="00922CF9">
        <w:rPr>
          <w:rFonts w:ascii="Times" w:hAnsi="Times" w:cs="Times"/>
          <w:sz w:val="20"/>
          <w:szCs w:val="20"/>
        </w:rPr>
        <w:t>A set of data forwarding addresses are provided from candidate T-MN to the source node.</w:t>
      </w:r>
    </w:p>
    <w:p w14:paraId="2AC4349B" w14:textId="77777777" w:rsidR="003A60A7" w:rsidRDefault="003A60A7" w:rsidP="003A60A7">
      <w:pPr>
        <w:rPr>
          <w:b/>
        </w:rPr>
      </w:pPr>
    </w:p>
    <w:p w14:paraId="4422EF62" w14:textId="77777777" w:rsidR="003A60A7" w:rsidRDefault="003A60A7" w:rsidP="003A60A7">
      <w:pPr>
        <w:rPr>
          <w:b/>
        </w:rPr>
      </w:pPr>
      <w:r w:rsidRPr="00BF3744">
        <w:rPr>
          <w:b/>
        </w:rPr>
        <w:t>RAN</w:t>
      </w:r>
      <w:r>
        <w:rPr>
          <w:b/>
        </w:rPr>
        <w:t>3</w:t>
      </w:r>
      <w:r w:rsidRPr="00BF3744">
        <w:rPr>
          <w:b/>
        </w:rPr>
        <w:t>#12</w:t>
      </w:r>
      <w:r>
        <w:rPr>
          <w:b/>
        </w:rPr>
        <w:t>0</w:t>
      </w:r>
      <w:r w:rsidRPr="00BF3744">
        <w:rPr>
          <w:rFonts w:hint="eastAsia"/>
          <w:b/>
        </w:rPr>
        <w:t xml:space="preserve"> </w:t>
      </w:r>
      <w:r w:rsidRPr="00BF3744">
        <w:rPr>
          <w:b/>
        </w:rPr>
        <w:t>(Incheon, Korea, May 2023)</w:t>
      </w:r>
    </w:p>
    <w:p w14:paraId="0B464A9C" w14:textId="77777777" w:rsidR="003A60A7" w:rsidRDefault="003A60A7" w:rsidP="003A60A7">
      <w:pPr>
        <w:spacing w:before="180"/>
        <w:rPr>
          <w:rFonts w:eastAsiaTheme="minorEastAsia"/>
          <w:u w:val="single"/>
        </w:rPr>
      </w:pPr>
      <w:r w:rsidRPr="007A05A1">
        <w:rPr>
          <w:rFonts w:eastAsiaTheme="minorEastAsia"/>
          <w:u w:val="single"/>
        </w:rPr>
        <w:t>Signalling support for L1/L2 based inter-cell mobility:</w:t>
      </w:r>
    </w:p>
    <w:p w14:paraId="22A90B81" w14:textId="77777777" w:rsidR="003A60A7" w:rsidRDefault="003A60A7" w:rsidP="003A60A7">
      <w:pPr>
        <w:pStyle w:val="ListParagraph"/>
        <w:numPr>
          <w:ilvl w:val="0"/>
          <w:numId w:val="6"/>
        </w:numPr>
        <w:ind w:leftChars="0" w:left="482" w:hanging="482"/>
        <w:rPr>
          <w:rFonts w:ascii="Times" w:hAnsi="Times" w:cs="Times"/>
          <w:sz w:val="20"/>
          <w:szCs w:val="20"/>
        </w:rPr>
      </w:pPr>
      <w:r w:rsidRPr="00A13B72">
        <w:rPr>
          <w:rFonts w:ascii="Times" w:hAnsi="Times" w:cs="Times"/>
          <w:sz w:val="20"/>
          <w:szCs w:val="20"/>
        </w:rPr>
        <w:t xml:space="preserve">RAN3 agrees option2 and supports for multiple messages </w:t>
      </w:r>
      <w:r w:rsidRPr="00A13B72">
        <w:rPr>
          <w:rFonts w:ascii="Times" w:hAnsi="Times" w:cs="Times" w:hint="eastAsia"/>
          <w:sz w:val="20"/>
          <w:szCs w:val="20"/>
        </w:rPr>
        <w:t>for</w:t>
      </w:r>
      <w:r w:rsidRPr="00A13B72">
        <w:rPr>
          <w:rFonts w:ascii="Times" w:hAnsi="Times" w:cs="Times"/>
          <w:sz w:val="20"/>
          <w:szCs w:val="20"/>
        </w:rPr>
        <w:t xml:space="preserve"> LTM candidate cell configuration.</w:t>
      </w:r>
    </w:p>
    <w:p w14:paraId="4A2B1C9E" w14:textId="77777777" w:rsidR="003A60A7"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hint="eastAsia"/>
          <w:sz w:val="20"/>
          <w:szCs w:val="20"/>
        </w:rPr>
        <w:t xml:space="preserve">WA: option 1 </w:t>
      </w:r>
      <w:r w:rsidRPr="006927A2">
        <w:rPr>
          <w:rFonts w:ascii="Times" w:hAnsi="Times" w:cs="Times"/>
          <w:sz w:val="20"/>
          <w:szCs w:val="20"/>
        </w:rPr>
        <w:t xml:space="preserve">is adopted with </w:t>
      </w:r>
      <w:r w:rsidRPr="006927A2">
        <w:rPr>
          <w:rFonts w:ascii="Times" w:hAnsi="Times" w:cs="Times" w:hint="eastAsia"/>
          <w:sz w:val="20"/>
          <w:szCs w:val="20"/>
        </w:rPr>
        <w:t xml:space="preserve">only class 2 </w:t>
      </w:r>
      <w:r w:rsidRPr="006927A2">
        <w:rPr>
          <w:rFonts w:ascii="Times" w:hAnsi="Times" w:cs="Times"/>
          <w:sz w:val="20"/>
          <w:szCs w:val="20"/>
        </w:rPr>
        <w:t>procedure</w:t>
      </w:r>
      <w:r w:rsidRPr="006927A2">
        <w:rPr>
          <w:rFonts w:ascii="Times" w:hAnsi="Times" w:cs="Times" w:hint="eastAsia"/>
          <w:sz w:val="20"/>
          <w:szCs w:val="20"/>
        </w:rPr>
        <w:t xml:space="preserve">. If more information to source DU in response </w:t>
      </w:r>
      <w:r w:rsidRPr="006927A2">
        <w:rPr>
          <w:rFonts w:ascii="Times" w:hAnsi="Times" w:cs="Times"/>
          <w:sz w:val="20"/>
          <w:szCs w:val="20"/>
        </w:rPr>
        <w:t>message</w:t>
      </w:r>
      <w:r w:rsidRPr="006927A2">
        <w:rPr>
          <w:rFonts w:ascii="Times" w:hAnsi="Times" w:cs="Times" w:hint="eastAsia"/>
          <w:sz w:val="20"/>
          <w:szCs w:val="20"/>
        </w:rPr>
        <w:t xml:space="preserve"> is </w:t>
      </w:r>
      <w:r w:rsidRPr="006927A2">
        <w:rPr>
          <w:rFonts w:ascii="Times" w:hAnsi="Times" w:cs="Times"/>
          <w:sz w:val="20"/>
          <w:szCs w:val="20"/>
        </w:rPr>
        <w:t>needed</w:t>
      </w:r>
      <w:r w:rsidRPr="006927A2">
        <w:rPr>
          <w:rFonts w:ascii="Times" w:hAnsi="Times" w:cs="Times" w:hint="eastAsia"/>
          <w:sz w:val="20"/>
          <w:szCs w:val="20"/>
        </w:rPr>
        <w:t>, we go for option 2.</w:t>
      </w:r>
    </w:p>
    <w:p w14:paraId="72F5C18C" w14:textId="77777777" w:rsidR="003A60A7" w:rsidRPr="00A87F28" w:rsidRDefault="003A60A7" w:rsidP="003A60A7">
      <w:pPr>
        <w:pStyle w:val="ListParagraph"/>
        <w:numPr>
          <w:ilvl w:val="0"/>
          <w:numId w:val="6"/>
        </w:numPr>
        <w:ind w:leftChars="0"/>
        <w:rPr>
          <w:rFonts w:ascii="Times" w:hAnsi="Times" w:cs="Times"/>
          <w:sz w:val="20"/>
          <w:szCs w:val="20"/>
        </w:rPr>
      </w:pPr>
      <w:r w:rsidRPr="00A87F28">
        <w:rPr>
          <w:rFonts w:ascii="Times" w:hAnsi="Times" w:cs="Times"/>
          <w:sz w:val="20"/>
          <w:szCs w:val="20"/>
        </w:rPr>
        <w:t>For LTM without UP change case, once CUCP receives LTM cell switch signaling from (source)</w:t>
      </w:r>
      <w:proofErr w:type="gramStart"/>
      <w:r w:rsidRPr="00A87F28">
        <w:rPr>
          <w:rFonts w:ascii="Times" w:hAnsi="Times" w:cs="Times"/>
          <w:sz w:val="20"/>
          <w:szCs w:val="20"/>
        </w:rPr>
        <w:t>DU ,</w:t>
      </w:r>
      <w:proofErr w:type="gramEnd"/>
      <w:r w:rsidRPr="00A87F28">
        <w:rPr>
          <w:rFonts w:ascii="Times" w:hAnsi="Times" w:cs="Times"/>
          <w:sz w:val="20"/>
          <w:szCs w:val="20"/>
        </w:rPr>
        <w:t xml:space="preserve"> CU CP initiates E1 bearer context modification to the CU UP including DL tunnel ID per DRB for target cell, for data transmission.</w:t>
      </w:r>
    </w:p>
    <w:p w14:paraId="590F0421" w14:textId="77777777" w:rsidR="003A60A7" w:rsidRDefault="003A60A7" w:rsidP="003A60A7">
      <w:pPr>
        <w:pStyle w:val="ListParagraph"/>
        <w:numPr>
          <w:ilvl w:val="0"/>
          <w:numId w:val="6"/>
        </w:numPr>
        <w:ind w:leftChars="0" w:left="482" w:hanging="482"/>
        <w:rPr>
          <w:rFonts w:ascii="Times" w:hAnsi="Times" w:cs="Times"/>
          <w:sz w:val="20"/>
          <w:szCs w:val="20"/>
        </w:rPr>
      </w:pPr>
      <w:r w:rsidRPr="004A08A4">
        <w:rPr>
          <w:rFonts w:ascii="Times" w:hAnsi="Times" w:cs="Times"/>
          <w:sz w:val="20"/>
          <w:szCs w:val="20"/>
        </w:rPr>
        <w:t>For LTM with UP change, once the CU-CP receives LTM cell switch signaling from (source) DU, the CU-CP initiates E1 bearer context modification to the target CU UP including DL tunnel ID per DRB for target cell for data transmission.</w:t>
      </w:r>
    </w:p>
    <w:p w14:paraId="301E51F6"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For LTM with UP change, the CU-CP initiates E1 bearer context modification to the source CU-UP for retrieving the latest PDCP status at the source CU-UP and exchanging the data forwarding information to target CU-UP.</w:t>
      </w:r>
    </w:p>
    <w:p w14:paraId="163B1A65"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For LTM with UP change after detecting the UE has accessed to the target cell, the CU-CP initializes Path switch procedure towards the core network.</w:t>
      </w:r>
    </w:p>
    <w:p w14:paraId="747047DD"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CU can request RACH resources for early TA acquisition together with the LTM candidate cell configuration to a Candidate DU in the UE Context Setup Request or UE Context Modification Request messages (for inter-DU LMT and intra-DU LTM respectively).</w:t>
      </w:r>
    </w:p>
    <w:p w14:paraId="1281EBD0"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If the Candidate DU accepts the RACH resource request for early TA acquisition, the Candidate DU responds the CU with RACH configuration in the UE Context Setup Response or UE Context Modification Response messages.</w:t>
      </w:r>
    </w:p>
    <w:p w14:paraId="1D404E3A"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 xml:space="preserve">For intra-DU LTM, DDDS from </w:t>
      </w:r>
      <w:proofErr w:type="spellStart"/>
      <w:r w:rsidRPr="006927A2">
        <w:rPr>
          <w:rFonts w:ascii="Times" w:hAnsi="Times" w:cs="Times"/>
          <w:sz w:val="20"/>
          <w:szCs w:val="20"/>
        </w:rPr>
        <w:t>gNB</w:t>
      </w:r>
      <w:proofErr w:type="spellEnd"/>
      <w:r w:rsidRPr="006927A2">
        <w:rPr>
          <w:rFonts w:ascii="Times" w:hAnsi="Times" w:cs="Times"/>
          <w:sz w:val="20"/>
          <w:szCs w:val="20"/>
        </w:rPr>
        <w:t>-DU to CU-UP is not needed for those DRBs RLC is not re-established.</w:t>
      </w:r>
    </w:p>
    <w:p w14:paraId="4705BB5F"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 xml:space="preserve">For both intra-DU and inter-DU LTM, target </w:t>
      </w:r>
      <w:proofErr w:type="spellStart"/>
      <w:r w:rsidRPr="006927A2">
        <w:rPr>
          <w:rFonts w:ascii="Times" w:hAnsi="Times" w:cs="Times"/>
          <w:sz w:val="20"/>
          <w:szCs w:val="20"/>
        </w:rPr>
        <w:t>gNB</w:t>
      </w:r>
      <w:proofErr w:type="spellEnd"/>
      <w:r w:rsidRPr="006927A2">
        <w:rPr>
          <w:rFonts w:ascii="Times" w:hAnsi="Times" w:cs="Times"/>
          <w:sz w:val="20"/>
          <w:szCs w:val="20"/>
        </w:rPr>
        <w:t xml:space="preserve">-DU sends initial DDDS using the new UL TEID, if new UL TEID being assigned, to CU-UP after target </w:t>
      </w:r>
      <w:proofErr w:type="spellStart"/>
      <w:r w:rsidRPr="006927A2">
        <w:rPr>
          <w:rFonts w:ascii="Times" w:hAnsi="Times" w:cs="Times"/>
          <w:sz w:val="20"/>
          <w:szCs w:val="20"/>
        </w:rPr>
        <w:t>gNB</w:t>
      </w:r>
      <w:proofErr w:type="spellEnd"/>
      <w:r w:rsidRPr="006927A2">
        <w:rPr>
          <w:rFonts w:ascii="Times" w:hAnsi="Times" w:cs="Times"/>
          <w:sz w:val="20"/>
          <w:szCs w:val="20"/>
        </w:rPr>
        <w:t>-DU detects the UE access.</w:t>
      </w:r>
    </w:p>
    <w:p w14:paraId="41F1FD1C"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R3-233453, TP for 38.401, inter-DU LTM with UP change procedure (Huawei)</w:t>
      </w:r>
      <w:r w:rsidRPr="006927A2">
        <w:rPr>
          <w:rFonts w:ascii="Times" w:hAnsi="Times" w:cs="Times" w:hint="eastAsia"/>
          <w:sz w:val="20"/>
          <w:szCs w:val="20"/>
        </w:rPr>
        <w:t>, agreed</w:t>
      </w:r>
      <w:r w:rsidRPr="006927A2">
        <w:rPr>
          <w:rFonts w:ascii="Times" w:hAnsi="Times" w:cs="Times"/>
          <w:sz w:val="20"/>
          <w:szCs w:val="20"/>
        </w:rPr>
        <w:t>.</w:t>
      </w:r>
    </w:p>
    <w:p w14:paraId="7B87ED97" w14:textId="77777777" w:rsidR="003A60A7" w:rsidRPr="006927A2" w:rsidRDefault="003A60A7" w:rsidP="003A60A7">
      <w:pPr>
        <w:pStyle w:val="ListParagraph"/>
        <w:numPr>
          <w:ilvl w:val="0"/>
          <w:numId w:val="6"/>
        </w:numPr>
        <w:ind w:leftChars="0" w:left="482" w:hanging="482"/>
        <w:rPr>
          <w:rFonts w:ascii="Times" w:hAnsi="Times" w:cs="Times"/>
          <w:sz w:val="20"/>
          <w:szCs w:val="20"/>
        </w:rPr>
      </w:pPr>
      <w:bookmarkStart w:id="0" w:name="OLE_LINK120"/>
      <w:r w:rsidRPr="006927A2">
        <w:rPr>
          <w:rFonts w:ascii="Times" w:hAnsi="Times" w:cs="Times"/>
          <w:sz w:val="20"/>
          <w:szCs w:val="20"/>
        </w:rPr>
        <w:t>R3-233495, TP for 38.401, stage 2 procedure update (ZTE)</w:t>
      </w:r>
      <w:bookmarkEnd w:id="0"/>
      <w:r w:rsidRPr="006927A2">
        <w:rPr>
          <w:rFonts w:ascii="Times" w:hAnsi="Times" w:cs="Times" w:hint="eastAsia"/>
          <w:sz w:val="20"/>
          <w:szCs w:val="20"/>
        </w:rPr>
        <w:t>, agreed</w:t>
      </w:r>
      <w:r w:rsidRPr="006927A2">
        <w:rPr>
          <w:rFonts w:ascii="Times" w:hAnsi="Times" w:cs="Times"/>
          <w:sz w:val="20"/>
          <w:szCs w:val="20"/>
        </w:rPr>
        <w:t>.</w:t>
      </w:r>
    </w:p>
    <w:p w14:paraId="28B2B291" w14:textId="77777777" w:rsidR="003A60A7" w:rsidRPr="006927A2" w:rsidRDefault="00963A91" w:rsidP="003A60A7">
      <w:pPr>
        <w:pStyle w:val="ListParagraph"/>
        <w:numPr>
          <w:ilvl w:val="0"/>
          <w:numId w:val="6"/>
        </w:numPr>
        <w:ind w:leftChars="0" w:left="482" w:hanging="482"/>
        <w:rPr>
          <w:rFonts w:ascii="Times" w:hAnsi="Times" w:cs="Times"/>
          <w:sz w:val="20"/>
          <w:szCs w:val="20"/>
        </w:rPr>
      </w:pPr>
      <w:hyperlink r:id="rId12" w:history="1">
        <w:r w:rsidR="003A60A7" w:rsidRPr="006927A2">
          <w:rPr>
            <w:rFonts w:ascii="Times" w:hAnsi="Times" w:cs="Times"/>
            <w:sz w:val="20"/>
            <w:szCs w:val="20"/>
          </w:rPr>
          <w:t>R3-23</w:t>
        </w:r>
      </w:hyperlink>
      <w:r w:rsidR="003A60A7" w:rsidRPr="006927A2">
        <w:rPr>
          <w:rFonts w:ascii="Times" w:hAnsi="Times" w:cs="Times"/>
          <w:sz w:val="20"/>
          <w:szCs w:val="20"/>
        </w:rPr>
        <w:t>3461, TP for 38.473,</w:t>
      </w:r>
      <w:r w:rsidR="003A60A7">
        <w:rPr>
          <w:rFonts w:ascii="Times" w:hAnsi="Times" w:cs="Times"/>
          <w:sz w:val="20"/>
          <w:szCs w:val="20"/>
        </w:rPr>
        <w:t xml:space="preserve"> </w:t>
      </w:r>
      <w:r w:rsidR="003A60A7" w:rsidRPr="006927A2">
        <w:rPr>
          <w:rFonts w:ascii="Times" w:hAnsi="Times" w:cs="Times"/>
          <w:sz w:val="20"/>
          <w:szCs w:val="20"/>
        </w:rPr>
        <w:t>(E///)</w:t>
      </w:r>
      <w:r w:rsidR="003A60A7" w:rsidRPr="006927A2">
        <w:rPr>
          <w:rFonts w:ascii="Times" w:hAnsi="Times" w:cs="Times" w:hint="eastAsia"/>
          <w:sz w:val="20"/>
          <w:szCs w:val="20"/>
        </w:rPr>
        <w:t>, agreed</w:t>
      </w:r>
      <w:r w:rsidR="003A60A7" w:rsidRPr="006927A2">
        <w:rPr>
          <w:rFonts w:ascii="Times" w:hAnsi="Times" w:cs="Times"/>
          <w:sz w:val="20"/>
          <w:szCs w:val="20"/>
        </w:rPr>
        <w:t>.</w:t>
      </w:r>
    </w:p>
    <w:p w14:paraId="6A793020" w14:textId="77777777" w:rsidR="003A60A7" w:rsidRPr="00A13B72" w:rsidRDefault="003A60A7" w:rsidP="003A60A7">
      <w:pPr>
        <w:pStyle w:val="ListParagraph"/>
        <w:ind w:leftChars="0" w:left="482"/>
        <w:rPr>
          <w:rFonts w:ascii="Times" w:hAnsi="Times" w:cs="Times"/>
          <w:sz w:val="20"/>
          <w:szCs w:val="20"/>
        </w:rPr>
      </w:pPr>
    </w:p>
    <w:p w14:paraId="46383875" w14:textId="77777777" w:rsidR="003A60A7" w:rsidRDefault="003A60A7" w:rsidP="003A60A7">
      <w:pPr>
        <w:spacing w:after="60"/>
        <w:rPr>
          <w:rFonts w:eastAsia="DengXian"/>
          <w:lang w:val="en-US" w:eastAsia="zh-CN"/>
        </w:rPr>
      </w:pPr>
    </w:p>
    <w:p w14:paraId="75DAAB81" w14:textId="77777777" w:rsidR="003A60A7" w:rsidRDefault="003A60A7" w:rsidP="003A60A7">
      <w:pPr>
        <w:spacing w:before="180"/>
        <w:rPr>
          <w:rFonts w:eastAsiaTheme="minorEastAsia"/>
          <w:u w:val="single"/>
        </w:rPr>
      </w:pPr>
      <w:r w:rsidRPr="00337467">
        <w:rPr>
          <w:rFonts w:eastAsiaTheme="minorEastAsia"/>
          <w:u w:val="single"/>
        </w:rPr>
        <w:t>Selective activation of cell groups</w:t>
      </w:r>
    </w:p>
    <w:p w14:paraId="60F26D3F"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fldChar w:fldCharType="begin"/>
      </w:r>
      <w:r w:rsidRPr="006927A2">
        <w:rPr>
          <w:rFonts w:ascii="Times" w:hAnsi="Times" w:cs="Times"/>
          <w:sz w:val="20"/>
          <w:szCs w:val="20"/>
        </w:rPr>
        <w:instrText>HYPERLINK "D:\\Rel-18 Mobility SR\\100\\Inbox\</w:instrText>
      </w:r>
    </w:p>
    <w:p w14:paraId="4F55ED9E" w14:textId="77777777" w:rsidR="003A60A7"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instrText>\R3-233524.zip"</w:instrText>
      </w:r>
      <w:r w:rsidRPr="006927A2">
        <w:rPr>
          <w:rFonts w:ascii="Times" w:hAnsi="Times" w:cs="Times"/>
          <w:sz w:val="20"/>
          <w:szCs w:val="20"/>
        </w:rPr>
        <w:fldChar w:fldCharType="separate"/>
      </w:r>
      <w:r w:rsidRPr="006927A2">
        <w:rPr>
          <w:rFonts w:ascii="Times" w:hAnsi="Times" w:cs="Times"/>
          <w:sz w:val="20"/>
          <w:szCs w:val="20"/>
        </w:rPr>
        <w:t>R3-233524</w:t>
      </w:r>
      <w:r w:rsidRPr="006927A2">
        <w:rPr>
          <w:rFonts w:ascii="Times" w:hAnsi="Times" w:cs="Times"/>
          <w:sz w:val="20"/>
          <w:szCs w:val="20"/>
        </w:rPr>
        <w:fldChar w:fldCharType="end"/>
      </w:r>
      <w:r w:rsidRPr="006927A2">
        <w:rPr>
          <w:rFonts w:ascii="Times" w:hAnsi="Times" w:cs="Times"/>
          <w:sz w:val="20"/>
          <w:szCs w:val="20"/>
        </w:rPr>
        <w:t xml:space="preserve"> (TP to TS 38.423) Support of SCG selective activation was agreed</w:t>
      </w:r>
      <w:r>
        <w:rPr>
          <w:rFonts w:ascii="Times" w:hAnsi="Times" w:cs="Times"/>
          <w:sz w:val="20"/>
          <w:szCs w:val="20"/>
        </w:rPr>
        <w:t>.</w:t>
      </w:r>
    </w:p>
    <w:p w14:paraId="2E89972C"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 xml:space="preserve">Add a new IE as a </w:t>
      </w:r>
      <w:proofErr w:type="gramStart"/>
      <w:r w:rsidRPr="006927A2">
        <w:rPr>
          <w:rFonts w:ascii="Times" w:hAnsi="Times" w:cs="Times"/>
          <w:sz w:val="20"/>
          <w:szCs w:val="20"/>
        </w:rPr>
        <w:t>sub IE</w:t>
      </w:r>
      <w:proofErr w:type="gramEnd"/>
      <w:r w:rsidRPr="006927A2">
        <w:rPr>
          <w:rFonts w:ascii="Times" w:hAnsi="Times" w:cs="Times"/>
          <w:sz w:val="20"/>
          <w:szCs w:val="20"/>
        </w:rPr>
        <w:t xml:space="preserve"> of the Conditional </w:t>
      </w:r>
      <w:proofErr w:type="spellStart"/>
      <w:r w:rsidRPr="006927A2">
        <w:rPr>
          <w:rFonts w:ascii="Times" w:hAnsi="Times" w:cs="Times"/>
          <w:sz w:val="20"/>
          <w:szCs w:val="20"/>
        </w:rPr>
        <w:t>PSCell</w:t>
      </w:r>
      <w:proofErr w:type="spellEnd"/>
      <w:r w:rsidRPr="006927A2">
        <w:rPr>
          <w:rFonts w:ascii="Times" w:hAnsi="Times" w:cs="Times"/>
          <w:sz w:val="20"/>
          <w:szCs w:val="20"/>
        </w:rPr>
        <w:t xml:space="preserve"> Change Information Required IE in the S-NODE </w:t>
      </w:r>
      <w:r w:rsidRPr="006927A2">
        <w:rPr>
          <w:rFonts w:ascii="Times" w:hAnsi="Times" w:cs="Times" w:hint="eastAsia"/>
          <w:sz w:val="20"/>
          <w:szCs w:val="20"/>
        </w:rPr>
        <w:t>CHANGE</w:t>
      </w:r>
      <w:r w:rsidRPr="006927A2">
        <w:rPr>
          <w:rFonts w:ascii="Times" w:hAnsi="Times" w:cs="Times"/>
          <w:sz w:val="20"/>
          <w:szCs w:val="20"/>
        </w:rPr>
        <w:t xml:space="preserve"> </w:t>
      </w:r>
      <w:r w:rsidRPr="006927A2">
        <w:rPr>
          <w:rFonts w:ascii="Times" w:hAnsi="Times" w:cs="Times" w:hint="eastAsia"/>
          <w:sz w:val="20"/>
          <w:szCs w:val="20"/>
        </w:rPr>
        <w:t>REQUIRED</w:t>
      </w:r>
      <w:r w:rsidRPr="006927A2">
        <w:rPr>
          <w:rFonts w:ascii="Times" w:hAnsi="Times" w:cs="Times"/>
          <w:sz w:val="20"/>
          <w:szCs w:val="20"/>
        </w:rPr>
        <w:t xml:space="preserve"> message to indicate that the request is for SCG Selective Activation.</w:t>
      </w:r>
    </w:p>
    <w:p w14:paraId="6F79457A" w14:textId="77777777" w:rsidR="003A60A7" w:rsidRPr="006927A2" w:rsidRDefault="003A60A7" w:rsidP="003A60A7">
      <w:pPr>
        <w:pStyle w:val="ListParagraph"/>
        <w:numPr>
          <w:ilvl w:val="0"/>
          <w:numId w:val="6"/>
        </w:numPr>
        <w:ind w:leftChars="0" w:left="482" w:hanging="482"/>
        <w:rPr>
          <w:rFonts w:ascii="Times" w:hAnsi="Times" w:cs="Times"/>
          <w:sz w:val="20"/>
          <w:szCs w:val="20"/>
        </w:rPr>
      </w:pPr>
      <w:r w:rsidRPr="006927A2">
        <w:rPr>
          <w:rFonts w:ascii="Times" w:hAnsi="Times" w:cs="Times"/>
          <w:sz w:val="20"/>
          <w:szCs w:val="20"/>
        </w:rPr>
        <w:t xml:space="preserve">Add a new </w:t>
      </w:r>
      <w:r w:rsidRPr="006927A2">
        <w:rPr>
          <w:rFonts w:ascii="Times" w:hAnsi="Times" w:cs="Times" w:hint="eastAsia"/>
          <w:sz w:val="20"/>
          <w:szCs w:val="20"/>
        </w:rPr>
        <w:t>IE</w:t>
      </w:r>
      <w:r w:rsidRPr="006927A2">
        <w:rPr>
          <w:rFonts w:ascii="Times" w:hAnsi="Times" w:cs="Times"/>
          <w:sz w:val="20"/>
          <w:szCs w:val="20"/>
        </w:rPr>
        <w:t xml:space="preserve"> as a </w:t>
      </w:r>
      <w:proofErr w:type="gramStart"/>
      <w:r w:rsidRPr="006927A2">
        <w:rPr>
          <w:rFonts w:ascii="Times" w:hAnsi="Times" w:cs="Times"/>
          <w:sz w:val="20"/>
          <w:szCs w:val="20"/>
        </w:rPr>
        <w:t>sub IE</w:t>
      </w:r>
      <w:proofErr w:type="gramEnd"/>
      <w:r w:rsidRPr="006927A2">
        <w:rPr>
          <w:rFonts w:ascii="Times" w:hAnsi="Times" w:cs="Times"/>
          <w:sz w:val="20"/>
          <w:szCs w:val="20"/>
        </w:rPr>
        <w:t xml:space="preserve"> of the Conditional </w:t>
      </w:r>
      <w:proofErr w:type="spellStart"/>
      <w:r w:rsidRPr="006927A2">
        <w:rPr>
          <w:rFonts w:ascii="Times" w:hAnsi="Times" w:cs="Times"/>
          <w:sz w:val="20"/>
          <w:szCs w:val="20"/>
        </w:rPr>
        <w:t>PSCell</w:t>
      </w:r>
      <w:proofErr w:type="spellEnd"/>
      <w:r w:rsidRPr="006927A2">
        <w:rPr>
          <w:rFonts w:ascii="Times" w:hAnsi="Times" w:cs="Times"/>
          <w:sz w:val="20"/>
          <w:szCs w:val="20"/>
        </w:rPr>
        <w:t xml:space="preserve"> Addition Information Request IE in the S-NODE ADDITION REQUEST message to indicate that the request is for SCG Selective Activation.</w:t>
      </w:r>
    </w:p>
    <w:p w14:paraId="1A6B5900" w14:textId="77777777" w:rsidR="003A60A7" w:rsidRDefault="003A60A7" w:rsidP="003A60A7">
      <w:pPr>
        <w:spacing w:after="60"/>
        <w:rPr>
          <w:rFonts w:eastAsia="DengXian"/>
          <w:lang w:val="en-US" w:eastAsia="zh-CN"/>
        </w:rPr>
      </w:pPr>
    </w:p>
    <w:p w14:paraId="23421C42" w14:textId="77777777" w:rsidR="003A60A7" w:rsidRPr="00337467" w:rsidRDefault="003A60A7" w:rsidP="003A60A7">
      <w:pPr>
        <w:spacing w:before="180"/>
        <w:rPr>
          <w:u w:val="single"/>
          <w:lang w:val="en-US" w:eastAsia="ja-JP"/>
        </w:rPr>
      </w:pPr>
      <w:r w:rsidRPr="00337467">
        <w:rPr>
          <w:u w:val="single"/>
          <w:lang w:val="en-US" w:eastAsia="ja-JP"/>
        </w:rPr>
        <w:t>Support CHO in NR-DC</w:t>
      </w:r>
      <w:r>
        <w:rPr>
          <w:u w:val="single"/>
          <w:lang w:val="en-US" w:eastAsia="ja-JP"/>
        </w:rPr>
        <w:t xml:space="preserve"> </w:t>
      </w:r>
    </w:p>
    <w:p w14:paraId="3A42DFDA" w14:textId="77777777" w:rsidR="003A60A7" w:rsidRDefault="003A60A7" w:rsidP="003A60A7">
      <w:pPr>
        <w:pStyle w:val="ListParagraph"/>
        <w:numPr>
          <w:ilvl w:val="0"/>
          <w:numId w:val="6"/>
        </w:numPr>
        <w:ind w:leftChars="0" w:left="482" w:hanging="482"/>
        <w:rPr>
          <w:rFonts w:ascii="Times" w:hAnsi="Times" w:cs="Times"/>
          <w:sz w:val="20"/>
          <w:szCs w:val="20"/>
        </w:rPr>
      </w:pPr>
      <w:r w:rsidRPr="00073108">
        <w:rPr>
          <w:rFonts w:ascii="Times" w:hAnsi="Times" w:cs="Times"/>
          <w:sz w:val="20"/>
          <w:szCs w:val="20"/>
        </w:rPr>
        <w:t>Regarding avoiding duplication of the data forwarding:</w:t>
      </w:r>
    </w:p>
    <w:p w14:paraId="329279CD" w14:textId="77777777" w:rsidR="003A60A7" w:rsidRPr="006927A2" w:rsidRDefault="003A60A7" w:rsidP="003A60A7">
      <w:pPr>
        <w:pStyle w:val="ListParagraph"/>
        <w:numPr>
          <w:ilvl w:val="1"/>
          <w:numId w:val="6"/>
        </w:numPr>
        <w:ind w:leftChars="0"/>
        <w:rPr>
          <w:rFonts w:ascii="Times" w:hAnsi="Times" w:cs="Times"/>
          <w:sz w:val="20"/>
          <w:szCs w:val="20"/>
        </w:rPr>
      </w:pPr>
      <w:r w:rsidRPr="006927A2">
        <w:rPr>
          <w:rFonts w:ascii="Times" w:hAnsi="Times" w:cs="Times"/>
          <w:sz w:val="20"/>
          <w:szCs w:val="20"/>
        </w:rPr>
        <w:t>RAN3 confirms the problem that is to be solved is avoiding that the single T-SN receives the same data from multiple T-MNs prepared for CHO (assuming there are multiple T-MNs prepared with the same T-SN).</w:t>
      </w:r>
    </w:p>
    <w:p w14:paraId="38576B84" w14:textId="77777777" w:rsidR="003A60A7" w:rsidRPr="006927A2" w:rsidRDefault="003A60A7" w:rsidP="003A60A7">
      <w:pPr>
        <w:pStyle w:val="ListParagraph"/>
        <w:numPr>
          <w:ilvl w:val="1"/>
          <w:numId w:val="6"/>
        </w:numPr>
        <w:ind w:leftChars="0"/>
        <w:rPr>
          <w:rFonts w:ascii="Times" w:hAnsi="Times" w:cs="Times"/>
          <w:sz w:val="20"/>
          <w:szCs w:val="20"/>
        </w:rPr>
      </w:pPr>
      <w:r w:rsidRPr="006927A2">
        <w:rPr>
          <w:rFonts w:ascii="Times" w:hAnsi="Times" w:cs="Times"/>
          <w:sz w:val="20"/>
          <w:szCs w:val="20"/>
        </w:rPr>
        <w:t>RAN3 agrees to enable the T-SN to let the T-MN know if it has direct path available to S-MN (or to both, S-SN and S-MN).</w:t>
      </w:r>
    </w:p>
    <w:p w14:paraId="133603A4" w14:textId="284CB601" w:rsidR="006927A2" w:rsidRPr="003A60A7" w:rsidRDefault="003A60A7" w:rsidP="003A60A7">
      <w:pPr>
        <w:pStyle w:val="ListParagraph"/>
        <w:numPr>
          <w:ilvl w:val="0"/>
          <w:numId w:val="6"/>
        </w:numPr>
        <w:ind w:leftChars="0" w:left="482" w:hanging="482"/>
        <w:rPr>
          <w:rFonts w:ascii="Times" w:hAnsi="Times" w:cs="Times"/>
          <w:sz w:val="20"/>
          <w:szCs w:val="20"/>
        </w:rPr>
      </w:pPr>
      <w:r w:rsidRPr="00073108">
        <w:rPr>
          <w:rFonts w:ascii="Times" w:hAnsi="Times" w:cs="Times"/>
          <w:sz w:val="20"/>
          <w:szCs w:val="20"/>
        </w:rPr>
        <w:t>Regarding avoiding unnecessary CHO cancellation:</w:t>
      </w:r>
      <w:r>
        <w:rPr>
          <w:rFonts w:ascii="Times" w:hAnsi="Times" w:cs="Times"/>
          <w:sz w:val="20"/>
          <w:szCs w:val="20"/>
        </w:rPr>
        <w:t xml:space="preserve"> </w:t>
      </w:r>
      <w:r w:rsidRPr="006927A2">
        <w:rPr>
          <w:rFonts w:ascii="Times" w:hAnsi="Times" w:cs="Times"/>
          <w:sz w:val="20"/>
          <w:szCs w:val="20"/>
        </w:rPr>
        <w:t>RAN3 agrees to enable the T-MN to inform the S-MN if the CHO is prepared with full or delta configuration.</w:t>
      </w:r>
    </w:p>
    <w:p w14:paraId="05517926" w14:textId="77777777" w:rsidR="006927A2" w:rsidRPr="006927A2" w:rsidRDefault="006927A2" w:rsidP="00A13B72">
      <w:pPr>
        <w:spacing w:after="60"/>
        <w:rPr>
          <w:rFonts w:eastAsia="DengXian"/>
          <w:lang w:eastAsia="zh-CN"/>
        </w:rPr>
      </w:pPr>
    </w:p>
    <w:p w14:paraId="1EADDFCD" w14:textId="77777777" w:rsidR="00822F9B" w:rsidRPr="001756E8" w:rsidRDefault="00822F9B" w:rsidP="00822F9B">
      <w:pPr>
        <w:pStyle w:val="Heading4"/>
        <w:rPr>
          <w:lang w:val="en-US" w:eastAsia="ja-JP"/>
        </w:rPr>
      </w:pPr>
      <w:r w:rsidRPr="001756E8">
        <w:rPr>
          <w:lang w:val="en-US" w:eastAsia="ja-JP"/>
        </w:rPr>
        <w:t>2.3.2</w:t>
      </w:r>
      <w:r w:rsidRPr="001756E8">
        <w:rPr>
          <w:lang w:val="en-US" w:eastAsia="ja-JP"/>
        </w:rPr>
        <w:tab/>
      </w:r>
      <w:r w:rsidRPr="00B86701">
        <w:rPr>
          <w:lang w:val="en-US" w:eastAsia="ja-JP"/>
        </w:rPr>
        <w:t>Remaining Open issues</w:t>
      </w:r>
    </w:p>
    <w:p w14:paraId="30592CF9" w14:textId="77777777" w:rsidR="003A60A7" w:rsidRPr="0020360B" w:rsidRDefault="003A60A7" w:rsidP="003A60A7">
      <w:pPr>
        <w:rPr>
          <w:u w:val="single"/>
          <w:lang w:val="en-US" w:eastAsia="ja-JP"/>
        </w:rPr>
      </w:pPr>
      <w:r w:rsidRPr="0020360B">
        <w:rPr>
          <w:u w:val="single"/>
          <w:lang w:val="en-US" w:eastAsia="ja-JP"/>
        </w:rPr>
        <w:t>Signaling support for L1/L2 based inter-cell mobility</w:t>
      </w:r>
    </w:p>
    <w:p w14:paraId="681F1EF3" w14:textId="77777777" w:rsidR="003A60A7" w:rsidRPr="00BF3744" w:rsidRDefault="003A60A7" w:rsidP="003A60A7">
      <w:pPr>
        <w:pStyle w:val="ListParagraph"/>
        <w:numPr>
          <w:ilvl w:val="0"/>
          <w:numId w:val="6"/>
        </w:numPr>
        <w:ind w:leftChars="0" w:left="482" w:hanging="482"/>
        <w:rPr>
          <w:rFonts w:ascii="Times" w:hAnsi="Times" w:cs="Times"/>
          <w:sz w:val="20"/>
          <w:szCs w:val="20"/>
        </w:rPr>
      </w:pPr>
      <w:r w:rsidRPr="00BF3744">
        <w:rPr>
          <w:rFonts w:ascii="Times" w:hAnsi="Times" w:cs="Times"/>
          <w:sz w:val="20"/>
          <w:szCs w:val="20"/>
        </w:rPr>
        <w:t>RAN3 need to consider potential RAN3 spec impact for the following two cases:</w:t>
      </w:r>
    </w:p>
    <w:p w14:paraId="0CF34FF5" w14:textId="77777777" w:rsidR="003A60A7" w:rsidRDefault="003A60A7" w:rsidP="003A60A7">
      <w:pPr>
        <w:pStyle w:val="ListParagraph"/>
        <w:numPr>
          <w:ilvl w:val="1"/>
          <w:numId w:val="6"/>
        </w:numPr>
        <w:ind w:leftChars="0"/>
        <w:rPr>
          <w:rFonts w:ascii="Times" w:hAnsi="Times" w:cs="Times"/>
          <w:sz w:val="20"/>
          <w:szCs w:val="20"/>
        </w:rPr>
      </w:pPr>
      <w:r w:rsidRPr="00BF3744">
        <w:rPr>
          <w:rFonts w:ascii="Times" w:hAnsi="Times" w:cs="Times"/>
          <w:sz w:val="20"/>
          <w:szCs w:val="20"/>
        </w:rPr>
        <w:t xml:space="preserve"> without RAR</w:t>
      </w:r>
    </w:p>
    <w:p w14:paraId="6D4F3142" w14:textId="77777777" w:rsidR="003A60A7" w:rsidRPr="00BF3744" w:rsidRDefault="003A60A7" w:rsidP="003A60A7">
      <w:pPr>
        <w:pStyle w:val="ListParagraph"/>
        <w:numPr>
          <w:ilvl w:val="0"/>
          <w:numId w:val="6"/>
        </w:numPr>
        <w:ind w:leftChars="0" w:left="482" w:hanging="482"/>
        <w:rPr>
          <w:rFonts w:ascii="Times" w:hAnsi="Times" w:cs="Times"/>
          <w:sz w:val="20"/>
          <w:szCs w:val="20"/>
        </w:rPr>
      </w:pPr>
      <w:r>
        <w:rPr>
          <w:rFonts w:ascii="Times" w:eastAsia="Yu Mincho" w:hAnsi="Times" w:cs="Times" w:hint="eastAsia"/>
          <w:sz w:val="20"/>
          <w:szCs w:val="20"/>
        </w:rPr>
        <w:t>F</w:t>
      </w:r>
      <w:r>
        <w:rPr>
          <w:rFonts w:ascii="Times" w:eastAsia="Yu Mincho" w:hAnsi="Times" w:cs="Times"/>
          <w:sz w:val="20"/>
          <w:szCs w:val="20"/>
        </w:rPr>
        <w:t>FS on following aspects</w:t>
      </w:r>
    </w:p>
    <w:p w14:paraId="1221A737" w14:textId="77777777" w:rsidR="003A60A7" w:rsidRPr="00BF3744" w:rsidRDefault="003A60A7" w:rsidP="003A60A7">
      <w:pPr>
        <w:pStyle w:val="ListParagraph"/>
        <w:numPr>
          <w:ilvl w:val="1"/>
          <w:numId w:val="6"/>
        </w:numPr>
        <w:ind w:leftChars="0"/>
        <w:rPr>
          <w:rFonts w:ascii="Times" w:hAnsi="Times" w:cs="Times"/>
          <w:sz w:val="20"/>
          <w:szCs w:val="20"/>
        </w:rPr>
      </w:pPr>
      <w:r>
        <w:rPr>
          <w:rFonts w:ascii="Times" w:hAnsi="Times" w:cs="Times"/>
          <w:sz w:val="20"/>
          <w:szCs w:val="20"/>
        </w:rPr>
        <w:t>The time to trigger the CU-UP to start d</w:t>
      </w:r>
      <w:r w:rsidRPr="00BF3744">
        <w:rPr>
          <w:rFonts w:ascii="Times" w:hAnsi="Times" w:cs="Times"/>
          <w:sz w:val="20"/>
          <w:szCs w:val="20"/>
        </w:rPr>
        <w:t>ata transmission</w:t>
      </w:r>
      <w:r>
        <w:rPr>
          <w:rFonts w:ascii="Times" w:hAnsi="Times" w:cs="Times"/>
          <w:sz w:val="20"/>
          <w:szCs w:val="20"/>
        </w:rPr>
        <w:t xml:space="preserve"> to target DU</w:t>
      </w:r>
    </w:p>
    <w:p w14:paraId="3018B4BC" w14:textId="77777777" w:rsidR="003A60A7" w:rsidRPr="00BF3744" w:rsidRDefault="003A60A7" w:rsidP="003A60A7">
      <w:pPr>
        <w:pStyle w:val="ListParagraph"/>
        <w:numPr>
          <w:ilvl w:val="1"/>
          <w:numId w:val="6"/>
        </w:numPr>
        <w:ind w:leftChars="0"/>
        <w:rPr>
          <w:rFonts w:ascii="Times" w:hAnsi="Times" w:cs="Times"/>
          <w:sz w:val="20"/>
          <w:szCs w:val="20"/>
        </w:rPr>
      </w:pPr>
      <w:r w:rsidRPr="00BF3744">
        <w:rPr>
          <w:rFonts w:ascii="Times" w:hAnsi="Times" w:cs="Times"/>
          <w:sz w:val="20"/>
          <w:szCs w:val="20"/>
        </w:rPr>
        <w:t>E1 Aspects</w:t>
      </w:r>
    </w:p>
    <w:p w14:paraId="3EDA5C46" w14:textId="77777777" w:rsidR="003A60A7" w:rsidRDefault="003A60A7" w:rsidP="003A60A7">
      <w:pPr>
        <w:pStyle w:val="ListParagraph"/>
        <w:numPr>
          <w:ilvl w:val="1"/>
          <w:numId w:val="6"/>
        </w:numPr>
        <w:ind w:leftChars="0"/>
        <w:rPr>
          <w:rFonts w:ascii="Times" w:hAnsi="Times" w:cs="Times"/>
          <w:sz w:val="20"/>
          <w:szCs w:val="20"/>
        </w:rPr>
      </w:pPr>
      <w:r w:rsidRPr="00BF3744">
        <w:rPr>
          <w:rFonts w:ascii="Times" w:hAnsi="Times" w:cs="Times"/>
          <w:sz w:val="20"/>
          <w:szCs w:val="20"/>
        </w:rPr>
        <w:lastRenderedPageBreak/>
        <w:t>Handover collision avoidance between LTM and L3 handover</w:t>
      </w:r>
    </w:p>
    <w:p w14:paraId="5A12CA50" w14:textId="77777777" w:rsidR="003A60A7" w:rsidRDefault="003A60A7" w:rsidP="003A60A7">
      <w:pPr>
        <w:pStyle w:val="ListParagraph"/>
        <w:numPr>
          <w:ilvl w:val="1"/>
          <w:numId w:val="6"/>
        </w:numPr>
        <w:ind w:leftChars="0"/>
        <w:rPr>
          <w:rFonts w:ascii="Times" w:hAnsi="Times" w:cs="Times"/>
          <w:sz w:val="20"/>
          <w:szCs w:val="20"/>
        </w:rPr>
      </w:pPr>
      <w:r>
        <w:rPr>
          <w:rFonts w:ascii="Times" w:hAnsi="Times" w:cs="Times"/>
          <w:sz w:val="20"/>
          <w:szCs w:val="20"/>
        </w:rPr>
        <w:t xml:space="preserve">RAN3 signaling impacts related to latest RAN2/RAN1 agreements, e.g., </w:t>
      </w:r>
      <w:r w:rsidRPr="00A13B72">
        <w:rPr>
          <w:rFonts w:ascii="Times" w:hAnsi="Times" w:cs="Times"/>
          <w:sz w:val="20"/>
          <w:szCs w:val="20"/>
        </w:rPr>
        <w:t>Reference configuration</w:t>
      </w:r>
      <w:r>
        <w:rPr>
          <w:rFonts w:ascii="Times" w:hAnsi="Times" w:cs="Times"/>
          <w:sz w:val="20"/>
          <w:szCs w:val="20"/>
        </w:rPr>
        <w:t>, TCI state transfer, L1 measurement configuration and reporting, etc.</w:t>
      </w:r>
    </w:p>
    <w:p w14:paraId="1DE83396" w14:textId="77777777" w:rsidR="003A60A7" w:rsidRPr="00AB6330" w:rsidRDefault="003A60A7" w:rsidP="003A60A7">
      <w:pPr>
        <w:pStyle w:val="ListParagraph"/>
        <w:numPr>
          <w:ilvl w:val="1"/>
          <w:numId w:val="6"/>
        </w:numPr>
        <w:ind w:leftChars="0"/>
        <w:rPr>
          <w:rFonts w:ascii="Times" w:hAnsi="Times" w:cs="Times"/>
          <w:sz w:val="20"/>
          <w:szCs w:val="20"/>
        </w:rPr>
      </w:pPr>
      <w:r>
        <w:rPr>
          <w:rFonts w:ascii="Times" w:eastAsia="Yu Mincho" w:hAnsi="Times" w:cs="Times" w:hint="eastAsia"/>
          <w:sz w:val="20"/>
          <w:szCs w:val="20"/>
        </w:rPr>
        <w:t>R</w:t>
      </w:r>
      <w:r>
        <w:rPr>
          <w:rFonts w:ascii="Times" w:eastAsia="Yu Mincho" w:hAnsi="Times" w:cs="Times"/>
          <w:sz w:val="20"/>
          <w:szCs w:val="20"/>
        </w:rPr>
        <w:t>AN3 impact on support of subsequent LTM</w:t>
      </w:r>
    </w:p>
    <w:p w14:paraId="700FB0C5" w14:textId="77777777" w:rsidR="003A60A7" w:rsidRPr="00BF3744" w:rsidRDefault="003A60A7" w:rsidP="003A60A7">
      <w:pPr>
        <w:pStyle w:val="ListParagraph"/>
        <w:numPr>
          <w:ilvl w:val="1"/>
          <w:numId w:val="6"/>
        </w:numPr>
        <w:ind w:leftChars="0"/>
        <w:rPr>
          <w:rFonts w:ascii="Times" w:hAnsi="Times" w:cs="Times"/>
          <w:sz w:val="20"/>
          <w:szCs w:val="20"/>
        </w:rPr>
      </w:pPr>
      <w:r>
        <w:rPr>
          <w:rFonts w:ascii="Times" w:eastAsia="Yu Mincho" w:hAnsi="Times" w:cs="Times" w:hint="eastAsia"/>
          <w:sz w:val="20"/>
          <w:szCs w:val="20"/>
        </w:rPr>
        <w:t>T</w:t>
      </w:r>
      <w:r>
        <w:rPr>
          <w:rFonts w:ascii="Times" w:eastAsia="Yu Mincho" w:hAnsi="Times" w:cs="Times"/>
          <w:sz w:val="20"/>
          <w:szCs w:val="20"/>
        </w:rPr>
        <w:t>A info acquisition and transfer</w:t>
      </w:r>
    </w:p>
    <w:p w14:paraId="24FD6703" w14:textId="77777777" w:rsidR="003A60A7" w:rsidRPr="00392D67" w:rsidRDefault="003A60A7" w:rsidP="00392D67">
      <w:pPr>
        <w:spacing w:beforeLines="50" w:before="120" w:afterLines="50" w:after="120"/>
        <w:rPr>
          <w:rFonts w:ascii="Times" w:eastAsiaTheme="minorEastAsia" w:hAnsi="Times" w:cs="Times"/>
        </w:rPr>
      </w:pPr>
    </w:p>
    <w:p w14:paraId="286591DE" w14:textId="77777777" w:rsidR="003A60A7" w:rsidRPr="00193449" w:rsidRDefault="003A60A7" w:rsidP="003A60A7">
      <w:pPr>
        <w:rPr>
          <w:u w:val="single"/>
          <w:lang w:val="en-US" w:eastAsia="ja-JP"/>
        </w:rPr>
      </w:pPr>
      <w:r w:rsidRPr="00193449">
        <w:rPr>
          <w:u w:val="single"/>
          <w:lang w:val="en-US" w:eastAsia="ja-JP"/>
        </w:rPr>
        <w:t>Selective activation of cell groups</w:t>
      </w:r>
    </w:p>
    <w:p w14:paraId="5B99B8D4" w14:textId="77777777" w:rsidR="003A60A7" w:rsidRDefault="003A60A7" w:rsidP="003A60A7">
      <w:pPr>
        <w:pStyle w:val="ListParagraph"/>
        <w:numPr>
          <w:ilvl w:val="0"/>
          <w:numId w:val="6"/>
        </w:numPr>
        <w:spacing w:after="60"/>
        <w:ind w:leftChars="0"/>
        <w:rPr>
          <w:rFonts w:ascii="Times" w:eastAsia="Yu Mincho" w:hAnsi="Times" w:cs="Times"/>
          <w:sz w:val="20"/>
          <w:szCs w:val="20"/>
        </w:rPr>
      </w:pPr>
      <w:r>
        <w:rPr>
          <w:rFonts w:ascii="Times" w:eastAsia="Yu Mincho" w:hAnsi="Times" w:cs="Times"/>
          <w:sz w:val="20"/>
          <w:szCs w:val="20"/>
        </w:rPr>
        <w:t>Stage 2/3 details on introduction of SCG Selective Activation related IEs.</w:t>
      </w:r>
    </w:p>
    <w:p w14:paraId="33548C49" w14:textId="77777777" w:rsidR="003A60A7" w:rsidRPr="00A13B72" w:rsidRDefault="003A60A7" w:rsidP="003A60A7">
      <w:pPr>
        <w:spacing w:after="60"/>
        <w:ind w:left="-2"/>
        <w:rPr>
          <w:u w:val="single"/>
          <w:lang w:val="en-US"/>
        </w:rPr>
      </w:pPr>
    </w:p>
    <w:p w14:paraId="4D969C3E" w14:textId="77777777" w:rsidR="003A60A7" w:rsidRPr="00800131" w:rsidRDefault="003A60A7" w:rsidP="003A60A7">
      <w:pPr>
        <w:pStyle w:val="B1"/>
        <w:ind w:left="0" w:firstLine="0"/>
        <w:rPr>
          <w:u w:val="single"/>
          <w:lang w:val="en-US" w:eastAsia="ja-JP"/>
        </w:rPr>
      </w:pPr>
      <w:r w:rsidRPr="00800131">
        <w:rPr>
          <w:u w:val="single"/>
          <w:lang w:val="en-US" w:eastAsia="ja-JP"/>
        </w:rPr>
        <w:t>Support CHO in NR-DC</w:t>
      </w:r>
    </w:p>
    <w:p w14:paraId="25F4DA8E" w14:textId="77777777" w:rsidR="003A60A7" w:rsidRPr="00A13B72" w:rsidRDefault="003A60A7" w:rsidP="003A60A7">
      <w:pPr>
        <w:pStyle w:val="ListParagraph"/>
        <w:numPr>
          <w:ilvl w:val="0"/>
          <w:numId w:val="6"/>
        </w:numPr>
        <w:spacing w:after="60"/>
        <w:ind w:leftChars="0"/>
        <w:rPr>
          <w:rFonts w:ascii="Times" w:eastAsia="Yu Mincho" w:hAnsi="Times" w:cs="Times"/>
          <w:sz w:val="20"/>
          <w:szCs w:val="20"/>
        </w:rPr>
      </w:pPr>
      <w:r>
        <w:rPr>
          <w:rFonts w:ascii="Times" w:eastAsia="Yu Mincho" w:hAnsi="Times" w:cs="Times"/>
          <w:sz w:val="20"/>
          <w:szCs w:val="20"/>
        </w:rPr>
        <w:t>Stage 2/3 details on support of</w:t>
      </w:r>
      <w:r w:rsidRPr="00A13B72">
        <w:rPr>
          <w:rFonts w:ascii="Times" w:eastAsia="Yu Mincho" w:hAnsi="Times" w:cs="Times"/>
          <w:sz w:val="20"/>
          <w:szCs w:val="20"/>
        </w:rPr>
        <w:t xml:space="preserve"> CHO associated CPAC configurations.</w:t>
      </w:r>
    </w:p>
    <w:p w14:paraId="3D713FDF" w14:textId="77777777" w:rsidR="003A60A7" w:rsidRDefault="003A60A7" w:rsidP="003A60A7">
      <w:pPr>
        <w:pStyle w:val="ListParagraph"/>
        <w:numPr>
          <w:ilvl w:val="0"/>
          <w:numId w:val="6"/>
        </w:numPr>
        <w:spacing w:after="60"/>
        <w:ind w:leftChars="0"/>
        <w:rPr>
          <w:rFonts w:ascii="Times" w:eastAsia="Yu Mincho" w:hAnsi="Times" w:cs="Times"/>
          <w:sz w:val="20"/>
          <w:szCs w:val="20"/>
        </w:rPr>
      </w:pPr>
      <w:r>
        <w:rPr>
          <w:rFonts w:ascii="Times" w:eastAsia="Yu Mincho" w:hAnsi="Times" w:cs="Times"/>
          <w:sz w:val="20"/>
          <w:szCs w:val="20"/>
        </w:rPr>
        <w:t>Stage 2/3 details on data forwarding optimization.</w:t>
      </w:r>
    </w:p>
    <w:p w14:paraId="3CAC1006" w14:textId="77777777" w:rsidR="003A60A7" w:rsidRPr="00265659" w:rsidRDefault="003A60A7" w:rsidP="003A60A7">
      <w:pPr>
        <w:pStyle w:val="ListParagraph"/>
        <w:numPr>
          <w:ilvl w:val="0"/>
          <w:numId w:val="6"/>
        </w:numPr>
        <w:spacing w:after="60"/>
        <w:ind w:leftChars="0"/>
        <w:rPr>
          <w:rFonts w:ascii="Times" w:eastAsia="Yu Mincho" w:hAnsi="Times" w:cs="Times"/>
          <w:sz w:val="20"/>
          <w:szCs w:val="20"/>
        </w:rPr>
      </w:pPr>
      <w:r w:rsidRPr="00265659">
        <w:rPr>
          <w:rFonts w:ascii="Times" w:eastAsia="Yu Mincho" w:hAnsi="Times" w:cs="Times"/>
          <w:sz w:val="20"/>
          <w:szCs w:val="20"/>
        </w:rPr>
        <w:t>Stage 2/3 details on</w:t>
      </w:r>
      <w:r>
        <w:rPr>
          <w:rFonts w:ascii="Times" w:eastAsia="Yu Mincho" w:hAnsi="Times" w:cs="Times"/>
          <w:sz w:val="20"/>
          <w:szCs w:val="20"/>
        </w:rPr>
        <w:t xml:space="preserve"> the selected solution r</w:t>
      </w:r>
      <w:r w:rsidRPr="00073108">
        <w:rPr>
          <w:rFonts w:ascii="Times" w:eastAsia="Yu Mincho" w:hAnsi="Times" w:cs="Times"/>
          <w:sz w:val="20"/>
          <w:szCs w:val="20"/>
        </w:rPr>
        <w:t>egarding avoiding unnecessary CHO cancellation</w:t>
      </w:r>
      <w:r w:rsidRPr="00265659">
        <w:rPr>
          <w:rFonts w:ascii="Times" w:eastAsia="Yu Mincho" w:hAnsi="Times" w:cs="Times"/>
          <w:sz w:val="20"/>
          <w:szCs w:val="20"/>
        </w:rPr>
        <w:t>.</w:t>
      </w:r>
    </w:p>
    <w:p w14:paraId="2FEF90FE" w14:textId="77777777" w:rsidR="003A60A7" w:rsidRPr="00A13B72" w:rsidRDefault="003A60A7" w:rsidP="003A60A7">
      <w:pPr>
        <w:pStyle w:val="ListParagraph"/>
        <w:numPr>
          <w:ilvl w:val="0"/>
          <w:numId w:val="6"/>
        </w:numPr>
        <w:spacing w:after="60"/>
        <w:ind w:leftChars="0"/>
        <w:rPr>
          <w:rFonts w:ascii="Times" w:eastAsia="Yu Mincho" w:hAnsi="Times" w:cs="Times"/>
          <w:sz w:val="20"/>
          <w:szCs w:val="20"/>
        </w:rPr>
      </w:pPr>
      <w:r w:rsidRPr="00265659">
        <w:rPr>
          <w:rFonts w:ascii="Times" w:eastAsia="Yu Mincho" w:hAnsi="Times" w:cs="Times"/>
          <w:sz w:val="20"/>
          <w:szCs w:val="20"/>
        </w:rPr>
        <w:t>Stage 2/3 details on</w:t>
      </w:r>
      <w:r>
        <w:rPr>
          <w:rFonts w:ascii="Times" w:eastAsia="Yu Mincho" w:hAnsi="Times" w:cs="Times"/>
          <w:sz w:val="20"/>
          <w:szCs w:val="20"/>
        </w:rPr>
        <w:t xml:space="preserve"> CHO with multiple SCGs.</w:t>
      </w:r>
    </w:p>
    <w:p w14:paraId="698E1265" w14:textId="77777777" w:rsidR="006927A2" w:rsidRPr="003A60A7" w:rsidRDefault="006927A2" w:rsidP="003A60A7">
      <w:pPr>
        <w:spacing w:after="60"/>
        <w:rPr>
          <w:rFonts w:ascii="Times" w:eastAsiaTheme="minorEastAsia" w:hAnsi="Times" w:cs="Times"/>
          <w:lang w:val="en-US"/>
        </w:rPr>
      </w:pPr>
    </w:p>
    <w:p w14:paraId="01269A74" w14:textId="77777777" w:rsidR="00701410" w:rsidRPr="001756E8" w:rsidRDefault="00701410" w:rsidP="00701410">
      <w:pPr>
        <w:pStyle w:val="Heading2"/>
        <w:rPr>
          <w:lang w:val="en-US" w:eastAsia="ja-JP"/>
        </w:rPr>
      </w:pPr>
      <w:r w:rsidRPr="001756E8">
        <w:rPr>
          <w:lang w:val="en-US" w:eastAsia="ja-JP"/>
        </w:rPr>
        <w:t>2.4</w:t>
      </w:r>
      <w:r w:rsidRPr="001756E8">
        <w:rPr>
          <w:lang w:val="en-US" w:eastAsia="ja-JP"/>
        </w:rPr>
        <w:tab/>
        <w:t>RAN4</w:t>
      </w:r>
    </w:p>
    <w:p w14:paraId="40FFFE7A" w14:textId="27F415D4" w:rsidR="00701410" w:rsidRDefault="00701410" w:rsidP="00701410">
      <w:pPr>
        <w:pStyle w:val="Heading4"/>
        <w:rPr>
          <w:lang w:val="en-US" w:eastAsia="ja-JP"/>
        </w:rPr>
      </w:pPr>
      <w:r w:rsidRPr="001756E8">
        <w:rPr>
          <w:lang w:val="en-US" w:eastAsia="ja-JP"/>
        </w:rPr>
        <w:t>2.4.1</w:t>
      </w:r>
      <w:r w:rsidRPr="001756E8">
        <w:rPr>
          <w:lang w:val="en-US" w:eastAsia="ja-JP"/>
        </w:rPr>
        <w:tab/>
        <w:t>Agreements</w:t>
      </w:r>
    </w:p>
    <w:p w14:paraId="305DC57F" w14:textId="00AD1ACF" w:rsidR="00B85BF4" w:rsidRDefault="00B85BF4" w:rsidP="00B85BF4">
      <w:pPr>
        <w:rPr>
          <w:b/>
        </w:rPr>
      </w:pPr>
      <w:r w:rsidRPr="000A3CE4">
        <w:rPr>
          <w:b/>
        </w:rPr>
        <w:t xml:space="preserve">RAN4 </w:t>
      </w:r>
      <w:r w:rsidRPr="000A3CE4">
        <w:rPr>
          <w:rFonts w:hint="eastAsia"/>
          <w:b/>
        </w:rPr>
        <w:t>#</w:t>
      </w:r>
      <w:r>
        <w:rPr>
          <w:b/>
        </w:rPr>
        <w:t>106</w:t>
      </w:r>
      <w:r w:rsidRPr="00466757">
        <w:rPr>
          <w:b/>
        </w:rPr>
        <w:t>bis</w:t>
      </w:r>
      <w:r>
        <w:rPr>
          <w:b/>
        </w:rPr>
        <w:t>-e</w:t>
      </w:r>
      <w:r w:rsidRPr="000A3CE4">
        <w:rPr>
          <w:b/>
        </w:rPr>
        <w:t xml:space="preserve"> (</w:t>
      </w:r>
      <w:r>
        <w:rPr>
          <w:b/>
        </w:rPr>
        <w:t xml:space="preserve">April. </w:t>
      </w:r>
      <w:r w:rsidRPr="000A3CE4">
        <w:rPr>
          <w:b/>
        </w:rPr>
        <w:t>20</w:t>
      </w:r>
      <w:r>
        <w:rPr>
          <w:b/>
        </w:rPr>
        <w:t>23</w:t>
      </w:r>
      <w:r w:rsidRPr="000A3CE4">
        <w:rPr>
          <w:b/>
        </w:rPr>
        <w:t>)</w:t>
      </w:r>
    </w:p>
    <w:p w14:paraId="186E5FA6" w14:textId="77777777" w:rsidR="00B85BF4" w:rsidRPr="00DD3658" w:rsidRDefault="00B85BF4" w:rsidP="00B85BF4">
      <w:pPr>
        <w:pStyle w:val="B1"/>
        <w:numPr>
          <w:ilvl w:val="0"/>
          <w:numId w:val="9"/>
        </w:numPr>
        <w:rPr>
          <w:lang w:val="en-US"/>
        </w:rPr>
      </w:pPr>
      <w:r w:rsidRPr="001D3007">
        <w:rPr>
          <w:lang w:val="en-US"/>
        </w:rPr>
        <w:t>WF on NR Mobility Enhancements RRM requirements (part 1)</w:t>
      </w:r>
      <w:r>
        <w:rPr>
          <w:lang w:val="en-US"/>
        </w:rPr>
        <w:t xml:space="preserve"> </w:t>
      </w:r>
      <w:r w:rsidRPr="00DD3658">
        <w:rPr>
          <w:lang w:val="en-US"/>
        </w:rPr>
        <w:t xml:space="preserve">approved in </w:t>
      </w:r>
      <w:r>
        <w:rPr>
          <w:lang w:val="en-US"/>
        </w:rPr>
        <w:t>[1]</w:t>
      </w:r>
    </w:p>
    <w:p w14:paraId="5D5813DB" w14:textId="77777777" w:rsidR="00B85BF4" w:rsidRDefault="00B85BF4" w:rsidP="00B85BF4">
      <w:pPr>
        <w:pStyle w:val="B1"/>
        <w:numPr>
          <w:ilvl w:val="0"/>
          <w:numId w:val="9"/>
        </w:numPr>
        <w:rPr>
          <w:lang w:val="en-US"/>
        </w:rPr>
      </w:pPr>
      <w:r w:rsidRPr="001D3007">
        <w:rPr>
          <w:lang w:val="en-US"/>
        </w:rPr>
        <w:t xml:space="preserve">WF on NR Mobility Enhancements RRM requirements (part </w:t>
      </w:r>
      <w:r>
        <w:rPr>
          <w:lang w:val="en-US"/>
        </w:rPr>
        <w:t>2</w:t>
      </w:r>
      <w:r w:rsidRPr="001D3007">
        <w:rPr>
          <w:lang w:val="en-US"/>
        </w:rPr>
        <w:t>)</w:t>
      </w:r>
      <w:r>
        <w:rPr>
          <w:lang w:val="en-US"/>
        </w:rPr>
        <w:t xml:space="preserve"> approved in</w:t>
      </w:r>
      <w:r w:rsidRPr="00DD3658">
        <w:rPr>
          <w:lang w:val="en-US"/>
        </w:rPr>
        <w:t xml:space="preserve"> </w:t>
      </w:r>
      <w:r>
        <w:rPr>
          <w:lang w:val="en-US"/>
        </w:rPr>
        <w:t>[2]</w:t>
      </w:r>
    </w:p>
    <w:p w14:paraId="16FEAD60" w14:textId="77777777" w:rsidR="00B85BF4" w:rsidRPr="00950F67" w:rsidRDefault="00B85BF4" w:rsidP="00B85BF4">
      <w:pPr>
        <w:overflowPunct/>
        <w:autoSpaceDE/>
        <w:autoSpaceDN/>
        <w:adjustRightInd/>
        <w:textAlignment w:val="auto"/>
        <w:rPr>
          <w:bCs/>
          <w:u w:val="single"/>
          <w:lang w:val="en-US"/>
        </w:rPr>
      </w:pPr>
      <w:r w:rsidRPr="00950F67">
        <w:rPr>
          <w:bCs/>
          <w:u w:val="single"/>
          <w:lang w:val="en-US"/>
        </w:rPr>
        <w:t>L1/L2 based inter-cell mobility</w:t>
      </w:r>
    </w:p>
    <w:p w14:paraId="434DF62B" w14:textId="77777777" w:rsidR="00B85BF4" w:rsidRPr="00466757" w:rsidRDefault="00B85BF4" w:rsidP="00B85BF4">
      <w:pPr>
        <w:pStyle w:val="B1"/>
        <w:numPr>
          <w:ilvl w:val="0"/>
          <w:numId w:val="8"/>
        </w:numPr>
        <w:spacing w:after="60"/>
        <w:rPr>
          <w:lang w:val="en-US" w:eastAsia="ja-JP"/>
        </w:rPr>
      </w:pPr>
      <w:r w:rsidRPr="00466757">
        <w:rPr>
          <w:lang w:val="en-US" w:eastAsia="ja-JP"/>
        </w:rPr>
        <w:t xml:space="preserve">Inter-frequency cell switch is defined where the SSB of </w:t>
      </w:r>
      <w:proofErr w:type="spellStart"/>
      <w:r w:rsidRPr="00466757">
        <w:rPr>
          <w:lang w:val="en-US" w:eastAsia="ja-JP"/>
        </w:rPr>
        <w:t>SpCell</w:t>
      </w:r>
      <w:proofErr w:type="spellEnd"/>
      <w:r w:rsidRPr="00466757">
        <w:rPr>
          <w:lang w:val="en-US" w:eastAsia="ja-JP"/>
        </w:rPr>
        <w:t xml:space="preserve"> and the candidate target cell are on different frequency layers.</w:t>
      </w:r>
    </w:p>
    <w:p w14:paraId="20E9B59A" w14:textId="77777777" w:rsidR="00B85BF4" w:rsidRPr="00466757" w:rsidRDefault="00B85BF4" w:rsidP="00B85BF4">
      <w:pPr>
        <w:pStyle w:val="B1"/>
        <w:numPr>
          <w:ilvl w:val="1"/>
          <w:numId w:val="8"/>
        </w:numPr>
        <w:spacing w:after="60"/>
        <w:rPr>
          <w:lang w:val="en-US" w:eastAsia="ja-JP"/>
        </w:rPr>
      </w:pPr>
      <w:r w:rsidRPr="00466757">
        <w:rPr>
          <w:lang w:val="en-US" w:eastAsia="ja-JP"/>
        </w:rPr>
        <w:t>Further discuss whether to capture the definition in spec when writing CRs.</w:t>
      </w:r>
    </w:p>
    <w:p w14:paraId="40E89097" w14:textId="77777777" w:rsidR="00B85BF4" w:rsidRPr="00466757" w:rsidRDefault="00B85BF4" w:rsidP="00B85BF4">
      <w:pPr>
        <w:pStyle w:val="B1"/>
        <w:numPr>
          <w:ilvl w:val="0"/>
          <w:numId w:val="8"/>
        </w:numPr>
        <w:spacing w:after="60"/>
        <w:rPr>
          <w:lang w:val="en-US" w:eastAsia="ja-JP"/>
        </w:rPr>
      </w:pPr>
      <w:r w:rsidRPr="00466757">
        <w:rPr>
          <w:lang w:val="en-US" w:eastAsia="ja-JP"/>
        </w:rPr>
        <w:t xml:space="preserve">The legacy </w:t>
      </w:r>
      <w:proofErr w:type="gramStart"/>
      <w:r w:rsidRPr="00466757">
        <w:rPr>
          <w:lang w:val="en-US" w:eastAsia="ja-JP"/>
        </w:rPr>
        <w:t>transmit</w:t>
      </w:r>
      <w:proofErr w:type="gramEnd"/>
      <w:r w:rsidRPr="00466757">
        <w:rPr>
          <w:lang w:val="en-US" w:eastAsia="ja-JP"/>
        </w:rPr>
        <w:t xml:space="preserve"> timing accuracy requirement in 38.133 cl.7.1.2 is also applicable to PDCCH ordered RACH transmission for candidate cell(s) before cell switch command.</w:t>
      </w:r>
    </w:p>
    <w:p w14:paraId="34FFBAD0" w14:textId="77777777" w:rsidR="00B85BF4" w:rsidRPr="00466757" w:rsidRDefault="00B85BF4" w:rsidP="00B85BF4">
      <w:pPr>
        <w:pStyle w:val="B1"/>
        <w:numPr>
          <w:ilvl w:val="1"/>
          <w:numId w:val="8"/>
        </w:numPr>
        <w:spacing w:after="60"/>
        <w:rPr>
          <w:lang w:val="en-US" w:eastAsia="ja-JP"/>
        </w:rPr>
      </w:pPr>
      <w:r w:rsidRPr="00466757">
        <w:rPr>
          <w:lang w:val="en-US" w:eastAsia="ja-JP"/>
        </w:rPr>
        <w:t xml:space="preserve">FFS: SSB based T/F fine tracking is needed for UE to meet </w:t>
      </w:r>
      <w:proofErr w:type="spellStart"/>
      <w:r w:rsidRPr="00466757">
        <w:rPr>
          <w:lang w:val="en-US" w:eastAsia="ja-JP"/>
        </w:rPr>
        <w:t>Te</w:t>
      </w:r>
      <w:proofErr w:type="spellEnd"/>
      <w:r w:rsidRPr="00466757">
        <w:rPr>
          <w:lang w:val="en-US" w:eastAsia="ja-JP"/>
        </w:rPr>
        <w:t xml:space="preserve"> requirements</w:t>
      </w:r>
    </w:p>
    <w:p w14:paraId="51AE7BC1" w14:textId="77777777" w:rsidR="00B85BF4" w:rsidRPr="00466757" w:rsidRDefault="00B85BF4" w:rsidP="00B85BF4">
      <w:pPr>
        <w:pStyle w:val="ListParagraph"/>
        <w:numPr>
          <w:ilvl w:val="0"/>
          <w:numId w:val="8"/>
        </w:numPr>
        <w:ind w:leftChars="0"/>
        <w:rPr>
          <w:rFonts w:ascii="Times New Roman" w:hAnsi="Times New Roman"/>
          <w:kern w:val="0"/>
          <w:sz w:val="20"/>
          <w:szCs w:val="20"/>
        </w:rPr>
      </w:pPr>
      <w:r w:rsidRPr="00466757">
        <w:rPr>
          <w:rFonts w:ascii="Times New Roman" w:hAnsi="Times New Roman"/>
          <w:kern w:val="0"/>
          <w:sz w:val="20"/>
          <w:szCs w:val="20"/>
        </w:rPr>
        <w:t>Further discuss whether and how to define interruption and/or scheduling restriction requirements due to PDCCH ordered RACH before cell switch command once corresponding RAN1 design is stable.</w:t>
      </w:r>
    </w:p>
    <w:p w14:paraId="2DCE6BD0" w14:textId="77777777" w:rsidR="00B85BF4" w:rsidRDefault="00B85BF4" w:rsidP="00B85BF4">
      <w:pPr>
        <w:pStyle w:val="B1"/>
        <w:numPr>
          <w:ilvl w:val="0"/>
          <w:numId w:val="8"/>
        </w:numPr>
        <w:spacing w:after="60"/>
        <w:rPr>
          <w:lang w:val="en-US" w:eastAsia="ja-JP"/>
        </w:rPr>
      </w:pPr>
      <w:r>
        <w:rPr>
          <w:rFonts w:eastAsia="DengXian"/>
          <w:lang w:val="en-US" w:eastAsia="zh-CN"/>
        </w:rPr>
        <w:t>Whether to use L3 intermediate results for L1 report</w:t>
      </w:r>
    </w:p>
    <w:p w14:paraId="630AD617" w14:textId="77777777" w:rsidR="00B85BF4" w:rsidRPr="00466757" w:rsidRDefault="00B85BF4" w:rsidP="00B85BF4">
      <w:pPr>
        <w:pStyle w:val="B1"/>
        <w:numPr>
          <w:ilvl w:val="1"/>
          <w:numId w:val="8"/>
        </w:numPr>
        <w:spacing w:after="60"/>
        <w:rPr>
          <w:lang w:val="en-US" w:eastAsia="ja-JP"/>
        </w:rPr>
      </w:pPr>
      <w:r w:rsidRPr="00466757">
        <w:rPr>
          <w:lang w:val="en-US" w:eastAsia="ja-JP"/>
        </w:rPr>
        <w:t>Do not use L3 intermediate results for FR1 intra-frequency L1 report and FR1 inter-frequency L1 report</w:t>
      </w:r>
    </w:p>
    <w:p w14:paraId="31C40DCB" w14:textId="77777777" w:rsidR="00B85BF4" w:rsidRPr="00466757" w:rsidRDefault="00B85BF4" w:rsidP="00B85BF4">
      <w:pPr>
        <w:pStyle w:val="B1"/>
        <w:numPr>
          <w:ilvl w:val="2"/>
          <w:numId w:val="8"/>
        </w:numPr>
        <w:spacing w:after="60"/>
        <w:rPr>
          <w:lang w:val="en-US" w:eastAsia="ja-JP"/>
        </w:rPr>
      </w:pPr>
      <w:r w:rsidRPr="00466757">
        <w:rPr>
          <w:lang w:val="en-US" w:eastAsia="ja-JP"/>
        </w:rPr>
        <w:t>FFS on the assumptions on the number of cells used for L1 measurements</w:t>
      </w:r>
    </w:p>
    <w:p w14:paraId="4951EBA1" w14:textId="77777777" w:rsidR="00B85BF4" w:rsidRPr="00466757" w:rsidRDefault="00B85BF4" w:rsidP="00B85BF4">
      <w:pPr>
        <w:pStyle w:val="B1"/>
        <w:numPr>
          <w:ilvl w:val="2"/>
          <w:numId w:val="8"/>
        </w:numPr>
        <w:spacing w:after="60"/>
        <w:rPr>
          <w:lang w:val="en-US" w:eastAsia="ja-JP"/>
        </w:rPr>
      </w:pPr>
      <w:r w:rsidRPr="00466757">
        <w:rPr>
          <w:lang w:val="en-US" w:eastAsia="ja-JP"/>
        </w:rPr>
        <w:t>Note: Intermediate L3 measurement results are any measurements samples or average of the samples obtained for the purpose of L3 reporting</w:t>
      </w:r>
    </w:p>
    <w:p w14:paraId="66C952E2" w14:textId="77777777" w:rsidR="00B85BF4" w:rsidRPr="00466757" w:rsidRDefault="00B85BF4" w:rsidP="00B85BF4">
      <w:pPr>
        <w:pStyle w:val="B1"/>
        <w:numPr>
          <w:ilvl w:val="1"/>
          <w:numId w:val="8"/>
        </w:numPr>
        <w:spacing w:after="60"/>
        <w:rPr>
          <w:lang w:val="en-US" w:eastAsia="ja-JP"/>
        </w:rPr>
      </w:pPr>
      <w:r w:rsidRPr="00466757">
        <w:rPr>
          <w:lang w:val="en-US" w:eastAsia="ja-JP"/>
        </w:rPr>
        <w:t>FFS whether to recommend RAN1/2 to consider a new reporting mechanism</w:t>
      </w:r>
    </w:p>
    <w:p w14:paraId="547D884F" w14:textId="77777777" w:rsidR="00B85BF4" w:rsidRPr="00466757" w:rsidRDefault="00B85BF4" w:rsidP="00B85BF4">
      <w:pPr>
        <w:pStyle w:val="B1"/>
        <w:numPr>
          <w:ilvl w:val="1"/>
          <w:numId w:val="8"/>
        </w:numPr>
        <w:spacing w:after="60"/>
        <w:rPr>
          <w:lang w:val="en-US" w:eastAsia="ja-JP"/>
        </w:rPr>
      </w:pPr>
      <w:r w:rsidRPr="00466757">
        <w:rPr>
          <w:lang w:val="en-US" w:eastAsia="ja-JP"/>
        </w:rPr>
        <w:t>FFS whether to use final L3 measurement results for FR1 intra-frequency L1 measurement report or for FR1 inter-frequency L1 measurement report.</w:t>
      </w:r>
    </w:p>
    <w:p w14:paraId="6EE3213A" w14:textId="77777777" w:rsidR="00B85BF4" w:rsidRPr="00466757" w:rsidRDefault="00B85BF4" w:rsidP="00B85BF4">
      <w:pPr>
        <w:pStyle w:val="B1"/>
        <w:numPr>
          <w:ilvl w:val="0"/>
          <w:numId w:val="8"/>
        </w:numPr>
        <w:spacing w:after="60"/>
        <w:rPr>
          <w:lang w:val="en-US" w:eastAsia="ja-JP"/>
        </w:rPr>
      </w:pPr>
      <w:r w:rsidRPr="00466757">
        <w:rPr>
          <w:lang w:val="en-US" w:eastAsia="ja-JP"/>
        </w:rPr>
        <w:t xml:space="preserve">The supported maximum number of cells/SSBs configured for L1 measurement [on </w:t>
      </w:r>
      <w:proofErr w:type="spellStart"/>
      <w:r w:rsidRPr="00466757">
        <w:rPr>
          <w:lang w:val="en-US" w:eastAsia="ja-JP"/>
        </w:rPr>
        <w:t>neighbour</w:t>
      </w:r>
      <w:proofErr w:type="spellEnd"/>
      <w:r w:rsidRPr="00466757">
        <w:rPr>
          <w:lang w:val="en-US" w:eastAsia="ja-JP"/>
        </w:rPr>
        <w:t xml:space="preserve"> cell] is up to UE capability</w:t>
      </w:r>
    </w:p>
    <w:p w14:paraId="1A7EA8CE" w14:textId="77777777" w:rsidR="00B85BF4" w:rsidRPr="00466757" w:rsidRDefault="00B85BF4" w:rsidP="00B85BF4">
      <w:pPr>
        <w:pStyle w:val="B1"/>
        <w:numPr>
          <w:ilvl w:val="1"/>
          <w:numId w:val="8"/>
        </w:numPr>
        <w:spacing w:after="60"/>
        <w:rPr>
          <w:lang w:val="en-US" w:eastAsia="ja-JP"/>
        </w:rPr>
      </w:pPr>
      <w:r w:rsidRPr="00466757">
        <w:rPr>
          <w:lang w:val="en-US" w:eastAsia="ja-JP"/>
        </w:rPr>
        <w:t xml:space="preserve">Details of capability </w:t>
      </w:r>
      <w:proofErr w:type="spellStart"/>
      <w:r w:rsidRPr="00466757">
        <w:rPr>
          <w:lang w:val="en-US" w:eastAsia="ja-JP"/>
        </w:rPr>
        <w:t>signalling</w:t>
      </w:r>
      <w:proofErr w:type="spellEnd"/>
      <w:r w:rsidRPr="00466757">
        <w:rPr>
          <w:lang w:val="en-US" w:eastAsia="ja-JP"/>
        </w:rPr>
        <w:t xml:space="preserve"> are FFS including at least:</w:t>
      </w:r>
    </w:p>
    <w:p w14:paraId="081EAEB2" w14:textId="77777777" w:rsidR="00B85BF4" w:rsidRPr="00466757" w:rsidRDefault="00B85BF4" w:rsidP="00B85BF4">
      <w:pPr>
        <w:pStyle w:val="B1"/>
        <w:numPr>
          <w:ilvl w:val="2"/>
          <w:numId w:val="8"/>
        </w:numPr>
        <w:spacing w:after="60"/>
        <w:rPr>
          <w:lang w:val="en-US" w:eastAsia="ja-JP"/>
        </w:rPr>
      </w:pPr>
      <w:r w:rsidRPr="00466757">
        <w:rPr>
          <w:lang w:val="en-US" w:eastAsia="ja-JP"/>
        </w:rPr>
        <w:t>Whether to differentiate intra and inter-frequency measurements</w:t>
      </w:r>
    </w:p>
    <w:p w14:paraId="1C209D8F" w14:textId="77777777" w:rsidR="00B85BF4" w:rsidRPr="00466757" w:rsidRDefault="00B85BF4" w:rsidP="00B85BF4">
      <w:pPr>
        <w:pStyle w:val="B1"/>
        <w:numPr>
          <w:ilvl w:val="2"/>
          <w:numId w:val="8"/>
        </w:numPr>
        <w:spacing w:after="60"/>
        <w:rPr>
          <w:lang w:val="en-US" w:eastAsia="ja-JP"/>
        </w:rPr>
      </w:pPr>
      <w:r w:rsidRPr="00466757">
        <w:rPr>
          <w:lang w:val="en-US" w:eastAsia="ja-JP"/>
        </w:rPr>
        <w:t>Constraints on the lowest value of the capability</w:t>
      </w:r>
    </w:p>
    <w:p w14:paraId="2A4947F3" w14:textId="77777777" w:rsidR="00B85BF4" w:rsidRPr="00466757" w:rsidRDefault="00B85BF4" w:rsidP="00B85BF4">
      <w:pPr>
        <w:pStyle w:val="B1"/>
        <w:numPr>
          <w:ilvl w:val="2"/>
          <w:numId w:val="8"/>
        </w:numPr>
        <w:spacing w:after="60"/>
        <w:rPr>
          <w:lang w:val="en-US" w:eastAsia="ja-JP"/>
        </w:rPr>
      </w:pPr>
      <w:proofErr w:type="spellStart"/>
      <w:r w:rsidRPr="00466757">
        <w:rPr>
          <w:lang w:val="en-US" w:eastAsia="ja-JP"/>
        </w:rPr>
        <w:t>Signalling</w:t>
      </w:r>
      <w:proofErr w:type="spellEnd"/>
      <w:r w:rsidRPr="00466757">
        <w:rPr>
          <w:lang w:val="en-US" w:eastAsia="ja-JP"/>
        </w:rPr>
        <w:t xml:space="preserve"> granularity</w:t>
      </w:r>
    </w:p>
    <w:p w14:paraId="5859F650" w14:textId="77777777" w:rsidR="00B85BF4" w:rsidRPr="00E11DF9" w:rsidRDefault="00B85BF4" w:rsidP="00B85BF4">
      <w:pPr>
        <w:pStyle w:val="ListParagraph"/>
        <w:numPr>
          <w:ilvl w:val="0"/>
          <w:numId w:val="8"/>
        </w:numPr>
        <w:ind w:leftChars="0"/>
        <w:rPr>
          <w:rFonts w:ascii="Times New Roman" w:hAnsi="Times New Roman"/>
          <w:kern w:val="0"/>
          <w:sz w:val="20"/>
          <w:szCs w:val="20"/>
        </w:rPr>
      </w:pPr>
      <w:r w:rsidRPr="00E11DF9">
        <w:rPr>
          <w:rFonts w:ascii="Times New Roman" w:hAnsi="Times New Roman"/>
          <w:kern w:val="0"/>
          <w:sz w:val="20"/>
          <w:szCs w:val="20"/>
        </w:rPr>
        <w:t xml:space="preserve">No need to define requirements for </w:t>
      </w:r>
      <w:proofErr w:type="spellStart"/>
      <w:r w:rsidRPr="00E11DF9">
        <w:rPr>
          <w:rFonts w:ascii="Times New Roman" w:hAnsi="Times New Roman"/>
          <w:kern w:val="0"/>
          <w:sz w:val="20"/>
          <w:szCs w:val="20"/>
        </w:rPr>
        <w:t>SCell</w:t>
      </w:r>
      <w:proofErr w:type="spellEnd"/>
      <w:r w:rsidRPr="00E11DF9">
        <w:rPr>
          <w:rFonts w:ascii="Times New Roman" w:hAnsi="Times New Roman"/>
          <w:kern w:val="0"/>
          <w:sz w:val="20"/>
          <w:szCs w:val="20"/>
        </w:rPr>
        <w:t xml:space="preserve"> during </w:t>
      </w:r>
      <w:proofErr w:type="spellStart"/>
      <w:r w:rsidRPr="00E11DF9">
        <w:rPr>
          <w:rFonts w:ascii="Times New Roman" w:hAnsi="Times New Roman"/>
          <w:kern w:val="0"/>
          <w:sz w:val="20"/>
          <w:szCs w:val="20"/>
        </w:rPr>
        <w:t>SCell</w:t>
      </w:r>
      <w:proofErr w:type="spellEnd"/>
      <w:r w:rsidRPr="00E11DF9">
        <w:rPr>
          <w:rFonts w:ascii="Times New Roman" w:hAnsi="Times New Roman"/>
          <w:kern w:val="0"/>
          <w:sz w:val="20"/>
          <w:szCs w:val="20"/>
        </w:rPr>
        <w:t xml:space="preserve"> addition (without activation) at </w:t>
      </w:r>
      <w:proofErr w:type="spellStart"/>
      <w:r w:rsidRPr="00E11DF9">
        <w:rPr>
          <w:rFonts w:ascii="Times New Roman" w:hAnsi="Times New Roman"/>
          <w:kern w:val="0"/>
          <w:sz w:val="20"/>
          <w:szCs w:val="20"/>
        </w:rPr>
        <w:t>SpCell</w:t>
      </w:r>
      <w:proofErr w:type="spellEnd"/>
      <w:r w:rsidRPr="00E11DF9">
        <w:rPr>
          <w:rFonts w:ascii="Times New Roman" w:hAnsi="Times New Roman"/>
          <w:kern w:val="0"/>
          <w:sz w:val="20"/>
          <w:szCs w:val="20"/>
        </w:rPr>
        <w:t xml:space="preserve"> change</w:t>
      </w:r>
    </w:p>
    <w:p w14:paraId="0E4B4E61" w14:textId="77777777" w:rsidR="00B85BF4" w:rsidRPr="00E11DF9" w:rsidRDefault="00B85BF4" w:rsidP="00B85BF4">
      <w:pPr>
        <w:pStyle w:val="ListParagraph"/>
        <w:numPr>
          <w:ilvl w:val="0"/>
          <w:numId w:val="8"/>
        </w:numPr>
        <w:ind w:leftChars="0"/>
        <w:rPr>
          <w:rFonts w:ascii="Times New Roman" w:hAnsi="Times New Roman"/>
          <w:kern w:val="0"/>
          <w:sz w:val="20"/>
          <w:szCs w:val="20"/>
        </w:rPr>
      </w:pPr>
      <w:r w:rsidRPr="00E11DF9">
        <w:rPr>
          <w:rFonts w:ascii="Times New Roman" w:hAnsi="Times New Roman"/>
          <w:kern w:val="0"/>
          <w:sz w:val="20"/>
          <w:szCs w:val="20"/>
        </w:rPr>
        <w:t xml:space="preserve">No more discussion until RAN2 concludes to support direct </w:t>
      </w:r>
      <w:proofErr w:type="spellStart"/>
      <w:r w:rsidRPr="00E11DF9">
        <w:rPr>
          <w:rFonts w:ascii="Times New Roman" w:hAnsi="Times New Roman"/>
          <w:kern w:val="0"/>
          <w:sz w:val="20"/>
          <w:szCs w:val="20"/>
        </w:rPr>
        <w:t>SCell</w:t>
      </w:r>
      <w:proofErr w:type="spellEnd"/>
      <w:r w:rsidRPr="00E11DF9">
        <w:rPr>
          <w:rFonts w:ascii="Times New Roman" w:hAnsi="Times New Roman"/>
          <w:kern w:val="0"/>
          <w:sz w:val="20"/>
          <w:szCs w:val="20"/>
        </w:rPr>
        <w:t xml:space="preserve"> activation at </w:t>
      </w:r>
      <w:proofErr w:type="spellStart"/>
      <w:r w:rsidRPr="00E11DF9">
        <w:rPr>
          <w:rFonts w:ascii="Times New Roman" w:hAnsi="Times New Roman"/>
          <w:kern w:val="0"/>
          <w:sz w:val="20"/>
          <w:szCs w:val="20"/>
        </w:rPr>
        <w:t>SpCell</w:t>
      </w:r>
      <w:proofErr w:type="spellEnd"/>
      <w:r w:rsidRPr="00E11DF9">
        <w:rPr>
          <w:rFonts w:ascii="Times New Roman" w:hAnsi="Times New Roman"/>
          <w:kern w:val="0"/>
          <w:sz w:val="20"/>
          <w:szCs w:val="20"/>
        </w:rPr>
        <w:t xml:space="preserve"> change</w:t>
      </w:r>
    </w:p>
    <w:p w14:paraId="7A0AA79E" w14:textId="77777777" w:rsidR="00B85BF4" w:rsidRPr="00E11DF9" w:rsidRDefault="00B85BF4" w:rsidP="00B85BF4">
      <w:pPr>
        <w:pStyle w:val="B1"/>
        <w:numPr>
          <w:ilvl w:val="0"/>
          <w:numId w:val="8"/>
        </w:numPr>
        <w:spacing w:after="60"/>
        <w:rPr>
          <w:lang w:val="en-US" w:eastAsia="ja-JP"/>
        </w:rPr>
      </w:pPr>
      <w:r w:rsidRPr="00E11DF9">
        <w:rPr>
          <w:lang w:val="en-US" w:eastAsia="ja-JP"/>
        </w:rPr>
        <w:t>Specify cell switch requirements for the following scenarios:</w:t>
      </w:r>
    </w:p>
    <w:p w14:paraId="05CD4413" w14:textId="77777777" w:rsidR="00B85BF4" w:rsidRPr="00E11DF9" w:rsidRDefault="00B85BF4" w:rsidP="00B85BF4">
      <w:pPr>
        <w:pStyle w:val="B1"/>
        <w:numPr>
          <w:ilvl w:val="1"/>
          <w:numId w:val="8"/>
        </w:numPr>
        <w:spacing w:after="60"/>
        <w:rPr>
          <w:lang w:val="en-US" w:eastAsia="ja-JP"/>
        </w:rPr>
      </w:pPr>
      <w:r w:rsidRPr="00E11DF9">
        <w:rPr>
          <w:lang w:val="en-US" w:eastAsia="ja-JP"/>
        </w:rPr>
        <w:t xml:space="preserve">Target </w:t>
      </w:r>
      <w:proofErr w:type="spellStart"/>
      <w:r w:rsidRPr="00E11DF9">
        <w:rPr>
          <w:lang w:val="en-US" w:eastAsia="ja-JP"/>
        </w:rPr>
        <w:t>Pcell</w:t>
      </w:r>
      <w:proofErr w:type="spellEnd"/>
      <w:r w:rsidRPr="00E11DF9">
        <w:rPr>
          <w:lang w:val="en-US" w:eastAsia="ja-JP"/>
        </w:rPr>
        <w:t>/</w:t>
      </w:r>
      <w:proofErr w:type="spellStart"/>
      <w:r w:rsidRPr="00E11DF9">
        <w:rPr>
          <w:lang w:val="en-US" w:eastAsia="ja-JP"/>
        </w:rPr>
        <w:t>SCell</w:t>
      </w:r>
      <w:proofErr w:type="spellEnd"/>
      <w:r w:rsidRPr="00E11DF9">
        <w:rPr>
          <w:lang w:val="en-US" w:eastAsia="ja-JP"/>
        </w:rPr>
        <w:t xml:space="preserve"> is current </w:t>
      </w:r>
      <w:proofErr w:type="spellStart"/>
      <w:r w:rsidRPr="00E11DF9">
        <w:rPr>
          <w:lang w:val="en-US" w:eastAsia="ja-JP"/>
        </w:rPr>
        <w:t>SCell</w:t>
      </w:r>
      <w:proofErr w:type="spellEnd"/>
      <w:r w:rsidRPr="00E11DF9">
        <w:rPr>
          <w:lang w:val="en-US" w:eastAsia="ja-JP"/>
        </w:rPr>
        <w:t>/</w:t>
      </w:r>
      <w:proofErr w:type="spellStart"/>
      <w:r w:rsidRPr="00E11DF9">
        <w:rPr>
          <w:lang w:val="en-US" w:eastAsia="ja-JP"/>
        </w:rPr>
        <w:t>PCell</w:t>
      </w:r>
      <w:proofErr w:type="spellEnd"/>
      <w:r w:rsidRPr="00E11DF9">
        <w:rPr>
          <w:lang w:val="en-US" w:eastAsia="ja-JP"/>
        </w:rPr>
        <w:t>.</w:t>
      </w:r>
    </w:p>
    <w:p w14:paraId="2EB94121" w14:textId="77777777" w:rsidR="00B85BF4" w:rsidRPr="002D5DE8" w:rsidRDefault="00B85BF4" w:rsidP="00B85BF4">
      <w:pPr>
        <w:pStyle w:val="B1"/>
        <w:numPr>
          <w:ilvl w:val="0"/>
          <w:numId w:val="8"/>
        </w:numPr>
        <w:spacing w:after="60"/>
        <w:rPr>
          <w:lang w:val="en-US" w:eastAsia="ja-JP"/>
        </w:rPr>
      </w:pPr>
      <w:r w:rsidRPr="002D5DE8">
        <w:rPr>
          <w:lang w:val="en-US" w:eastAsia="ja-JP"/>
        </w:rPr>
        <w:t xml:space="preserve">Ending point of RACH-less cell switch delay for </w:t>
      </w:r>
      <w:proofErr w:type="spellStart"/>
      <w:r w:rsidRPr="002D5DE8">
        <w:rPr>
          <w:lang w:val="en-US" w:eastAsia="ja-JP"/>
        </w:rPr>
        <w:t>PCell</w:t>
      </w:r>
      <w:proofErr w:type="spellEnd"/>
      <w:r w:rsidRPr="002D5DE8">
        <w:rPr>
          <w:lang w:val="en-US" w:eastAsia="ja-JP"/>
        </w:rPr>
        <w:t>/</w:t>
      </w:r>
      <w:proofErr w:type="spellStart"/>
      <w:r w:rsidRPr="002D5DE8">
        <w:rPr>
          <w:lang w:val="en-US" w:eastAsia="ja-JP"/>
        </w:rPr>
        <w:t>PSCell</w:t>
      </w:r>
      <w:proofErr w:type="spellEnd"/>
    </w:p>
    <w:p w14:paraId="1404599F" w14:textId="77777777" w:rsidR="00B85BF4" w:rsidRPr="002D5DE8" w:rsidRDefault="00B85BF4" w:rsidP="00B85BF4">
      <w:pPr>
        <w:pStyle w:val="B1"/>
        <w:numPr>
          <w:ilvl w:val="1"/>
          <w:numId w:val="8"/>
        </w:numPr>
        <w:spacing w:after="60"/>
        <w:rPr>
          <w:lang w:val="en-US" w:eastAsia="ja-JP"/>
        </w:rPr>
      </w:pPr>
      <w:r w:rsidRPr="002D5DE8">
        <w:rPr>
          <w:lang w:val="en-US" w:eastAsia="ja-JP"/>
        </w:rPr>
        <w:t>Wait for more progress in RAN2</w:t>
      </w:r>
    </w:p>
    <w:p w14:paraId="05EED8F2" w14:textId="77777777" w:rsidR="00B85BF4" w:rsidRPr="00C81EDF" w:rsidRDefault="00B85BF4" w:rsidP="00B85BF4">
      <w:pPr>
        <w:pStyle w:val="B1"/>
        <w:numPr>
          <w:ilvl w:val="0"/>
          <w:numId w:val="8"/>
        </w:numPr>
        <w:spacing w:after="60"/>
        <w:rPr>
          <w:lang w:val="en-US" w:eastAsia="ja-JP"/>
        </w:rPr>
      </w:pPr>
      <w:r w:rsidRPr="00C81EDF">
        <w:rPr>
          <w:lang w:val="en-US" w:eastAsia="ja-JP"/>
        </w:rPr>
        <w:lastRenderedPageBreak/>
        <w:t xml:space="preserve">The baseline of RACH-based cell switch delay requirements is </w:t>
      </w:r>
      <w:proofErr w:type="spellStart"/>
      <w:r w:rsidRPr="00C81EDF">
        <w:rPr>
          <w:lang w:val="en-US" w:eastAsia="ja-JP"/>
        </w:rPr>
        <w:t>T</w:t>
      </w:r>
      <w:r w:rsidRPr="00C81EDF">
        <w:rPr>
          <w:vertAlign w:val="subscript"/>
          <w:lang w:val="en-US" w:eastAsia="ja-JP"/>
        </w:rPr>
        <w:t>delay</w:t>
      </w:r>
      <w:proofErr w:type="spellEnd"/>
      <w:r w:rsidRPr="00C81EDF">
        <w:rPr>
          <w:lang w:val="en-US" w:eastAsia="ja-JP"/>
        </w:rPr>
        <w:t xml:space="preserve"> = </w:t>
      </w:r>
      <w:proofErr w:type="spellStart"/>
      <w:r w:rsidRPr="00C81EDF">
        <w:rPr>
          <w:lang w:val="en-US" w:eastAsia="ja-JP"/>
        </w:rPr>
        <w:t>T</w:t>
      </w:r>
      <w:r w:rsidRPr="00C81EDF">
        <w:rPr>
          <w:vertAlign w:val="subscript"/>
          <w:lang w:val="en-US" w:eastAsia="ja-JP"/>
        </w:rPr>
        <w:t>cmd</w:t>
      </w:r>
      <w:proofErr w:type="spellEnd"/>
      <w:r w:rsidRPr="00C81EDF">
        <w:rPr>
          <w:vertAlign w:val="subscript"/>
          <w:lang w:val="en-US" w:eastAsia="ja-JP"/>
        </w:rPr>
        <w:t xml:space="preserve"> </w:t>
      </w:r>
      <w:r w:rsidRPr="00C81EDF">
        <w:rPr>
          <w:lang w:val="en-US" w:eastAsia="ja-JP"/>
        </w:rPr>
        <w:t xml:space="preserve">+ </w:t>
      </w:r>
      <w:proofErr w:type="spellStart"/>
      <w:r w:rsidRPr="00C81EDF">
        <w:rPr>
          <w:lang w:val="en-US" w:eastAsia="ja-JP"/>
        </w:rPr>
        <w:t>T</w:t>
      </w:r>
      <w:r w:rsidRPr="00C81EDF">
        <w:rPr>
          <w:vertAlign w:val="subscript"/>
          <w:lang w:val="en-US" w:eastAsia="ja-JP"/>
        </w:rPr>
        <w:t>processing</w:t>
      </w:r>
      <w:proofErr w:type="spellEnd"/>
      <w:r w:rsidRPr="00C81EDF">
        <w:rPr>
          <w:lang w:val="en-US" w:eastAsia="ja-JP"/>
        </w:rPr>
        <w:t xml:space="preserve"> / T</w:t>
      </w:r>
      <w:r w:rsidRPr="00C81EDF">
        <w:rPr>
          <w:vertAlign w:val="subscript"/>
          <w:lang w:val="en-US" w:eastAsia="ja-JP"/>
        </w:rPr>
        <w:t>LTM</w:t>
      </w:r>
      <w:r w:rsidRPr="00C81EDF">
        <w:rPr>
          <w:lang w:val="en-US" w:eastAsia="ja-JP"/>
        </w:rPr>
        <w:t>-</w:t>
      </w:r>
      <w:r w:rsidRPr="00C81EDF">
        <w:rPr>
          <w:vertAlign w:val="subscript"/>
          <w:lang w:val="en-US" w:eastAsia="ja-JP"/>
        </w:rPr>
        <w:t>processing</w:t>
      </w:r>
      <w:r w:rsidRPr="00C81EDF">
        <w:rPr>
          <w:lang w:val="en-US" w:eastAsia="ja-JP"/>
        </w:rPr>
        <w:t xml:space="preserve"> + </w:t>
      </w:r>
      <w:proofErr w:type="spellStart"/>
      <w:r w:rsidRPr="00C81EDF">
        <w:rPr>
          <w:lang w:val="en-US" w:eastAsia="ja-JP"/>
        </w:rPr>
        <w:t>T</w:t>
      </w:r>
      <w:r w:rsidRPr="00C81EDF">
        <w:rPr>
          <w:vertAlign w:val="subscript"/>
          <w:lang w:val="en-US" w:eastAsia="ja-JP"/>
        </w:rPr>
        <w:t>search</w:t>
      </w:r>
      <w:proofErr w:type="spellEnd"/>
      <w:r w:rsidRPr="00C81EDF">
        <w:rPr>
          <w:lang w:val="en-US" w:eastAsia="ja-JP"/>
        </w:rPr>
        <w:t xml:space="preserve"> + T</w:t>
      </w:r>
      <w:r w:rsidRPr="00C81EDF">
        <w:rPr>
          <w:rFonts w:hint="eastAsia"/>
          <w:vertAlign w:val="subscript"/>
          <w:lang w:val="en-US" w:eastAsia="ja-JP"/>
        </w:rPr>
        <w:t>∆</w:t>
      </w:r>
      <w:r w:rsidRPr="00C81EDF">
        <w:rPr>
          <w:lang w:val="en-US" w:eastAsia="ja-JP"/>
        </w:rPr>
        <w:t xml:space="preserve"> + </w:t>
      </w:r>
      <w:proofErr w:type="spellStart"/>
      <w:r w:rsidRPr="00C81EDF">
        <w:rPr>
          <w:lang w:val="en-US" w:eastAsia="ja-JP"/>
        </w:rPr>
        <w:t>T</w:t>
      </w:r>
      <w:r w:rsidRPr="00C81EDF">
        <w:rPr>
          <w:vertAlign w:val="subscript"/>
          <w:lang w:val="en-US" w:eastAsia="ja-JP"/>
        </w:rPr>
        <w:t>margin</w:t>
      </w:r>
      <w:proofErr w:type="spellEnd"/>
      <w:r w:rsidRPr="00C81EDF">
        <w:rPr>
          <w:vertAlign w:val="subscript"/>
          <w:lang w:val="en-US" w:eastAsia="ja-JP"/>
        </w:rPr>
        <w:t xml:space="preserve"> </w:t>
      </w:r>
      <w:r w:rsidRPr="00C81EDF">
        <w:rPr>
          <w:lang w:val="en-US" w:eastAsia="ja-JP"/>
        </w:rPr>
        <w:t xml:space="preserve">+ </w:t>
      </w:r>
      <w:proofErr w:type="spellStart"/>
      <w:r w:rsidRPr="00C81EDF">
        <w:rPr>
          <w:lang w:val="en-US" w:eastAsia="ja-JP"/>
        </w:rPr>
        <w:t>T</w:t>
      </w:r>
      <w:r w:rsidRPr="00C81EDF">
        <w:rPr>
          <w:vertAlign w:val="subscript"/>
          <w:lang w:val="en-US" w:eastAsia="ja-JP"/>
        </w:rPr>
        <w:t>uncertainity</w:t>
      </w:r>
      <w:proofErr w:type="spellEnd"/>
      <w:r w:rsidRPr="00C81EDF">
        <w:rPr>
          <w:lang w:val="en-US" w:eastAsia="ja-JP"/>
        </w:rPr>
        <w:t xml:space="preserve"> /T</w:t>
      </w:r>
      <w:r w:rsidRPr="00C81EDF">
        <w:rPr>
          <w:vertAlign w:val="subscript"/>
          <w:lang w:val="en-US" w:eastAsia="ja-JP"/>
        </w:rPr>
        <w:t>IU</w:t>
      </w:r>
      <w:r w:rsidRPr="00C81EDF">
        <w:rPr>
          <w:lang w:val="en-US" w:eastAsia="ja-JP"/>
        </w:rPr>
        <w:t xml:space="preserve">, where </w:t>
      </w:r>
      <w:proofErr w:type="spellStart"/>
      <w:r w:rsidRPr="00C81EDF">
        <w:rPr>
          <w:lang w:val="en-US" w:eastAsia="ja-JP"/>
        </w:rPr>
        <w:t>T</w:t>
      </w:r>
      <w:r w:rsidRPr="00C81EDF">
        <w:rPr>
          <w:vertAlign w:val="subscript"/>
          <w:lang w:val="en-US" w:eastAsia="ja-JP"/>
        </w:rPr>
        <w:t>uncertainity</w:t>
      </w:r>
      <w:proofErr w:type="spellEnd"/>
      <w:r w:rsidRPr="00C81EDF">
        <w:rPr>
          <w:lang w:val="en-US" w:eastAsia="ja-JP"/>
        </w:rPr>
        <w:t xml:space="preserve"> /T</w:t>
      </w:r>
      <w:r w:rsidRPr="00C81EDF">
        <w:rPr>
          <w:vertAlign w:val="subscript"/>
          <w:lang w:val="en-US" w:eastAsia="ja-JP"/>
        </w:rPr>
        <w:t>IU</w:t>
      </w:r>
      <w:r w:rsidRPr="00C81EDF">
        <w:rPr>
          <w:lang w:val="en-US" w:eastAsia="ja-JP"/>
        </w:rPr>
        <w:t xml:space="preserve"> is the uncertainty in acquiring the first available PRACH occasion in the new cell.</w:t>
      </w:r>
    </w:p>
    <w:p w14:paraId="37056786" w14:textId="77777777" w:rsidR="00B85BF4" w:rsidRPr="00C81EDF" w:rsidRDefault="00B85BF4" w:rsidP="00B85BF4">
      <w:pPr>
        <w:pStyle w:val="B1"/>
        <w:numPr>
          <w:ilvl w:val="1"/>
          <w:numId w:val="8"/>
        </w:numPr>
        <w:spacing w:after="60"/>
        <w:rPr>
          <w:lang w:val="en-US" w:eastAsia="ja-JP"/>
        </w:rPr>
      </w:pPr>
      <w:r w:rsidRPr="00C81EDF">
        <w:rPr>
          <w:lang w:val="en-US" w:eastAsia="ja-JP"/>
        </w:rPr>
        <w:t>FFS: the exact value of each component. Some components can be 0 in certain cases, if agreed.</w:t>
      </w:r>
    </w:p>
    <w:p w14:paraId="65614E94" w14:textId="77777777" w:rsidR="00B85BF4" w:rsidRPr="00C81EDF" w:rsidRDefault="00B85BF4" w:rsidP="00B85BF4">
      <w:pPr>
        <w:pStyle w:val="B1"/>
        <w:numPr>
          <w:ilvl w:val="1"/>
          <w:numId w:val="8"/>
        </w:numPr>
        <w:spacing w:after="60"/>
        <w:rPr>
          <w:lang w:val="en-US" w:eastAsia="ja-JP"/>
        </w:rPr>
      </w:pPr>
      <w:r w:rsidRPr="00C81EDF">
        <w:rPr>
          <w:rFonts w:hint="eastAsia"/>
          <w:lang w:val="en-US" w:eastAsia="ja-JP"/>
        </w:rPr>
        <w:t>F</w:t>
      </w:r>
      <w:r w:rsidRPr="00C81EDF">
        <w:rPr>
          <w:lang w:val="en-US" w:eastAsia="ja-JP"/>
        </w:rPr>
        <w:t>FS: add/remove/modify other component(s).</w:t>
      </w:r>
    </w:p>
    <w:p w14:paraId="611067DE" w14:textId="77777777" w:rsidR="00B85BF4" w:rsidRPr="008F0CEE" w:rsidRDefault="00B85BF4" w:rsidP="00B85BF4">
      <w:pPr>
        <w:pStyle w:val="B1"/>
        <w:spacing w:after="60"/>
        <w:ind w:left="564" w:firstLine="0"/>
        <w:rPr>
          <w:lang w:val="en-US" w:eastAsia="ja-JP"/>
        </w:rPr>
      </w:pPr>
      <w:r w:rsidRPr="00C81EDF">
        <w:rPr>
          <w:lang w:val="en-US" w:eastAsia="ja-JP"/>
        </w:rPr>
        <w:t>Note: ‘/’ means ‘or’ here.</w:t>
      </w:r>
    </w:p>
    <w:p w14:paraId="4D6DA343" w14:textId="77777777" w:rsidR="00B85BF4" w:rsidRPr="008F0CEE" w:rsidRDefault="00B85BF4" w:rsidP="00B85BF4">
      <w:pPr>
        <w:pStyle w:val="B1"/>
        <w:numPr>
          <w:ilvl w:val="0"/>
          <w:numId w:val="8"/>
        </w:numPr>
        <w:spacing w:after="60"/>
        <w:rPr>
          <w:lang w:val="en-US" w:eastAsia="ja-JP"/>
        </w:rPr>
      </w:pPr>
      <w:r w:rsidRPr="008F0CEE">
        <w:rPr>
          <w:lang w:eastAsia="ja-JP"/>
        </w:rPr>
        <w:t xml:space="preserve">The baseline of RACH-less cell switch delay requirements is </w:t>
      </w:r>
      <w:proofErr w:type="spellStart"/>
      <w:r w:rsidRPr="008F0CEE">
        <w:rPr>
          <w:lang w:eastAsia="ja-JP"/>
        </w:rPr>
        <w:t>T</w:t>
      </w:r>
      <w:r w:rsidRPr="008F0CEE">
        <w:rPr>
          <w:vertAlign w:val="subscript"/>
          <w:lang w:eastAsia="ja-JP"/>
        </w:rPr>
        <w:t>delay</w:t>
      </w:r>
      <w:proofErr w:type="spellEnd"/>
      <w:r w:rsidRPr="008F0CEE">
        <w:rPr>
          <w:lang w:eastAsia="ja-JP"/>
        </w:rPr>
        <w:t xml:space="preserve"> = </w:t>
      </w:r>
      <w:proofErr w:type="spellStart"/>
      <w:r w:rsidRPr="008F0CEE">
        <w:rPr>
          <w:lang w:eastAsia="ja-JP"/>
        </w:rPr>
        <w:t>T</w:t>
      </w:r>
      <w:r w:rsidRPr="008F0CEE">
        <w:rPr>
          <w:vertAlign w:val="subscript"/>
          <w:lang w:eastAsia="ja-JP"/>
        </w:rPr>
        <w:t>cmd</w:t>
      </w:r>
      <w:proofErr w:type="spellEnd"/>
      <w:r w:rsidRPr="008F0CEE">
        <w:rPr>
          <w:vertAlign w:val="subscript"/>
          <w:lang w:eastAsia="ja-JP"/>
        </w:rPr>
        <w:t xml:space="preserve"> </w:t>
      </w:r>
      <w:r w:rsidRPr="008F0CEE">
        <w:rPr>
          <w:lang w:eastAsia="ja-JP"/>
        </w:rPr>
        <w:t>+ T</w:t>
      </w:r>
      <w:r w:rsidRPr="008F0CEE">
        <w:rPr>
          <w:vertAlign w:val="subscript"/>
          <w:lang w:eastAsia="ja-JP"/>
        </w:rPr>
        <w:t>processing,2</w:t>
      </w:r>
      <w:r w:rsidRPr="008F0CEE">
        <w:rPr>
          <w:lang w:eastAsia="ja-JP"/>
        </w:rPr>
        <w:t xml:space="preserve"> / T</w:t>
      </w:r>
      <w:r w:rsidRPr="008F0CEE">
        <w:rPr>
          <w:vertAlign w:val="subscript"/>
          <w:lang w:eastAsia="ja-JP"/>
        </w:rPr>
        <w:t>LTM</w:t>
      </w:r>
      <w:r w:rsidRPr="008F0CEE">
        <w:rPr>
          <w:lang w:eastAsia="ja-JP"/>
        </w:rPr>
        <w:t>-</w:t>
      </w:r>
      <w:r w:rsidRPr="008F0CEE">
        <w:rPr>
          <w:vertAlign w:val="subscript"/>
          <w:lang w:eastAsia="ja-JP"/>
        </w:rPr>
        <w:t>processing</w:t>
      </w:r>
      <w:r w:rsidRPr="008F0CEE">
        <w:rPr>
          <w:lang w:eastAsia="ja-JP"/>
        </w:rPr>
        <w:t xml:space="preserve"> + </w:t>
      </w:r>
      <w:proofErr w:type="spellStart"/>
      <w:r w:rsidRPr="008F0CEE">
        <w:rPr>
          <w:lang w:eastAsia="ja-JP"/>
        </w:rPr>
        <w:t>T</w:t>
      </w:r>
      <w:r w:rsidRPr="008F0CEE">
        <w:rPr>
          <w:vertAlign w:val="subscript"/>
          <w:lang w:eastAsia="ja-JP"/>
        </w:rPr>
        <w:t>search</w:t>
      </w:r>
      <w:proofErr w:type="spellEnd"/>
      <w:r w:rsidRPr="008F0CEE">
        <w:rPr>
          <w:lang w:eastAsia="ja-JP"/>
        </w:rPr>
        <w:t xml:space="preserve"> + T</w:t>
      </w:r>
      <w:r w:rsidRPr="008F0CEE">
        <w:rPr>
          <w:rFonts w:hint="eastAsia"/>
          <w:vertAlign w:val="subscript"/>
          <w:lang w:val="en-US" w:eastAsia="ja-JP"/>
        </w:rPr>
        <w:t>∆</w:t>
      </w:r>
      <w:r w:rsidRPr="008F0CEE">
        <w:rPr>
          <w:lang w:eastAsia="ja-JP"/>
        </w:rPr>
        <w:t xml:space="preserve"> + </w:t>
      </w:r>
      <w:proofErr w:type="spellStart"/>
      <w:r w:rsidRPr="008F0CEE">
        <w:rPr>
          <w:lang w:eastAsia="ja-JP"/>
        </w:rPr>
        <w:t>T</w:t>
      </w:r>
      <w:r w:rsidRPr="008F0CEE">
        <w:rPr>
          <w:vertAlign w:val="subscript"/>
          <w:lang w:eastAsia="ja-JP"/>
        </w:rPr>
        <w:t>margin</w:t>
      </w:r>
      <w:proofErr w:type="spellEnd"/>
      <w:r w:rsidRPr="008F0CEE">
        <w:rPr>
          <w:vertAlign w:val="subscript"/>
          <w:lang w:eastAsia="ja-JP"/>
        </w:rPr>
        <w:t xml:space="preserve"> </w:t>
      </w:r>
      <w:r w:rsidRPr="008F0CEE">
        <w:rPr>
          <w:lang w:eastAsia="ja-JP"/>
        </w:rPr>
        <w:t>+</w:t>
      </w:r>
      <w:r w:rsidRPr="008F0CEE">
        <w:rPr>
          <w:lang w:val="en-US" w:eastAsia="ja-JP"/>
        </w:rPr>
        <w:t xml:space="preserve"> </w:t>
      </w:r>
      <w:proofErr w:type="spellStart"/>
      <w:r w:rsidRPr="008F0CEE">
        <w:rPr>
          <w:lang w:val="en-US" w:eastAsia="ja-JP"/>
        </w:rPr>
        <w:t>T</w:t>
      </w:r>
      <w:r w:rsidRPr="008F0CEE">
        <w:rPr>
          <w:vertAlign w:val="subscript"/>
          <w:lang w:val="en-US" w:eastAsia="ja-JP"/>
        </w:rPr>
        <w:t>uncertainity</w:t>
      </w:r>
      <w:proofErr w:type="spellEnd"/>
      <w:r w:rsidRPr="008F0CEE">
        <w:rPr>
          <w:lang w:val="en-US" w:eastAsia="ja-JP"/>
        </w:rPr>
        <w:t>/T</w:t>
      </w:r>
      <w:r w:rsidRPr="008F0CEE">
        <w:rPr>
          <w:vertAlign w:val="subscript"/>
          <w:lang w:val="en-US" w:eastAsia="ja-JP"/>
        </w:rPr>
        <w:t>IU</w:t>
      </w:r>
    </w:p>
    <w:p w14:paraId="021D2599" w14:textId="77777777" w:rsidR="00B85BF4" w:rsidRPr="008F0CEE" w:rsidRDefault="00B85BF4" w:rsidP="00B85BF4">
      <w:pPr>
        <w:pStyle w:val="B1"/>
        <w:numPr>
          <w:ilvl w:val="1"/>
          <w:numId w:val="8"/>
        </w:numPr>
        <w:spacing w:after="60"/>
        <w:rPr>
          <w:lang w:val="en-US" w:eastAsia="ja-JP"/>
        </w:rPr>
      </w:pPr>
      <w:r w:rsidRPr="008F0CEE">
        <w:rPr>
          <w:lang w:val="en-US" w:eastAsia="ja-JP"/>
        </w:rPr>
        <w:t>FFS: the ending point</w:t>
      </w:r>
    </w:p>
    <w:p w14:paraId="33381368" w14:textId="77777777" w:rsidR="00B85BF4" w:rsidRPr="008F0CEE" w:rsidRDefault="00B85BF4" w:rsidP="00B85BF4">
      <w:pPr>
        <w:pStyle w:val="B1"/>
        <w:numPr>
          <w:ilvl w:val="1"/>
          <w:numId w:val="8"/>
        </w:numPr>
        <w:spacing w:after="60"/>
        <w:rPr>
          <w:lang w:val="en-US" w:eastAsia="ja-JP"/>
        </w:rPr>
      </w:pPr>
      <w:r w:rsidRPr="008F0CEE">
        <w:rPr>
          <w:lang w:val="en-US" w:eastAsia="ja-JP"/>
        </w:rPr>
        <w:t>FFS: the exact value of each component. Some components can be 0 in certain cases, if agreed.</w:t>
      </w:r>
    </w:p>
    <w:p w14:paraId="094D58CD" w14:textId="77777777" w:rsidR="00B85BF4" w:rsidRPr="008F0CEE" w:rsidRDefault="00B85BF4" w:rsidP="00B85BF4">
      <w:pPr>
        <w:pStyle w:val="B1"/>
        <w:numPr>
          <w:ilvl w:val="1"/>
          <w:numId w:val="8"/>
        </w:numPr>
        <w:spacing w:after="60"/>
        <w:rPr>
          <w:lang w:val="en-US" w:eastAsia="ja-JP"/>
        </w:rPr>
      </w:pPr>
      <w:r w:rsidRPr="008F0CEE">
        <w:rPr>
          <w:rFonts w:hint="eastAsia"/>
          <w:lang w:val="en-US" w:eastAsia="ja-JP"/>
        </w:rPr>
        <w:t>F</w:t>
      </w:r>
      <w:r w:rsidRPr="008F0CEE">
        <w:rPr>
          <w:lang w:val="en-US" w:eastAsia="ja-JP"/>
        </w:rPr>
        <w:t>FS: add/remove/modify other component(s).</w:t>
      </w:r>
    </w:p>
    <w:p w14:paraId="775456AF" w14:textId="77777777" w:rsidR="00B85BF4" w:rsidRPr="008F0CEE" w:rsidRDefault="00B85BF4" w:rsidP="00B85BF4">
      <w:pPr>
        <w:pStyle w:val="B1"/>
        <w:spacing w:after="60"/>
        <w:ind w:left="564" w:firstLine="0"/>
        <w:rPr>
          <w:lang w:val="en-US" w:eastAsia="ja-JP"/>
        </w:rPr>
      </w:pPr>
      <w:r w:rsidRPr="008F0CEE">
        <w:rPr>
          <w:lang w:val="en-US" w:eastAsia="ja-JP"/>
        </w:rPr>
        <w:t>Note: ‘/’ means ‘or’ here.</w:t>
      </w:r>
    </w:p>
    <w:p w14:paraId="798E69D6" w14:textId="77777777" w:rsidR="00B85BF4" w:rsidRPr="00565172" w:rsidRDefault="00B85BF4" w:rsidP="00B85BF4">
      <w:pPr>
        <w:pStyle w:val="B1"/>
        <w:numPr>
          <w:ilvl w:val="0"/>
          <w:numId w:val="8"/>
        </w:numPr>
        <w:spacing w:after="60"/>
        <w:rPr>
          <w:lang w:val="en-US" w:eastAsia="ja-JP"/>
        </w:rPr>
      </w:pPr>
      <w:proofErr w:type="spellStart"/>
      <w:r w:rsidRPr="00565172">
        <w:rPr>
          <w:lang w:eastAsia="ja-JP"/>
        </w:rPr>
        <w:t>T</w:t>
      </w:r>
      <w:r w:rsidRPr="00565172">
        <w:rPr>
          <w:vertAlign w:val="subscript"/>
          <w:lang w:eastAsia="ja-JP"/>
        </w:rPr>
        <w:t>cmd</w:t>
      </w:r>
      <w:proofErr w:type="spellEnd"/>
      <w:r w:rsidRPr="00565172">
        <w:rPr>
          <w:lang w:eastAsia="ja-JP"/>
        </w:rPr>
        <w:t xml:space="preserve"> </w:t>
      </w:r>
      <w:r w:rsidRPr="00565172">
        <w:rPr>
          <w:rFonts w:hint="eastAsia"/>
          <w:lang w:eastAsia="ja-JP"/>
        </w:rPr>
        <w:t>equals</w:t>
      </w:r>
      <w:r w:rsidRPr="00565172">
        <w:rPr>
          <w:lang w:eastAsia="ja-JP"/>
        </w:rPr>
        <w:t xml:space="preserve"> </w:t>
      </w:r>
      <w:r w:rsidRPr="00565172">
        <w:rPr>
          <w:rFonts w:hint="eastAsia"/>
          <w:lang w:eastAsia="ja-JP"/>
        </w:rPr>
        <w:t>to</w:t>
      </w:r>
      <w:r w:rsidRPr="00565172">
        <w:rPr>
          <w:lang w:eastAsia="ja-JP"/>
        </w:rPr>
        <w:t xml:space="preserve"> T</w:t>
      </w:r>
      <w:r w:rsidRPr="00565172">
        <w:rPr>
          <w:vertAlign w:val="subscript"/>
          <w:lang w:eastAsia="ja-JP"/>
        </w:rPr>
        <w:t>HARQ</w:t>
      </w:r>
      <w:r w:rsidRPr="00565172">
        <w:rPr>
          <w:lang w:eastAsia="ja-JP"/>
        </w:rPr>
        <w:t>+3ms, where T</w:t>
      </w:r>
      <w:r w:rsidRPr="00565172">
        <w:rPr>
          <w:vertAlign w:val="subscript"/>
          <w:lang w:eastAsia="ja-JP"/>
        </w:rPr>
        <w:t>HARQ</w:t>
      </w:r>
      <w:r w:rsidRPr="00565172">
        <w:rPr>
          <w:lang w:eastAsia="ja-JP"/>
        </w:rPr>
        <w:t xml:space="preserve"> </w:t>
      </w:r>
      <w:r w:rsidRPr="00565172">
        <w:rPr>
          <w:rFonts w:hint="eastAsia"/>
          <w:lang w:eastAsia="ja-JP"/>
        </w:rPr>
        <w:t>is</w:t>
      </w:r>
      <w:r w:rsidRPr="00565172">
        <w:rPr>
          <w:lang w:eastAsia="ja-JP"/>
        </w:rPr>
        <w:t xml:space="preserve"> the timing between cell switch command and acknowledgement as specified in TS 38.213</w:t>
      </w:r>
      <w:r>
        <w:rPr>
          <w:lang w:eastAsia="ja-JP"/>
        </w:rPr>
        <w:t>.</w:t>
      </w:r>
    </w:p>
    <w:p w14:paraId="677F3718" w14:textId="77777777" w:rsidR="00B85BF4" w:rsidRPr="00565172" w:rsidRDefault="00B85BF4" w:rsidP="00B85BF4">
      <w:pPr>
        <w:pStyle w:val="B1"/>
        <w:numPr>
          <w:ilvl w:val="0"/>
          <w:numId w:val="8"/>
        </w:numPr>
        <w:spacing w:after="60"/>
        <w:rPr>
          <w:lang w:eastAsia="ja-JP"/>
        </w:rPr>
      </w:pPr>
      <w:r w:rsidRPr="00565172">
        <w:rPr>
          <w:lang w:eastAsia="ja-JP"/>
        </w:rPr>
        <w:t>Execution time</w:t>
      </w:r>
    </w:p>
    <w:p w14:paraId="16717368" w14:textId="77777777" w:rsidR="00B85BF4" w:rsidRDefault="00B85BF4" w:rsidP="00B85BF4">
      <w:pPr>
        <w:pStyle w:val="B1"/>
        <w:numPr>
          <w:ilvl w:val="1"/>
          <w:numId w:val="8"/>
        </w:numPr>
        <w:spacing w:after="60"/>
        <w:rPr>
          <w:lang w:val="en-US" w:eastAsia="ja-JP"/>
        </w:rPr>
      </w:pPr>
      <w:r w:rsidRPr="00565172">
        <w:rPr>
          <w:lang w:val="en-US" w:eastAsia="ja-JP"/>
        </w:rPr>
        <w:t>Wait for RAN2 progress.</w:t>
      </w:r>
    </w:p>
    <w:p w14:paraId="19650E89" w14:textId="77777777" w:rsidR="00B85BF4" w:rsidRPr="00565172" w:rsidRDefault="00B85BF4" w:rsidP="00B85BF4">
      <w:pPr>
        <w:pStyle w:val="B1"/>
        <w:spacing w:after="60"/>
        <w:ind w:left="1044" w:firstLine="0"/>
        <w:rPr>
          <w:lang w:val="en-US" w:eastAsia="ja-JP"/>
        </w:rPr>
      </w:pPr>
    </w:p>
    <w:p w14:paraId="54EB689F" w14:textId="77777777" w:rsidR="00B85BF4" w:rsidRDefault="00B85BF4" w:rsidP="00B85BF4">
      <w:pPr>
        <w:overflowPunct/>
        <w:autoSpaceDE/>
        <w:autoSpaceDN/>
        <w:adjustRightInd/>
        <w:textAlignment w:val="auto"/>
        <w:rPr>
          <w:bCs/>
          <w:u w:val="single"/>
          <w:lang w:val="en-US"/>
        </w:rPr>
      </w:pPr>
      <w:r w:rsidRPr="008B5938">
        <w:rPr>
          <w:bCs/>
          <w:u w:val="single"/>
          <w:lang w:val="en-US"/>
        </w:rPr>
        <w:t>NR-DC with selective activation of cell groups</w:t>
      </w:r>
    </w:p>
    <w:p w14:paraId="66198735" w14:textId="77777777" w:rsidR="00B85BF4" w:rsidRPr="00F7149F" w:rsidRDefault="00B85BF4" w:rsidP="00B85BF4">
      <w:pPr>
        <w:pStyle w:val="ListParagraph"/>
        <w:numPr>
          <w:ilvl w:val="0"/>
          <w:numId w:val="8"/>
        </w:numPr>
        <w:ind w:leftChars="0"/>
        <w:rPr>
          <w:rFonts w:ascii="Times New Roman" w:hAnsi="Times New Roman"/>
          <w:kern w:val="0"/>
          <w:sz w:val="20"/>
          <w:szCs w:val="20"/>
        </w:rPr>
      </w:pPr>
      <w:r w:rsidRPr="00F7149F">
        <w:rPr>
          <w:rFonts w:ascii="Times New Roman" w:hAnsi="Times New Roman"/>
          <w:kern w:val="0"/>
          <w:sz w:val="20"/>
          <w:szCs w:val="20"/>
        </w:rPr>
        <w:t xml:space="preserve">Starting point of subsequent CPC in RRM requirements is the time when UE transmits SN </w:t>
      </w:r>
      <w:proofErr w:type="spellStart"/>
      <w:r w:rsidRPr="00F7149F">
        <w:rPr>
          <w:rFonts w:ascii="Times New Roman" w:hAnsi="Times New Roman"/>
          <w:kern w:val="0"/>
          <w:sz w:val="20"/>
          <w:szCs w:val="20"/>
        </w:rPr>
        <w:t>RRCReconfigurationcomplete</w:t>
      </w:r>
      <w:proofErr w:type="spellEnd"/>
      <w:r w:rsidRPr="00F7149F">
        <w:rPr>
          <w:rFonts w:ascii="Times New Roman" w:hAnsi="Times New Roman"/>
          <w:kern w:val="0"/>
          <w:sz w:val="20"/>
          <w:szCs w:val="20"/>
        </w:rPr>
        <w:t xml:space="preserve"> message for the previous </w:t>
      </w:r>
      <w:proofErr w:type="spellStart"/>
      <w:r w:rsidRPr="00F7149F">
        <w:rPr>
          <w:rFonts w:ascii="Times New Roman" w:hAnsi="Times New Roman"/>
          <w:kern w:val="0"/>
          <w:sz w:val="20"/>
          <w:szCs w:val="20"/>
        </w:rPr>
        <w:t>PSCell</w:t>
      </w:r>
      <w:proofErr w:type="spellEnd"/>
      <w:r w:rsidRPr="00F7149F">
        <w:rPr>
          <w:rFonts w:ascii="Times New Roman" w:hAnsi="Times New Roman"/>
          <w:kern w:val="0"/>
          <w:sz w:val="20"/>
          <w:szCs w:val="20"/>
        </w:rPr>
        <w:t xml:space="preserve"> addition or change.</w:t>
      </w:r>
    </w:p>
    <w:p w14:paraId="7C64E839" w14:textId="77777777" w:rsidR="00B85BF4" w:rsidRPr="00F7149F" w:rsidRDefault="00B85BF4" w:rsidP="00B85BF4">
      <w:pPr>
        <w:pStyle w:val="ListParagraph"/>
        <w:numPr>
          <w:ilvl w:val="0"/>
          <w:numId w:val="8"/>
        </w:numPr>
        <w:ind w:leftChars="0"/>
        <w:rPr>
          <w:rFonts w:ascii="Times New Roman" w:hAnsi="Times New Roman"/>
          <w:kern w:val="0"/>
          <w:sz w:val="20"/>
          <w:szCs w:val="20"/>
        </w:rPr>
      </w:pPr>
      <w:r w:rsidRPr="00F7149F">
        <w:rPr>
          <w:rFonts w:ascii="Times New Roman" w:hAnsi="Times New Roman"/>
          <w:kern w:val="0"/>
          <w:sz w:val="20"/>
          <w:szCs w:val="20"/>
        </w:rPr>
        <w:t xml:space="preserve">Ending point of subsequent CPC in RRM requirements is the transmission of PRACH preamble towards the target </w:t>
      </w:r>
      <w:proofErr w:type="spellStart"/>
      <w:r w:rsidRPr="00F7149F">
        <w:rPr>
          <w:rFonts w:ascii="Times New Roman" w:hAnsi="Times New Roman"/>
          <w:kern w:val="0"/>
          <w:sz w:val="20"/>
          <w:szCs w:val="20"/>
        </w:rPr>
        <w:t>PSCell</w:t>
      </w:r>
      <w:proofErr w:type="spellEnd"/>
      <w:r w:rsidRPr="00F7149F">
        <w:rPr>
          <w:rFonts w:ascii="Times New Roman" w:hAnsi="Times New Roman"/>
          <w:kern w:val="0"/>
          <w:sz w:val="20"/>
          <w:szCs w:val="20"/>
        </w:rPr>
        <w:t>.</w:t>
      </w:r>
    </w:p>
    <w:p w14:paraId="462DC918" w14:textId="77777777" w:rsidR="00B85BF4" w:rsidRPr="00F7149F" w:rsidRDefault="00B85BF4" w:rsidP="00B85BF4">
      <w:pPr>
        <w:pStyle w:val="B1"/>
        <w:numPr>
          <w:ilvl w:val="0"/>
          <w:numId w:val="8"/>
        </w:numPr>
        <w:spacing w:after="60"/>
        <w:rPr>
          <w:u w:val="single"/>
          <w:lang w:val="en-US" w:eastAsia="ja-JP"/>
        </w:rPr>
      </w:pPr>
      <w:r w:rsidRPr="00F7149F">
        <w:rPr>
          <w:lang w:val="en-US" w:eastAsia="ja-JP"/>
        </w:rPr>
        <w:t>For subsequent CPC delay requirements:</w:t>
      </w:r>
      <w:r w:rsidRPr="00F7149F">
        <w:rPr>
          <w:b/>
          <w:bCs/>
          <w:u w:val="single"/>
          <w:lang w:val="en-US" w:eastAsia="ja-JP"/>
        </w:rPr>
        <w:t xml:space="preserve"> </w:t>
      </w:r>
      <w:r w:rsidRPr="00F7149F">
        <w:rPr>
          <w:iCs/>
          <w:lang w:val="en-US" w:eastAsia="ja-JP"/>
        </w:rPr>
        <w:t xml:space="preserve">if </w:t>
      </w:r>
      <w:r w:rsidRPr="00F7149F">
        <w:rPr>
          <w:lang w:val="en-US" w:eastAsia="ja-JP"/>
        </w:rPr>
        <w:t xml:space="preserve">starting point is the time when UE completes the previous CPC/CPA, </w:t>
      </w:r>
      <w:proofErr w:type="spellStart"/>
      <w:r w:rsidRPr="00F7149F">
        <w:rPr>
          <w:bCs/>
          <w:lang w:val="en-US" w:eastAsia="ja-JP"/>
        </w:rPr>
        <w:t>T</w:t>
      </w:r>
      <w:r w:rsidRPr="00F7149F">
        <w:rPr>
          <w:bCs/>
          <w:vertAlign w:val="subscript"/>
          <w:lang w:val="en-US" w:eastAsia="ja-JP"/>
        </w:rPr>
        <w:t>config_PSCell_Subsequent_Change_Conditional</w:t>
      </w:r>
      <w:proofErr w:type="spellEnd"/>
      <w:r w:rsidRPr="00F7149F">
        <w:rPr>
          <w:bCs/>
          <w:lang w:val="en-US" w:eastAsia="ja-JP"/>
        </w:rPr>
        <w:t xml:space="preserve"> = </w:t>
      </w:r>
      <w:proofErr w:type="spellStart"/>
      <w:r w:rsidRPr="00F7149F">
        <w:rPr>
          <w:bCs/>
          <w:iCs/>
          <w:lang w:val="en-US" w:eastAsia="ja-JP"/>
        </w:rPr>
        <w:t>T</w:t>
      </w:r>
      <w:r w:rsidRPr="00F7149F">
        <w:rPr>
          <w:bCs/>
          <w:iCs/>
          <w:vertAlign w:val="subscript"/>
          <w:lang w:val="en-US" w:eastAsia="ja-JP"/>
        </w:rPr>
        <w:t>Event_DU</w:t>
      </w:r>
      <w:proofErr w:type="spellEnd"/>
      <w:r w:rsidRPr="00F7149F">
        <w:rPr>
          <w:bCs/>
          <w:iCs/>
          <w:lang w:val="en-US" w:eastAsia="ja-JP"/>
        </w:rPr>
        <w:t xml:space="preserve"> + </w:t>
      </w:r>
      <w:proofErr w:type="spellStart"/>
      <w:r w:rsidRPr="00F7149F">
        <w:rPr>
          <w:bCs/>
          <w:lang w:val="en-US" w:eastAsia="ja-JP"/>
        </w:rPr>
        <w:t>T</w:t>
      </w:r>
      <w:r w:rsidRPr="00F7149F">
        <w:rPr>
          <w:bCs/>
          <w:vertAlign w:val="subscript"/>
          <w:lang w:val="en-US" w:eastAsia="ja-JP"/>
        </w:rPr>
        <w:t>measure</w:t>
      </w:r>
      <w:proofErr w:type="spellEnd"/>
      <w:r w:rsidRPr="00F7149F">
        <w:rPr>
          <w:bCs/>
          <w:lang w:val="en-US" w:eastAsia="ja-JP"/>
        </w:rPr>
        <w:t xml:space="preserve"> + </w:t>
      </w:r>
      <w:proofErr w:type="spellStart"/>
      <w:r w:rsidRPr="00F7149F">
        <w:rPr>
          <w:bCs/>
          <w:lang w:val="en-US" w:eastAsia="ja-JP"/>
        </w:rPr>
        <w:t>T</w:t>
      </w:r>
      <w:r w:rsidRPr="00F7149F">
        <w:rPr>
          <w:bCs/>
          <w:vertAlign w:val="subscript"/>
          <w:lang w:val="en-US" w:eastAsia="ja-JP"/>
        </w:rPr>
        <w:t>UE_preparation</w:t>
      </w:r>
      <w:proofErr w:type="spellEnd"/>
      <w:r w:rsidRPr="00F7149F">
        <w:rPr>
          <w:bCs/>
          <w:lang w:val="en-US" w:eastAsia="ja-JP"/>
        </w:rPr>
        <w:t xml:space="preserve"> + </w:t>
      </w:r>
      <w:proofErr w:type="spellStart"/>
      <w:r w:rsidRPr="00F7149F">
        <w:rPr>
          <w:bCs/>
          <w:lang w:val="en-US" w:eastAsia="ja-JP"/>
        </w:rPr>
        <w:t>T</w:t>
      </w:r>
      <w:r w:rsidRPr="00F7149F">
        <w:rPr>
          <w:bCs/>
          <w:vertAlign w:val="subscript"/>
          <w:lang w:val="en-US" w:eastAsia="ja-JP"/>
        </w:rPr>
        <w:t>processing</w:t>
      </w:r>
      <w:proofErr w:type="spellEnd"/>
      <w:r w:rsidRPr="00F7149F">
        <w:rPr>
          <w:bCs/>
          <w:lang w:val="en-US" w:eastAsia="ja-JP"/>
        </w:rPr>
        <w:t xml:space="preserve"> + T</w:t>
      </w:r>
      <w:r w:rsidRPr="00F7149F">
        <w:rPr>
          <w:bCs/>
          <w:vertAlign w:val="subscript"/>
          <w:lang w:val="en-US" w:eastAsia="ja-JP"/>
        </w:rPr>
        <w:t>∆</w:t>
      </w:r>
      <w:r w:rsidRPr="00F7149F">
        <w:rPr>
          <w:bCs/>
          <w:lang w:val="en-US" w:eastAsia="ja-JP"/>
        </w:rPr>
        <w:t xml:space="preserve"> + </w:t>
      </w:r>
      <w:proofErr w:type="spellStart"/>
      <w:r w:rsidRPr="00F7149F">
        <w:rPr>
          <w:bCs/>
          <w:lang w:val="en-US" w:eastAsia="ja-JP"/>
        </w:rPr>
        <w:t>T</w:t>
      </w:r>
      <w:r w:rsidRPr="00F7149F">
        <w:rPr>
          <w:bCs/>
          <w:vertAlign w:val="subscript"/>
          <w:lang w:val="en-US" w:eastAsia="ja-JP"/>
        </w:rPr>
        <w:t>PSCell</w:t>
      </w:r>
      <w:proofErr w:type="spellEnd"/>
      <w:r w:rsidRPr="00F7149F">
        <w:rPr>
          <w:bCs/>
          <w:vertAlign w:val="subscript"/>
          <w:lang w:val="en-US" w:eastAsia="ja-JP"/>
        </w:rPr>
        <w:t>_ DU</w:t>
      </w:r>
      <w:r w:rsidRPr="00F7149F">
        <w:rPr>
          <w:bCs/>
          <w:lang w:val="en-US" w:eastAsia="ja-JP"/>
        </w:rPr>
        <w:t xml:space="preserve"> + 2 </w:t>
      </w:r>
      <w:proofErr w:type="spellStart"/>
      <w:r w:rsidRPr="00F7149F">
        <w:rPr>
          <w:bCs/>
          <w:lang w:val="en-US" w:eastAsia="ja-JP"/>
        </w:rPr>
        <w:t>ms</w:t>
      </w:r>
      <w:proofErr w:type="spellEnd"/>
      <w:r w:rsidRPr="00F7149F">
        <w:rPr>
          <w:bCs/>
          <w:lang w:val="en-US" w:eastAsia="ja-JP"/>
        </w:rPr>
        <w:t xml:space="preserve"> and the definition of each component is the same as 8.11B.2 in TS38.133</w:t>
      </w:r>
      <w:r w:rsidRPr="00F7149F">
        <w:rPr>
          <w:b/>
          <w:lang w:val="en-US" w:eastAsia="ja-JP"/>
        </w:rPr>
        <w:t xml:space="preserve"> </w:t>
      </w:r>
      <w:r w:rsidRPr="00F7149F">
        <w:rPr>
          <w:lang w:val="en-US" w:eastAsia="ja-JP"/>
        </w:rPr>
        <w:t xml:space="preserve">except that </w:t>
      </w:r>
      <w:proofErr w:type="spellStart"/>
      <w:r w:rsidRPr="00F7149F">
        <w:rPr>
          <w:iCs/>
          <w:lang w:val="en-US" w:eastAsia="ja-JP"/>
        </w:rPr>
        <w:t>T</w:t>
      </w:r>
      <w:r w:rsidRPr="00F7149F">
        <w:rPr>
          <w:iCs/>
          <w:vertAlign w:val="subscript"/>
          <w:lang w:val="en-US" w:eastAsia="ja-JP"/>
        </w:rPr>
        <w:t>Event_DU</w:t>
      </w:r>
      <w:proofErr w:type="spellEnd"/>
      <w:r w:rsidRPr="00F7149F">
        <w:rPr>
          <w:iCs/>
          <w:lang w:val="en-US" w:eastAsia="ja-JP"/>
        </w:rPr>
        <w:t xml:space="preserve"> </w:t>
      </w:r>
      <w:r w:rsidRPr="00F7149F">
        <w:rPr>
          <w:lang w:val="en-US" w:eastAsia="ja-JP"/>
        </w:rPr>
        <w:t>needs to be updated.</w:t>
      </w:r>
    </w:p>
    <w:p w14:paraId="65887742" w14:textId="77777777" w:rsidR="00B85BF4" w:rsidRPr="00E44A6A" w:rsidRDefault="00B85BF4" w:rsidP="00B85BF4">
      <w:pPr>
        <w:pStyle w:val="B1"/>
        <w:numPr>
          <w:ilvl w:val="0"/>
          <w:numId w:val="8"/>
        </w:numPr>
        <w:spacing w:after="60"/>
        <w:rPr>
          <w:lang w:val="en-US" w:eastAsia="ja-JP"/>
        </w:rPr>
      </w:pPr>
      <w:proofErr w:type="spellStart"/>
      <w:r w:rsidRPr="00E44A6A">
        <w:rPr>
          <w:iCs/>
          <w:lang w:val="en-US" w:eastAsia="ja-JP"/>
        </w:rPr>
        <w:t>T</w:t>
      </w:r>
      <w:r w:rsidRPr="00E44A6A">
        <w:rPr>
          <w:iCs/>
          <w:vertAlign w:val="subscript"/>
          <w:lang w:val="en-US" w:eastAsia="ja-JP"/>
        </w:rPr>
        <w:t>Event_DU</w:t>
      </w:r>
      <w:proofErr w:type="spellEnd"/>
      <w:r w:rsidRPr="00E44A6A">
        <w:rPr>
          <w:iCs/>
          <w:lang w:val="en-US" w:eastAsia="ja-JP"/>
        </w:rPr>
        <w:t xml:space="preserve"> </w:t>
      </w:r>
      <w:r w:rsidRPr="00E44A6A">
        <w:rPr>
          <w:lang w:val="en-US" w:eastAsia="ja-JP"/>
        </w:rPr>
        <w:t xml:space="preserve">is the delay uncertainty which is the time from [when UE transmits SN </w:t>
      </w:r>
      <w:proofErr w:type="spellStart"/>
      <w:r w:rsidRPr="00E44A6A">
        <w:rPr>
          <w:lang w:val="en-US" w:eastAsia="ja-JP"/>
        </w:rPr>
        <w:t>RRCReconfigurationcomplete</w:t>
      </w:r>
      <w:proofErr w:type="spellEnd"/>
      <w:r w:rsidRPr="00E44A6A">
        <w:rPr>
          <w:lang w:val="en-US" w:eastAsia="ja-JP"/>
        </w:rPr>
        <w:t xml:space="preserve"> message for the previous </w:t>
      </w:r>
      <w:proofErr w:type="spellStart"/>
      <w:r w:rsidRPr="00E44A6A">
        <w:rPr>
          <w:lang w:val="en-US" w:eastAsia="ja-JP"/>
        </w:rPr>
        <w:t>PSCell</w:t>
      </w:r>
      <w:proofErr w:type="spellEnd"/>
      <w:r w:rsidRPr="00E44A6A">
        <w:rPr>
          <w:lang w:val="en-US" w:eastAsia="ja-JP"/>
        </w:rPr>
        <w:t xml:space="preserve"> addition or change] until a condition exists at the measurement reference point which will trigger the subsequent conditional </w:t>
      </w:r>
      <w:proofErr w:type="spellStart"/>
      <w:r w:rsidRPr="00E44A6A">
        <w:rPr>
          <w:lang w:val="en-US" w:eastAsia="ja-JP"/>
        </w:rPr>
        <w:t>PSCell</w:t>
      </w:r>
      <w:proofErr w:type="spellEnd"/>
      <w:r w:rsidRPr="00E44A6A">
        <w:rPr>
          <w:lang w:val="en-US" w:eastAsia="ja-JP"/>
        </w:rPr>
        <w:t xml:space="preserve"> change.</w:t>
      </w:r>
    </w:p>
    <w:p w14:paraId="3F53FB24" w14:textId="77777777" w:rsidR="00B85BF4" w:rsidRPr="0060485A" w:rsidRDefault="00B85BF4" w:rsidP="00B85BF4">
      <w:pPr>
        <w:pStyle w:val="B1"/>
        <w:spacing w:after="60"/>
        <w:rPr>
          <w:lang w:val="en-US" w:eastAsia="ja-JP"/>
        </w:rPr>
      </w:pPr>
    </w:p>
    <w:p w14:paraId="13D65797" w14:textId="77777777" w:rsidR="00B85BF4" w:rsidRPr="008B5938" w:rsidRDefault="00B85BF4" w:rsidP="00B85BF4">
      <w:pPr>
        <w:spacing w:before="180"/>
        <w:rPr>
          <w:rFonts w:eastAsia="Yu Mincho"/>
          <w:u w:val="single"/>
          <w:lang w:val="en-US" w:eastAsia="ja-JP"/>
        </w:rPr>
      </w:pPr>
      <w:r>
        <w:rPr>
          <w:rFonts w:eastAsia="SimSun"/>
          <w:bCs/>
          <w:u w:val="single"/>
          <w:lang w:eastAsia="zh-CN"/>
        </w:rPr>
        <w:t>I</w:t>
      </w:r>
      <w:r w:rsidRPr="00950F67">
        <w:rPr>
          <w:rFonts w:eastAsia="SimSun"/>
          <w:bCs/>
          <w:u w:val="single"/>
          <w:lang w:eastAsia="zh-CN"/>
        </w:rPr>
        <w:t xml:space="preserve">mprovement on FR2 </w:t>
      </w:r>
      <w:proofErr w:type="spellStart"/>
      <w:r w:rsidRPr="00950F67">
        <w:rPr>
          <w:rFonts w:eastAsia="SimSun"/>
          <w:bCs/>
          <w:u w:val="single"/>
          <w:lang w:eastAsia="zh-CN"/>
        </w:rPr>
        <w:t>Scell</w:t>
      </w:r>
      <w:proofErr w:type="spellEnd"/>
      <w:r w:rsidRPr="00950F67">
        <w:rPr>
          <w:rFonts w:eastAsia="SimSun"/>
          <w:bCs/>
          <w:u w:val="single"/>
          <w:lang w:eastAsia="zh-CN"/>
        </w:rPr>
        <w:t>/SCG setup/resume</w:t>
      </w:r>
      <w:r>
        <w:rPr>
          <w:rFonts w:eastAsia="SimSun"/>
          <w:bCs/>
          <w:u w:val="single"/>
          <w:lang w:eastAsia="zh-CN"/>
        </w:rPr>
        <w:t xml:space="preserve"> delay</w:t>
      </w:r>
    </w:p>
    <w:p w14:paraId="20EB0896" w14:textId="77777777" w:rsidR="00B85BF4" w:rsidRPr="0060485A" w:rsidRDefault="00B85BF4" w:rsidP="00B85BF4">
      <w:pPr>
        <w:pStyle w:val="ListParagraph"/>
        <w:numPr>
          <w:ilvl w:val="0"/>
          <w:numId w:val="8"/>
        </w:numPr>
        <w:ind w:leftChars="0"/>
        <w:rPr>
          <w:rFonts w:ascii="Times New Roman" w:hAnsi="Times New Roman"/>
          <w:kern w:val="0"/>
          <w:sz w:val="20"/>
          <w:szCs w:val="20"/>
        </w:rPr>
      </w:pPr>
      <w:r w:rsidRPr="0060485A">
        <w:rPr>
          <w:rFonts w:ascii="Times New Roman" w:hAnsi="Times New Roman"/>
          <w:kern w:val="0"/>
          <w:sz w:val="20"/>
          <w:szCs w:val="20"/>
        </w:rPr>
        <w:t>Solution based on existing measurement and solution based on enhanced measurement are not mutual exclusive. The two solutions are be discussed in parallel.</w:t>
      </w:r>
    </w:p>
    <w:p w14:paraId="73B515F7" w14:textId="77777777" w:rsidR="00B85BF4" w:rsidRPr="003E432A" w:rsidRDefault="00B85BF4" w:rsidP="00B85BF4">
      <w:pPr>
        <w:pStyle w:val="ListParagraph"/>
        <w:numPr>
          <w:ilvl w:val="0"/>
          <w:numId w:val="8"/>
        </w:numPr>
        <w:ind w:leftChars="0"/>
        <w:rPr>
          <w:rFonts w:ascii="Times New Roman" w:hAnsi="Times New Roman"/>
          <w:kern w:val="0"/>
          <w:sz w:val="20"/>
          <w:szCs w:val="20"/>
        </w:rPr>
      </w:pPr>
      <w:r w:rsidRPr="003E432A">
        <w:rPr>
          <w:rFonts w:ascii="Times New Roman" w:hAnsi="Times New Roman"/>
          <w:kern w:val="0"/>
          <w:sz w:val="20"/>
          <w:szCs w:val="20"/>
        </w:rPr>
        <w:t>definition of ‘valid’ in solution based on existing measurement</w:t>
      </w:r>
    </w:p>
    <w:p w14:paraId="05189CC5" w14:textId="77777777" w:rsidR="00B85BF4" w:rsidRPr="003E432A" w:rsidRDefault="00B85BF4" w:rsidP="00B85BF4">
      <w:pPr>
        <w:pStyle w:val="ListParagraph"/>
        <w:numPr>
          <w:ilvl w:val="1"/>
          <w:numId w:val="8"/>
        </w:numPr>
        <w:ind w:leftChars="0"/>
        <w:rPr>
          <w:rFonts w:ascii="Times New Roman" w:hAnsi="Times New Roman"/>
          <w:kern w:val="0"/>
          <w:sz w:val="20"/>
          <w:szCs w:val="20"/>
        </w:rPr>
      </w:pPr>
      <w:r w:rsidRPr="003E432A">
        <w:rPr>
          <w:rFonts w:ascii="Times New Roman" w:hAnsi="Times New Roman"/>
          <w:kern w:val="0"/>
          <w:sz w:val="20"/>
          <w:szCs w:val="20"/>
        </w:rPr>
        <w:t>Candidate criteria for measurements validity definition</w:t>
      </w:r>
    </w:p>
    <w:p w14:paraId="1C42E4BF" w14:textId="77777777" w:rsidR="00B85BF4" w:rsidRPr="003E432A" w:rsidRDefault="00B85BF4" w:rsidP="00B85BF4">
      <w:pPr>
        <w:pStyle w:val="ListParagraph"/>
        <w:numPr>
          <w:ilvl w:val="2"/>
          <w:numId w:val="8"/>
        </w:numPr>
        <w:ind w:leftChars="0"/>
        <w:rPr>
          <w:rFonts w:ascii="Times New Roman" w:hAnsi="Times New Roman"/>
          <w:kern w:val="0"/>
          <w:sz w:val="20"/>
          <w:szCs w:val="20"/>
        </w:rPr>
      </w:pPr>
      <w:r w:rsidRPr="003E432A">
        <w:rPr>
          <w:rFonts w:ascii="Times New Roman" w:hAnsi="Times New Roman"/>
          <w:kern w:val="0"/>
          <w:sz w:val="20"/>
          <w:szCs w:val="20"/>
        </w:rPr>
        <w:t xml:space="preserve">A) the measurement </w:t>
      </w:r>
      <w:proofErr w:type="gramStart"/>
      <w:r w:rsidRPr="003E432A">
        <w:rPr>
          <w:rFonts w:ascii="Times New Roman" w:hAnsi="Times New Roman"/>
          <w:kern w:val="0"/>
          <w:sz w:val="20"/>
          <w:szCs w:val="20"/>
        </w:rPr>
        <w:t>are</w:t>
      </w:r>
      <w:proofErr w:type="gramEnd"/>
      <w:r w:rsidRPr="003E432A">
        <w:rPr>
          <w:rFonts w:ascii="Times New Roman" w:hAnsi="Times New Roman"/>
          <w:kern w:val="0"/>
          <w:sz w:val="20"/>
          <w:szCs w:val="20"/>
        </w:rPr>
        <w:t xml:space="preserve"> performed within the last [X] seconds before it is reported</w:t>
      </w:r>
    </w:p>
    <w:p w14:paraId="4D4E292F" w14:textId="77777777" w:rsidR="00B85BF4" w:rsidRPr="003E432A" w:rsidRDefault="00B85BF4" w:rsidP="00B85BF4">
      <w:pPr>
        <w:pStyle w:val="ListParagraph"/>
        <w:numPr>
          <w:ilvl w:val="2"/>
          <w:numId w:val="8"/>
        </w:numPr>
        <w:ind w:leftChars="0"/>
        <w:rPr>
          <w:rFonts w:ascii="Times New Roman" w:hAnsi="Times New Roman"/>
          <w:kern w:val="0"/>
          <w:sz w:val="20"/>
          <w:szCs w:val="20"/>
        </w:rPr>
      </w:pPr>
      <w:r w:rsidRPr="003E432A">
        <w:rPr>
          <w:rFonts w:ascii="Times New Roman" w:hAnsi="Times New Roman"/>
          <w:kern w:val="0"/>
          <w:sz w:val="20"/>
          <w:szCs w:val="20"/>
        </w:rPr>
        <w:t>B) the reported measurement results satisfy measurement accuracy</w:t>
      </w:r>
    </w:p>
    <w:p w14:paraId="4A8ED9F3" w14:textId="77777777" w:rsidR="00B85BF4" w:rsidRPr="003E432A" w:rsidRDefault="00B85BF4" w:rsidP="00B85BF4">
      <w:pPr>
        <w:pStyle w:val="ListParagraph"/>
        <w:numPr>
          <w:ilvl w:val="2"/>
          <w:numId w:val="8"/>
        </w:numPr>
        <w:ind w:leftChars="0"/>
        <w:rPr>
          <w:rFonts w:ascii="Times New Roman" w:hAnsi="Times New Roman"/>
          <w:kern w:val="0"/>
          <w:sz w:val="20"/>
          <w:szCs w:val="20"/>
        </w:rPr>
      </w:pPr>
      <w:r w:rsidRPr="003E432A">
        <w:rPr>
          <w:rFonts w:ascii="Times New Roman" w:hAnsi="Times New Roman"/>
          <w:kern w:val="0"/>
          <w:sz w:val="20"/>
          <w:szCs w:val="20"/>
        </w:rPr>
        <w:t>C) variation of serving cell RSRP/RSRQ does not exceed [Y] dB</w:t>
      </w:r>
    </w:p>
    <w:p w14:paraId="654C0C01" w14:textId="77777777" w:rsidR="00B85BF4" w:rsidRPr="003E432A" w:rsidRDefault="00B85BF4" w:rsidP="00B85BF4">
      <w:pPr>
        <w:pStyle w:val="ListParagraph"/>
        <w:numPr>
          <w:ilvl w:val="1"/>
          <w:numId w:val="8"/>
        </w:numPr>
        <w:ind w:leftChars="0"/>
        <w:rPr>
          <w:rFonts w:ascii="Times New Roman" w:hAnsi="Times New Roman"/>
          <w:kern w:val="0"/>
          <w:sz w:val="20"/>
          <w:szCs w:val="20"/>
        </w:rPr>
      </w:pPr>
      <w:r w:rsidRPr="003E432A">
        <w:rPr>
          <w:rFonts w:ascii="Times New Roman" w:hAnsi="Times New Roman"/>
          <w:kern w:val="0"/>
          <w:sz w:val="20"/>
          <w:szCs w:val="20"/>
        </w:rPr>
        <w:t>FFS whether a single or several criteria should be used for measurements validity definition.</w:t>
      </w:r>
    </w:p>
    <w:p w14:paraId="31755C34" w14:textId="77777777" w:rsidR="00B85BF4" w:rsidRPr="00D23AA7" w:rsidRDefault="00B85BF4" w:rsidP="00B85BF4">
      <w:pPr>
        <w:pStyle w:val="ListParagraph"/>
        <w:numPr>
          <w:ilvl w:val="0"/>
          <w:numId w:val="8"/>
        </w:numPr>
        <w:ind w:leftChars="0"/>
        <w:rPr>
          <w:rFonts w:ascii="Times New Roman" w:hAnsi="Times New Roman"/>
          <w:kern w:val="0"/>
          <w:sz w:val="20"/>
          <w:szCs w:val="20"/>
        </w:rPr>
      </w:pPr>
      <w:r w:rsidRPr="00D23AA7">
        <w:rPr>
          <w:rFonts w:ascii="Times New Roman" w:hAnsi="Times New Roman"/>
          <w:kern w:val="0"/>
          <w:sz w:val="20"/>
          <w:szCs w:val="20"/>
        </w:rPr>
        <w:t xml:space="preserve">If only existing measurement, including legacy measurement for cell re-selection and EMR are used, existing cell re-selection requirements (4.2, 38.133) and idle mode CA/DC measurement requirements (4.4, 38.133) can be reused.  </w:t>
      </w:r>
    </w:p>
    <w:p w14:paraId="7E5F088F" w14:textId="77777777" w:rsidR="00B85BF4" w:rsidRPr="00D23AA7" w:rsidRDefault="00B85BF4" w:rsidP="00B85BF4">
      <w:pPr>
        <w:pStyle w:val="ListParagraph"/>
        <w:numPr>
          <w:ilvl w:val="0"/>
          <w:numId w:val="8"/>
        </w:numPr>
        <w:ind w:leftChars="0"/>
        <w:rPr>
          <w:rFonts w:ascii="Times New Roman" w:hAnsi="Times New Roman"/>
          <w:kern w:val="0"/>
          <w:sz w:val="20"/>
          <w:szCs w:val="20"/>
        </w:rPr>
      </w:pPr>
      <w:r w:rsidRPr="00D23AA7">
        <w:rPr>
          <w:rFonts w:ascii="Times New Roman" w:hAnsi="Times New Roman"/>
          <w:kern w:val="0"/>
          <w:sz w:val="20"/>
          <w:szCs w:val="20"/>
        </w:rPr>
        <w:t>UE is not expected to perform enhanced measurement on FR2 more than one carrier per band. FFS: on the selection of carriers if multiple carriers are configured per band in FR2.</w:t>
      </w:r>
    </w:p>
    <w:p w14:paraId="1ED855B4" w14:textId="77777777" w:rsidR="00B85BF4" w:rsidRPr="00EA017F" w:rsidRDefault="00B85BF4" w:rsidP="00B85BF4">
      <w:pPr>
        <w:spacing w:before="180"/>
        <w:rPr>
          <w:rFonts w:eastAsia="SimSun"/>
          <w:bCs/>
          <w:u w:val="single"/>
          <w:lang w:eastAsia="zh-CN"/>
        </w:rPr>
      </w:pPr>
      <w:r w:rsidRPr="00EA017F">
        <w:rPr>
          <w:rFonts w:eastAsia="SimSun"/>
          <w:bCs/>
          <w:u w:val="single"/>
          <w:lang w:eastAsia="zh-CN"/>
        </w:rPr>
        <w:t>Enhanced CHO configurations</w:t>
      </w:r>
    </w:p>
    <w:p w14:paraId="6C5CA8B0" w14:textId="77777777" w:rsidR="00B85BF4" w:rsidRPr="00706099" w:rsidRDefault="00B85BF4" w:rsidP="00B85BF4">
      <w:pPr>
        <w:pStyle w:val="B1"/>
        <w:numPr>
          <w:ilvl w:val="0"/>
          <w:numId w:val="8"/>
        </w:numPr>
        <w:spacing w:after="60"/>
        <w:rPr>
          <w:lang w:val="en-US" w:eastAsia="ja-JP"/>
        </w:rPr>
      </w:pPr>
      <w:r w:rsidRPr="00706099">
        <w:rPr>
          <w:lang w:val="en-US" w:eastAsia="ja-JP"/>
        </w:rPr>
        <w:t>Define requirements for the following scenarios:</w:t>
      </w:r>
    </w:p>
    <w:p w14:paraId="39C06106" w14:textId="77777777" w:rsidR="00B85BF4" w:rsidRPr="00706099" w:rsidRDefault="00B85BF4" w:rsidP="00B85BF4">
      <w:pPr>
        <w:pStyle w:val="B1"/>
        <w:numPr>
          <w:ilvl w:val="1"/>
          <w:numId w:val="8"/>
        </w:numPr>
        <w:spacing w:after="60"/>
        <w:rPr>
          <w:lang w:val="en-US" w:eastAsia="ja-JP"/>
        </w:rPr>
      </w:pPr>
      <w:r w:rsidRPr="00706099">
        <w:rPr>
          <w:lang w:val="en-US" w:eastAsia="ja-JP"/>
        </w:rPr>
        <w:t>Scenario 1: CHO including target MCG and target SCG in NR-DC. (obj. 3)</w:t>
      </w:r>
    </w:p>
    <w:p w14:paraId="2456EB0A" w14:textId="77777777" w:rsidR="00B85BF4" w:rsidRDefault="00B85BF4" w:rsidP="00B85BF4">
      <w:pPr>
        <w:pStyle w:val="B1"/>
        <w:numPr>
          <w:ilvl w:val="1"/>
          <w:numId w:val="8"/>
        </w:numPr>
        <w:spacing w:after="60"/>
        <w:rPr>
          <w:lang w:val="en-US" w:eastAsia="ja-JP"/>
        </w:rPr>
      </w:pPr>
      <w:r w:rsidRPr="00706099">
        <w:rPr>
          <w:lang w:val="en-US" w:eastAsia="ja-JP"/>
        </w:rPr>
        <w:t>Scenario 2: CHO including target MCG and candidate SCG for CPC/CPA in NR-DC (obj. 4)</w:t>
      </w:r>
    </w:p>
    <w:p w14:paraId="35839987" w14:textId="77777777" w:rsidR="00B85BF4" w:rsidRPr="00706099" w:rsidRDefault="00B85BF4" w:rsidP="00B85BF4">
      <w:pPr>
        <w:pStyle w:val="B1"/>
        <w:numPr>
          <w:ilvl w:val="0"/>
          <w:numId w:val="8"/>
        </w:numPr>
        <w:spacing w:after="60"/>
        <w:rPr>
          <w:lang w:val="en-US" w:eastAsia="ja-JP"/>
        </w:rPr>
      </w:pPr>
      <w:r w:rsidRPr="003F093D">
        <w:rPr>
          <w:lang w:val="en-US" w:eastAsia="ja-JP"/>
        </w:rPr>
        <w:t>frequency range</w:t>
      </w:r>
    </w:p>
    <w:p w14:paraId="14A5A10B" w14:textId="77777777" w:rsidR="00B85BF4" w:rsidRPr="003F093D" w:rsidRDefault="00B85BF4" w:rsidP="00B85BF4">
      <w:pPr>
        <w:pStyle w:val="B1"/>
        <w:numPr>
          <w:ilvl w:val="1"/>
          <w:numId w:val="8"/>
        </w:numPr>
        <w:spacing w:after="60"/>
        <w:rPr>
          <w:lang w:val="en-US" w:eastAsia="ja-JP"/>
        </w:rPr>
      </w:pPr>
      <w:r w:rsidRPr="003F093D">
        <w:rPr>
          <w:lang w:val="en-US" w:eastAsia="ja-JP"/>
        </w:rPr>
        <w:t>Both FR1+FR2 and FR1+FR1 NR-DC are in scope of RRM requirements for enhanced CHO configurations.</w:t>
      </w:r>
    </w:p>
    <w:p w14:paraId="311FE409" w14:textId="77777777" w:rsidR="00B85BF4" w:rsidRPr="003F093D" w:rsidRDefault="00B85BF4" w:rsidP="00B85BF4">
      <w:pPr>
        <w:pStyle w:val="B1"/>
        <w:numPr>
          <w:ilvl w:val="1"/>
          <w:numId w:val="8"/>
        </w:numPr>
        <w:spacing w:after="60"/>
        <w:rPr>
          <w:lang w:val="en-US" w:eastAsia="ja-JP"/>
        </w:rPr>
      </w:pPr>
      <w:r w:rsidRPr="003F093D">
        <w:rPr>
          <w:lang w:val="en-US" w:eastAsia="ja-JP"/>
        </w:rPr>
        <w:t>RAN4 shall start from FR1+FR2 NR-DC. Discussion on FR1+FR1 NR-DC will start from RAN4#108.</w:t>
      </w:r>
    </w:p>
    <w:p w14:paraId="2F7BFA39" w14:textId="77777777" w:rsidR="00B85BF4" w:rsidRDefault="00B85BF4" w:rsidP="00B85BF4">
      <w:pPr>
        <w:pStyle w:val="B1"/>
        <w:numPr>
          <w:ilvl w:val="0"/>
          <w:numId w:val="8"/>
        </w:numPr>
        <w:spacing w:after="60"/>
        <w:rPr>
          <w:lang w:val="en-US" w:eastAsia="ja-JP"/>
        </w:rPr>
      </w:pPr>
      <w:proofErr w:type="spellStart"/>
      <w:r w:rsidRPr="000046CC">
        <w:rPr>
          <w:lang w:val="en-US" w:eastAsia="ja-JP"/>
        </w:rPr>
        <w:t>PCell</w:t>
      </w:r>
      <w:proofErr w:type="spellEnd"/>
      <w:r w:rsidRPr="000046CC">
        <w:rPr>
          <w:lang w:val="en-US" w:eastAsia="ja-JP"/>
        </w:rPr>
        <w:t xml:space="preserve"> handover delay in CHO including target MCG and target SCG in FR1+FR2 NR-DC (obj. 3)</w:t>
      </w:r>
      <w:r>
        <w:rPr>
          <w:lang w:val="en-US" w:eastAsia="ja-JP"/>
        </w:rPr>
        <w:t xml:space="preserve"> </w:t>
      </w:r>
      <w:r w:rsidRPr="002C5ADE">
        <w:rPr>
          <w:rFonts w:eastAsia="SimSun"/>
          <w:color w:val="000000" w:themeColor="text1"/>
          <w:lang w:val="en-US"/>
        </w:rPr>
        <w:t>is defined as</w:t>
      </w:r>
    </w:p>
    <w:p w14:paraId="423B2517" w14:textId="77777777" w:rsidR="00B85BF4" w:rsidRPr="000046CC" w:rsidRDefault="00B85BF4" w:rsidP="00B85BF4">
      <w:pPr>
        <w:pStyle w:val="B1"/>
        <w:numPr>
          <w:ilvl w:val="1"/>
          <w:numId w:val="8"/>
        </w:numPr>
        <w:spacing w:after="60"/>
        <w:rPr>
          <w:lang w:val="en-US" w:eastAsia="ja-JP"/>
        </w:rPr>
      </w:pPr>
      <w:proofErr w:type="spellStart"/>
      <w:r w:rsidRPr="000046CC">
        <w:rPr>
          <w:bCs/>
          <w:iCs/>
          <w:lang w:val="en-US" w:eastAsia="ja-JP"/>
        </w:rPr>
        <w:t>D</w:t>
      </w:r>
      <w:r w:rsidRPr="000046CC">
        <w:rPr>
          <w:bCs/>
          <w:iCs/>
          <w:vertAlign w:val="subscript"/>
          <w:lang w:val="en-US" w:eastAsia="ja-JP"/>
        </w:rPr>
        <w:t>CHOwithPSCell_PCell</w:t>
      </w:r>
      <w:proofErr w:type="spellEnd"/>
      <w:r w:rsidRPr="000046CC">
        <w:rPr>
          <w:bCs/>
          <w:iCs/>
          <w:lang w:val="en-US" w:eastAsia="ja-JP"/>
        </w:rPr>
        <w:t xml:space="preserve"> = T</w:t>
      </w:r>
      <w:r w:rsidRPr="000046CC">
        <w:rPr>
          <w:bCs/>
          <w:iCs/>
          <w:vertAlign w:val="subscript"/>
          <w:lang w:val="en-US" w:eastAsia="ja-JP"/>
        </w:rPr>
        <w:t>RRC</w:t>
      </w:r>
      <w:r w:rsidRPr="000046CC">
        <w:rPr>
          <w:bCs/>
          <w:iCs/>
          <w:lang w:val="en-US" w:eastAsia="ja-JP"/>
        </w:rPr>
        <w:t xml:space="preserve"> + </w:t>
      </w:r>
      <w:proofErr w:type="spellStart"/>
      <w:r w:rsidRPr="000046CC">
        <w:rPr>
          <w:bCs/>
          <w:iCs/>
          <w:lang w:val="en-US" w:eastAsia="ja-JP"/>
        </w:rPr>
        <w:t>T</w:t>
      </w:r>
      <w:r w:rsidRPr="000046CC">
        <w:rPr>
          <w:bCs/>
          <w:iCs/>
          <w:vertAlign w:val="subscript"/>
          <w:lang w:val="en-US" w:eastAsia="ja-JP"/>
        </w:rPr>
        <w:t>Event_DU</w:t>
      </w:r>
      <w:proofErr w:type="spellEnd"/>
      <w:r w:rsidRPr="000046CC">
        <w:rPr>
          <w:bCs/>
          <w:iCs/>
          <w:vertAlign w:val="subscript"/>
          <w:lang w:val="en-US" w:eastAsia="ja-JP"/>
        </w:rPr>
        <w:t xml:space="preserve"> </w:t>
      </w:r>
      <w:r w:rsidRPr="000046CC">
        <w:rPr>
          <w:bCs/>
          <w:iCs/>
          <w:lang w:val="en-US" w:eastAsia="ja-JP"/>
        </w:rPr>
        <w:t xml:space="preserve">+ </w:t>
      </w:r>
      <w:proofErr w:type="spellStart"/>
      <w:r w:rsidRPr="000046CC">
        <w:rPr>
          <w:bCs/>
          <w:iCs/>
          <w:lang w:val="en-US" w:eastAsia="ja-JP"/>
        </w:rPr>
        <w:t>T</w:t>
      </w:r>
      <w:r w:rsidRPr="000046CC">
        <w:rPr>
          <w:bCs/>
          <w:iCs/>
          <w:vertAlign w:val="subscript"/>
          <w:lang w:val="en-US" w:eastAsia="ja-JP"/>
        </w:rPr>
        <w:t>measure</w:t>
      </w:r>
      <w:proofErr w:type="spellEnd"/>
      <w:r w:rsidRPr="000046CC">
        <w:rPr>
          <w:bCs/>
          <w:iCs/>
          <w:lang w:val="en-US" w:eastAsia="ja-JP"/>
        </w:rPr>
        <w:t xml:space="preserve"> + </w:t>
      </w:r>
      <w:proofErr w:type="spellStart"/>
      <w:r w:rsidRPr="000046CC">
        <w:rPr>
          <w:bCs/>
          <w:iCs/>
          <w:lang w:val="en-US" w:eastAsia="ja-JP"/>
        </w:rPr>
        <w:t>T</w:t>
      </w:r>
      <w:r w:rsidRPr="000046CC">
        <w:rPr>
          <w:bCs/>
          <w:iCs/>
          <w:vertAlign w:val="subscript"/>
          <w:lang w:val="en-US" w:eastAsia="ja-JP"/>
        </w:rPr>
        <w:t>processing</w:t>
      </w:r>
      <w:proofErr w:type="spellEnd"/>
      <w:r w:rsidRPr="000046CC">
        <w:rPr>
          <w:bCs/>
          <w:iCs/>
          <w:lang w:val="en-US" w:eastAsia="ja-JP"/>
        </w:rPr>
        <w:t xml:space="preserve"> + T</w:t>
      </w:r>
      <w:r w:rsidRPr="000046CC">
        <w:rPr>
          <w:bCs/>
          <w:iCs/>
          <w:vertAlign w:val="subscript"/>
          <w:lang w:val="en-US" w:eastAsia="ja-JP"/>
        </w:rPr>
        <w:t>IU</w:t>
      </w:r>
      <w:r w:rsidRPr="000046CC">
        <w:rPr>
          <w:bCs/>
          <w:iCs/>
          <w:lang w:val="en-US" w:eastAsia="ja-JP"/>
        </w:rPr>
        <w:t xml:space="preserve"> + T</w:t>
      </w:r>
      <w:r w:rsidRPr="000046CC">
        <w:rPr>
          <w:bCs/>
          <w:iCs/>
          <w:vertAlign w:val="subscript"/>
          <w:lang w:val="en-US" w:eastAsia="ja-JP"/>
        </w:rPr>
        <w:t>∆</w:t>
      </w:r>
      <w:r w:rsidRPr="000046CC">
        <w:rPr>
          <w:bCs/>
          <w:iCs/>
          <w:lang w:val="en-US" w:eastAsia="ja-JP"/>
        </w:rPr>
        <w:t xml:space="preserve"> + </w:t>
      </w:r>
      <w:proofErr w:type="spellStart"/>
      <w:r w:rsidRPr="000046CC">
        <w:rPr>
          <w:bCs/>
          <w:iCs/>
          <w:lang w:val="en-US" w:eastAsia="ja-JP"/>
        </w:rPr>
        <w:t>T</w:t>
      </w:r>
      <w:r w:rsidRPr="000046CC">
        <w:rPr>
          <w:bCs/>
          <w:iCs/>
          <w:vertAlign w:val="subscript"/>
          <w:lang w:val="en-US" w:eastAsia="ja-JP"/>
        </w:rPr>
        <w:t>margin</w:t>
      </w:r>
      <w:proofErr w:type="spellEnd"/>
      <w:r w:rsidRPr="000046CC">
        <w:rPr>
          <w:bCs/>
          <w:iCs/>
          <w:lang w:val="en-US" w:eastAsia="ja-JP"/>
        </w:rPr>
        <w:t xml:space="preserve"> + </w:t>
      </w:r>
      <w:proofErr w:type="spellStart"/>
      <w:r w:rsidRPr="000046CC">
        <w:rPr>
          <w:bCs/>
          <w:iCs/>
          <w:lang w:val="en-US" w:eastAsia="ja-JP"/>
        </w:rPr>
        <w:t>T</w:t>
      </w:r>
      <w:r w:rsidRPr="000046CC">
        <w:rPr>
          <w:bCs/>
          <w:iCs/>
          <w:vertAlign w:val="subscript"/>
          <w:lang w:val="en-US" w:eastAsia="ja-JP"/>
        </w:rPr>
        <w:t>CHO_execution</w:t>
      </w:r>
      <w:proofErr w:type="spellEnd"/>
      <w:r w:rsidRPr="000046CC">
        <w:rPr>
          <w:bCs/>
          <w:iCs/>
          <w:lang w:val="en-US" w:eastAsia="ja-JP"/>
        </w:rPr>
        <w:t>.</w:t>
      </w:r>
    </w:p>
    <w:p w14:paraId="720AA8A9" w14:textId="77777777" w:rsidR="00B85BF4" w:rsidRPr="00CA3F1D" w:rsidRDefault="00B85BF4" w:rsidP="00B85BF4">
      <w:pPr>
        <w:pStyle w:val="B1"/>
        <w:numPr>
          <w:ilvl w:val="1"/>
          <w:numId w:val="8"/>
        </w:numPr>
        <w:spacing w:after="60"/>
        <w:rPr>
          <w:lang w:val="en-US" w:eastAsia="ja-JP"/>
        </w:rPr>
      </w:pPr>
      <w:r w:rsidRPr="00CA3F1D">
        <w:rPr>
          <w:lang w:val="en-US" w:eastAsia="ja-JP"/>
        </w:rPr>
        <w:t xml:space="preserve">Definition of each component, except </w:t>
      </w:r>
      <w:proofErr w:type="spellStart"/>
      <w:r w:rsidRPr="00CA3F1D">
        <w:rPr>
          <w:lang w:val="en-US" w:eastAsia="ja-JP"/>
        </w:rPr>
        <w:t>Tprocessing</w:t>
      </w:r>
      <w:proofErr w:type="spellEnd"/>
      <w:r w:rsidRPr="00CA3F1D">
        <w:rPr>
          <w:lang w:val="en-US" w:eastAsia="ja-JP"/>
        </w:rPr>
        <w:t>, is same as that defined in CHO requirement in TS38.133 clause 6.4.1.2.</w:t>
      </w:r>
    </w:p>
    <w:p w14:paraId="1DF55C46" w14:textId="77777777" w:rsidR="00B85BF4" w:rsidRPr="00CA3F1D" w:rsidRDefault="00B85BF4" w:rsidP="00B85BF4">
      <w:pPr>
        <w:pStyle w:val="B1"/>
        <w:numPr>
          <w:ilvl w:val="1"/>
          <w:numId w:val="8"/>
        </w:numPr>
        <w:spacing w:after="60"/>
        <w:rPr>
          <w:lang w:val="en-US" w:eastAsia="ja-JP"/>
        </w:rPr>
      </w:pPr>
      <w:r w:rsidRPr="00CA3F1D">
        <w:rPr>
          <w:lang w:val="en-US" w:eastAsia="ja-JP"/>
        </w:rPr>
        <w:t xml:space="preserve">Definition of </w:t>
      </w:r>
      <w:proofErr w:type="spellStart"/>
      <w:r w:rsidRPr="00CA3F1D">
        <w:rPr>
          <w:lang w:val="en-US" w:eastAsia="ja-JP"/>
        </w:rPr>
        <w:t>Tprocessing</w:t>
      </w:r>
      <w:proofErr w:type="spellEnd"/>
      <w:r w:rsidRPr="00CA3F1D">
        <w:rPr>
          <w:lang w:val="en-US" w:eastAsia="ja-JP"/>
        </w:rPr>
        <w:t>:</w:t>
      </w:r>
    </w:p>
    <w:p w14:paraId="68E1AD16" w14:textId="77777777" w:rsidR="00B85BF4" w:rsidRPr="00CA3F1D" w:rsidRDefault="00B85BF4" w:rsidP="00B85BF4">
      <w:pPr>
        <w:pStyle w:val="B1"/>
        <w:numPr>
          <w:ilvl w:val="2"/>
          <w:numId w:val="8"/>
        </w:numPr>
        <w:spacing w:after="60"/>
        <w:rPr>
          <w:lang w:val="en-US" w:eastAsia="ja-JP"/>
        </w:rPr>
      </w:pPr>
      <w:r w:rsidRPr="00CA3F1D">
        <w:rPr>
          <w:lang w:val="en-US" w:eastAsia="ja-JP"/>
        </w:rPr>
        <w:lastRenderedPageBreak/>
        <w:t xml:space="preserve">Option 1: same as that defined in requirements of handover with </w:t>
      </w:r>
      <w:proofErr w:type="spellStart"/>
      <w:r w:rsidRPr="00CA3F1D">
        <w:rPr>
          <w:lang w:val="en-US" w:eastAsia="ja-JP"/>
        </w:rPr>
        <w:t>PSCell</w:t>
      </w:r>
      <w:proofErr w:type="spellEnd"/>
      <w:r w:rsidRPr="00CA3F1D">
        <w:rPr>
          <w:lang w:val="en-US" w:eastAsia="ja-JP"/>
        </w:rPr>
        <w:t>.</w:t>
      </w:r>
    </w:p>
    <w:p w14:paraId="34BA2605" w14:textId="77777777" w:rsidR="00B85BF4" w:rsidRPr="00CA3F1D" w:rsidRDefault="00B85BF4" w:rsidP="00B85BF4">
      <w:pPr>
        <w:pStyle w:val="B1"/>
        <w:numPr>
          <w:ilvl w:val="2"/>
          <w:numId w:val="8"/>
        </w:numPr>
        <w:spacing w:after="60"/>
        <w:rPr>
          <w:lang w:val="en-US" w:eastAsia="ja-JP"/>
        </w:rPr>
      </w:pPr>
      <w:r w:rsidRPr="00CA3F1D">
        <w:rPr>
          <w:lang w:val="en-US" w:eastAsia="ja-JP"/>
        </w:rPr>
        <w:t>Option 2: same as that defined in requirements of CHO.</w:t>
      </w:r>
    </w:p>
    <w:p w14:paraId="64515F69" w14:textId="77777777" w:rsidR="00B85BF4" w:rsidRPr="000046CC" w:rsidRDefault="00B85BF4" w:rsidP="00B85BF4">
      <w:pPr>
        <w:pStyle w:val="B1"/>
        <w:spacing w:after="60"/>
        <w:rPr>
          <w:lang w:val="en-US" w:eastAsia="ja-JP"/>
        </w:rPr>
      </w:pPr>
    </w:p>
    <w:p w14:paraId="20C637EE" w14:textId="77777777" w:rsidR="00B85BF4" w:rsidRDefault="00B85BF4" w:rsidP="00B85BF4">
      <w:pPr>
        <w:rPr>
          <w:b/>
        </w:rPr>
      </w:pPr>
      <w:r w:rsidRPr="000A3CE4">
        <w:rPr>
          <w:b/>
        </w:rPr>
        <w:t xml:space="preserve">RAN4 </w:t>
      </w:r>
      <w:r w:rsidRPr="000A3CE4">
        <w:rPr>
          <w:rFonts w:hint="eastAsia"/>
          <w:b/>
        </w:rPr>
        <w:t>#</w:t>
      </w:r>
      <w:r>
        <w:rPr>
          <w:b/>
        </w:rPr>
        <w:t>107</w:t>
      </w:r>
      <w:r w:rsidRPr="000A3CE4">
        <w:rPr>
          <w:b/>
        </w:rPr>
        <w:t xml:space="preserve"> (</w:t>
      </w:r>
      <w:r>
        <w:rPr>
          <w:b/>
        </w:rPr>
        <w:t xml:space="preserve">May </w:t>
      </w:r>
      <w:r w:rsidRPr="000A3CE4">
        <w:rPr>
          <w:b/>
        </w:rPr>
        <w:t>20</w:t>
      </w:r>
      <w:r>
        <w:rPr>
          <w:b/>
        </w:rPr>
        <w:t>23</w:t>
      </w:r>
      <w:r w:rsidRPr="000A3CE4">
        <w:rPr>
          <w:rFonts w:hint="eastAsia"/>
          <w:b/>
        </w:rPr>
        <w:t>,</w:t>
      </w:r>
      <w:r w:rsidRPr="000A3CE4">
        <w:rPr>
          <w:b/>
        </w:rPr>
        <w:t xml:space="preserve"> </w:t>
      </w:r>
      <w:r>
        <w:rPr>
          <w:b/>
        </w:rPr>
        <w:t>Incheon, Korea</w:t>
      </w:r>
      <w:r w:rsidRPr="000A3CE4">
        <w:rPr>
          <w:b/>
        </w:rPr>
        <w:t>)</w:t>
      </w:r>
    </w:p>
    <w:p w14:paraId="6F5C77CE" w14:textId="77777777" w:rsidR="00B85BF4" w:rsidRPr="00DD3658" w:rsidRDefault="00B85BF4" w:rsidP="00B85BF4">
      <w:pPr>
        <w:pStyle w:val="B1"/>
        <w:numPr>
          <w:ilvl w:val="0"/>
          <w:numId w:val="9"/>
        </w:numPr>
        <w:rPr>
          <w:lang w:val="en-US"/>
        </w:rPr>
      </w:pPr>
      <w:r w:rsidRPr="001D3007">
        <w:rPr>
          <w:lang w:val="en-US"/>
        </w:rPr>
        <w:t>WF on NR Mobility Enhancements RRM requirements (part 1)</w:t>
      </w:r>
      <w:r>
        <w:rPr>
          <w:lang w:val="en-US"/>
        </w:rPr>
        <w:t xml:space="preserve"> </w:t>
      </w:r>
      <w:r w:rsidRPr="00DD3658">
        <w:rPr>
          <w:lang w:val="en-US"/>
        </w:rPr>
        <w:t xml:space="preserve">approved in </w:t>
      </w:r>
      <w:r>
        <w:rPr>
          <w:lang w:val="en-US"/>
        </w:rPr>
        <w:t>[3]</w:t>
      </w:r>
    </w:p>
    <w:p w14:paraId="496D0B94" w14:textId="77777777" w:rsidR="00B85BF4" w:rsidRDefault="00B85BF4" w:rsidP="00B85BF4">
      <w:pPr>
        <w:pStyle w:val="B1"/>
        <w:numPr>
          <w:ilvl w:val="0"/>
          <w:numId w:val="9"/>
        </w:numPr>
        <w:rPr>
          <w:lang w:val="en-US"/>
        </w:rPr>
      </w:pPr>
      <w:r w:rsidRPr="001D3007">
        <w:rPr>
          <w:lang w:val="en-US"/>
        </w:rPr>
        <w:t xml:space="preserve">WF on NR Mobility Enhancements RRM requirements (part </w:t>
      </w:r>
      <w:r>
        <w:rPr>
          <w:lang w:val="en-US"/>
        </w:rPr>
        <w:t>2</w:t>
      </w:r>
      <w:r w:rsidRPr="001D3007">
        <w:rPr>
          <w:lang w:val="en-US"/>
        </w:rPr>
        <w:t>)</w:t>
      </w:r>
      <w:r>
        <w:rPr>
          <w:lang w:val="en-US"/>
        </w:rPr>
        <w:t xml:space="preserve"> approved in</w:t>
      </w:r>
      <w:r w:rsidRPr="00DD3658">
        <w:rPr>
          <w:lang w:val="en-US"/>
        </w:rPr>
        <w:t xml:space="preserve"> </w:t>
      </w:r>
      <w:r>
        <w:rPr>
          <w:lang w:val="en-US"/>
        </w:rPr>
        <w:t>[4]</w:t>
      </w:r>
    </w:p>
    <w:p w14:paraId="7761FC69" w14:textId="77777777" w:rsidR="00B85BF4" w:rsidRPr="00950F67" w:rsidRDefault="00B85BF4" w:rsidP="00B85BF4">
      <w:pPr>
        <w:overflowPunct/>
        <w:autoSpaceDE/>
        <w:autoSpaceDN/>
        <w:adjustRightInd/>
        <w:textAlignment w:val="auto"/>
        <w:rPr>
          <w:bCs/>
          <w:u w:val="single"/>
          <w:lang w:val="en-US"/>
        </w:rPr>
      </w:pPr>
      <w:r w:rsidRPr="00950F67">
        <w:rPr>
          <w:bCs/>
          <w:u w:val="single"/>
          <w:lang w:val="en-US"/>
        </w:rPr>
        <w:t>L1/L2 based inter-cell mobility</w:t>
      </w:r>
    </w:p>
    <w:p w14:paraId="051D4B93" w14:textId="77777777" w:rsidR="00B85BF4" w:rsidRDefault="00B85BF4" w:rsidP="00B85BF4">
      <w:pPr>
        <w:pStyle w:val="B1"/>
        <w:numPr>
          <w:ilvl w:val="0"/>
          <w:numId w:val="8"/>
        </w:numPr>
        <w:spacing w:after="60"/>
        <w:rPr>
          <w:lang w:val="en-US" w:eastAsia="ja-JP"/>
        </w:rPr>
      </w:pPr>
      <w:r w:rsidRPr="009E6CA2">
        <w:rPr>
          <w:lang w:val="en-US" w:eastAsia="ja-JP"/>
        </w:rPr>
        <w:t>Common understanding is that RAN4 does not need to define any new requirements for obtaining symbol boundary and frame boundary of target cell before cell switch command, as legacy requirements for PSS/SSS detection and time index detection apply, if needed.</w:t>
      </w:r>
    </w:p>
    <w:p w14:paraId="4FE8EA98" w14:textId="77777777" w:rsidR="00B85BF4" w:rsidRPr="008A4049" w:rsidRDefault="00B85BF4" w:rsidP="00B85BF4">
      <w:pPr>
        <w:pStyle w:val="B1"/>
        <w:numPr>
          <w:ilvl w:val="0"/>
          <w:numId w:val="8"/>
        </w:numPr>
        <w:spacing w:after="60"/>
        <w:rPr>
          <w:lang w:val="en-US" w:eastAsia="ja-JP"/>
        </w:rPr>
      </w:pPr>
      <w:r w:rsidRPr="008A4049">
        <w:rPr>
          <w:lang w:val="en-US" w:eastAsia="ja-JP"/>
        </w:rPr>
        <w:t xml:space="preserve">Common understanding is that RAN4 does not need to define any new requirements for SFN acquisition delay of target cell before cell switch command, as legacy requirements of SFN acquisition delay defined for L3 CSI-RS measurement in table 9.10.2.5-3 or Table 9.10.3.5-3 or </w:t>
      </w:r>
      <w:proofErr w:type="spellStart"/>
      <w:r w:rsidRPr="008A4049">
        <w:rPr>
          <w:lang w:val="en-US" w:eastAsia="ja-JP"/>
        </w:rPr>
        <w:t>T</w:t>
      </w:r>
      <w:r w:rsidRPr="008A4049">
        <w:rPr>
          <w:vertAlign w:val="subscript"/>
          <w:lang w:val="en-US" w:eastAsia="ja-JP"/>
        </w:rPr>
        <w:t>SSB_time_index_inter</w:t>
      </w:r>
      <w:proofErr w:type="spellEnd"/>
      <w:r w:rsidRPr="008A4049">
        <w:rPr>
          <w:lang w:val="en-US" w:eastAsia="ja-JP"/>
        </w:rPr>
        <w:t xml:space="preserve"> in Clause 9.3.4 apply, if needed.</w:t>
      </w:r>
    </w:p>
    <w:p w14:paraId="357C98CB" w14:textId="77777777" w:rsidR="00B85BF4" w:rsidRPr="00FC1AAC" w:rsidRDefault="00B85BF4" w:rsidP="00B85BF4">
      <w:pPr>
        <w:pStyle w:val="ListParagraph"/>
        <w:numPr>
          <w:ilvl w:val="0"/>
          <w:numId w:val="8"/>
        </w:numPr>
        <w:ind w:leftChars="0"/>
        <w:rPr>
          <w:rFonts w:ascii="Times New Roman" w:hAnsi="Times New Roman"/>
          <w:kern w:val="0"/>
          <w:sz w:val="20"/>
          <w:szCs w:val="20"/>
        </w:rPr>
      </w:pPr>
      <w:r w:rsidRPr="00FC1AAC">
        <w:rPr>
          <w:rFonts w:ascii="Times New Roman" w:hAnsi="Times New Roman"/>
          <w:kern w:val="0"/>
          <w:sz w:val="20"/>
          <w:szCs w:val="20"/>
        </w:rPr>
        <w:t>For DL T/F tracking to the candidate cells, at least one SSB is available at the UE during the last 160ms to satisfy transmit timing requirements.</w:t>
      </w:r>
    </w:p>
    <w:p w14:paraId="07FE79D8" w14:textId="77777777" w:rsidR="00B85BF4" w:rsidRPr="00FC1AAC" w:rsidRDefault="00B85BF4" w:rsidP="00B85BF4">
      <w:pPr>
        <w:pStyle w:val="ListParagraph"/>
        <w:numPr>
          <w:ilvl w:val="0"/>
          <w:numId w:val="8"/>
        </w:numPr>
        <w:ind w:leftChars="0"/>
        <w:rPr>
          <w:rFonts w:ascii="Times New Roman" w:hAnsi="Times New Roman"/>
          <w:kern w:val="0"/>
          <w:sz w:val="20"/>
          <w:szCs w:val="20"/>
        </w:rPr>
      </w:pPr>
      <w:r w:rsidRPr="00FC1AAC">
        <w:rPr>
          <w:rFonts w:ascii="Times New Roman" w:hAnsi="Times New Roman"/>
          <w:kern w:val="0"/>
          <w:sz w:val="20"/>
          <w:szCs w:val="20"/>
        </w:rPr>
        <w:t xml:space="preserve">Time gap between a PDCCH order and the corresponding PRACH transmission will be captured in RAN1 spec as legacy. </w:t>
      </w:r>
    </w:p>
    <w:p w14:paraId="4894FBA1" w14:textId="77777777" w:rsidR="00B85BF4" w:rsidRPr="00FC1AAC" w:rsidRDefault="00B85BF4" w:rsidP="00B85BF4">
      <w:pPr>
        <w:pStyle w:val="B1"/>
        <w:numPr>
          <w:ilvl w:val="0"/>
          <w:numId w:val="8"/>
        </w:numPr>
        <w:spacing w:after="60"/>
        <w:rPr>
          <w:lang w:val="en-US" w:eastAsia="ja-JP"/>
        </w:rPr>
      </w:pPr>
      <w:r w:rsidRPr="00FC1AAC">
        <w:rPr>
          <w:lang w:val="en-US" w:eastAsia="ja-JP"/>
        </w:rPr>
        <w:t xml:space="preserve">RAN4 to reuse the existing condition to meet the </w:t>
      </w:r>
      <w:proofErr w:type="spellStart"/>
      <w:r w:rsidRPr="00FC1AAC">
        <w:rPr>
          <w:lang w:val="en-US" w:eastAsia="ja-JP"/>
        </w:rPr>
        <w:t>Te</w:t>
      </w:r>
      <w:proofErr w:type="spellEnd"/>
      <w:r w:rsidRPr="00FC1AAC">
        <w:rPr>
          <w:lang w:val="en-US" w:eastAsia="ja-JP"/>
        </w:rPr>
        <w:t xml:space="preserve"> requirement in section 7.1.2 in TS38.133 for PDCCH ordered RACH transmission for candidate cell(s), i.e., at least one SSB is available (for T/F tracking) </w:t>
      </w:r>
    </w:p>
    <w:p w14:paraId="1686371E" w14:textId="77777777" w:rsidR="00B85BF4" w:rsidRPr="00FC1AAC" w:rsidRDefault="00B85BF4" w:rsidP="00B85BF4">
      <w:pPr>
        <w:pStyle w:val="B1"/>
        <w:numPr>
          <w:ilvl w:val="1"/>
          <w:numId w:val="8"/>
        </w:numPr>
        <w:spacing w:after="60"/>
        <w:rPr>
          <w:lang w:val="en-US" w:eastAsia="ja-JP"/>
        </w:rPr>
      </w:pPr>
      <w:r w:rsidRPr="00FC1AAC">
        <w:rPr>
          <w:lang w:val="en-US" w:eastAsia="ja-JP"/>
        </w:rPr>
        <w:t>at the UE during the last 160ms before msg1 is transmitted, and</w:t>
      </w:r>
    </w:p>
    <w:p w14:paraId="35FD3564" w14:textId="77777777" w:rsidR="00B85BF4" w:rsidRPr="00FC1AAC" w:rsidRDefault="00B85BF4" w:rsidP="00B85BF4">
      <w:pPr>
        <w:pStyle w:val="B1"/>
        <w:numPr>
          <w:ilvl w:val="1"/>
          <w:numId w:val="8"/>
        </w:numPr>
        <w:spacing w:after="60"/>
        <w:rPr>
          <w:lang w:val="en-US" w:eastAsia="ja-JP"/>
        </w:rPr>
      </w:pPr>
      <w:r w:rsidRPr="00FC1AAC">
        <w:rPr>
          <w:lang w:val="en-US" w:eastAsia="ja-JP"/>
        </w:rPr>
        <w:t xml:space="preserve">FFS: </w:t>
      </w:r>
    </w:p>
    <w:p w14:paraId="4DF61FB5" w14:textId="77777777" w:rsidR="00B85BF4" w:rsidRPr="00FC1AAC" w:rsidRDefault="00B85BF4" w:rsidP="00B85BF4">
      <w:pPr>
        <w:pStyle w:val="B1"/>
        <w:numPr>
          <w:ilvl w:val="2"/>
          <w:numId w:val="8"/>
        </w:numPr>
        <w:spacing w:after="60"/>
        <w:rPr>
          <w:lang w:val="en-US" w:eastAsia="ja-JP"/>
        </w:rPr>
      </w:pPr>
      <w:r w:rsidRPr="00FC1AAC">
        <w:rPr>
          <w:lang w:val="en-US" w:eastAsia="ja-JP"/>
        </w:rPr>
        <w:t>after the random access is initiated by PDCCH order or other IE</w:t>
      </w:r>
    </w:p>
    <w:p w14:paraId="762B4F8C" w14:textId="77777777" w:rsidR="00B85BF4" w:rsidRPr="00FC1AAC" w:rsidRDefault="00B85BF4" w:rsidP="00B85BF4">
      <w:pPr>
        <w:pStyle w:val="B1"/>
        <w:numPr>
          <w:ilvl w:val="2"/>
          <w:numId w:val="8"/>
        </w:numPr>
        <w:spacing w:after="60"/>
        <w:rPr>
          <w:lang w:val="en-US" w:eastAsia="ja-JP"/>
        </w:rPr>
      </w:pPr>
      <w:r w:rsidRPr="00FC1AAC">
        <w:rPr>
          <w:lang w:val="en-US" w:eastAsia="ja-JP"/>
        </w:rPr>
        <w:t>other side condition</w:t>
      </w:r>
    </w:p>
    <w:p w14:paraId="7697A42B" w14:textId="77777777" w:rsidR="00B85BF4" w:rsidRPr="00801CF8" w:rsidRDefault="00B85BF4" w:rsidP="00B85BF4">
      <w:pPr>
        <w:pStyle w:val="ListParagraph"/>
        <w:numPr>
          <w:ilvl w:val="0"/>
          <w:numId w:val="8"/>
        </w:numPr>
        <w:ind w:leftChars="0"/>
        <w:rPr>
          <w:rFonts w:ascii="Times New Roman" w:hAnsi="Times New Roman"/>
          <w:kern w:val="0"/>
          <w:sz w:val="20"/>
          <w:szCs w:val="20"/>
        </w:rPr>
      </w:pPr>
      <w:r w:rsidRPr="00801CF8">
        <w:rPr>
          <w:rFonts w:ascii="Times New Roman" w:hAnsi="Times New Roman"/>
          <w:kern w:val="0"/>
          <w:sz w:val="20"/>
          <w:szCs w:val="20"/>
        </w:rPr>
        <w:t>On top of specified delay requirement in RAN1 as below the RAN4 agreed</w:t>
      </w:r>
    </w:p>
    <w:p w14:paraId="3281FEA2" w14:textId="77777777" w:rsidR="00B85BF4" w:rsidRPr="00801CF8" w:rsidRDefault="00B85BF4" w:rsidP="00B85BF4">
      <w:pPr>
        <w:numPr>
          <w:ilvl w:val="1"/>
          <w:numId w:val="8"/>
        </w:numPr>
        <w:suppressAutoHyphens/>
        <w:overflowPunct/>
        <w:autoSpaceDE/>
        <w:autoSpaceDN/>
        <w:adjustRightInd/>
        <w:spacing w:after="0"/>
        <w:jc w:val="both"/>
        <w:textAlignment w:val="auto"/>
        <w:rPr>
          <w:lang w:eastAsia="ar-SA"/>
        </w:rPr>
      </w:pPr>
      <w:r w:rsidRPr="00801CF8">
        <w:rPr>
          <w:lang w:eastAsia="ar-SA"/>
        </w:rPr>
        <w:t xml:space="preserve">For PDCCH ordered CFRA, the minimum timing gap between PDCCH order reception and Msg1 transmission is  </w:t>
      </w:r>
    </w:p>
    <w:p w14:paraId="40124DD1" w14:textId="77777777" w:rsidR="00B85BF4" w:rsidRPr="00801CF8" w:rsidRDefault="00963A91" w:rsidP="00B85BF4">
      <w:pPr>
        <w:numPr>
          <w:ilvl w:val="2"/>
          <w:numId w:val="8"/>
        </w:numPr>
        <w:overflowPunct/>
        <w:autoSpaceDE/>
        <w:autoSpaceDN/>
        <w:adjustRightInd/>
        <w:spacing w:after="0"/>
        <w:jc w:val="both"/>
        <w:textAlignment w:val="auto"/>
        <w:rPr>
          <w:rFonts w:eastAsia="Yu Mincho"/>
          <w:i/>
          <w:iCs/>
        </w:rPr>
      </w:pP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B85BF4" w:rsidRPr="00801CF8">
        <w:t xml:space="preserve"> </w:t>
      </w:r>
      <w:r w:rsidR="00B85BF4" w:rsidRPr="00801CF8">
        <w:rPr>
          <w:rFonts w:eastAsia="Yu Mincho"/>
          <w:i/>
          <w:iCs/>
        </w:rPr>
        <w:t xml:space="preserve"> </w:t>
      </w:r>
    </w:p>
    <w:p w14:paraId="194010E9" w14:textId="77777777" w:rsidR="00B85BF4" w:rsidRPr="00801CF8" w:rsidRDefault="00B85BF4" w:rsidP="00B85BF4">
      <w:pPr>
        <w:pStyle w:val="ListParagraph"/>
        <w:widowControl/>
        <w:numPr>
          <w:ilvl w:val="1"/>
          <w:numId w:val="8"/>
        </w:numPr>
        <w:spacing w:after="120"/>
        <w:ind w:leftChars="0"/>
        <w:jc w:val="left"/>
        <w:rPr>
          <w:rFonts w:ascii="Times New Roman" w:hAnsi="Times New Roman"/>
          <w:bCs/>
          <w:sz w:val="20"/>
          <w:szCs w:val="20"/>
        </w:rPr>
      </w:pPr>
      <w:r w:rsidRPr="00801CF8">
        <w:rPr>
          <w:rFonts w:ascii="Times New Roman" w:hAnsi="Times New Roman"/>
          <w:bCs/>
          <w:sz w:val="20"/>
          <w:szCs w:val="20"/>
        </w:rPr>
        <w:t>Do not change ∆</w:t>
      </w:r>
      <w:r w:rsidRPr="00801CF8">
        <w:rPr>
          <w:rFonts w:ascii="Times New Roman" w:hAnsi="Times New Roman"/>
          <w:bCs/>
          <w:sz w:val="20"/>
          <w:szCs w:val="20"/>
          <w:vertAlign w:val="subscript"/>
        </w:rPr>
        <w:t xml:space="preserve">Delay </w:t>
      </w:r>
      <w:r w:rsidRPr="00801CF8">
        <w:rPr>
          <w:rFonts w:ascii="Times New Roman" w:hAnsi="Times New Roman"/>
          <w:bCs/>
          <w:sz w:val="20"/>
          <w:szCs w:val="20"/>
        </w:rPr>
        <w:t>component</w:t>
      </w:r>
    </w:p>
    <w:p w14:paraId="49D58725" w14:textId="77777777" w:rsidR="00B85BF4" w:rsidRPr="00801CF8" w:rsidRDefault="00B85BF4" w:rsidP="00B85BF4">
      <w:pPr>
        <w:pStyle w:val="ListParagraph"/>
        <w:widowControl/>
        <w:numPr>
          <w:ilvl w:val="1"/>
          <w:numId w:val="8"/>
        </w:numPr>
        <w:spacing w:after="120"/>
        <w:ind w:leftChars="0"/>
        <w:jc w:val="left"/>
        <w:rPr>
          <w:rFonts w:ascii="Times New Roman" w:hAnsi="Times New Roman"/>
          <w:bCs/>
          <w:sz w:val="20"/>
          <w:szCs w:val="20"/>
        </w:rPr>
      </w:pPr>
      <w:r w:rsidRPr="00801CF8">
        <w:rPr>
          <w:rFonts w:ascii="Times New Roman" w:hAnsi="Times New Roman"/>
          <w:bCs/>
          <w:sz w:val="20"/>
          <w:szCs w:val="20"/>
        </w:rPr>
        <w:t>FFS for ∆</w:t>
      </w:r>
      <w:proofErr w:type="spellStart"/>
      <w:r w:rsidRPr="00801CF8">
        <w:rPr>
          <w:rFonts w:ascii="Times New Roman" w:hAnsi="Times New Roman"/>
          <w:bCs/>
          <w:sz w:val="20"/>
          <w:szCs w:val="20"/>
          <w:vertAlign w:val="subscript"/>
        </w:rPr>
        <w:t>BWPSwitching</w:t>
      </w:r>
      <w:proofErr w:type="spellEnd"/>
      <w:r w:rsidRPr="00801CF8">
        <w:rPr>
          <w:rFonts w:ascii="Times New Roman" w:hAnsi="Times New Roman"/>
          <w:bCs/>
          <w:sz w:val="20"/>
          <w:szCs w:val="20"/>
          <w:vertAlign w:val="subscript"/>
        </w:rPr>
        <w:t xml:space="preserve"> </w:t>
      </w:r>
    </w:p>
    <w:p w14:paraId="1FAE81BE" w14:textId="77777777" w:rsidR="00B85BF4" w:rsidRPr="00801CF8" w:rsidRDefault="00B85BF4" w:rsidP="00B85BF4">
      <w:pPr>
        <w:pStyle w:val="ListParagraph"/>
        <w:widowControl/>
        <w:numPr>
          <w:ilvl w:val="2"/>
          <w:numId w:val="8"/>
        </w:numPr>
        <w:spacing w:after="120"/>
        <w:ind w:leftChars="0"/>
        <w:jc w:val="left"/>
        <w:rPr>
          <w:rFonts w:ascii="Times New Roman" w:hAnsi="Times New Roman"/>
          <w:bCs/>
          <w:sz w:val="20"/>
          <w:szCs w:val="20"/>
        </w:rPr>
      </w:pPr>
      <w:r w:rsidRPr="00801CF8">
        <w:rPr>
          <w:rFonts w:ascii="Times New Roman" w:hAnsi="Times New Roman"/>
          <w:bCs/>
          <w:sz w:val="20"/>
          <w:szCs w:val="20"/>
        </w:rPr>
        <w:t>FFS whether DCI-based or RRC-based BWP switching should be applied</w:t>
      </w:r>
    </w:p>
    <w:p w14:paraId="04B40DB3" w14:textId="77777777" w:rsidR="00B85BF4" w:rsidRPr="00801CF8" w:rsidRDefault="00B85BF4" w:rsidP="00B85BF4">
      <w:pPr>
        <w:pStyle w:val="ListParagraph"/>
        <w:widowControl/>
        <w:numPr>
          <w:ilvl w:val="2"/>
          <w:numId w:val="8"/>
        </w:numPr>
        <w:spacing w:after="120"/>
        <w:ind w:leftChars="0"/>
        <w:jc w:val="left"/>
        <w:rPr>
          <w:rFonts w:ascii="Times New Roman" w:hAnsi="Times New Roman"/>
          <w:bCs/>
          <w:sz w:val="20"/>
          <w:szCs w:val="20"/>
        </w:rPr>
      </w:pPr>
      <w:r w:rsidRPr="00801CF8">
        <w:rPr>
          <w:rFonts w:ascii="Times New Roman" w:hAnsi="Times New Roman"/>
          <w:bCs/>
          <w:sz w:val="20"/>
          <w:szCs w:val="20"/>
        </w:rPr>
        <w:t>FFS whether to keep or remove the component</w:t>
      </w:r>
    </w:p>
    <w:p w14:paraId="0A7E3DEF" w14:textId="77777777" w:rsidR="00B85BF4" w:rsidRPr="00801CF8" w:rsidRDefault="00B85BF4" w:rsidP="00B85BF4">
      <w:pPr>
        <w:pStyle w:val="ListParagraph"/>
        <w:widowControl/>
        <w:numPr>
          <w:ilvl w:val="1"/>
          <w:numId w:val="8"/>
        </w:numPr>
        <w:spacing w:after="120"/>
        <w:ind w:leftChars="0"/>
        <w:jc w:val="left"/>
        <w:rPr>
          <w:rFonts w:ascii="Times New Roman" w:hAnsi="Times New Roman"/>
          <w:bCs/>
          <w:sz w:val="20"/>
          <w:szCs w:val="20"/>
        </w:rPr>
      </w:pPr>
      <w:r w:rsidRPr="00801CF8">
        <w:rPr>
          <w:rFonts w:ascii="Times New Roman" w:hAnsi="Times New Roman"/>
          <w:bCs/>
          <w:sz w:val="20"/>
          <w:szCs w:val="20"/>
        </w:rPr>
        <w:t>FFS for additional delays components</w:t>
      </w:r>
    </w:p>
    <w:p w14:paraId="281AAC41" w14:textId="77777777" w:rsidR="00B85BF4" w:rsidRPr="00801CF8" w:rsidRDefault="00B85BF4" w:rsidP="00B85BF4">
      <w:pPr>
        <w:pStyle w:val="ListParagraph"/>
        <w:widowControl/>
        <w:numPr>
          <w:ilvl w:val="2"/>
          <w:numId w:val="8"/>
        </w:numPr>
        <w:spacing w:after="120"/>
        <w:ind w:leftChars="0"/>
        <w:jc w:val="left"/>
        <w:rPr>
          <w:rFonts w:ascii="Times New Roman" w:hAnsi="Times New Roman"/>
          <w:bCs/>
          <w:sz w:val="20"/>
          <w:szCs w:val="20"/>
        </w:rPr>
      </w:pPr>
      <w:r w:rsidRPr="00801CF8">
        <w:rPr>
          <w:rFonts w:ascii="Times New Roman" w:hAnsi="Times New Roman"/>
          <w:bCs/>
          <w:sz w:val="20"/>
          <w:szCs w:val="20"/>
        </w:rPr>
        <w:t>Option 1: 1 SSB occasion for T/F tracking</w:t>
      </w:r>
    </w:p>
    <w:p w14:paraId="224EF675" w14:textId="77777777" w:rsidR="00B85BF4" w:rsidRPr="00801CF8" w:rsidRDefault="00B85BF4" w:rsidP="00B85BF4">
      <w:pPr>
        <w:pStyle w:val="ListParagraph"/>
        <w:widowControl/>
        <w:numPr>
          <w:ilvl w:val="2"/>
          <w:numId w:val="8"/>
        </w:numPr>
        <w:spacing w:after="120"/>
        <w:ind w:leftChars="0"/>
        <w:jc w:val="left"/>
        <w:rPr>
          <w:rFonts w:ascii="Times New Roman" w:hAnsi="Times New Roman"/>
          <w:bCs/>
          <w:sz w:val="20"/>
          <w:szCs w:val="20"/>
        </w:rPr>
      </w:pPr>
      <w:r w:rsidRPr="00801CF8">
        <w:rPr>
          <w:rFonts w:ascii="Times New Roman" w:hAnsi="Times New Roman"/>
          <w:bCs/>
          <w:sz w:val="20"/>
          <w:szCs w:val="20"/>
        </w:rPr>
        <w:t>Option 2: additional time for RF and/or BB preparation and retuning</w:t>
      </w:r>
    </w:p>
    <w:p w14:paraId="4A51ACDC" w14:textId="77777777" w:rsidR="00B85BF4" w:rsidRPr="00530B9B" w:rsidRDefault="00B85BF4" w:rsidP="00B85BF4">
      <w:pPr>
        <w:pStyle w:val="B1"/>
        <w:numPr>
          <w:ilvl w:val="0"/>
          <w:numId w:val="8"/>
        </w:numPr>
        <w:spacing w:after="60"/>
        <w:rPr>
          <w:lang w:val="en-US" w:eastAsia="ja-JP"/>
        </w:rPr>
      </w:pPr>
      <w:r w:rsidRPr="00530B9B">
        <w:rPr>
          <w:lang w:val="en-US" w:eastAsia="ja-JP"/>
        </w:rPr>
        <w:t>For the baseline “UE is NOT expected to use L3 measurement results for intra-frequency or inter-frequency L1 measurement report”:</w:t>
      </w:r>
    </w:p>
    <w:p w14:paraId="3A616344" w14:textId="77777777" w:rsidR="00B85BF4" w:rsidRPr="00530B9B" w:rsidRDefault="00B85BF4" w:rsidP="00B85BF4">
      <w:pPr>
        <w:pStyle w:val="B1"/>
        <w:numPr>
          <w:ilvl w:val="1"/>
          <w:numId w:val="8"/>
        </w:numPr>
        <w:spacing w:after="60"/>
        <w:rPr>
          <w:lang w:val="en-US" w:eastAsia="ja-JP"/>
        </w:rPr>
      </w:pPr>
      <w:r w:rsidRPr="00530B9B">
        <w:rPr>
          <w:lang w:val="en-US" w:eastAsia="ja-JP"/>
        </w:rPr>
        <w:t xml:space="preserve">For the </w:t>
      </w:r>
      <w:proofErr w:type="spellStart"/>
      <w:r w:rsidRPr="00530B9B">
        <w:rPr>
          <w:lang w:val="en-US" w:eastAsia="ja-JP"/>
        </w:rPr>
        <w:t>behaviour</w:t>
      </w:r>
      <w:proofErr w:type="spellEnd"/>
      <w:r w:rsidRPr="00530B9B">
        <w:rPr>
          <w:lang w:val="en-US" w:eastAsia="ja-JP"/>
        </w:rPr>
        <w:t xml:space="preserve"> of the NW, L3 measurement report is not the prerequisite of L1 measurement configuration.</w:t>
      </w:r>
    </w:p>
    <w:p w14:paraId="4529FE65" w14:textId="77777777" w:rsidR="00B85BF4" w:rsidRDefault="00B85BF4" w:rsidP="00B85BF4">
      <w:pPr>
        <w:pStyle w:val="B1"/>
        <w:numPr>
          <w:ilvl w:val="1"/>
          <w:numId w:val="8"/>
        </w:numPr>
        <w:spacing w:after="60"/>
        <w:rPr>
          <w:lang w:val="en-US" w:eastAsia="ja-JP"/>
        </w:rPr>
      </w:pPr>
      <w:r w:rsidRPr="00530B9B">
        <w:rPr>
          <w:lang w:val="en-US" w:eastAsia="ja-JP"/>
        </w:rPr>
        <w:t xml:space="preserve">From the view of UE, UE should have performed L3 measurement on the </w:t>
      </w:r>
      <w:proofErr w:type="spellStart"/>
      <w:r w:rsidRPr="00530B9B">
        <w:rPr>
          <w:lang w:val="en-US" w:eastAsia="ja-JP"/>
        </w:rPr>
        <w:t>neighbour</w:t>
      </w:r>
      <w:proofErr w:type="spellEnd"/>
      <w:r w:rsidRPr="00530B9B">
        <w:rPr>
          <w:lang w:val="en-US" w:eastAsia="ja-JP"/>
        </w:rPr>
        <w:t xml:space="preserve"> cell before UE performs L1 measurement on that cell.</w:t>
      </w:r>
    </w:p>
    <w:p w14:paraId="77114899" w14:textId="77777777" w:rsidR="00B85BF4" w:rsidRPr="00B27EBA" w:rsidRDefault="00B85BF4" w:rsidP="00B85BF4">
      <w:pPr>
        <w:pStyle w:val="ListParagraph"/>
        <w:numPr>
          <w:ilvl w:val="1"/>
          <w:numId w:val="8"/>
        </w:numPr>
        <w:ind w:leftChars="0"/>
        <w:rPr>
          <w:rFonts w:ascii="Times New Roman" w:hAnsi="Times New Roman"/>
          <w:kern w:val="0"/>
          <w:sz w:val="20"/>
          <w:szCs w:val="20"/>
        </w:rPr>
      </w:pPr>
      <w:r w:rsidRPr="00B27EBA">
        <w:rPr>
          <w:rFonts w:ascii="Times New Roman" w:hAnsi="Times New Roman"/>
          <w:kern w:val="0"/>
          <w:sz w:val="20"/>
          <w:szCs w:val="20"/>
        </w:rPr>
        <w:t>Decide whether to support the case that target SSB is not within active BWP for intra-frequency L1 measurement in R18 LTM in RAN4#108 meeting.</w:t>
      </w:r>
    </w:p>
    <w:p w14:paraId="6D1B029A" w14:textId="77777777" w:rsidR="00B85BF4" w:rsidRPr="00530B9B" w:rsidRDefault="00B85BF4" w:rsidP="00B85BF4">
      <w:pPr>
        <w:pStyle w:val="ListParagraph"/>
        <w:numPr>
          <w:ilvl w:val="0"/>
          <w:numId w:val="8"/>
        </w:numPr>
        <w:ind w:leftChars="0"/>
        <w:rPr>
          <w:rFonts w:ascii="Times New Roman" w:eastAsia="SimSun" w:hAnsi="Times New Roman"/>
          <w:kern w:val="0"/>
          <w:sz w:val="20"/>
          <w:szCs w:val="24"/>
          <w:lang w:val="en-GB" w:eastAsia="zh-CN"/>
        </w:rPr>
      </w:pPr>
      <w:r w:rsidRPr="00530B9B">
        <w:rPr>
          <w:rFonts w:ascii="Times New Roman" w:eastAsia="SimSun" w:hAnsi="Times New Roman"/>
          <w:kern w:val="0"/>
          <w:sz w:val="20"/>
          <w:szCs w:val="24"/>
          <w:lang w:val="en-GB" w:eastAsia="zh-CN"/>
        </w:rPr>
        <w:t>Common understanding: Before L1-RSRP measurement, UE should achieve frame/slot/symbol level synchronization including acquiring SSB index information (on which symbols the RS to-be-measured) of the to-be-measured neighbour cell, otherwise cell detection delay and SSB index acquisition delay are needed.</w:t>
      </w:r>
    </w:p>
    <w:p w14:paraId="403FB2E0" w14:textId="77777777" w:rsidR="00B85BF4" w:rsidRDefault="00B85BF4" w:rsidP="00B85BF4">
      <w:pPr>
        <w:pStyle w:val="B1"/>
        <w:numPr>
          <w:ilvl w:val="0"/>
          <w:numId w:val="8"/>
        </w:numPr>
        <w:spacing w:after="60"/>
        <w:rPr>
          <w:lang w:val="en-US" w:eastAsia="ja-JP"/>
        </w:rPr>
      </w:pPr>
      <w:r w:rsidRPr="004514DA">
        <w:rPr>
          <w:lang w:val="en-US" w:eastAsia="ja-JP"/>
        </w:rPr>
        <w:t>Whether to use final L3 measurement results for L1 measurement report</w:t>
      </w:r>
    </w:p>
    <w:p w14:paraId="66BE08A0" w14:textId="77777777" w:rsidR="00B85BF4" w:rsidRPr="005F62ED" w:rsidRDefault="00B85BF4" w:rsidP="00B85BF4">
      <w:pPr>
        <w:pStyle w:val="B1"/>
        <w:numPr>
          <w:ilvl w:val="1"/>
          <w:numId w:val="8"/>
        </w:numPr>
        <w:spacing w:after="60"/>
        <w:rPr>
          <w:lang w:val="en-US" w:eastAsia="ja-JP"/>
        </w:rPr>
      </w:pPr>
      <w:r w:rsidRPr="005F62ED">
        <w:rPr>
          <w:lang w:val="en-US" w:eastAsia="ja-JP"/>
        </w:rPr>
        <w:t>Baseline: UE is NOT expected to use L3 measurement results for intra-frequency or inter-frequency L1 measurement report</w:t>
      </w:r>
    </w:p>
    <w:p w14:paraId="235DC662" w14:textId="77777777" w:rsidR="00B85BF4" w:rsidRPr="005F62ED" w:rsidRDefault="00B85BF4" w:rsidP="00B85BF4">
      <w:pPr>
        <w:pStyle w:val="B1"/>
        <w:numPr>
          <w:ilvl w:val="2"/>
          <w:numId w:val="8"/>
        </w:numPr>
        <w:spacing w:after="60"/>
        <w:rPr>
          <w:lang w:val="en-US" w:eastAsia="ja-JP"/>
        </w:rPr>
      </w:pPr>
      <w:r w:rsidRPr="005F62ED">
        <w:rPr>
          <w:lang w:val="en-US" w:eastAsia="ja-JP"/>
        </w:rPr>
        <w:t>UE shall support L1 measurements for at least [2 or 3] neighboring cells</w:t>
      </w:r>
    </w:p>
    <w:p w14:paraId="5F90526D" w14:textId="77777777" w:rsidR="00B85BF4" w:rsidRPr="005F62ED" w:rsidRDefault="00B85BF4" w:rsidP="00B85BF4">
      <w:pPr>
        <w:pStyle w:val="B1"/>
        <w:numPr>
          <w:ilvl w:val="1"/>
          <w:numId w:val="8"/>
        </w:numPr>
        <w:spacing w:after="60"/>
        <w:rPr>
          <w:lang w:val="en-US" w:eastAsia="ja-JP"/>
        </w:rPr>
      </w:pPr>
      <w:r w:rsidRPr="005F62ED">
        <w:rPr>
          <w:lang w:val="en-US" w:eastAsia="ja-JP"/>
        </w:rPr>
        <w:t>Introduce optional UE support to use L3 measurement results for intra-frequency or inter-frequency L1 measurement report</w:t>
      </w:r>
    </w:p>
    <w:p w14:paraId="3EB6FB9C" w14:textId="77777777" w:rsidR="00B85BF4" w:rsidRPr="005F62ED" w:rsidRDefault="00B85BF4" w:rsidP="00B85BF4">
      <w:pPr>
        <w:pStyle w:val="B1"/>
        <w:numPr>
          <w:ilvl w:val="2"/>
          <w:numId w:val="8"/>
        </w:numPr>
        <w:spacing w:after="60"/>
        <w:rPr>
          <w:lang w:val="en-US" w:eastAsia="ja-JP"/>
        </w:rPr>
      </w:pPr>
      <w:r w:rsidRPr="005F62ED">
        <w:rPr>
          <w:lang w:val="en-US" w:eastAsia="ja-JP"/>
        </w:rPr>
        <w:t>Note 1: No impact on RAN1/2 design is expected</w:t>
      </w:r>
    </w:p>
    <w:p w14:paraId="0CDF6B9D" w14:textId="77777777" w:rsidR="00B85BF4" w:rsidRPr="005F62ED" w:rsidRDefault="00B85BF4" w:rsidP="00B85BF4">
      <w:pPr>
        <w:pStyle w:val="B1"/>
        <w:numPr>
          <w:ilvl w:val="2"/>
          <w:numId w:val="8"/>
        </w:numPr>
        <w:spacing w:after="60"/>
        <w:rPr>
          <w:lang w:val="en-US" w:eastAsia="ja-JP"/>
        </w:rPr>
      </w:pPr>
      <w:r w:rsidRPr="005F62ED">
        <w:rPr>
          <w:lang w:val="en-US" w:eastAsia="ja-JP"/>
        </w:rPr>
        <w:t>Note 2: the principles of the solution need to be agreed in RAN4 #108 meetings and the mechanism can be removed if no consensus reached on solution.</w:t>
      </w:r>
    </w:p>
    <w:p w14:paraId="723014A3" w14:textId="77777777" w:rsidR="00B85BF4" w:rsidRPr="00B27EBA" w:rsidRDefault="00B85BF4" w:rsidP="00B85BF4">
      <w:pPr>
        <w:pStyle w:val="ListParagraph"/>
        <w:numPr>
          <w:ilvl w:val="0"/>
          <w:numId w:val="8"/>
        </w:numPr>
        <w:ind w:leftChars="0"/>
        <w:rPr>
          <w:rFonts w:ascii="Times New Roman" w:hAnsi="Times New Roman"/>
          <w:kern w:val="0"/>
          <w:sz w:val="20"/>
          <w:szCs w:val="20"/>
        </w:rPr>
      </w:pPr>
      <w:r w:rsidRPr="00B27EBA">
        <w:rPr>
          <w:rFonts w:ascii="Times New Roman" w:hAnsi="Times New Roman"/>
          <w:kern w:val="0"/>
          <w:sz w:val="20"/>
          <w:szCs w:val="20"/>
        </w:rPr>
        <w:t xml:space="preserve">Define L1-RSRP measurement requirements for the case that SSB periodicity of </w:t>
      </w:r>
      <w:proofErr w:type="spellStart"/>
      <w:r w:rsidRPr="00B27EBA">
        <w:rPr>
          <w:rFonts w:ascii="Times New Roman" w:hAnsi="Times New Roman"/>
          <w:kern w:val="0"/>
          <w:sz w:val="20"/>
          <w:szCs w:val="20"/>
        </w:rPr>
        <w:t>neighbour</w:t>
      </w:r>
      <w:proofErr w:type="spellEnd"/>
      <w:r w:rsidRPr="00B27EBA">
        <w:rPr>
          <w:rFonts w:ascii="Times New Roman" w:hAnsi="Times New Roman"/>
          <w:kern w:val="0"/>
          <w:sz w:val="20"/>
          <w:szCs w:val="20"/>
        </w:rPr>
        <w:t xml:space="preserve"> cell and serving cell equals </w:t>
      </w:r>
      <w:r w:rsidRPr="00B27EBA">
        <w:rPr>
          <w:rFonts w:ascii="Times New Roman" w:hAnsi="Times New Roman"/>
          <w:kern w:val="0"/>
          <w:sz w:val="20"/>
          <w:szCs w:val="20"/>
        </w:rPr>
        <w:lastRenderedPageBreak/>
        <w:t>to SMTC periodicity in R18 LTM.</w:t>
      </w:r>
    </w:p>
    <w:p w14:paraId="3994B0AB" w14:textId="77777777" w:rsidR="00B85BF4" w:rsidRPr="00BA39E5" w:rsidRDefault="00B85BF4" w:rsidP="00B85BF4">
      <w:pPr>
        <w:pStyle w:val="B1"/>
        <w:numPr>
          <w:ilvl w:val="0"/>
          <w:numId w:val="8"/>
        </w:numPr>
        <w:spacing w:after="60"/>
        <w:rPr>
          <w:lang w:val="en-US" w:eastAsia="ja-JP"/>
        </w:rPr>
      </w:pPr>
      <w:r w:rsidRPr="00BA39E5">
        <w:rPr>
          <w:lang w:val="en-US" w:eastAsia="ja-JP"/>
        </w:rPr>
        <w:t>Type of inter-frequency L1-RSRP measurement to support</w:t>
      </w:r>
    </w:p>
    <w:p w14:paraId="184A68EA" w14:textId="77777777" w:rsidR="00B85BF4" w:rsidRPr="00BA39E5" w:rsidRDefault="00B85BF4" w:rsidP="00B85BF4">
      <w:pPr>
        <w:pStyle w:val="B1"/>
        <w:numPr>
          <w:ilvl w:val="1"/>
          <w:numId w:val="8"/>
        </w:numPr>
        <w:spacing w:after="60"/>
        <w:rPr>
          <w:lang w:val="en-US" w:eastAsia="ja-JP"/>
        </w:rPr>
      </w:pPr>
      <w:r w:rsidRPr="00BA39E5">
        <w:rPr>
          <w:lang w:val="en-US" w:eastAsia="ja-JP"/>
        </w:rPr>
        <w:t>Define the requirement for inter-frequency L1-RSRP measurement with type 1 MG as a baseline.</w:t>
      </w:r>
    </w:p>
    <w:p w14:paraId="79A795D9" w14:textId="77777777" w:rsidR="00B85BF4" w:rsidRPr="00BA39E5" w:rsidRDefault="00B85BF4" w:rsidP="00B85BF4">
      <w:pPr>
        <w:pStyle w:val="B1"/>
        <w:numPr>
          <w:ilvl w:val="2"/>
          <w:numId w:val="8"/>
        </w:numPr>
        <w:spacing w:after="60"/>
        <w:rPr>
          <w:lang w:val="en-US" w:eastAsia="ja-JP"/>
        </w:rPr>
      </w:pPr>
      <w:r w:rsidRPr="00BA39E5">
        <w:rPr>
          <w:lang w:val="en-US" w:eastAsia="ja-JP"/>
        </w:rPr>
        <w:t>FFS: whether L1/L3 may share the MG or not, depending on the conclusion of the other issue 2-2-1.</w:t>
      </w:r>
    </w:p>
    <w:p w14:paraId="2D2C928E" w14:textId="77777777" w:rsidR="00B85BF4" w:rsidRPr="00BA39E5" w:rsidRDefault="00B85BF4" w:rsidP="00B85BF4">
      <w:pPr>
        <w:pStyle w:val="B1"/>
        <w:numPr>
          <w:ilvl w:val="1"/>
          <w:numId w:val="8"/>
        </w:numPr>
        <w:spacing w:after="60"/>
        <w:rPr>
          <w:lang w:val="en-US" w:eastAsia="ja-JP"/>
        </w:rPr>
      </w:pPr>
      <w:r w:rsidRPr="00BA39E5">
        <w:rPr>
          <w:lang w:val="en-US" w:eastAsia="ja-JP"/>
        </w:rPr>
        <w:t>Define the requirement for Inter-frequency without gap (target SSB within DL active BWP) with UE capability.</w:t>
      </w:r>
    </w:p>
    <w:p w14:paraId="21FF1AA5" w14:textId="77777777" w:rsidR="00B85BF4" w:rsidRPr="00BA39E5" w:rsidRDefault="00B85BF4" w:rsidP="00B85BF4">
      <w:pPr>
        <w:pStyle w:val="B1"/>
        <w:numPr>
          <w:ilvl w:val="2"/>
          <w:numId w:val="8"/>
        </w:numPr>
        <w:spacing w:after="60"/>
        <w:rPr>
          <w:lang w:val="en-US" w:eastAsia="ja-JP"/>
        </w:rPr>
      </w:pPr>
      <w:r w:rsidRPr="00BA39E5">
        <w:rPr>
          <w:lang w:val="en-US" w:eastAsia="ja-JP"/>
        </w:rPr>
        <w:t>FFS: The details of the capability.</w:t>
      </w:r>
    </w:p>
    <w:p w14:paraId="52ADE33D" w14:textId="77777777" w:rsidR="00B85BF4" w:rsidRPr="00BA39E5" w:rsidRDefault="00B85BF4" w:rsidP="00B85BF4">
      <w:pPr>
        <w:pStyle w:val="B1"/>
        <w:numPr>
          <w:ilvl w:val="1"/>
          <w:numId w:val="8"/>
        </w:numPr>
        <w:spacing w:after="60"/>
        <w:rPr>
          <w:lang w:val="en-US" w:eastAsia="ja-JP"/>
        </w:rPr>
      </w:pPr>
      <w:r w:rsidRPr="00BA39E5">
        <w:rPr>
          <w:lang w:val="en-US" w:eastAsia="ja-JP"/>
        </w:rPr>
        <w:t>Not consider L1 inter-frequency with NCSG in R18 LTM.</w:t>
      </w:r>
    </w:p>
    <w:p w14:paraId="73F376F2" w14:textId="77777777" w:rsidR="00B85BF4" w:rsidRPr="00BA39E5" w:rsidRDefault="00B85BF4" w:rsidP="00B85BF4">
      <w:pPr>
        <w:pStyle w:val="B1"/>
        <w:numPr>
          <w:ilvl w:val="1"/>
          <w:numId w:val="8"/>
        </w:numPr>
        <w:spacing w:after="60"/>
        <w:rPr>
          <w:lang w:val="en-US" w:eastAsia="ja-JP"/>
        </w:rPr>
      </w:pPr>
      <w:r w:rsidRPr="00BA39E5">
        <w:rPr>
          <w:lang w:val="en-US" w:eastAsia="ja-JP"/>
        </w:rPr>
        <w:t xml:space="preserve">Not consider L1 inter-frequency with </w:t>
      </w:r>
      <w:proofErr w:type="spellStart"/>
      <w:r w:rsidRPr="00BA39E5">
        <w:rPr>
          <w:lang w:val="en-US" w:eastAsia="ja-JP"/>
        </w:rPr>
        <w:t>NeedforGap</w:t>
      </w:r>
      <w:proofErr w:type="spellEnd"/>
      <w:r w:rsidRPr="00BA39E5">
        <w:rPr>
          <w:lang w:val="en-US" w:eastAsia="ja-JP"/>
        </w:rPr>
        <w:t xml:space="preserve"> in R18 LTM.</w:t>
      </w:r>
    </w:p>
    <w:p w14:paraId="5E270F4F" w14:textId="77777777" w:rsidR="00B85BF4" w:rsidRPr="00BA39E5" w:rsidRDefault="00B85BF4" w:rsidP="00B85BF4">
      <w:pPr>
        <w:pStyle w:val="B1"/>
        <w:numPr>
          <w:ilvl w:val="1"/>
          <w:numId w:val="8"/>
        </w:numPr>
        <w:spacing w:after="60"/>
        <w:rPr>
          <w:lang w:val="en-US" w:eastAsia="ja-JP"/>
        </w:rPr>
      </w:pPr>
      <w:r w:rsidRPr="00BA39E5">
        <w:rPr>
          <w:lang w:val="en-US" w:eastAsia="ja-JP"/>
        </w:rPr>
        <w:t>FFS: whether to support type 2 MG in R18 LTM.</w:t>
      </w:r>
    </w:p>
    <w:p w14:paraId="1B832B09" w14:textId="77777777" w:rsidR="00B85BF4" w:rsidRPr="00CD5F41" w:rsidRDefault="00B85BF4" w:rsidP="00B85BF4">
      <w:pPr>
        <w:pStyle w:val="B1"/>
        <w:numPr>
          <w:ilvl w:val="0"/>
          <w:numId w:val="8"/>
        </w:numPr>
        <w:spacing w:after="60"/>
        <w:rPr>
          <w:lang w:val="en-US" w:eastAsia="ja-JP"/>
        </w:rPr>
      </w:pPr>
      <w:r w:rsidRPr="00CD5F41">
        <w:rPr>
          <w:lang w:val="en-US" w:eastAsia="ja-JP"/>
        </w:rPr>
        <w:t>The following scenarios are supported in R18 LTM</w:t>
      </w:r>
    </w:p>
    <w:p w14:paraId="1216A9E0" w14:textId="77777777" w:rsidR="00B85BF4" w:rsidRPr="00CD5F41" w:rsidRDefault="00B85BF4" w:rsidP="00B85BF4">
      <w:pPr>
        <w:pStyle w:val="B1"/>
        <w:numPr>
          <w:ilvl w:val="1"/>
          <w:numId w:val="8"/>
        </w:numPr>
        <w:spacing w:after="60"/>
        <w:rPr>
          <w:lang w:val="en-US" w:eastAsia="ja-JP"/>
        </w:rPr>
      </w:pPr>
      <w:r w:rsidRPr="00CD5F41">
        <w:rPr>
          <w:lang w:val="en-US" w:eastAsia="ja-JP"/>
        </w:rPr>
        <w:t>The scenarios list in the following table:</w:t>
      </w:r>
    </w:p>
    <w:tbl>
      <w:tblPr>
        <w:tblStyle w:val="TableGrid"/>
        <w:tblW w:w="9072" w:type="dxa"/>
        <w:tblInd w:w="1271" w:type="dxa"/>
        <w:tblLook w:val="04A0" w:firstRow="1" w:lastRow="0" w:firstColumn="1" w:lastColumn="0" w:noHBand="0" w:noVBand="1"/>
      </w:tblPr>
      <w:tblGrid>
        <w:gridCol w:w="2552"/>
        <w:gridCol w:w="3118"/>
        <w:gridCol w:w="3402"/>
      </w:tblGrid>
      <w:tr w:rsidR="00B85BF4" w:rsidRPr="00CD5F41" w14:paraId="1D9B5669" w14:textId="77777777" w:rsidTr="00AF29F1">
        <w:trPr>
          <w:trHeight w:val="601"/>
        </w:trPr>
        <w:tc>
          <w:tcPr>
            <w:tcW w:w="2552" w:type="dxa"/>
            <w:shd w:val="clear" w:color="auto" w:fill="FFFFFF" w:themeFill="background1"/>
          </w:tcPr>
          <w:p w14:paraId="0A7FB34C" w14:textId="77777777" w:rsidR="00B85BF4" w:rsidRPr="00CD5F41" w:rsidRDefault="00B85BF4" w:rsidP="00AF29F1">
            <w:pPr>
              <w:spacing w:after="0"/>
            </w:pPr>
            <w:r w:rsidRPr="00CD5F41">
              <w:t>Cell switch scenario</w:t>
            </w:r>
          </w:p>
        </w:tc>
        <w:tc>
          <w:tcPr>
            <w:tcW w:w="3118" w:type="dxa"/>
            <w:shd w:val="clear" w:color="auto" w:fill="FFFFFF" w:themeFill="background1"/>
          </w:tcPr>
          <w:p w14:paraId="600E1192" w14:textId="77777777" w:rsidR="00B85BF4" w:rsidRPr="00CD5F41" w:rsidRDefault="00B85BF4" w:rsidP="00AF29F1">
            <w:pPr>
              <w:spacing w:after="0"/>
            </w:pPr>
            <w:r w:rsidRPr="00CD5F41">
              <w:t>CA/DC setup before cell switch</w:t>
            </w:r>
          </w:p>
        </w:tc>
        <w:tc>
          <w:tcPr>
            <w:tcW w:w="3402" w:type="dxa"/>
            <w:shd w:val="clear" w:color="auto" w:fill="FFFFFF" w:themeFill="background1"/>
          </w:tcPr>
          <w:p w14:paraId="16C4F944" w14:textId="77777777" w:rsidR="00B85BF4" w:rsidRPr="00CD5F41" w:rsidRDefault="00B85BF4" w:rsidP="00AF29F1">
            <w:pPr>
              <w:spacing w:after="0"/>
            </w:pPr>
            <w:r w:rsidRPr="00CD5F41">
              <w:t>FR scenario (intra- and inter-frequency)</w:t>
            </w:r>
          </w:p>
        </w:tc>
      </w:tr>
      <w:tr w:rsidR="00B85BF4" w:rsidRPr="00CD5F41" w14:paraId="33E63128" w14:textId="77777777" w:rsidTr="00AF29F1">
        <w:trPr>
          <w:trHeight w:val="1546"/>
        </w:trPr>
        <w:tc>
          <w:tcPr>
            <w:tcW w:w="2552" w:type="dxa"/>
            <w:shd w:val="clear" w:color="auto" w:fill="auto"/>
          </w:tcPr>
          <w:p w14:paraId="6B4EB02A" w14:textId="77777777" w:rsidR="00B85BF4" w:rsidRPr="00CD5F41" w:rsidRDefault="00B85BF4" w:rsidP="00AF29F1">
            <w:pPr>
              <w:spacing w:after="0"/>
            </w:pPr>
            <w:proofErr w:type="spellStart"/>
            <w:r w:rsidRPr="00CD5F41">
              <w:t>PCell</w:t>
            </w:r>
            <w:proofErr w:type="spellEnd"/>
            <w:r w:rsidRPr="00CD5F41">
              <w:t xml:space="preserve"> switch to a neighbour cell</w:t>
            </w:r>
          </w:p>
        </w:tc>
        <w:tc>
          <w:tcPr>
            <w:tcW w:w="3118" w:type="dxa"/>
            <w:shd w:val="clear" w:color="auto" w:fill="auto"/>
          </w:tcPr>
          <w:p w14:paraId="44C93A09" w14:textId="77777777" w:rsidR="00B85BF4" w:rsidRPr="00CD5F41" w:rsidRDefault="00B85BF4" w:rsidP="00AF29F1">
            <w:pPr>
              <w:spacing w:after="0"/>
            </w:pPr>
            <w:r w:rsidRPr="00CD5F41">
              <w:t xml:space="preserve">SA: </w:t>
            </w:r>
            <w:proofErr w:type="spellStart"/>
            <w:r w:rsidRPr="00CD5F41">
              <w:t>PCell</w:t>
            </w:r>
            <w:proofErr w:type="spellEnd"/>
            <w:r w:rsidRPr="00CD5F41">
              <w:t xml:space="preserve"> configured</w:t>
            </w:r>
          </w:p>
          <w:p w14:paraId="76C451FE" w14:textId="77777777" w:rsidR="00B85BF4" w:rsidRPr="00CD5F41" w:rsidRDefault="00B85BF4" w:rsidP="00AF29F1">
            <w:pPr>
              <w:spacing w:after="0"/>
            </w:pPr>
            <w:r w:rsidRPr="00CD5F41">
              <w:t xml:space="preserve">CA: </w:t>
            </w:r>
            <w:proofErr w:type="spellStart"/>
            <w:r w:rsidRPr="00CD5F41">
              <w:t>PCell</w:t>
            </w:r>
            <w:proofErr w:type="spellEnd"/>
            <w:r w:rsidRPr="00CD5F41">
              <w:t xml:space="preserve"> and one or more </w:t>
            </w:r>
            <w:proofErr w:type="spellStart"/>
            <w:r w:rsidRPr="00CD5F41">
              <w:t>SCells</w:t>
            </w:r>
            <w:proofErr w:type="spellEnd"/>
            <w:r w:rsidRPr="00CD5F41">
              <w:t xml:space="preserve"> configured</w:t>
            </w:r>
          </w:p>
          <w:p w14:paraId="648A7E99" w14:textId="77777777" w:rsidR="00B85BF4" w:rsidRPr="00CD5F41" w:rsidRDefault="00B85BF4" w:rsidP="00AF29F1">
            <w:pPr>
              <w:spacing w:after="0"/>
            </w:pPr>
            <w:r w:rsidRPr="00CD5F41">
              <w:t xml:space="preserve">DC: </w:t>
            </w:r>
            <w:proofErr w:type="spellStart"/>
            <w:r w:rsidRPr="00CD5F41">
              <w:t>PCell</w:t>
            </w:r>
            <w:proofErr w:type="spellEnd"/>
            <w:r w:rsidRPr="00CD5F41">
              <w:t xml:space="preserve"> and </w:t>
            </w:r>
            <w:proofErr w:type="spellStart"/>
            <w:r w:rsidRPr="00CD5F41">
              <w:t>PSCell</w:t>
            </w:r>
            <w:proofErr w:type="spellEnd"/>
            <w:r w:rsidRPr="00CD5F41">
              <w:t xml:space="preserve"> configured (and one or more </w:t>
            </w:r>
            <w:proofErr w:type="spellStart"/>
            <w:r w:rsidRPr="00CD5F41">
              <w:t>SCells</w:t>
            </w:r>
            <w:proofErr w:type="spellEnd"/>
            <w:r w:rsidRPr="00CD5F41">
              <w:t xml:space="preserve"> in SCG and/or MCG)</w:t>
            </w:r>
          </w:p>
        </w:tc>
        <w:tc>
          <w:tcPr>
            <w:tcW w:w="3402" w:type="dxa"/>
            <w:shd w:val="clear" w:color="auto" w:fill="auto"/>
          </w:tcPr>
          <w:p w14:paraId="3027A134" w14:textId="77777777" w:rsidR="00B85BF4" w:rsidRPr="00CD5F41" w:rsidRDefault="00B85BF4" w:rsidP="00AF29F1">
            <w:pPr>
              <w:spacing w:after="0"/>
            </w:pPr>
            <w:r w:rsidRPr="00CD5F41">
              <w:t xml:space="preserve">FR1 </w:t>
            </w:r>
            <w:proofErr w:type="spellStart"/>
            <w:r w:rsidRPr="00CD5F41">
              <w:t>PCell</w:t>
            </w:r>
            <w:proofErr w:type="spellEnd"/>
            <w:r w:rsidRPr="00CD5F41">
              <w:t xml:space="preserve"> </w:t>
            </w:r>
            <w:r w:rsidRPr="00CD5F41">
              <w:sym w:font="Wingdings" w:char="F0E0"/>
            </w:r>
            <w:r w:rsidRPr="00CD5F41">
              <w:t xml:space="preserve"> FR1 cell</w:t>
            </w:r>
          </w:p>
          <w:p w14:paraId="7B6017C3" w14:textId="77777777" w:rsidR="00B85BF4" w:rsidRPr="00CD5F41" w:rsidRDefault="00B85BF4" w:rsidP="00AF29F1">
            <w:pPr>
              <w:spacing w:after="0"/>
            </w:pPr>
            <w:r w:rsidRPr="00CD5F41">
              <w:t xml:space="preserve">FR1 </w:t>
            </w:r>
            <w:proofErr w:type="spellStart"/>
            <w:r w:rsidRPr="00CD5F41">
              <w:t>PCell</w:t>
            </w:r>
            <w:proofErr w:type="spellEnd"/>
            <w:r w:rsidRPr="00CD5F41">
              <w:t xml:space="preserve"> </w:t>
            </w:r>
            <w:r w:rsidRPr="00CD5F41">
              <w:sym w:font="Wingdings" w:char="F0E0"/>
            </w:r>
            <w:r w:rsidRPr="00CD5F41">
              <w:t xml:space="preserve"> FR2 cell</w:t>
            </w:r>
          </w:p>
          <w:p w14:paraId="307C85CF" w14:textId="77777777" w:rsidR="00B85BF4" w:rsidRPr="00CD5F41" w:rsidRDefault="00B85BF4" w:rsidP="00AF29F1">
            <w:pPr>
              <w:spacing w:after="0"/>
            </w:pPr>
            <w:r w:rsidRPr="00CD5F41">
              <w:t xml:space="preserve">FR2 </w:t>
            </w:r>
            <w:proofErr w:type="spellStart"/>
            <w:r w:rsidRPr="00CD5F41">
              <w:t>PCell</w:t>
            </w:r>
            <w:proofErr w:type="spellEnd"/>
            <w:r w:rsidRPr="00CD5F41">
              <w:t xml:space="preserve"> </w:t>
            </w:r>
            <w:r w:rsidRPr="00CD5F41">
              <w:sym w:font="Wingdings" w:char="F0E0"/>
            </w:r>
            <w:r w:rsidRPr="00CD5F41">
              <w:t xml:space="preserve"> FR1 cell</w:t>
            </w:r>
          </w:p>
          <w:p w14:paraId="34261451" w14:textId="77777777" w:rsidR="00B85BF4" w:rsidRPr="00CD5F41" w:rsidRDefault="00B85BF4" w:rsidP="00AF29F1">
            <w:pPr>
              <w:spacing w:after="0"/>
            </w:pPr>
            <w:r w:rsidRPr="00CD5F41">
              <w:t xml:space="preserve">FR2 </w:t>
            </w:r>
            <w:proofErr w:type="spellStart"/>
            <w:r w:rsidRPr="00CD5F41">
              <w:t>PCell</w:t>
            </w:r>
            <w:proofErr w:type="spellEnd"/>
            <w:r w:rsidRPr="00CD5F41">
              <w:t xml:space="preserve"> </w:t>
            </w:r>
            <w:r w:rsidRPr="00CD5F41">
              <w:sym w:font="Wingdings" w:char="F0E0"/>
            </w:r>
            <w:r w:rsidRPr="00CD5F41">
              <w:t xml:space="preserve"> FR2 cell</w:t>
            </w:r>
          </w:p>
        </w:tc>
      </w:tr>
      <w:tr w:rsidR="00B85BF4" w:rsidRPr="00CD5F41" w14:paraId="1760039D" w14:textId="77777777" w:rsidTr="00AF29F1">
        <w:trPr>
          <w:trHeight w:val="960"/>
        </w:trPr>
        <w:tc>
          <w:tcPr>
            <w:tcW w:w="2552" w:type="dxa"/>
            <w:shd w:val="clear" w:color="auto" w:fill="auto"/>
          </w:tcPr>
          <w:p w14:paraId="20F89B2F" w14:textId="77777777" w:rsidR="00B85BF4" w:rsidRPr="00CD5F41" w:rsidRDefault="00B85BF4" w:rsidP="00AF29F1">
            <w:pPr>
              <w:spacing w:after="0"/>
            </w:pPr>
            <w:proofErr w:type="spellStart"/>
            <w:r w:rsidRPr="00CD5F41">
              <w:t>PSCell</w:t>
            </w:r>
            <w:proofErr w:type="spellEnd"/>
            <w:r w:rsidRPr="00CD5F41">
              <w:t xml:space="preserve"> switch to a neighbour cell</w:t>
            </w:r>
          </w:p>
        </w:tc>
        <w:tc>
          <w:tcPr>
            <w:tcW w:w="3118" w:type="dxa"/>
            <w:shd w:val="clear" w:color="auto" w:fill="auto"/>
          </w:tcPr>
          <w:p w14:paraId="7C6610C5" w14:textId="77777777" w:rsidR="00B85BF4" w:rsidRPr="00CD5F41" w:rsidRDefault="00B85BF4" w:rsidP="00AF29F1">
            <w:pPr>
              <w:spacing w:after="0"/>
            </w:pPr>
            <w:r w:rsidRPr="00CD5F41">
              <w:t xml:space="preserve">DC: </w:t>
            </w:r>
            <w:proofErr w:type="spellStart"/>
            <w:r w:rsidRPr="00CD5F41">
              <w:t>PCell</w:t>
            </w:r>
            <w:proofErr w:type="spellEnd"/>
            <w:r w:rsidRPr="00CD5F41">
              <w:t xml:space="preserve"> and </w:t>
            </w:r>
            <w:proofErr w:type="spellStart"/>
            <w:r w:rsidRPr="00CD5F41">
              <w:t>PSCell</w:t>
            </w:r>
            <w:proofErr w:type="spellEnd"/>
            <w:r w:rsidRPr="00CD5F41">
              <w:t xml:space="preserve"> configured (and one or more </w:t>
            </w:r>
            <w:proofErr w:type="spellStart"/>
            <w:r w:rsidRPr="00CD5F41">
              <w:t>SCells</w:t>
            </w:r>
            <w:proofErr w:type="spellEnd"/>
            <w:r w:rsidRPr="00CD5F41">
              <w:t xml:space="preserve"> in SCG and/or MCG)</w:t>
            </w:r>
          </w:p>
        </w:tc>
        <w:tc>
          <w:tcPr>
            <w:tcW w:w="3402" w:type="dxa"/>
            <w:shd w:val="clear" w:color="auto" w:fill="auto"/>
          </w:tcPr>
          <w:p w14:paraId="729E4655" w14:textId="77777777" w:rsidR="00B85BF4" w:rsidRPr="00CD5F41" w:rsidRDefault="00B85BF4" w:rsidP="00AF29F1">
            <w:pPr>
              <w:spacing w:after="0"/>
            </w:pPr>
            <w:r w:rsidRPr="00CD5F41">
              <w:t xml:space="preserve">FR1 </w:t>
            </w:r>
            <w:proofErr w:type="spellStart"/>
            <w:r w:rsidRPr="00CD5F41">
              <w:t>PSCell</w:t>
            </w:r>
            <w:proofErr w:type="spellEnd"/>
            <w:r w:rsidRPr="00CD5F41">
              <w:t xml:space="preserve"> </w:t>
            </w:r>
            <w:r w:rsidRPr="00CD5F41">
              <w:sym w:font="Wingdings" w:char="F0E0"/>
            </w:r>
            <w:r w:rsidRPr="00CD5F41">
              <w:t xml:space="preserve"> FR1 cell</w:t>
            </w:r>
          </w:p>
          <w:p w14:paraId="3CFD12F4" w14:textId="77777777" w:rsidR="00B85BF4" w:rsidRPr="00CD5F41" w:rsidRDefault="00B85BF4" w:rsidP="00AF29F1">
            <w:pPr>
              <w:spacing w:after="0"/>
            </w:pPr>
            <w:r w:rsidRPr="00CD5F41">
              <w:t xml:space="preserve">FR1 </w:t>
            </w:r>
            <w:proofErr w:type="spellStart"/>
            <w:r w:rsidRPr="00CD5F41">
              <w:t>PSCell</w:t>
            </w:r>
            <w:proofErr w:type="spellEnd"/>
            <w:r w:rsidRPr="00CD5F41">
              <w:t xml:space="preserve"> </w:t>
            </w:r>
            <w:r w:rsidRPr="00CD5F41">
              <w:sym w:font="Wingdings" w:char="F0E0"/>
            </w:r>
            <w:r w:rsidRPr="00CD5F41">
              <w:t xml:space="preserve"> FR2 cell</w:t>
            </w:r>
          </w:p>
          <w:p w14:paraId="53CD0005" w14:textId="77777777" w:rsidR="00B85BF4" w:rsidRPr="00CD5F41" w:rsidRDefault="00B85BF4" w:rsidP="00AF29F1">
            <w:pPr>
              <w:spacing w:after="0"/>
            </w:pPr>
            <w:r w:rsidRPr="00CD5F41">
              <w:t xml:space="preserve">FR2 </w:t>
            </w:r>
            <w:proofErr w:type="spellStart"/>
            <w:r w:rsidRPr="00CD5F41">
              <w:t>PSCell</w:t>
            </w:r>
            <w:proofErr w:type="spellEnd"/>
            <w:r w:rsidRPr="00CD5F41">
              <w:t xml:space="preserve"> </w:t>
            </w:r>
            <w:r w:rsidRPr="00CD5F41">
              <w:sym w:font="Wingdings" w:char="F0E0"/>
            </w:r>
            <w:r w:rsidRPr="00CD5F41">
              <w:t xml:space="preserve"> FR1 cell</w:t>
            </w:r>
          </w:p>
          <w:p w14:paraId="7A869070" w14:textId="77777777" w:rsidR="00B85BF4" w:rsidRPr="00CD5F41" w:rsidRDefault="00B85BF4" w:rsidP="00AF29F1">
            <w:pPr>
              <w:spacing w:after="0"/>
            </w:pPr>
            <w:r w:rsidRPr="00CD5F41">
              <w:t xml:space="preserve">FR2 </w:t>
            </w:r>
            <w:proofErr w:type="spellStart"/>
            <w:r w:rsidRPr="00CD5F41">
              <w:t>PSCell</w:t>
            </w:r>
            <w:proofErr w:type="spellEnd"/>
            <w:r w:rsidRPr="00CD5F41">
              <w:t xml:space="preserve"> </w:t>
            </w:r>
            <w:r w:rsidRPr="00CD5F41">
              <w:sym w:font="Wingdings" w:char="F0E0"/>
            </w:r>
            <w:r w:rsidRPr="00CD5F41">
              <w:t xml:space="preserve"> FR2 cell</w:t>
            </w:r>
          </w:p>
        </w:tc>
      </w:tr>
      <w:tr w:rsidR="00B85BF4" w:rsidRPr="00CD5F41" w14:paraId="6443CDA0" w14:textId="77777777" w:rsidTr="00AF29F1">
        <w:trPr>
          <w:trHeight w:val="911"/>
        </w:trPr>
        <w:tc>
          <w:tcPr>
            <w:tcW w:w="2552" w:type="dxa"/>
            <w:shd w:val="clear" w:color="auto" w:fill="auto"/>
          </w:tcPr>
          <w:p w14:paraId="5977594D" w14:textId="77777777" w:rsidR="00B85BF4" w:rsidRPr="00CD5F41" w:rsidRDefault="00B85BF4" w:rsidP="00AF29F1">
            <w:pPr>
              <w:spacing w:after="0"/>
            </w:pPr>
            <w:r w:rsidRPr="00CD5F41">
              <w:t xml:space="preserve">Role switch between </w:t>
            </w:r>
            <w:proofErr w:type="spellStart"/>
            <w:r w:rsidRPr="00CD5F41">
              <w:t>PCell</w:t>
            </w:r>
            <w:proofErr w:type="spellEnd"/>
            <w:r w:rsidRPr="00CD5F41">
              <w:t xml:space="preserve"> and one of the configured </w:t>
            </w:r>
            <w:proofErr w:type="spellStart"/>
            <w:r w:rsidRPr="00CD5F41">
              <w:t>SCells</w:t>
            </w:r>
            <w:proofErr w:type="spellEnd"/>
            <w:r w:rsidRPr="00CD5F41">
              <w:t xml:space="preserve"> in MCG</w:t>
            </w:r>
          </w:p>
        </w:tc>
        <w:tc>
          <w:tcPr>
            <w:tcW w:w="3118" w:type="dxa"/>
            <w:shd w:val="clear" w:color="auto" w:fill="auto"/>
          </w:tcPr>
          <w:p w14:paraId="52A9D2D0" w14:textId="77777777" w:rsidR="00B85BF4" w:rsidRPr="00CD5F41" w:rsidRDefault="00B85BF4" w:rsidP="00AF29F1">
            <w:pPr>
              <w:spacing w:after="0"/>
            </w:pPr>
            <w:r w:rsidRPr="00CD5F41">
              <w:t xml:space="preserve">CA: </w:t>
            </w:r>
            <w:proofErr w:type="spellStart"/>
            <w:r w:rsidRPr="00CD5F41">
              <w:t>PCell</w:t>
            </w:r>
            <w:proofErr w:type="spellEnd"/>
            <w:r w:rsidRPr="00CD5F41">
              <w:t xml:space="preserve"> and one or more </w:t>
            </w:r>
            <w:proofErr w:type="spellStart"/>
            <w:r w:rsidRPr="00CD5F41">
              <w:t>SCells</w:t>
            </w:r>
            <w:proofErr w:type="spellEnd"/>
            <w:r w:rsidRPr="00CD5F41">
              <w:t xml:space="preserve"> configured</w:t>
            </w:r>
          </w:p>
          <w:p w14:paraId="5809485B" w14:textId="77777777" w:rsidR="00B85BF4" w:rsidRPr="00CD5F41" w:rsidRDefault="00B85BF4" w:rsidP="00AF29F1">
            <w:pPr>
              <w:spacing w:after="0"/>
            </w:pPr>
            <w:r w:rsidRPr="00CD5F41">
              <w:t xml:space="preserve">DC: </w:t>
            </w:r>
            <w:proofErr w:type="spellStart"/>
            <w:r w:rsidRPr="00CD5F41">
              <w:t>PCell</w:t>
            </w:r>
            <w:proofErr w:type="spellEnd"/>
            <w:r w:rsidRPr="00CD5F41">
              <w:t xml:space="preserve">, </w:t>
            </w:r>
            <w:proofErr w:type="spellStart"/>
            <w:r w:rsidRPr="00CD5F41">
              <w:t>PSCell</w:t>
            </w:r>
            <w:proofErr w:type="spellEnd"/>
            <w:r w:rsidRPr="00CD5F41">
              <w:t xml:space="preserve"> and at least one </w:t>
            </w:r>
            <w:proofErr w:type="spellStart"/>
            <w:r w:rsidRPr="00CD5F41">
              <w:t>SCell</w:t>
            </w:r>
            <w:proofErr w:type="spellEnd"/>
            <w:r w:rsidRPr="00CD5F41">
              <w:t xml:space="preserve"> in MCG configured</w:t>
            </w:r>
          </w:p>
        </w:tc>
        <w:tc>
          <w:tcPr>
            <w:tcW w:w="3402" w:type="dxa"/>
            <w:shd w:val="clear" w:color="auto" w:fill="auto"/>
          </w:tcPr>
          <w:p w14:paraId="7729C03E" w14:textId="77777777" w:rsidR="00B85BF4" w:rsidRPr="00CD5F41" w:rsidRDefault="00B85BF4" w:rsidP="00AF29F1">
            <w:pPr>
              <w:spacing w:after="0"/>
            </w:pPr>
            <w:r w:rsidRPr="00CD5F41">
              <w:t xml:space="preserve">FR1 </w:t>
            </w:r>
            <w:proofErr w:type="spellStart"/>
            <w:r w:rsidRPr="00CD5F41">
              <w:t>PCell</w:t>
            </w:r>
            <w:proofErr w:type="spellEnd"/>
            <w:r w:rsidRPr="00CD5F41">
              <w:t xml:space="preserve"> ↔ FR1 MCG </w:t>
            </w:r>
            <w:proofErr w:type="spellStart"/>
            <w:r w:rsidRPr="00CD5F41">
              <w:t>SCell</w:t>
            </w:r>
            <w:proofErr w:type="spellEnd"/>
          </w:p>
          <w:p w14:paraId="17C10E06" w14:textId="77777777" w:rsidR="00B85BF4" w:rsidRPr="00CD5F41" w:rsidRDefault="00B85BF4" w:rsidP="00AF29F1">
            <w:pPr>
              <w:spacing w:after="0"/>
            </w:pPr>
          </w:p>
        </w:tc>
      </w:tr>
      <w:tr w:rsidR="00B85BF4" w:rsidRPr="00CD5F41" w14:paraId="67DECD4E" w14:textId="77777777" w:rsidTr="00AF29F1">
        <w:trPr>
          <w:trHeight w:val="911"/>
        </w:trPr>
        <w:tc>
          <w:tcPr>
            <w:tcW w:w="2552" w:type="dxa"/>
            <w:shd w:val="clear" w:color="auto" w:fill="auto"/>
          </w:tcPr>
          <w:p w14:paraId="18345DFA" w14:textId="77777777" w:rsidR="00B85BF4" w:rsidRPr="00CD5F41" w:rsidRDefault="00B85BF4" w:rsidP="00AF29F1">
            <w:pPr>
              <w:spacing w:after="0"/>
            </w:pPr>
            <w:r w:rsidRPr="00CD5F41">
              <w:t xml:space="preserve">Role switch between </w:t>
            </w:r>
            <w:proofErr w:type="spellStart"/>
            <w:r w:rsidRPr="00CD5F41">
              <w:t>PSCell</w:t>
            </w:r>
            <w:proofErr w:type="spellEnd"/>
            <w:r w:rsidRPr="00CD5F41">
              <w:t xml:space="preserve"> and one of the configured </w:t>
            </w:r>
            <w:proofErr w:type="spellStart"/>
            <w:r w:rsidRPr="00CD5F41">
              <w:t>SCells</w:t>
            </w:r>
            <w:proofErr w:type="spellEnd"/>
            <w:r w:rsidRPr="00CD5F41">
              <w:t xml:space="preserve"> in SCG</w:t>
            </w:r>
          </w:p>
        </w:tc>
        <w:tc>
          <w:tcPr>
            <w:tcW w:w="3118" w:type="dxa"/>
            <w:shd w:val="clear" w:color="auto" w:fill="auto"/>
          </w:tcPr>
          <w:p w14:paraId="2C05F40C" w14:textId="77777777" w:rsidR="00B85BF4" w:rsidRPr="00CD5F41" w:rsidRDefault="00B85BF4" w:rsidP="00AF29F1">
            <w:pPr>
              <w:spacing w:after="0"/>
            </w:pPr>
            <w:r w:rsidRPr="00CD5F41">
              <w:t xml:space="preserve">DC: </w:t>
            </w:r>
            <w:proofErr w:type="spellStart"/>
            <w:r w:rsidRPr="00CD5F41">
              <w:t>PCell</w:t>
            </w:r>
            <w:proofErr w:type="spellEnd"/>
            <w:r w:rsidRPr="00CD5F41">
              <w:t xml:space="preserve">, </w:t>
            </w:r>
            <w:proofErr w:type="spellStart"/>
            <w:r w:rsidRPr="00CD5F41">
              <w:t>PSCell</w:t>
            </w:r>
            <w:proofErr w:type="spellEnd"/>
            <w:r w:rsidRPr="00CD5F41">
              <w:t xml:space="preserve"> and at least one </w:t>
            </w:r>
            <w:proofErr w:type="spellStart"/>
            <w:r w:rsidRPr="00CD5F41">
              <w:t>SCell</w:t>
            </w:r>
            <w:proofErr w:type="spellEnd"/>
            <w:r w:rsidRPr="00CD5F41">
              <w:t xml:space="preserve"> in SCG configured</w:t>
            </w:r>
          </w:p>
        </w:tc>
        <w:tc>
          <w:tcPr>
            <w:tcW w:w="3402" w:type="dxa"/>
            <w:shd w:val="clear" w:color="auto" w:fill="auto"/>
          </w:tcPr>
          <w:p w14:paraId="7B703AFC" w14:textId="77777777" w:rsidR="00B85BF4" w:rsidRPr="00CD5F41" w:rsidRDefault="00B85BF4" w:rsidP="00AF29F1">
            <w:pPr>
              <w:spacing w:after="0"/>
            </w:pPr>
            <w:r w:rsidRPr="00CD5F41">
              <w:t xml:space="preserve">FR1 </w:t>
            </w:r>
            <w:proofErr w:type="spellStart"/>
            <w:r w:rsidRPr="00CD5F41">
              <w:t>PSCell</w:t>
            </w:r>
            <w:proofErr w:type="spellEnd"/>
            <w:r w:rsidRPr="00CD5F41">
              <w:t xml:space="preserve"> ↔ FR1 SCG </w:t>
            </w:r>
            <w:proofErr w:type="spellStart"/>
            <w:r w:rsidRPr="00CD5F41">
              <w:t>SCell</w:t>
            </w:r>
            <w:proofErr w:type="spellEnd"/>
          </w:p>
          <w:p w14:paraId="1B93D274" w14:textId="77777777" w:rsidR="00B85BF4" w:rsidRPr="00CD5F41" w:rsidRDefault="00B85BF4" w:rsidP="00AF29F1">
            <w:pPr>
              <w:spacing w:after="0"/>
            </w:pPr>
            <w:r w:rsidRPr="00CD5F41">
              <w:t xml:space="preserve">FR2 </w:t>
            </w:r>
            <w:proofErr w:type="spellStart"/>
            <w:r w:rsidRPr="00CD5F41">
              <w:t>PSCell</w:t>
            </w:r>
            <w:proofErr w:type="spellEnd"/>
            <w:r w:rsidRPr="00CD5F41">
              <w:t xml:space="preserve"> ↔ FR2 SCG </w:t>
            </w:r>
            <w:proofErr w:type="spellStart"/>
            <w:r w:rsidRPr="00CD5F41">
              <w:t>SCell</w:t>
            </w:r>
            <w:proofErr w:type="spellEnd"/>
          </w:p>
          <w:p w14:paraId="10FD7E31" w14:textId="77777777" w:rsidR="00B85BF4" w:rsidRPr="00CD5F41" w:rsidRDefault="00B85BF4" w:rsidP="00AF29F1">
            <w:pPr>
              <w:spacing w:after="0"/>
            </w:pPr>
          </w:p>
        </w:tc>
      </w:tr>
    </w:tbl>
    <w:p w14:paraId="69770951" w14:textId="77777777" w:rsidR="00B85BF4" w:rsidRPr="00CD5F41" w:rsidRDefault="00B85BF4" w:rsidP="00B85BF4">
      <w:pPr>
        <w:pStyle w:val="B1"/>
        <w:numPr>
          <w:ilvl w:val="1"/>
          <w:numId w:val="8"/>
        </w:numPr>
        <w:spacing w:after="60"/>
        <w:rPr>
          <w:lang w:val="en-US" w:eastAsia="ja-JP"/>
        </w:rPr>
      </w:pPr>
      <w:proofErr w:type="spellStart"/>
      <w:r w:rsidRPr="00CD5F41">
        <w:rPr>
          <w:lang w:val="en-US" w:eastAsia="ja-JP"/>
        </w:rPr>
        <w:t>PCell</w:t>
      </w:r>
      <w:proofErr w:type="spellEnd"/>
      <w:r w:rsidRPr="00CD5F41">
        <w:rPr>
          <w:lang w:val="en-US" w:eastAsia="ja-JP"/>
        </w:rPr>
        <w:t xml:space="preserve"> switch to a current </w:t>
      </w:r>
      <w:proofErr w:type="spellStart"/>
      <w:r w:rsidRPr="00CD5F41">
        <w:rPr>
          <w:lang w:val="en-US" w:eastAsia="ja-JP"/>
        </w:rPr>
        <w:t>SCell</w:t>
      </w:r>
      <w:proofErr w:type="spellEnd"/>
      <w:r w:rsidRPr="00CD5F41">
        <w:rPr>
          <w:lang w:val="en-US" w:eastAsia="ja-JP"/>
        </w:rPr>
        <w:t xml:space="preserve"> in MCG (without </w:t>
      </w:r>
      <w:proofErr w:type="spellStart"/>
      <w:r w:rsidRPr="00CD5F41">
        <w:rPr>
          <w:lang w:val="en-US" w:eastAsia="ja-JP"/>
        </w:rPr>
        <w:t>PCell</w:t>
      </w:r>
      <w:proofErr w:type="spellEnd"/>
      <w:r w:rsidRPr="00CD5F41">
        <w:rPr>
          <w:lang w:val="en-US" w:eastAsia="ja-JP"/>
        </w:rPr>
        <w:t xml:space="preserve"> becoming a new </w:t>
      </w:r>
      <w:proofErr w:type="spellStart"/>
      <w:r w:rsidRPr="00CD5F41">
        <w:rPr>
          <w:lang w:val="en-US" w:eastAsia="ja-JP"/>
        </w:rPr>
        <w:t>SCell</w:t>
      </w:r>
      <w:proofErr w:type="spellEnd"/>
      <w:r w:rsidRPr="00CD5F41">
        <w:rPr>
          <w:lang w:val="en-US" w:eastAsia="ja-JP"/>
        </w:rPr>
        <w:t xml:space="preserve">) </w:t>
      </w:r>
    </w:p>
    <w:p w14:paraId="16AD5C6B" w14:textId="77777777" w:rsidR="00B85BF4" w:rsidRPr="00CD5F41" w:rsidRDefault="00B85BF4" w:rsidP="00B85BF4">
      <w:pPr>
        <w:pStyle w:val="B1"/>
        <w:numPr>
          <w:ilvl w:val="1"/>
          <w:numId w:val="8"/>
        </w:numPr>
        <w:spacing w:after="60"/>
        <w:rPr>
          <w:lang w:val="en-US" w:eastAsia="ja-JP"/>
        </w:rPr>
      </w:pPr>
      <w:proofErr w:type="spellStart"/>
      <w:r w:rsidRPr="00CD5F41">
        <w:rPr>
          <w:lang w:val="en-US" w:eastAsia="ja-JP"/>
        </w:rPr>
        <w:t>PSCell</w:t>
      </w:r>
      <w:proofErr w:type="spellEnd"/>
      <w:r w:rsidRPr="00CD5F41">
        <w:rPr>
          <w:lang w:val="en-US" w:eastAsia="ja-JP"/>
        </w:rPr>
        <w:t xml:space="preserve"> switch to a current </w:t>
      </w:r>
      <w:proofErr w:type="spellStart"/>
      <w:r w:rsidRPr="00CD5F41">
        <w:rPr>
          <w:lang w:val="en-US" w:eastAsia="ja-JP"/>
        </w:rPr>
        <w:t>SCell</w:t>
      </w:r>
      <w:proofErr w:type="spellEnd"/>
      <w:r w:rsidRPr="00CD5F41">
        <w:rPr>
          <w:lang w:val="en-US" w:eastAsia="ja-JP"/>
        </w:rPr>
        <w:t xml:space="preserve"> in SCG (without </w:t>
      </w:r>
      <w:proofErr w:type="spellStart"/>
      <w:r w:rsidRPr="00CD5F41">
        <w:rPr>
          <w:lang w:val="en-US" w:eastAsia="ja-JP"/>
        </w:rPr>
        <w:t>PSCell</w:t>
      </w:r>
      <w:proofErr w:type="spellEnd"/>
      <w:r w:rsidRPr="00CD5F41">
        <w:rPr>
          <w:lang w:val="en-US" w:eastAsia="ja-JP"/>
        </w:rPr>
        <w:t xml:space="preserve"> becoming a new </w:t>
      </w:r>
      <w:proofErr w:type="spellStart"/>
      <w:r w:rsidRPr="00CD5F41">
        <w:rPr>
          <w:lang w:val="en-US" w:eastAsia="ja-JP"/>
        </w:rPr>
        <w:t>SCell</w:t>
      </w:r>
      <w:proofErr w:type="spellEnd"/>
      <w:r w:rsidRPr="00CD5F41">
        <w:rPr>
          <w:lang w:val="en-US" w:eastAsia="ja-JP"/>
        </w:rPr>
        <w:t>)</w:t>
      </w:r>
    </w:p>
    <w:p w14:paraId="13BF2F3E" w14:textId="77777777" w:rsidR="00B85BF4" w:rsidRDefault="00B85BF4" w:rsidP="00B85BF4">
      <w:pPr>
        <w:pStyle w:val="B1"/>
        <w:numPr>
          <w:ilvl w:val="0"/>
          <w:numId w:val="8"/>
        </w:numPr>
        <w:spacing w:after="60"/>
        <w:rPr>
          <w:lang w:val="en-US" w:eastAsia="ja-JP"/>
        </w:rPr>
      </w:pPr>
      <w:r w:rsidRPr="00206A89">
        <w:rPr>
          <w:lang w:val="en-US" w:eastAsia="ja-JP"/>
        </w:rPr>
        <w:t xml:space="preserve">RAN4 hold on the discussion on RRM requirements for </w:t>
      </w:r>
      <w:proofErr w:type="spellStart"/>
      <w:r w:rsidRPr="00206A89">
        <w:rPr>
          <w:lang w:val="en-US" w:eastAsia="ja-JP"/>
        </w:rPr>
        <w:t>SpCell</w:t>
      </w:r>
      <w:proofErr w:type="spellEnd"/>
      <w:r w:rsidRPr="00206A89">
        <w:rPr>
          <w:lang w:val="en-US" w:eastAsia="ja-JP"/>
        </w:rPr>
        <w:t xml:space="preserve"> change with </w:t>
      </w:r>
      <w:proofErr w:type="spellStart"/>
      <w:r w:rsidRPr="00206A89">
        <w:rPr>
          <w:lang w:val="en-US" w:eastAsia="ja-JP"/>
        </w:rPr>
        <w:t>SCell</w:t>
      </w:r>
      <w:proofErr w:type="spellEnd"/>
      <w:r w:rsidRPr="00206A89">
        <w:rPr>
          <w:lang w:val="en-US" w:eastAsia="ja-JP"/>
        </w:rPr>
        <w:t xml:space="preserve"> change until RAN2 concludes to support direct </w:t>
      </w:r>
      <w:proofErr w:type="spellStart"/>
      <w:r w:rsidRPr="00206A89">
        <w:rPr>
          <w:lang w:val="en-US" w:eastAsia="ja-JP"/>
        </w:rPr>
        <w:t>SCell</w:t>
      </w:r>
      <w:proofErr w:type="spellEnd"/>
      <w:r w:rsidRPr="00206A89">
        <w:rPr>
          <w:lang w:val="en-US" w:eastAsia="ja-JP"/>
        </w:rPr>
        <w:t xml:space="preserve"> activation at </w:t>
      </w:r>
      <w:proofErr w:type="spellStart"/>
      <w:r w:rsidRPr="00206A89">
        <w:rPr>
          <w:lang w:val="en-US" w:eastAsia="ja-JP"/>
        </w:rPr>
        <w:t>SpCell</w:t>
      </w:r>
      <w:proofErr w:type="spellEnd"/>
      <w:r w:rsidRPr="00206A89">
        <w:rPr>
          <w:lang w:val="en-US" w:eastAsia="ja-JP"/>
        </w:rPr>
        <w:t xml:space="preserve"> change.</w:t>
      </w:r>
    </w:p>
    <w:p w14:paraId="2884241C" w14:textId="77777777" w:rsidR="00B85BF4" w:rsidRPr="001312FA" w:rsidRDefault="00B85BF4" w:rsidP="00B85BF4">
      <w:pPr>
        <w:pStyle w:val="ListParagraph"/>
        <w:numPr>
          <w:ilvl w:val="0"/>
          <w:numId w:val="8"/>
        </w:numPr>
        <w:ind w:leftChars="0"/>
        <w:rPr>
          <w:rFonts w:ascii="Times New Roman" w:hAnsi="Times New Roman"/>
          <w:kern w:val="0"/>
          <w:sz w:val="20"/>
          <w:szCs w:val="20"/>
        </w:rPr>
      </w:pPr>
      <w:r w:rsidRPr="001312FA">
        <w:rPr>
          <w:rFonts w:ascii="Times New Roman" w:hAnsi="Times New Roman"/>
          <w:kern w:val="0"/>
          <w:sz w:val="20"/>
          <w:szCs w:val="20"/>
        </w:rPr>
        <w:t>Not define RACH-based cell switch delay requirements for unknown cell case, at least in R18.</w:t>
      </w:r>
    </w:p>
    <w:p w14:paraId="7069FDB1" w14:textId="77777777" w:rsidR="00B85BF4" w:rsidRPr="001312FA" w:rsidRDefault="00B85BF4" w:rsidP="00B85BF4">
      <w:pPr>
        <w:pStyle w:val="ListParagraph"/>
        <w:numPr>
          <w:ilvl w:val="0"/>
          <w:numId w:val="8"/>
        </w:numPr>
        <w:ind w:leftChars="0"/>
        <w:rPr>
          <w:rFonts w:ascii="Times New Roman" w:hAnsi="Times New Roman"/>
          <w:kern w:val="0"/>
          <w:sz w:val="20"/>
          <w:szCs w:val="20"/>
        </w:rPr>
      </w:pPr>
      <w:r w:rsidRPr="001312FA">
        <w:rPr>
          <w:rFonts w:ascii="Times New Roman" w:hAnsi="Times New Roman"/>
          <w:kern w:val="0"/>
          <w:sz w:val="20"/>
          <w:szCs w:val="20"/>
        </w:rPr>
        <w:t xml:space="preserve">Not define RACH-less cell switch delay requirements for unknown cell case, at least in R18. </w:t>
      </w:r>
    </w:p>
    <w:p w14:paraId="2D365FFF" w14:textId="77777777" w:rsidR="00B85BF4" w:rsidRDefault="00B85BF4" w:rsidP="00B85BF4">
      <w:pPr>
        <w:pStyle w:val="ListParagraph"/>
        <w:ind w:leftChars="0" w:left="764"/>
        <w:rPr>
          <w:bCs/>
          <w:u w:val="single"/>
        </w:rPr>
      </w:pPr>
    </w:p>
    <w:p w14:paraId="1A0D744F" w14:textId="77777777" w:rsidR="00B85BF4" w:rsidRPr="002F0420" w:rsidRDefault="00B85BF4" w:rsidP="00B85BF4">
      <w:pPr>
        <w:rPr>
          <w:rFonts w:eastAsiaTheme="minorEastAsia"/>
          <w:u w:val="single"/>
        </w:rPr>
      </w:pPr>
      <w:r w:rsidRPr="00B6780B">
        <w:rPr>
          <w:rFonts w:eastAsiaTheme="minorEastAsia"/>
          <w:u w:val="single"/>
        </w:rPr>
        <w:t>NR-DC with selective activation of cell groups</w:t>
      </w:r>
    </w:p>
    <w:p w14:paraId="1133B6CB" w14:textId="77777777" w:rsidR="00B85BF4" w:rsidRPr="002F0420" w:rsidRDefault="00B85BF4" w:rsidP="00B85BF4">
      <w:pPr>
        <w:pStyle w:val="B1"/>
        <w:numPr>
          <w:ilvl w:val="0"/>
          <w:numId w:val="8"/>
        </w:numPr>
        <w:spacing w:after="60"/>
        <w:rPr>
          <w:lang w:val="en-US" w:eastAsia="ja-JP"/>
        </w:rPr>
      </w:pPr>
      <w:r w:rsidRPr="002F0420">
        <w:rPr>
          <w:lang w:val="en-US" w:eastAsia="ja-JP"/>
        </w:rPr>
        <w:t xml:space="preserve">Keep </w:t>
      </w:r>
      <w:proofErr w:type="spellStart"/>
      <w:r w:rsidRPr="002F0420">
        <w:rPr>
          <w:bCs/>
          <w:lang w:eastAsia="ja-JP"/>
        </w:rPr>
        <w:t>T</w:t>
      </w:r>
      <w:r w:rsidRPr="002F0420">
        <w:rPr>
          <w:bCs/>
          <w:vertAlign w:val="subscript"/>
          <w:lang w:eastAsia="ja-JP"/>
        </w:rPr>
        <w:t>event_DU</w:t>
      </w:r>
      <w:proofErr w:type="spellEnd"/>
      <w:r w:rsidRPr="002F0420">
        <w:rPr>
          <w:lang w:val="en-US" w:eastAsia="ja-JP"/>
        </w:rPr>
        <w:t xml:space="preserve"> in subsequent CPC delay requirements. B</w:t>
      </w:r>
      <w:r w:rsidRPr="002F0420">
        <w:rPr>
          <w:rFonts w:hint="eastAsia"/>
          <w:lang w:val="en-US" w:eastAsia="ja-JP"/>
        </w:rPr>
        <w:t>ot</w:t>
      </w:r>
      <w:r w:rsidRPr="002F0420">
        <w:rPr>
          <w:lang w:val="en-US" w:eastAsia="ja-JP"/>
        </w:rPr>
        <w:t xml:space="preserve">h </w:t>
      </w:r>
      <w:proofErr w:type="spellStart"/>
      <w:r w:rsidRPr="002F0420">
        <w:rPr>
          <w:iCs/>
          <w:lang w:eastAsia="ja-JP"/>
        </w:rPr>
        <w:t>T</w:t>
      </w:r>
      <w:r w:rsidRPr="002F0420">
        <w:rPr>
          <w:iCs/>
          <w:vertAlign w:val="subscript"/>
          <w:lang w:eastAsia="ja-JP"/>
        </w:rPr>
        <w:t>Event_DU</w:t>
      </w:r>
      <w:proofErr w:type="spellEnd"/>
      <w:r w:rsidRPr="002F0420">
        <w:rPr>
          <w:iCs/>
          <w:lang w:eastAsia="ja-JP"/>
        </w:rPr>
        <w:t xml:space="preserve"> </w:t>
      </w:r>
      <w:r w:rsidRPr="002F0420">
        <w:rPr>
          <w:rFonts w:hint="eastAsia"/>
          <w:lang w:val="en-US" w:eastAsia="ja-JP"/>
        </w:rPr>
        <w:sym w:font="Symbol" w:char="F0B9"/>
      </w:r>
      <w:r w:rsidRPr="002F0420">
        <w:rPr>
          <w:lang w:val="en-US" w:eastAsia="ja-JP"/>
        </w:rPr>
        <w:t xml:space="preserve"> 0 and </w:t>
      </w:r>
      <w:proofErr w:type="spellStart"/>
      <w:r w:rsidRPr="002F0420">
        <w:rPr>
          <w:iCs/>
          <w:lang w:eastAsia="ja-JP"/>
        </w:rPr>
        <w:t>T</w:t>
      </w:r>
      <w:r w:rsidRPr="002F0420">
        <w:rPr>
          <w:iCs/>
          <w:vertAlign w:val="subscript"/>
          <w:lang w:eastAsia="ja-JP"/>
        </w:rPr>
        <w:t>Event_DU</w:t>
      </w:r>
      <w:proofErr w:type="spellEnd"/>
      <w:r w:rsidRPr="002F0420">
        <w:rPr>
          <w:iCs/>
          <w:lang w:eastAsia="ja-JP"/>
        </w:rPr>
        <w:t xml:space="preserve"> = 0 can be covered. No need to explicitly define the cases where </w:t>
      </w:r>
      <w:proofErr w:type="spellStart"/>
      <w:r w:rsidRPr="002F0420">
        <w:rPr>
          <w:iCs/>
          <w:lang w:eastAsia="ja-JP"/>
        </w:rPr>
        <w:t>T</w:t>
      </w:r>
      <w:r w:rsidRPr="002F0420">
        <w:rPr>
          <w:iCs/>
          <w:vertAlign w:val="subscript"/>
          <w:lang w:eastAsia="ja-JP"/>
        </w:rPr>
        <w:t>event_DU</w:t>
      </w:r>
      <w:proofErr w:type="spellEnd"/>
      <w:r w:rsidRPr="002F0420">
        <w:rPr>
          <w:iCs/>
          <w:lang w:eastAsia="ja-JP"/>
        </w:rPr>
        <w:t>=0.</w:t>
      </w:r>
    </w:p>
    <w:p w14:paraId="07F85727" w14:textId="77777777" w:rsidR="00B85BF4" w:rsidRPr="00060AFE" w:rsidRDefault="00B85BF4" w:rsidP="00B85BF4">
      <w:pPr>
        <w:pStyle w:val="B1"/>
        <w:numPr>
          <w:ilvl w:val="0"/>
          <w:numId w:val="8"/>
        </w:numPr>
        <w:spacing w:after="60"/>
        <w:rPr>
          <w:lang w:val="en-US" w:eastAsia="ja-JP"/>
        </w:rPr>
      </w:pPr>
      <w:r w:rsidRPr="00060AFE">
        <w:rPr>
          <w:lang w:val="en-US" w:eastAsia="ja-JP"/>
        </w:rPr>
        <w:t xml:space="preserve">whether to UE shall evaluate the execution condition of other candidate </w:t>
      </w:r>
      <w:proofErr w:type="spellStart"/>
      <w:r w:rsidRPr="00060AFE">
        <w:rPr>
          <w:lang w:val="en-US" w:eastAsia="ja-JP"/>
        </w:rPr>
        <w:t>PSCells</w:t>
      </w:r>
      <w:proofErr w:type="spellEnd"/>
      <w:r w:rsidRPr="00060AFE">
        <w:rPr>
          <w:lang w:val="en-US" w:eastAsia="ja-JP"/>
        </w:rPr>
        <w:t xml:space="preserve"> while executing CPC</w:t>
      </w:r>
    </w:p>
    <w:p w14:paraId="5D3418A1" w14:textId="77777777" w:rsidR="00B85BF4" w:rsidRPr="00060AFE" w:rsidRDefault="00B85BF4" w:rsidP="00B85BF4">
      <w:pPr>
        <w:pStyle w:val="B1"/>
        <w:numPr>
          <w:ilvl w:val="1"/>
          <w:numId w:val="8"/>
        </w:numPr>
        <w:spacing w:after="60"/>
        <w:rPr>
          <w:lang w:val="en-US" w:eastAsia="ja-JP"/>
        </w:rPr>
      </w:pPr>
      <w:r w:rsidRPr="00060AFE">
        <w:rPr>
          <w:lang w:val="en-US" w:eastAsia="ja-JP"/>
        </w:rPr>
        <w:t xml:space="preserve">No. According to TS37.340 and RAN2 agreements, UE is not evaluating the execution condition of other candidate </w:t>
      </w:r>
      <w:proofErr w:type="spellStart"/>
      <w:r w:rsidRPr="00060AFE">
        <w:rPr>
          <w:lang w:val="en-US" w:eastAsia="ja-JP"/>
        </w:rPr>
        <w:t>PSCells</w:t>
      </w:r>
      <w:proofErr w:type="spellEnd"/>
      <w:r w:rsidRPr="00060AFE">
        <w:rPr>
          <w:lang w:val="en-US" w:eastAsia="ja-JP"/>
        </w:rPr>
        <w:t xml:space="preserve"> while executing CPC, and the evaluation is continued after finishing the </w:t>
      </w:r>
      <w:proofErr w:type="spellStart"/>
      <w:r w:rsidRPr="00060AFE">
        <w:rPr>
          <w:lang w:val="en-US" w:eastAsia="ja-JP"/>
        </w:rPr>
        <w:t>PSCell</w:t>
      </w:r>
      <w:proofErr w:type="spellEnd"/>
      <w:r w:rsidRPr="00060AFE">
        <w:rPr>
          <w:lang w:val="en-US" w:eastAsia="ja-JP"/>
        </w:rPr>
        <w:t xml:space="preserve"> addition or change. </w:t>
      </w:r>
    </w:p>
    <w:p w14:paraId="32A1D1CC" w14:textId="77777777" w:rsidR="00B85BF4" w:rsidRDefault="00B85BF4" w:rsidP="00B85BF4">
      <w:pPr>
        <w:pStyle w:val="B1"/>
        <w:spacing w:after="60"/>
        <w:ind w:left="0" w:firstLine="0"/>
        <w:rPr>
          <w:lang w:val="en-US" w:eastAsia="ja-JP"/>
        </w:rPr>
      </w:pPr>
      <w:r>
        <w:rPr>
          <w:rFonts w:eastAsia="SimSun"/>
          <w:bCs/>
          <w:u w:val="single"/>
          <w:lang w:eastAsia="zh-CN"/>
        </w:rPr>
        <w:t>I</w:t>
      </w:r>
      <w:r w:rsidRPr="00950F67">
        <w:rPr>
          <w:rFonts w:eastAsia="SimSun"/>
          <w:bCs/>
          <w:u w:val="single"/>
          <w:lang w:eastAsia="zh-CN"/>
        </w:rPr>
        <w:t xml:space="preserve">mprovement on </w:t>
      </w:r>
      <w:proofErr w:type="spellStart"/>
      <w:r w:rsidRPr="00950F67">
        <w:rPr>
          <w:rFonts w:eastAsia="SimSun"/>
          <w:bCs/>
          <w:u w:val="single"/>
          <w:lang w:eastAsia="zh-CN"/>
        </w:rPr>
        <w:t>Scell</w:t>
      </w:r>
      <w:proofErr w:type="spellEnd"/>
      <w:r w:rsidRPr="00950F67">
        <w:rPr>
          <w:rFonts w:eastAsia="SimSun"/>
          <w:bCs/>
          <w:u w:val="single"/>
          <w:lang w:eastAsia="zh-CN"/>
        </w:rPr>
        <w:t>/SCG setup/resume</w:t>
      </w:r>
    </w:p>
    <w:p w14:paraId="04FA5BE0" w14:textId="77777777" w:rsidR="00B85BF4" w:rsidRPr="004368DF" w:rsidRDefault="00B85BF4" w:rsidP="00B85BF4">
      <w:pPr>
        <w:pStyle w:val="ListParagraph"/>
        <w:numPr>
          <w:ilvl w:val="0"/>
          <w:numId w:val="8"/>
        </w:numPr>
        <w:ind w:leftChars="0"/>
        <w:rPr>
          <w:rFonts w:ascii="Times New Roman" w:hAnsi="Times New Roman"/>
          <w:kern w:val="0"/>
          <w:sz w:val="20"/>
          <w:szCs w:val="20"/>
        </w:rPr>
      </w:pPr>
      <w:r w:rsidRPr="00700EB8">
        <w:rPr>
          <w:rFonts w:ascii="Times New Roman" w:hAnsi="Times New Roman"/>
          <w:kern w:val="0"/>
          <w:sz w:val="20"/>
          <w:szCs w:val="20"/>
        </w:rPr>
        <w:t>In new reporting in R18, UE does not report the invalid results to NW.</w:t>
      </w:r>
    </w:p>
    <w:p w14:paraId="13A34EE9" w14:textId="77777777" w:rsidR="00B85BF4" w:rsidRPr="004368DF" w:rsidRDefault="00B85BF4" w:rsidP="00B85BF4">
      <w:pPr>
        <w:spacing w:before="180"/>
        <w:rPr>
          <w:rFonts w:eastAsia="SimSun"/>
          <w:bCs/>
          <w:u w:val="single"/>
          <w:lang w:eastAsia="zh-CN"/>
        </w:rPr>
      </w:pPr>
      <w:r w:rsidRPr="00EA017F">
        <w:rPr>
          <w:rFonts w:eastAsia="SimSun"/>
          <w:bCs/>
          <w:u w:val="single"/>
          <w:lang w:eastAsia="zh-CN"/>
        </w:rPr>
        <w:t>Enhanced CHO configurations</w:t>
      </w:r>
    </w:p>
    <w:p w14:paraId="7B16EC66" w14:textId="77777777" w:rsidR="00B85BF4" w:rsidRDefault="00B85BF4" w:rsidP="00B85BF4">
      <w:pPr>
        <w:pStyle w:val="ListParagraph"/>
        <w:numPr>
          <w:ilvl w:val="0"/>
          <w:numId w:val="8"/>
        </w:numPr>
        <w:ind w:leftChars="0"/>
        <w:rPr>
          <w:rFonts w:ascii="Times New Roman" w:hAnsi="Times New Roman"/>
          <w:kern w:val="0"/>
          <w:sz w:val="20"/>
          <w:szCs w:val="20"/>
        </w:rPr>
      </w:pPr>
      <w:r w:rsidRPr="004368DF">
        <w:rPr>
          <w:rFonts w:ascii="Times New Roman" w:hAnsi="Times New Roman"/>
          <w:kern w:val="0"/>
          <w:sz w:val="20"/>
          <w:szCs w:val="20"/>
        </w:rPr>
        <w:t>CHO including target MCG and target SCG in NR-DC (obj. 3)</w:t>
      </w:r>
    </w:p>
    <w:p w14:paraId="39780841" w14:textId="77777777" w:rsidR="00B85BF4" w:rsidRDefault="00B85BF4" w:rsidP="00B85BF4">
      <w:pPr>
        <w:pStyle w:val="B1"/>
        <w:numPr>
          <w:ilvl w:val="1"/>
          <w:numId w:val="8"/>
        </w:numPr>
        <w:spacing w:after="60"/>
        <w:rPr>
          <w:lang w:val="en-US" w:eastAsia="ja-JP"/>
        </w:rPr>
      </w:pPr>
      <w:proofErr w:type="spellStart"/>
      <w:r w:rsidRPr="007D1D89">
        <w:rPr>
          <w:lang w:val="en-US" w:eastAsia="ja-JP"/>
        </w:rPr>
        <w:t>T</w:t>
      </w:r>
      <w:r w:rsidRPr="007D1D89">
        <w:rPr>
          <w:vertAlign w:val="subscript"/>
          <w:lang w:val="en-US" w:eastAsia="ja-JP"/>
        </w:rPr>
        <w:t>processing</w:t>
      </w:r>
      <w:proofErr w:type="spellEnd"/>
      <w:r w:rsidRPr="007D1D89">
        <w:rPr>
          <w:lang w:val="en-US" w:eastAsia="ja-JP"/>
        </w:rPr>
        <w:t xml:space="preserve"> is same as that defined in requirements of handover with </w:t>
      </w:r>
      <w:proofErr w:type="spellStart"/>
      <w:r w:rsidRPr="007D1D89">
        <w:rPr>
          <w:lang w:val="en-US" w:eastAsia="ja-JP"/>
        </w:rPr>
        <w:t>PSCell</w:t>
      </w:r>
      <w:proofErr w:type="spellEnd"/>
      <w:r w:rsidRPr="007D1D89">
        <w:rPr>
          <w:lang w:val="en-US" w:eastAsia="ja-JP"/>
        </w:rPr>
        <w:t xml:space="preserve">. </w:t>
      </w:r>
    </w:p>
    <w:p w14:paraId="4CE1818D" w14:textId="77777777" w:rsidR="00B85BF4" w:rsidRPr="007D1D89" w:rsidRDefault="00B85BF4" w:rsidP="00B85BF4">
      <w:pPr>
        <w:pStyle w:val="ListParagraph"/>
        <w:widowControl/>
        <w:numPr>
          <w:ilvl w:val="1"/>
          <w:numId w:val="8"/>
        </w:numPr>
        <w:overflowPunct w:val="0"/>
        <w:autoSpaceDE w:val="0"/>
        <w:autoSpaceDN w:val="0"/>
        <w:adjustRightInd w:val="0"/>
        <w:spacing w:after="120"/>
        <w:ind w:leftChars="0"/>
        <w:jc w:val="left"/>
        <w:textAlignment w:val="baseline"/>
        <w:rPr>
          <w:rFonts w:ascii="Times New Roman" w:eastAsia="SimSun" w:hAnsi="Times New Roman"/>
          <w:bCs/>
          <w:color w:val="000000" w:themeColor="text1"/>
          <w:sz w:val="20"/>
          <w:szCs w:val="20"/>
        </w:rPr>
      </w:pPr>
      <w:proofErr w:type="spellStart"/>
      <w:r w:rsidRPr="007D1D89">
        <w:rPr>
          <w:rFonts w:ascii="Times New Roman" w:eastAsia="SimSun" w:hAnsi="Times New Roman"/>
          <w:bCs/>
          <w:color w:val="000000" w:themeColor="text1"/>
          <w:sz w:val="20"/>
          <w:szCs w:val="20"/>
        </w:rPr>
        <w:t>D</w:t>
      </w:r>
      <w:r w:rsidRPr="007D1D89">
        <w:rPr>
          <w:rFonts w:ascii="Times New Roman" w:eastAsia="SimSun" w:hAnsi="Times New Roman"/>
          <w:bCs/>
          <w:color w:val="000000" w:themeColor="text1"/>
          <w:sz w:val="20"/>
          <w:szCs w:val="20"/>
          <w:vertAlign w:val="subscript"/>
        </w:rPr>
        <w:t>CHOwithPSCell_PSCell</w:t>
      </w:r>
      <w:proofErr w:type="spellEnd"/>
      <w:r w:rsidRPr="007D1D89">
        <w:rPr>
          <w:rFonts w:ascii="Times New Roman" w:eastAsia="SimSun" w:hAnsi="Times New Roman"/>
          <w:bCs/>
          <w:color w:val="000000" w:themeColor="text1"/>
          <w:sz w:val="20"/>
          <w:szCs w:val="20"/>
        </w:rPr>
        <w:t xml:space="preserve"> = T</w:t>
      </w:r>
      <w:r w:rsidRPr="007D1D89">
        <w:rPr>
          <w:rFonts w:ascii="Times New Roman" w:eastAsia="SimSun" w:hAnsi="Times New Roman"/>
          <w:bCs/>
          <w:color w:val="000000" w:themeColor="text1"/>
          <w:sz w:val="20"/>
          <w:szCs w:val="20"/>
          <w:vertAlign w:val="subscript"/>
        </w:rPr>
        <w:t>RRC</w:t>
      </w:r>
      <w:r w:rsidRPr="007D1D89">
        <w:rPr>
          <w:rFonts w:ascii="Times New Roman" w:eastAsia="SimSun" w:hAnsi="Times New Roman"/>
          <w:bCs/>
          <w:color w:val="000000" w:themeColor="text1"/>
          <w:sz w:val="20"/>
          <w:szCs w:val="20"/>
        </w:rPr>
        <w:t xml:space="preserve"> + </w:t>
      </w:r>
      <w:proofErr w:type="spellStart"/>
      <w:r w:rsidRPr="007D1D89">
        <w:rPr>
          <w:rFonts w:ascii="Times New Roman" w:eastAsia="SimSun" w:hAnsi="Times New Roman"/>
          <w:bCs/>
          <w:color w:val="000000" w:themeColor="text1"/>
          <w:sz w:val="20"/>
          <w:szCs w:val="20"/>
          <w:lang w:val="en-GB"/>
        </w:rPr>
        <w:t>T</w:t>
      </w:r>
      <w:r w:rsidRPr="007D1D89">
        <w:rPr>
          <w:rFonts w:ascii="Times New Roman" w:eastAsia="SimSun" w:hAnsi="Times New Roman"/>
          <w:bCs/>
          <w:color w:val="000000" w:themeColor="text1"/>
          <w:sz w:val="20"/>
          <w:szCs w:val="20"/>
          <w:vertAlign w:val="subscript"/>
          <w:lang w:val="en-GB"/>
        </w:rPr>
        <w:t>Event_DU</w:t>
      </w:r>
      <w:proofErr w:type="spellEnd"/>
      <w:r w:rsidRPr="007D1D89">
        <w:rPr>
          <w:rFonts w:ascii="Times New Roman" w:eastAsia="SimSun" w:hAnsi="Times New Roman"/>
          <w:bCs/>
          <w:color w:val="000000" w:themeColor="text1"/>
          <w:sz w:val="20"/>
          <w:szCs w:val="20"/>
          <w:vertAlign w:val="subscript"/>
          <w:lang w:val="en-GB"/>
        </w:rPr>
        <w:t xml:space="preserve"> </w:t>
      </w:r>
      <w:r w:rsidRPr="007D1D89">
        <w:rPr>
          <w:rFonts w:ascii="Times New Roman" w:eastAsia="SimSun" w:hAnsi="Times New Roman"/>
          <w:bCs/>
          <w:color w:val="000000" w:themeColor="text1"/>
          <w:sz w:val="20"/>
          <w:szCs w:val="20"/>
        </w:rPr>
        <w:t xml:space="preserve">+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measure</w:t>
      </w:r>
      <w:proofErr w:type="spellEnd"/>
      <w:r w:rsidRPr="007D1D89">
        <w:rPr>
          <w:rFonts w:ascii="Times New Roman" w:eastAsia="SimSun" w:hAnsi="Times New Roman"/>
          <w:bCs/>
          <w:color w:val="000000" w:themeColor="text1"/>
          <w:sz w:val="20"/>
          <w:szCs w:val="20"/>
        </w:rPr>
        <w:t xml:space="preserve"> + </w:t>
      </w:r>
      <w:proofErr w:type="spellStart"/>
      <w:r w:rsidRPr="007D1D89">
        <w:rPr>
          <w:rFonts w:ascii="Times New Roman" w:eastAsia="SimSun" w:hAnsi="Times New Roman"/>
          <w:bCs/>
          <w:color w:val="000000" w:themeColor="text1"/>
          <w:sz w:val="20"/>
          <w:szCs w:val="20"/>
          <w:lang w:val="en-GB"/>
        </w:rPr>
        <w:t>T</w:t>
      </w:r>
      <w:r w:rsidRPr="007D1D89">
        <w:rPr>
          <w:rFonts w:ascii="Times New Roman" w:eastAsia="SimSun" w:hAnsi="Times New Roman"/>
          <w:bCs/>
          <w:color w:val="000000" w:themeColor="text1"/>
          <w:sz w:val="20"/>
          <w:szCs w:val="20"/>
          <w:vertAlign w:val="subscript"/>
          <w:lang w:val="en-GB"/>
        </w:rPr>
        <w:t>CHO_execution</w:t>
      </w:r>
      <w:proofErr w:type="spellEnd"/>
      <w:r w:rsidRPr="007D1D89">
        <w:rPr>
          <w:rFonts w:ascii="Times New Roman" w:eastAsia="SimSun" w:hAnsi="Times New Roman"/>
          <w:bCs/>
          <w:color w:val="000000" w:themeColor="text1"/>
          <w:sz w:val="20"/>
          <w:szCs w:val="20"/>
        </w:rPr>
        <w:t xml:space="preserve"> +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processing</w:t>
      </w:r>
      <w:proofErr w:type="spellEnd"/>
      <w:r w:rsidRPr="007D1D89">
        <w:rPr>
          <w:rFonts w:ascii="Times New Roman" w:eastAsia="SimSun" w:hAnsi="Times New Roman"/>
          <w:bCs/>
          <w:color w:val="000000" w:themeColor="text1"/>
          <w:sz w:val="20"/>
          <w:szCs w:val="20"/>
        </w:rPr>
        <w:t xml:space="preserve"> +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search_PCell_Conditional</w:t>
      </w:r>
      <w:proofErr w:type="spellEnd"/>
      <w:r w:rsidRPr="007D1D89">
        <w:rPr>
          <w:rFonts w:ascii="Times New Roman" w:eastAsia="SimSun" w:hAnsi="Times New Roman"/>
          <w:bCs/>
          <w:color w:val="000000" w:themeColor="text1"/>
          <w:sz w:val="20"/>
          <w:szCs w:val="20"/>
        </w:rPr>
        <w:t xml:space="preserve"> +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search_PSCell</w:t>
      </w:r>
      <w:proofErr w:type="spellEnd"/>
      <w:r w:rsidRPr="007D1D89">
        <w:rPr>
          <w:rFonts w:ascii="Times New Roman" w:eastAsia="SimSun" w:hAnsi="Times New Roman"/>
          <w:bCs/>
          <w:color w:val="000000" w:themeColor="text1"/>
          <w:sz w:val="20"/>
          <w:szCs w:val="20"/>
        </w:rPr>
        <w:t xml:space="preserve"> + T</w:t>
      </w:r>
      <w:r w:rsidRPr="007D1D89">
        <w:rPr>
          <w:rFonts w:ascii="Times New Roman" w:eastAsia="SimSun" w:hAnsi="Times New Roman"/>
          <w:bCs/>
          <w:color w:val="000000" w:themeColor="text1"/>
          <w:sz w:val="20"/>
          <w:szCs w:val="20"/>
          <w:vertAlign w:val="subscript"/>
        </w:rPr>
        <w:t>∆_</w:t>
      </w:r>
      <w:proofErr w:type="spellStart"/>
      <w:r w:rsidRPr="007D1D89">
        <w:rPr>
          <w:rFonts w:ascii="Times New Roman" w:eastAsia="SimSun" w:hAnsi="Times New Roman"/>
          <w:bCs/>
          <w:color w:val="000000" w:themeColor="text1"/>
          <w:sz w:val="20"/>
          <w:szCs w:val="20"/>
          <w:vertAlign w:val="subscript"/>
        </w:rPr>
        <w:t>PSCell</w:t>
      </w:r>
      <w:proofErr w:type="spellEnd"/>
      <w:r w:rsidRPr="007D1D89">
        <w:rPr>
          <w:rFonts w:ascii="Times New Roman" w:eastAsia="SimSun" w:hAnsi="Times New Roman"/>
          <w:bCs/>
          <w:color w:val="000000" w:themeColor="text1"/>
          <w:sz w:val="20"/>
          <w:szCs w:val="20"/>
        </w:rPr>
        <w:t xml:space="preserve"> +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PSCell</w:t>
      </w:r>
      <w:proofErr w:type="spellEnd"/>
      <w:r w:rsidRPr="007D1D89">
        <w:rPr>
          <w:rFonts w:ascii="Times New Roman" w:eastAsia="SimSun" w:hAnsi="Times New Roman"/>
          <w:bCs/>
          <w:color w:val="000000" w:themeColor="text1"/>
          <w:sz w:val="20"/>
          <w:szCs w:val="20"/>
          <w:vertAlign w:val="subscript"/>
        </w:rPr>
        <w:t>_ DU</w:t>
      </w:r>
      <w:r w:rsidRPr="007D1D89">
        <w:rPr>
          <w:rFonts w:ascii="Times New Roman" w:eastAsia="SimSun" w:hAnsi="Times New Roman"/>
          <w:bCs/>
          <w:color w:val="000000" w:themeColor="text1"/>
          <w:sz w:val="20"/>
          <w:szCs w:val="20"/>
        </w:rPr>
        <w:t xml:space="preserve"> + 2 </w:t>
      </w:r>
      <w:proofErr w:type="spellStart"/>
      <w:r w:rsidRPr="007D1D89">
        <w:rPr>
          <w:rFonts w:ascii="Times New Roman" w:eastAsia="SimSun" w:hAnsi="Times New Roman"/>
          <w:bCs/>
          <w:color w:val="000000" w:themeColor="text1"/>
          <w:sz w:val="20"/>
          <w:szCs w:val="20"/>
        </w:rPr>
        <w:t>ms</w:t>
      </w:r>
      <w:proofErr w:type="spellEnd"/>
      <w:r w:rsidRPr="007D1D89">
        <w:rPr>
          <w:rFonts w:ascii="Times New Roman" w:eastAsia="SimSun" w:hAnsi="Times New Roman"/>
          <w:bCs/>
          <w:color w:val="000000" w:themeColor="text1"/>
          <w:sz w:val="20"/>
          <w:szCs w:val="20"/>
        </w:rPr>
        <w:t>, where</w:t>
      </w:r>
    </w:p>
    <w:p w14:paraId="0233D332" w14:textId="77777777" w:rsidR="00B85BF4" w:rsidRPr="007D1D89" w:rsidRDefault="00B85BF4" w:rsidP="00B85BF4">
      <w:pPr>
        <w:pStyle w:val="ListParagraph"/>
        <w:widowControl/>
        <w:numPr>
          <w:ilvl w:val="2"/>
          <w:numId w:val="8"/>
        </w:numPr>
        <w:overflowPunct w:val="0"/>
        <w:autoSpaceDE w:val="0"/>
        <w:autoSpaceDN w:val="0"/>
        <w:adjustRightInd w:val="0"/>
        <w:spacing w:after="120"/>
        <w:ind w:leftChars="0"/>
        <w:jc w:val="left"/>
        <w:textAlignment w:val="baseline"/>
        <w:rPr>
          <w:rFonts w:ascii="Times New Roman" w:eastAsia="SimSun" w:hAnsi="Times New Roman"/>
          <w:bCs/>
          <w:color w:val="000000" w:themeColor="text1"/>
          <w:sz w:val="20"/>
          <w:szCs w:val="20"/>
        </w:rPr>
      </w:pPr>
      <w:r w:rsidRPr="007D1D89">
        <w:rPr>
          <w:rFonts w:ascii="Times New Roman" w:eastAsia="SimSun" w:hAnsi="Times New Roman"/>
          <w:bCs/>
          <w:color w:val="000000" w:themeColor="text1"/>
          <w:sz w:val="20"/>
          <w:szCs w:val="20"/>
        </w:rPr>
        <w:t>The definitions of T</w:t>
      </w:r>
      <w:r w:rsidRPr="007D1D89">
        <w:rPr>
          <w:rFonts w:ascii="Times New Roman" w:eastAsia="SimSun" w:hAnsi="Times New Roman"/>
          <w:bCs/>
          <w:color w:val="000000" w:themeColor="text1"/>
          <w:sz w:val="20"/>
          <w:szCs w:val="20"/>
          <w:vertAlign w:val="subscript"/>
        </w:rPr>
        <w:t>RRC</w:t>
      </w:r>
      <w:r w:rsidRPr="007D1D89">
        <w:rPr>
          <w:rFonts w:ascii="Times New Roman" w:eastAsia="SimSun" w:hAnsi="Times New Roman"/>
          <w:bCs/>
          <w:color w:val="000000" w:themeColor="text1"/>
          <w:sz w:val="20"/>
          <w:szCs w:val="20"/>
        </w:rPr>
        <w:t xml:space="preserve">, </w:t>
      </w:r>
      <w:proofErr w:type="spellStart"/>
      <w:r w:rsidRPr="007D1D89">
        <w:rPr>
          <w:rFonts w:ascii="Times New Roman" w:eastAsia="SimSun" w:hAnsi="Times New Roman"/>
          <w:bCs/>
          <w:color w:val="000000" w:themeColor="text1"/>
          <w:sz w:val="20"/>
          <w:szCs w:val="20"/>
          <w:lang w:val="en-GB"/>
        </w:rPr>
        <w:t>T</w:t>
      </w:r>
      <w:r w:rsidRPr="007D1D89">
        <w:rPr>
          <w:rFonts w:ascii="Times New Roman" w:eastAsia="SimSun" w:hAnsi="Times New Roman"/>
          <w:bCs/>
          <w:color w:val="000000" w:themeColor="text1"/>
          <w:sz w:val="20"/>
          <w:szCs w:val="20"/>
          <w:vertAlign w:val="subscript"/>
          <w:lang w:val="en-GB"/>
        </w:rPr>
        <w:t>Event_DU</w:t>
      </w:r>
      <w:proofErr w:type="spellEnd"/>
      <w:r w:rsidRPr="007D1D89">
        <w:rPr>
          <w:rFonts w:ascii="Times New Roman" w:eastAsia="SimSun" w:hAnsi="Times New Roman"/>
          <w:bCs/>
          <w:color w:val="000000" w:themeColor="text1"/>
          <w:sz w:val="20"/>
          <w:szCs w:val="20"/>
        </w:rPr>
        <w:t xml:space="preserve">,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measure</w:t>
      </w:r>
      <w:proofErr w:type="spellEnd"/>
      <w:r w:rsidRPr="007D1D89">
        <w:rPr>
          <w:rFonts w:ascii="Times New Roman" w:eastAsia="SimSun" w:hAnsi="Times New Roman"/>
          <w:bCs/>
          <w:color w:val="000000" w:themeColor="text1"/>
          <w:sz w:val="20"/>
          <w:szCs w:val="20"/>
        </w:rPr>
        <w:t xml:space="preserve">, </w:t>
      </w:r>
      <w:proofErr w:type="spellStart"/>
      <w:r w:rsidRPr="007D1D89">
        <w:rPr>
          <w:rFonts w:ascii="Times New Roman" w:eastAsia="SimSun" w:hAnsi="Times New Roman"/>
          <w:bCs/>
          <w:color w:val="000000" w:themeColor="text1"/>
          <w:sz w:val="20"/>
          <w:szCs w:val="20"/>
          <w:lang w:val="en-GB"/>
        </w:rPr>
        <w:t>T</w:t>
      </w:r>
      <w:r w:rsidRPr="007D1D89">
        <w:rPr>
          <w:rFonts w:ascii="Times New Roman" w:eastAsia="SimSun" w:hAnsi="Times New Roman"/>
          <w:bCs/>
          <w:color w:val="000000" w:themeColor="text1"/>
          <w:sz w:val="20"/>
          <w:szCs w:val="20"/>
          <w:vertAlign w:val="subscript"/>
          <w:lang w:val="en-GB"/>
        </w:rPr>
        <w:t>CHO_execution</w:t>
      </w:r>
      <w:proofErr w:type="spellEnd"/>
      <w:r w:rsidRPr="007D1D89">
        <w:rPr>
          <w:rFonts w:ascii="Times New Roman" w:eastAsia="SimSun" w:hAnsi="Times New Roman"/>
          <w:bCs/>
          <w:color w:val="000000" w:themeColor="text1"/>
          <w:sz w:val="20"/>
          <w:szCs w:val="20"/>
        </w:rPr>
        <w:t xml:space="preserve">,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processing</w:t>
      </w:r>
      <w:proofErr w:type="spellEnd"/>
      <w:r w:rsidRPr="007D1D89">
        <w:rPr>
          <w:rFonts w:ascii="Times New Roman" w:eastAsia="SimSun" w:hAnsi="Times New Roman"/>
          <w:bCs/>
          <w:color w:val="000000" w:themeColor="text1"/>
          <w:sz w:val="20"/>
          <w:szCs w:val="20"/>
        </w:rPr>
        <w:t xml:space="preserve"> are the same as the definitions in the delay requirements for </w:t>
      </w:r>
      <w:proofErr w:type="spellStart"/>
      <w:r w:rsidRPr="007D1D89">
        <w:rPr>
          <w:rFonts w:ascii="Times New Roman" w:eastAsia="SimSun" w:hAnsi="Times New Roman"/>
          <w:bCs/>
          <w:color w:val="000000" w:themeColor="text1"/>
          <w:sz w:val="20"/>
          <w:szCs w:val="20"/>
        </w:rPr>
        <w:t>Pcell</w:t>
      </w:r>
      <w:proofErr w:type="spellEnd"/>
    </w:p>
    <w:p w14:paraId="1939D7E5" w14:textId="77777777" w:rsidR="00B85BF4" w:rsidRPr="007D1D89" w:rsidRDefault="00B85BF4" w:rsidP="00B85BF4">
      <w:pPr>
        <w:pStyle w:val="ListParagraph"/>
        <w:widowControl/>
        <w:numPr>
          <w:ilvl w:val="2"/>
          <w:numId w:val="8"/>
        </w:numPr>
        <w:overflowPunct w:val="0"/>
        <w:autoSpaceDE w:val="0"/>
        <w:autoSpaceDN w:val="0"/>
        <w:adjustRightInd w:val="0"/>
        <w:spacing w:after="120"/>
        <w:ind w:leftChars="0"/>
        <w:jc w:val="left"/>
        <w:textAlignment w:val="baseline"/>
        <w:rPr>
          <w:rFonts w:ascii="Times New Roman" w:eastAsia="SimSun" w:hAnsi="Times New Roman"/>
          <w:bCs/>
          <w:color w:val="000000" w:themeColor="text1"/>
          <w:sz w:val="20"/>
          <w:szCs w:val="20"/>
        </w:rPr>
      </w:pPr>
      <w:proofErr w:type="spellStart"/>
      <w:r w:rsidRPr="007D1D89">
        <w:rPr>
          <w:rFonts w:ascii="Times New Roman" w:eastAsia="SimSun" w:hAnsi="Times New Roman"/>
          <w:bCs/>
          <w:color w:val="000000" w:themeColor="text1"/>
          <w:sz w:val="20"/>
          <w:szCs w:val="20"/>
        </w:rPr>
        <w:lastRenderedPageBreak/>
        <w:t>T</w:t>
      </w:r>
      <w:r w:rsidRPr="007D1D89">
        <w:rPr>
          <w:rFonts w:ascii="Times New Roman" w:eastAsia="SimSun" w:hAnsi="Times New Roman"/>
          <w:bCs/>
          <w:color w:val="000000" w:themeColor="text1"/>
          <w:sz w:val="20"/>
          <w:szCs w:val="20"/>
          <w:vertAlign w:val="subscript"/>
        </w:rPr>
        <w:t>search_PCell_Conditional</w:t>
      </w:r>
      <w:proofErr w:type="spellEnd"/>
      <w:r w:rsidRPr="007D1D89">
        <w:rPr>
          <w:rFonts w:ascii="Times New Roman" w:eastAsia="SimSun" w:hAnsi="Times New Roman"/>
          <w:bCs/>
          <w:color w:val="000000" w:themeColor="text1"/>
          <w:sz w:val="20"/>
          <w:szCs w:val="20"/>
        </w:rPr>
        <w:t xml:space="preserve"> is the time for obtaining the timing reference of target </w:t>
      </w:r>
      <w:proofErr w:type="spellStart"/>
      <w:r w:rsidRPr="007D1D89">
        <w:rPr>
          <w:rFonts w:ascii="Times New Roman" w:eastAsia="SimSun" w:hAnsi="Times New Roman"/>
          <w:bCs/>
          <w:color w:val="000000" w:themeColor="text1"/>
          <w:sz w:val="20"/>
          <w:szCs w:val="20"/>
        </w:rPr>
        <w:t>PCell</w:t>
      </w:r>
      <w:proofErr w:type="spellEnd"/>
      <w:r w:rsidRPr="007D1D89">
        <w:rPr>
          <w:rFonts w:ascii="Times New Roman" w:eastAsia="SimSun" w:hAnsi="Times New Roman"/>
          <w:bCs/>
          <w:color w:val="000000" w:themeColor="text1"/>
          <w:sz w:val="20"/>
          <w:szCs w:val="20"/>
        </w:rPr>
        <w:t xml:space="preserve">. If SMTC of the target unknown </w:t>
      </w:r>
      <w:proofErr w:type="spellStart"/>
      <w:r w:rsidRPr="007D1D89">
        <w:rPr>
          <w:rFonts w:ascii="Times New Roman" w:eastAsia="SimSun" w:hAnsi="Times New Roman"/>
          <w:bCs/>
          <w:color w:val="000000" w:themeColor="text1"/>
          <w:sz w:val="20"/>
          <w:szCs w:val="20"/>
        </w:rPr>
        <w:t>PSCell</w:t>
      </w:r>
      <w:proofErr w:type="spellEnd"/>
      <w:r w:rsidRPr="007D1D89">
        <w:rPr>
          <w:rFonts w:ascii="Times New Roman" w:eastAsia="SimSun" w:hAnsi="Times New Roman"/>
          <w:bCs/>
          <w:color w:val="000000" w:themeColor="text1"/>
          <w:sz w:val="20"/>
          <w:szCs w:val="20"/>
        </w:rPr>
        <w:t xml:space="preserve"> is configured in </w:t>
      </w:r>
      <w:r w:rsidRPr="007D1D89">
        <w:rPr>
          <w:rFonts w:ascii="Times New Roman" w:eastAsia="SimSun" w:hAnsi="Times New Roman"/>
          <w:bCs/>
          <w:i/>
          <w:iCs/>
          <w:color w:val="000000" w:themeColor="text1"/>
          <w:sz w:val="20"/>
          <w:szCs w:val="20"/>
        </w:rPr>
        <w:t>targetcellSMTC-SCG-r16</w:t>
      </w:r>
      <w:r w:rsidRPr="007D1D89">
        <w:rPr>
          <w:rFonts w:ascii="Times New Roman" w:eastAsia="SimSun" w:hAnsi="Times New Roman"/>
          <w:bCs/>
          <w:color w:val="000000" w:themeColor="text1"/>
          <w:sz w:val="20"/>
          <w:szCs w:val="20"/>
        </w:rPr>
        <w:t xml:space="preserve"> but not configured in </w:t>
      </w:r>
      <w:proofErr w:type="spellStart"/>
      <w:r w:rsidRPr="007D1D89">
        <w:rPr>
          <w:rFonts w:ascii="Times New Roman" w:eastAsia="SimSun" w:hAnsi="Times New Roman"/>
          <w:bCs/>
          <w:i/>
          <w:iCs/>
          <w:color w:val="000000" w:themeColor="text1"/>
          <w:sz w:val="20"/>
          <w:szCs w:val="20"/>
        </w:rPr>
        <w:t>reconfigurationWithSync</w:t>
      </w:r>
      <w:proofErr w:type="spellEnd"/>
      <w:r w:rsidRPr="007D1D89">
        <w:rPr>
          <w:rFonts w:ascii="Times New Roman" w:eastAsia="SimSun" w:hAnsi="Times New Roman"/>
          <w:bCs/>
          <w:color w:val="000000" w:themeColor="text1"/>
          <w:sz w:val="20"/>
          <w:szCs w:val="20"/>
        </w:rPr>
        <w:t xml:space="preserve">,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search_PCell_Conditional</w:t>
      </w:r>
      <w:proofErr w:type="spellEnd"/>
      <w:r w:rsidRPr="007D1D89">
        <w:rPr>
          <w:rFonts w:ascii="Times New Roman" w:eastAsia="SimSun" w:hAnsi="Times New Roman"/>
          <w:bCs/>
          <w:color w:val="000000" w:themeColor="text1"/>
          <w:sz w:val="20"/>
          <w:szCs w:val="20"/>
        </w:rPr>
        <w:t xml:space="preserve"> = T</w:t>
      </w:r>
      <w:r w:rsidRPr="007D1D89">
        <w:rPr>
          <w:rFonts w:ascii="Times New Roman" w:eastAsia="SimSun" w:hAnsi="Times New Roman"/>
          <w:bCs/>
          <w:color w:val="000000" w:themeColor="text1"/>
          <w:sz w:val="20"/>
          <w:szCs w:val="20"/>
          <w:vertAlign w:val="subscript"/>
        </w:rPr>
        <w:t>Δ</w:t>
      </w:r>
      <w:r w:rsidRPr="007D1D89">
        <w:rPr>
          <w:rFonts w:ascii="Times New Roman" w:eastAsia="SimSun" w:hAnsi="Times New Roman"/>
          <w:bCs/>
          <w:color w:val="000000" w:themeColor="text1"/>
          <w:sz w:val="20"/>
          <w:szCs w:val="20"/>
        </w:rPr>
        <w:t xml:space="preserve"> +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margin</w:t>
      </w:r>
      <w:proofErr w:type="spellEnd"/>
      <w:r w:rsidRPr="007D1D89">
        <w:rPr>
          <w:rFonts w:ascii="Times New Roman" w:eastAsia="SimSun" w:hAnsi="Times New Roman"/>
          <w:bCs/>
          <w:color w:val="000000" w:themeColor="text1"/>
          <w:sz w:val="20"/>
          <w:szCs w:val="20"/>
        </w:rPr>
        <w:t>, where T</w:t>
      </w:r>
      <w:r w:rsidRPr="007D1D89">
        <w:rPr>
          <w:rFonts w:ascii="Times New Roman" w:eastAsia="SimSun" w:hAnsi="Times New Roman"/>
          <w:bCs/>
          <w:color w:val="000000" w:themeColor="text1"/>
          <w:sz w:val="20"/>
          <w:szCs w:val="20"/>
          <w:vertAlign w:val="subscript"/>
        </w:rPr>
        <w:t>Δ</w:t>
      </w:r>
      <w:r w:rsidRPr="007D1D89">
        <w:rPr>
          <w:rFonts w:ascii="Times New Roman" w:eastAsia="SimSun" w:hAnsi="Times New Roman"/>
          <w:bCs/>
          <w:color w:val="000000" w:themeColor="text1"/>
          <w:sz w:val="20"/>
          <w:szCs w:val="20"/>
        </w:rPr>
        <w:t xml:space="preserve"> has the same definition in the delay requirements for </w:t>
      </w:r>
      <w:proofErr w:type="spellStart"/>
      <w:r w:rsidRPr="007D1D89">
        <w:rPr>
          <w:rFonts w:ascii="Times New Roman" w:eastAsia="SimSun" w:hAnsi="Times New Roman"/>
          <w:bCs/>
          <w:color w:val="000000" w:themeColor="text1"/>
          <w:sz w:val="20"/>
          <w:szCs w:val="20"/>
        </w:rPr>
        <w:t>PCell</w:t>
      </w:r>
      <w:proofErr w:type="spellEnd"/>
      <w:r w:rsidRPr="007D1D89">
        <w:rPr>
          <w:rFonts w:ascii="Times New Roman" w:eastAsia="SimSun" w:hAnsi="Times New Roman"/>
          <w:bCs/>
          <w:color w:val="000000" w:themeColor="text1"/>
          <w:sz w:val="20"/>
          <w:szCs w:val="20"/>
        </w:rPr>
        <w:t xml:space="preserve"> and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margin</w:t>
      </w:r>
      <w:proofErr w:type="spellEnd"/>
      <w:r w:rsidRPr="007D1D89">
        <w:rPr>
          <w:rFonts w:ascii="Times New Roman" w:eastAsia="SimSun" w:hAnsi="Times New Roman"/>
          <w:bCs/>
          <w:color w:val="000000" w:themeColor="text1"/>
          <w:sz w:val="20"/>
          <w:szCs w:val="20"/>
        </w:rPr>
        <w:t xml:space="preserve"> =2ms. Otherwise,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search_PCell_Conditional</w:t>
      </w:r>
      <w:proofErr w:type="spellEnd"/>
      <w:r w:rsidRPr="007D1D89">
        <w:rPr>
          <w:rFonts w:ascii="Times New Roman" w:eastAsia="SimSun" w:hAnsi="Times New Roman"/>
          <w:bCs/>
          <w:color w:val="000000" w:themeColor="text1"/>
          <w:sz w:val="20"/>
          <w:szCs w:val="20"/>
        </w:rPr>
        <w:t xml:space="preserve"> = 0 </w:t>
      </w:r>
      <w:proofErr w:type="spellStart"/>
      <w:r w:rsidRPr="007D1D89">
        <w:rPr>
          <w:rFonts w:ascii="Times New Roman" w:eastAsia="SimSun" w:hAnsi="Times New Roman"/>
          <w:bCs/>
          <w:color w:val="000000" w:themeColor="text1"/>
          <w:sz w:val="20"/>
          <w:szCs w:val="20"/>
        </w:rPr>
        <w:t>ms.</w:t>
      </w:r>
      <w:proofErr w:type="spellEnd"/>
    </w:p>
    <w:p w14:paraId="5B1C1E8B" w14:textId="77777777" w:rsidR="00B85BF4" w:rsidRPr="007D1D89" w:rsidRDefault="00B85BF4" w:rsidP="00B85BF4">
      <w:pPr>
        <w:pStyle w:val="ListParagraph"/>
        <w:widowControl/>
        <w:numPr>
          <w:ilvl w:val="2"/>
          <w:numId w:val="8"/>
        </w:numPr>
        <w:overflowPunct w:val="0"/>
        <w:autoSpaceDE w:val="0"/>
        <w:autoSpaceDN w:val="0"/>
        <w:adjustRightInd w:val="0"/>
        <w:spacing w:after="120"/>
        <w:ind w:leftChars="0"/>
        <w:jc w:val="left"/>
        <w:textAlignment w:val="baseline"/>
        <w:rPr>
          <w:rFonts w:ascii="Times New Roman" w:eastAsia="SimSun" w:hAnsi="Times New Roman"/>
          <w:bCs/>
          <w:color w:val="000000" w:themeColor="text1"/>
          <w:sz w:val="20"/>
          <w:szCs w:val="20"/>
        </w:rPr>
      </w:pP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PSCell</w:t>
      </w:r>
      <w:proofErr w:type="spellEnd"/>
      <w:r w:rsidRPr="007D1D89">
        <w:rPr>
          <w:rFonts w:ascii="Times New Roman" w:eastAsia="SimSun" w:hAnsi="Times New Roman"/>
          <w:bCs/>
          <w:color w:val="000000" w:themeColor="text1"/>
          <w:sz w:val="20"/>
          <w:szCs w:val="20"/>
          <w:vertAlign w:val="subscript"/>
        </w:rPr>
        <w:t>_ DU</w:t>
      </w:r>
      <w:r w:rsidRPr="007D1D89">
        <w:rPr>
          <w:rFonts w:ascii="Times New Roman" w:eastAsia="SimSun" w:hAnsi="Times New Roman"/>
          <w:bCs/>
          <w:color w:val="000000" w:themeColor="text1"/>
          <w:sz w:val="20"/>
          <w:szCs w:val="20"/>
        </w:rPr>
        <w:t xml:space="preserve"> is the delay uncertainty in acquiring the first available PRACH occasion in the </w:t>
      </w:r>
      <w:proofErr w:type="spellStart"/>
      <w:r w:rsidRPr="007D1D89">
        <w:rPr>
          <w:rFonts w:ascii="Times New Roman" w:eastAsia="SimSun" w:hAnsi="Times New Roman"/>
          <w:bCs/>
          <w:color w:val="000000" w:themeColor="text1"/>
          <w:sz w:val="20"/>
          <w:szCs w:val="20"/>
        </w:rPr>
        <w:t>PSCell</w:t>
      </w:r>
      <w:proofErr w:type="spellEnd"/>
      <w:r w:rsidRPr="007D1D89">
        <w:rPr>
          <w:rFonts w:ascii="Times New Roman" w:eastAsia="SimSun" w:hAnsi="Times New Roman"/>
          <w:bCs/>
          <w:color w:val="000000" w:themeColor="text1"/>
          <w:sz w:val="20"/>
          <w:szCs w:val="20"/>
        </w:rPr>
        <w:t xml:space="preserve">. </w:t>
      </w:r>
      <w:proofErr w:type="spellStart"/>
      <w:r w:rsidRPr="007D1D89">
        <w:rPr>
          <w:rFonts w:ascii="Times New Roman" w:eastAsia="SimSun" w:hAnsi="Times New Roman"/>
          <w:bCs/>
          <w:color w:val="000000" w:themeColor="text1"/>
          <w:sz w:val="20"/>
          <w:szCs w:val="20"/>
        </w:rPr>
        <w:t>T</w:t>
      </w:r>
      <w:r w:rsidRPr="007D1D89">
        <w:rPr>
          <w:rFonts w:ascii="Times New Roman" w:eastAsia="SimSun" w:hAnsi="Times New Roman"/>
          <w:bCs/>
          <w:color w:val="000000" w:themeColor="text1"/>
          <w:sz w:val="20"/>
          <w:szCs w:val="20"/>
          <w:vertAlign w:val="subscript"/>
        </w:rPr>
        <w:t>PSCell</w:t>
      </w:r>
      <w:proofErr w:type="spellEnd"/>
      <w:r w:rsidRPr="007D1D89">
        <w:rPr>
          <w:rFonts w:ascii="Times New Roman" w:eastAsia="SimSun" w:hAnsi="Times New Roman"/>
          <w:bCs/>
          <w:color w:val="000000" w:themeColor="text1"/>
          <w:sz w:val="20"/>
          <w:szCs w:val="20"/>
          <w:vertAlign w:val="subscript"/>
        </w:rPr>
        <w:t>_ DU</w:t>
      </w:r>
      <w:r w:rsidRPr="007D1D89">
        <w:rPr>
          <w:rFonts w:ascii="Times New Roman" w:eastAsia="SimSun" w:hAnsi="Times New Roman"/>
          <w:bCs/>
          <w:color w:val="000000" w:themeColor="text1"/>
          <w:sz w:val="20"/>
          <w:szCs w:val="20"/>
        </w:rPr>
        <w:t xml:space="preserve"> is up to the summation of SSB to PRACH occasion association period and 10 </w:t>
      </w:r>
      <w:proofErr w:type="spellStart"/>
      <w:r w:rsidRPr="007D1D89">
        <w:rPr>
          <w:rFonts w:ascii="Times New Roman" w:eastAsia="SimSun" w:hAnsi="Times New Roman"/>
          <w:bCs/>
          <w:color w:val="000000" w:themeColor="text1"/>
          <w:sz w:val="20"/>
          <w:szCs w:val="20"/>
        </w:rPr>
        <w:t>ms</w:t>
      </w:r>
      <w:proofErr w:type="spellEnd"/>
      <w:r w:rsidRPr="007D1D89">
        <w:rPr>
          <w:rFonts w:ascii="Times New Roman" w:eastAsia="SimSun" w:hAnsi="Times New Roman"/>
          <w:bCs/>
          <w:color w:val="000000" w:themeColor="text1"/>
          <w:sz w:val="20"/>
          <w:szCs w:val="20"/>
        </w:rPr>
        <w:t xml:space="preserve"> as UE can transmit RACH on different FR simultaneously in FR1+FR2 NR-DC.</w:t>
      </w:r>
    </w:p>
    <w:p w14:paraId="60CCADBC" w14:textId="77777777" w:rsidR="00B85BF4" w:rsidRPr="001756E8" w:rsidRDefault="00B85BF4" w:rsidP="00B85BF4">
      <w:pPr>
        <w:pStyle w:val="Heading4"/>
        <w:rPr>
          <w:lang w:val="en-US" w:eastAsia="ja-JP"/>
        </w:rPr>
      </w:pPr>
      <w:r w:rsidRPr="001756E8">
        <w:rPr>
          <w:lang w:val="en-US" w:eastAsia="ja-JP"/>
        </w:rPr>
        <w:t>2.4.2</w:t>
      </w:r>
      <w:r w:rsidRPr="001756E8">
        <w:rPr>
          <w:lang w:val="en-US" w:eastAsia="ja-JP"/>
        </w:rPr>
        <w:tab/>
        <w:t>Remaining Open issues</w:t>
      </w:r>
    </w:p>
    <w:p w14:paraId="2731ED13" w14:textId="77777777" w:rsidR="00B85BF4" w:rsidRPr="00950F67" w:rsidRDefault="00B85BF4" w:rsidP="00B85BF4">
      <w:pPr>
        <w:rPr>
          <w:u w:val="single"/>
          <w:lang w:val="en-US" w:eastAsia="ja-JP"/>
        </w:rPr>
      </w:pPr>
      <w:r w:rsidRPr="00337467">
        <w:rPr>
          <w:rFonts w:eastAsiaTheme="minorEastAsia"/>
          <w:u w:val="single"/>
        </w:rPr>
        <w:t>L1/L2 based inter-cell mobility</w:t>
      </w:r>
    </w:p>
    <w:p w14:paraId="4160BB55" w14:textId="77777777" w:rsidR="00B85BF4" w:rsidRDefault="00B85BF4" w:rsidP="00B85BF4">
      <w:pPr>
        <w:pStyle w:val="ListParagraph"/>
        <w:numPr>
          <w:ilvl w:val="0"/>
          <w:numId w:val="7"/>
        </w:numPr>
        <w:spacing w:after="120"/>
        <w:ind w:leftChars="0"/>
        <w:rPr>
          <w:rFonts w:ascii="Times New Roman" w:eastAsiaTheme="minorEastAsia" w:hAnsi="Times New Roman"/>
          <w:bCs/>
          <w:sz w:val="20"/>
          <w:szCs w:val="20"/>
          <w:lang w:eastAsia="zh-TW"/>
        </w:rPr>
      </w:pPr>
      <w:r>
        <w:rPr>
          <w:rFonts w:ascii="Times New Roman" w:eastAsia="DengXian" w:hAnsi="Times New Roman" w:hint="eastAsia"/>
          <w:bCs/>
          <w:sz w:val="20"/>
          <w:szCs w:val="20"/>
          <w:lang w:eastAsia="zh-CN"/>
        </w:rPr>
        <w:t>S</w:t>
      </w:r>
      <w:r>
        <w:rPr>
          <w:rFonts w:ascii="Times New Roman" w:eastAsia="DengXian" w:hAnsi="Times New Roman"/>
          <w:bCs/>
          <w:sz w:val="20"/>
          <w:szCs w:val="20"/>
          <w:lang w:eastAsia="zh-CN"/>
        </w:rPr>
        <w:t>pecify RF requirement(s) if any</w:t>
      </w:r>
    </w:p>
    <w:p w14:paraId="36FF8605" w14:textId="77777777" w:rsidR="00B85BF4" w:rsidRDefault="00B85BF4" w:rsidP="00B85BF4">
      <w:pPr>
        <w:pStyle w:val="ListParagraph"/>
        <w:numPr>
          <w:ilvl w:val="0"/>
          <w:numId w:val="7"/>
        </w:numPr>
        <w:spacing w:after="120"/>
        <w:ind w:leftChars="0"/>
        <w:rPr>
          <w:rFonts w:ascii="Times New Roman" w:eastAsiaTheme="minorEastAsia" w:hAnsi="Times New Roman"/>
          <w:bCs/>
          <w:sz w:val="20"/>
          <w:szCs w:val="20"/>
          <w:lang w:eastAsia="zh-TW"/>
        </w:rPr>
      </w:pPr>
      <w:r w:rsidRPr="007B47A9">
        <w:rPr>
          <w:rFonts w:ascii="Times New Roman" w:eastAsiaTheme="minorEastAsia" w:hAnsi="Times New Roman"/>
          <w:bCs/>
          <w:sz w:val="20"/>
          <w:szCs w:val="20"/>
          <w:lang w:eastAsia="zh-TW"/>
        </w:rPr>
        <w:t>RRM requirements to specify</w:t>
      </w:r>
    </w:p>
    <w:p w14:paraId="03C53501" w14:textId="77777777" w:rsidR="00B85BF4"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sidRPr="00F34E1C">
        <w:rPr>
          <w:rFonts w:ascii="Times New Roman" w:eastAsiaTheme="minorEastAsia" w:hAnsi="Times New Roman"/>
          <w:bCs/>
          <w:sz w:val="20"/>
          <w:szCs w:val="20"/>
          <w:lang w:eastAsia="zh-TW"/>
        </w:rPr>
        <w:t xml:space="preserve">Specify </w:t>
      </w:r>
      <w:r>
        <w:rPr>
          <w:rFonts w:ascii="Times New Roman" w:eastAsiaTheme="minorEastAsia" w:hAnsi="Times New Roman"/>
          <w:bCs/>
          <w:sz w:val="20"/>
          <w:szCs w:val="20"/>
          <w:lang w:eastAsia="zh-TW"/>
        </w:rPr>
        <w:t>the</w:t>
      </w:r>
      <w:r w:rsidRPr="00F34E1C">
        <w:rPr>
          <w:rFonts w:ascii="Times New Roman" w:eastAsiaTheme="minorEastAsia" w:hAnsi="Times New Roman"/>
          <w:bCs/>
          <w:sz w:val="20"/>
          <w:szCs w:val="20"/>
          <w:lang w:eastAsia="zh-TW"/>
        </w:rPr>
        <w:t xml:space="preserve"> component</w:t>
      </w:r>
      <w:r>
        <w:rPr>
          <w:rFonts w:ascii="Times New Roman" w:eastAsiaTheme="minorEastAsia" w:hAnsi="Times New Roman"/>
          <w:bCs/>
          <w:sz w:val="20"/>
          <w:szCs w:val="20"/>
          <w:lang w:eastAsia="zh-TW"/>
        </w:rPr>
        <w:t>s</w:t>
      </w:r>
      <w:r w:rsidRPr="00F34E1C">
        <w:rPr>
          <w:rFonts w:ascii="Times New Roman" w:eastAsiaTheme="minorEastAsia" w:hAnsi="Times New Roman"/>
          <w:bCs/>
          <w:sz w:val="20"/>
          <w:szCs w:val="20"/>
          <w:lang w:eastAsia="zh-TW"/>
        </w:rPr>
        <w:t xml:space="preserve"> of L1/L2 inter-cell mobility delay</w:t>
      </w:r>
      <w:r>
        <w:rPr>
          <w:rFonts w:ascii="Times New Roman" w:eastAsiaTheme="minorEastAsia" w:hAnsi="Times New Roman"/>
          <w:bCs/>
          <w:sz w:val="20"/>
          <w:szCs w:val="20"/>
          <w:lang w:eastAsia="zh-TW"/>
        </w:rPr>
        <w:t xml:space="preserve"> without consensus yet</w:t>
      </w:r>
      <w:r w:rsidRPr="00F34E1C">
        <w:rPr>
          <w:rFonts w:ascii="Times New Roman" w:eastAsiaTheme="minorEastAsia" w:hAnsi="Times New Roman"/>
          <w:bCs/>
          <w:sz w:val="20"/>
          <w:szCs w:val="20"/>
          <w:lang w:eastAsia="zh-TW"/>
        </w:rPr>
        <w:t>.</w:t>
      </w:r>
    </w:p>
    <w:p w14:paraId="3F8F09E8" w14:textId="77777777" w:rsidR="00B85BF4"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how to specify intra-frequency </w:t>
      </w:r>
      <w:r w:rsidRPr="00C51962">
        <w:rPr>
          <w:rFonts w:ascii="Times New Roman" w:eastAsiaTheme="minorEastAsia" w:hAnsi="Times New Roman"/>
          <w:bCs/>
          <w:sz w:val="20"/>
          <w:szCs w:val="20"/>
          <w:lang w:eastAsia="zh-TW"/>
        </w:rPr>
        <w:t>L1-RSRP measurement delay requirements</w:t>
      </w:r>
      <w:r>
        <w:rPr>
          <w:rFonts w:ascii="Times New Roman" w:eastAsiaTheme="minorEastAsia" w:hAnsi="Times New Roman"/>
          <w:bCs/>
          <w:sz w:val="20"/>
          <w:szCs w:val="20"/>
          <w:lang w:eastAsia="zh-TW"/>
        </w:rPr>
        <w:t xml:space="preserve"> when RTD of serving cell and neighbor cell is larger than CP</w:t>
      </w:r>
    </w:p>
    <w:p w14:paraId="6D7BD901" w14:textId="77777777" w:rsidR="00B85BF4"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DengXian" w:hAnsi="Times New Roman"/>
          <w:bCs/>
          <w:sz w:val="20"/>
          <w:szCs w:val="20"/>
          <w:lang w:eastAsia="zh-CN"/>
        </w:rPr>
        <w:t>Discuss how to specify intra-frequency L1-RSRP measurement delay requirements for multiple cells in FR2</w:t>
      </w:r>
    </w:p>
    <w:p w14:paraId="4340DF65" w14:textId="77777777" w:rsidR="00B85BF4" w:rsidRPr="00AF0120"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how to specify inter-frequency </w:t>
      </w:r>
      <w:r w:rsidRPr="00C51962">
        <w:rPr>
          <w:rFonts w:ascii="Times New Roman" w:eastAsiaTheme="minorEastAsia" w:hAnsi="Times New Roman"/>
          <w:bCs/>
          <w:sz w:val="20"/>
          <w:szCs w:val="20"/>
          <w:lang w:eastAsia="zh-TW"/>
        </w:rPr>
        <w:t>L1-RSRP measurement delay requirements</w:t>
      </w:r>
      <w:r>
        <w:rPr>
          <w:rFonts w:ascii="Times New Roman" w:eastAsiaTheme="minorEastAsia" w:hAnsi="Times New Roman"/>
          <w:bCs/>
          <w:sz w:val="20"/>
          <w:szCs w:val="20"/>
          <w:lang w:eastAsia="zh-TW"/>
        </w:rPr>
        <w:t xml:space="preserve"> </w:t>
      </w:r>
    </w:p>
    <w:p w14:paraId="2AC6EC0D" w14:textId="77777777" w:rsidR="00B85BF4" w:rsidRPr="00C51962"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Discuss how to specify pre- DL and/or UL synchronization</w:t>
      </w:r>
      <w:r w:rsidRPr="00C51962">
        <w:rPr>
          <w:rFonts w:ascii="Times New Roman" w:eastAsiaTheme="minorEastAsia" w:hAnsi="Times New Roman"/>
          <w:bCs/>
          <w:sz w:val="20"/>
          <w:szCs w:val="20"/>
          <w:lang w:eastAsia="zh-TW"/>
        </w:rPr>
        <w:t xml:space="preserve"> requirements</w:t>
      </w:r>
    </w:p>
    <w:p w14:paraId="2C5A77B4" w14:textId="77777777" w:rsidR="00B85BF4"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Identify other potential RRM requirements to specify</w:t>
      </w:r>
    </w:p>
    <w:p w14:paraId="25AF0B16" w14:textId="77777777" w:rsidR="00B85BF4"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DengXian" w:hAnsi="Times New Roman" w:hint="eastAsia"/>
          <w:bCs/>
          <w:sz w:val="20"/>
          <w:szCs w:val="20"/>
          <w:lang w:eastAsia="zh-CN"/>
        </w:rPr>
        <w:t>I</w:t>
      </w:r>
      <w:r>
        <w:rPr>
          <w:rFonts w:ascii="Times New Roman" w:eastAsia="DengXian" w:hAnsi="Times New Roman"/>
          <w:bCs/>
          <w:sz w:val="20"/>
          <w:szCs w:val="20"/>
          <w:lang w:eastAsia="zh-CN"/>
        </w:rPr>
        <w:t>dentify and discuss the interruption requirements to specify</w:t>
      </w:r>
    </w:p>
    <w:p w14:paraId="47490489" w14:textId="77777777" w:rsidR="00B85BF4" w:rsidRPr="00B56FB3" w:rsidRDefault="00B85BF4" w:rsidP="00B85BF4">
      <w:pPr>
        <w:pStyle w:val="ListParagraph"/>
        <w:numPr>
          <w:ilvl w:val="0"/>
          <w:numId w:val="7"/>
        </w:numPr>
        <w:spacing w:after="120"/>
        <w:ind w:leftChars="0"/>
        <w:rPr>
          <w:rFonts w:ascii="Times New Roman" w:eastAsiaTheme="minorEastAsia" w:hAnsi="Times New Roman"/>
          <w:bCs/>
          <w:sz w:val="20"/>
          <w:szCs w:val="20"/>
          <w:lang w:eastAsia="zh-TW"/>
        </w:rPr>
      </w:pPr>
      <w:r w:rsidRPr="00B56FB3">
        <w:rPr>
          <w:rFonts w:ascii="Times New Roman" w:eastAsiaTheme="minorEastAsia" w:hAnsi="Times New Roman"/>
          <w:bCs/>
          <w:sz w:val="20"/>
          <w:szCs w:val="20"/>
          <w:lang w:eastAsia="zh-TW"/>
        </w:rPr>
        <w:t>Measurement accuracy</w:t>
      </w:r>
    </w:p>
    <w:p w14:paraId="573FE8CA" w14:textId="77777777" w:rsidR="00B85BF4" w:rsidRPr="00B56FB3"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the side condition for i</w:t>
      </w:r>
      <w:r w:rsidRPr="00B56FB3">
        <w:rPr>
          <w:rFonts w:ascii="Times New Roman" w:eastAsiaTheme="minorEastAsia" w:hAnsi="Times New Roman"/>
          <w:bCs/>
          <w:sz w:val="20"/>
          <w:szCs w:val="20"/>
          <w:lang w:eastAsia="zh-TW"/>
        </w:rPr>
        <w:t>ntra-frequency L1-RSRP measurement accuracy requirements</w:t>
      </w:r>
    </w:p>
    <w:p w14:paraId="49D2723C" w14:textId="77777777" w:rsidR="00B85BF4" w:rsidRPr="00B56FB3" w:rsidRDefault="00B85BF4" w:rsidP="00B85BF4">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Further discuss whether and how to define </w:t>
      </w:r>
      <w:r w:rsidRPr="00B56FB3">
        <w:rPr>
          <w:rFonts w:ascii="Times New Roman" w:eastAsiaTheme="minorEastAsia" w:hAnsi="Times New Roman"/>
          <w:bCs/>
          <w:sz w:val="20"/>
          <w:szCs w:val="20"/>
          <w:lang w:eastAsia="zh-TW"/>
        </w:rPr>
        <w:t>Inter-frequency L1-RSRP measurement accuracy requirements</w:t>
      </w:r>
    </w:p>
    <w:p w14:paraId="2975545F" w14:textId="77777777" w:rsidR="00B85BF4" w:rsidRPr="005B1BCA" w:rsidRDefault="00B85BF4" w:rsidP="00B85BF4">
      <w:pPr>
        <w:pStyle w:val="B1"/>
        <w:spacing w:after="60"/>
        <w:ind w:left="0" w:firstLine="0"/>
        <w:rPr>
          <w:lang w:val="en-US" w:eastAsia="ja-JP"/>
        </w:rPr>
      </w:pPr>
      <w:r>
        <w:rPr>
          <w:rFonts w:eastAsia="SimSun"/>
          <w:bCs/>
          <w:u w:val="single"/>
          <w:lang w:eastAsia="zh-CN"/>
        </w:rPr>
        <w:t>I</w:t>
      </w:r>
      <w:r w:rsidRPr="00950F67">
        <w:rPr>
          <w:rFonts w:eastAsia="SimSun"/>
          <w:bCs/>
          <w:u w:val="single"/>
          <w:lang w:eastAsia="zh-CN"/>
        </w:rPr>
        <w:t xml:space="preserve">mprovement on </w:t>
      </w:r>
      <w:proofErr w:type="spellStart"/>
      <w:r w:rsidRPr="00950F67">
        <w:rPr>
          <w:rFonts w:eastAsia="SimSun"/>
          <w:bCs/>
          <w:u w:val="single"/>
          <w:lang w:eastAsia="zh-CN"/>
        </w:rPr>
        <w:t>Scell</w:t>
      </w:r>
      <w:proofErr w:type="spellEnd"/>
      <w:r w:rsidRPr="00950F67">
        <w:rPr>
          <w:rFonts w:eastAsia="SimSun"/>
          <w:bCs/>
          <w:u w:val="single"/>
          <w:lang w:eastAsia="zh-CN"/>
        </w:rPr>
        <w:t>/SCG setup/resume</w:t>
      </w:r>
    </w:p>
    <w:p w14:paraId="15327B8F" w14:textId="77777777" w:rsidR="00B85BF4" w:rsidRPr="001C2F52" w:rsidRDefault="00B85BF4" w:rsidP="00B85BF4">
      <w:pPr>
        <w:pStyle w:val="B1"/>
        <w:numPr>
          <w:ilvl w:val="0"/>
          <w:numId w:val="7"/>
        </w:numPr>
        <w:spacing w:after="60"/>
        <w:rPr>
          <w:rFonts w:eastAsia="Yu Mincho"/>
          <w:u w:val="single"/>
          <w:lang w:val="en-US" w:eastAsia="ja-JP"/>
        </w:rPr>
      </w:pPr>
      <w:r>
        <w:rPr>
          <w:lang w:val="en-US" w:eastAsia="ja-JP"/>
        </w:rPr>
        <w:t>Further discuss the s</w:t>
      </w:r>
      <w:r w:rsidRPr="005D3E18">
        <w:rPr>
          <w:lang w:val="en-US" w:eastAsia="ja-JP"/>
        </w:rPr>
        <w:t xml:space="preserve">olutions to improve </w:t>
      </w:r>
      <w:proofErr w:type="spellStart"/>
      <w:r w:rsidRPr="005D3E18">
        <w:rPr>
          <w:lang w:val="en-US" w:eastAsia="ja-JP"/>
        </w:rPr>
        <w:t>SCell</w:t>
      </w:r>
      <w:proofErr w:type="spellEnd"/>
      <w:r w:rsidRPr="005D3E18">
        <w:rPr>
          <w:lang w:val="en-US" w:eastAsia="ja-JP"/>
        </w:rPr>
        <w:t>/SCG setup delay</w:t>
      </w:r>
      <w:r>
        <w:rPr>
          <w:lang w:val="en-US" w:eastAsia="ja-JP"/>
        </w:rPr>
        <w:t xml:space="preserve">, including the feasibility study of </w:t>
      </w:r>
      <w:r w:rsidRPr="005D3E18">
        <w:rPr>
          <w:lang w:val="en-US" w:eastAsia="ja-JP"/>
        </w:rPr>
        <w:t>doing additional measurement starting from RRC setup/resume</w:t>
      </w:r>
    </w:p>
    <w:p w14:paraId="4CBAD585" w14:textId="77777777" w:rsidR="00B85BF4" w:rsidRPr="00344BEA" w:rsidRDefault="00B85BF4" w:rsidP="00B85BF4">
      <w:pPr>
        <w:spacing w:before="180"/>
        <w:rPr>
          <w:rFonts w:eastAsia="Yu Mincho"/>
          <w:u w:val="single"/>
          <w:lang w:val="en-US" w:eastAsia="ja-JP"/>
        </w:rPr>
      </w:pPr>
      <w:r w:rsidRPr="00344BEA">
        <w:rPr>
          <w:u w:val="single"/>
          <w:lang w:val="en-US" w:eastAsia="ja-JP"/>
        </w:rPr>
        <w:t>Enhanced CHO configurations</w:t>
      </w:r>
    </w:p>
    <w:p w14:paraId="369E2E7A" w14:textId="77777777" w:rsidR="00B85BF4" w:rsidRDefault="00B85BF4" w:rsidP="00B85BF4">
      <w:pPr>
        <w:pStyle w:val="ListParagraph"/>
        <w:numPr>
          <w:ilvl w:val="0"/>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Further discuss how to define requirements for </w:t>
      </w:r>
      <w:r w:rsidRPr="00344BEA">
        <w:rPr>
          <w:rFonts w:ascii="Times New Roman" w:eastAsiaTheme="minorEastAsia" w:hAnsi="Times New Roman"/>
          <w:bCs/>
          <w:sz w:val="20"/>
          <w:szCs w:val="20"/>
          <w:lang w:eastAsia="zh-TW"/>
        </w:rPr>
        <w:t>CHO including target MCG and candidate SCG for CPC/CPA in NR-DC (obj. 4)</w:t>
      </w:r>
    </w:p>
    <w:p w14:paraId="6D69CC05" w14:textId="71B0660C" w:rsidR="00B85BF4" w:rsidRPr="00C90520" w:rsidRDefault="00B85BF4" w:rsidP="00B85BF4">
      <w:pPr>
        <w:pStyle w:val="ListParagraph"/>
        <w:numPr>
          <w:ilvl w:val="0"/>
          <w:numId w:val="7"/>
        </w:numPr>
        <w:spacing w:after="120"/>
        <w:ind w:leftChars="0"/>
        <w:rPr>
          <w:rFonts w:ascii="Times New Roman" w:eastAsiaTheme="minorEastAsia" w:hAnsi="Times New Roman"/>
          <w:bCs/>
          <w:sz w:val="20"/>
          <w:szCs w:val="20"/>
          <w:lang w:eastAsia="zh-TW"/>
        </w:rPr>
      </w:pPr>
      <w:r>
        <w:rPr>
          <w:rFonts w:ascii="Times New Roman" w:eastAsia="DengXian" w:hAnsi="Times New Roman" w:hint="eastAsia"/>
          <w:bCs/>
          <w:sz w:val="20"/>
          <w:szCs w:val="20"/>
          <w:lang w:eastAsia="zh-CN"/>
        </w:rPr>
        <w:t>F</w:t>
      </w:r>
      <w:r>
        <w:rPr>
          <w:rFonts w:ascii="Times New Roman" w:eastAsia="DengXian" w:hAnsi="Times New Roman"/>
          <w:bCs/>
          <w:sz w:val="20"/>
          <w:szCs w:val="20"/>
          <w:lang w:eastAsia="zh-CN"/>
        </w:rPr>
        <w:t xml:space="preserve">urther discuss how to define the requirements for FR1+FR1 </w:t>
      </w:r>
      <w:r>
        <w:rPr>
          <w:rFonts w:ascii="Times New Roman" w:eastAsia="DengXian" w:hAnsi="Times New Roman" w:hint="eastAsia"/>
          <w:bCs/>
          <w:sz w:val="20"/>
          <w:szCs w:val="20"/>
          <w:lang w:eastAsia="zh-CN"/>
        </w:rPr>
        <w:t>NR-</w:t>
      </w:r>
      <w:r>
        <w:rPr>
          <w:rFonts w:ascii="Times New Roman" w:eastAsia="DengXian" w:hAnsi="Times New Roman"/>
          <w:bCs/>
          <w:sz w:val="20"/>
          <w:szCs w:val="20"/>
          <w:lang w:eastAsia="zh-CN"/>
        </w:rPr>
        <w:t>DC</w:t>
      </w:r>
    </w:p>
    <w:p w14:paraId="70F353FA" w14:textId="711297A9" w:rsidR="002A59CF" w:rsidRPr="00B85BF4" w:rsidRDefault="002A59CF" w:rsidP="00B85BF4">
      <w:pPr>
        <w:spacing w:after="120"/>
        <w:rPr>
          <w:rFonts w:eastAsiaTheme="minorEastAsia"/>
          <w:bCs/>
          <w:lang w:val="en-US"/>
        </w:rPr>
      </w:pPr>
    </w:p>
    <w:p w14:paraId="1BCDC2BC" w14:textId="77777777" w:rsidR="00815869" w:rsidRPr="001756E8" w:rsidRDefault="00815869" w:rsidP="00815869">
      <w:pPr>
        <w:pStyle w:val="Heading2"/>
        <w:rPr>
          <w:lang w:val="en-US" w:eastAsia="ja-JP"/>
        </w:rPr>
      </w:pPr>
      <w:r w:rsidRPr="001756E8">
        <w:rPr>
          <w:lang w:val="en-US" w:eastAsia="ja-JP"/>
        </w:rPr>
        <w:lastRenderedPageBreak/>
        <w:t>2.5</w:t>
      </w:r>
      <w:r w:rsidRPr="001756E8">
        <w:rPr>
          <w:lang w:val="en-US" w:eastAsia="ja-JP"/>
        </w:rPr>
        <w:tab/>
        <w:t>RAN5</w:t>
      </w:r>
    </w:p>
    <w:p w14:paraId="3FB46529" w14:textId="77777777" w:rsidR="00815869" w:rsidRPr="001756E8" w:rsidRDefault="00815869" w:rsidP="00815869">
      <w:pPr>
        <w:pStyle w:val="Heading4"/>
        <w:rPr>
          <w:lang w:val="en-US" w:eastAsia="ja-JP"/>
        </w:rPr>
      </w:pPr>
      <w:r w:rsidRPr="001756E8">
        <w:rPr>
          <w:lang w:val="en-US" w:eastAsia="ja-JP"/>
        </w:rPr>
        <w:t>2.5.1</w:t>
      </w:r>
      <w:r w:rsidRPr="001756E8">
        <w:rPr>
          <w:lang w:val="en-US" w:eastAsia="ja-JP"/>
        </w:rPr>
        <w:tab/>
        <w:t>Agreements</w:t>
      </w:r>
    </w:p>
    <w:p w14:paraId="0699BEF3" w14:textId="77777777" w:rsidR="00815869" w:rsidRPr="001756E8" w:rsidRDefault="00815869" w:rsidP="00815869">
      <w:pPr>
        <w:pStyle w:val="Heading4"/>
        <w:rPr>
          <w:lang w:val="en-US" w:eastAsia="ja-JP"/>
        </w:rPr>
      </w:pPr>
      <w:r w:rsidRPr="001756E8">
        <w:rPr>
          <w:lang w:val="en-US" w:eastAsia="ja-JP"/>
        </w:rPr>
        <w:t>2.5.2</w:t>
      </w:r>
      <w:r w:rsidRPr="001756E8">
        <w:rPr>
          <w:lang w:val="en-US" w:eastAsia="ja-JP"/>
        </w:rPr>
        <w:tab/>
        <w:t>Remaining Open issues</w:t>
      </w:r>
    </w:p>
    <w:p w14:paraId="533F16B7" w14:textId="77777777" w:rsidR="00815869" w:rsidRPr="001756E8" w:rsidRDefault="00815869" w:rsidP="00E5792E">
      <w:pPr>
        <w:pStyle w:val="Heading4"/>
        <w:rPr>
          <w:lang w:val="en-US" w:eastAsia="ja-JP"/>
        </w:rPr>
      </w:pPr>
      <w:r w:rsidRPr="001756E8">
        <w:rPr>
          <w:lang w:val="en-US" w:eastAsia="ja-JP"/>
        </w:rPr>
        <w:t>2.5.3</w:t>
      </w:r>
      <w:r w:rsidRPr="001756E8">
        <w:rPr>
          <w:lang w:val="en-US" w:eastAsia="ja-JP"/>
        </w:rPr>
        <w:tab/>
        <w:t>Remaining Open issues with cross-WG dependencies</w:t>
      </w:r>
    </w:p>
    <w:p w14:paraId="36574B4A" w14:textId="77777777" w:rsidR="00721CF6" w:rsidRPr="001756E8" w:rsidRDefault="00721CF6" w:rsidP="00721CF6">
      <w:pPr>
        <w:pStyle w:val="Heading2"/>
        <w:rPr>
          <w:lang w:val="en-US" w:eastAsia="ja-JP"/>
        </w:rPr>
      </w:pPr>
      <w:r w:rsidRPr="001756E8">
        <w:rPr>
          <w:lang w:val="en-US" w:eastAsia="ja-JP"/>
        </w:rPr>
        <w:t>2.6</w:t>
      </w:r>
      <w:r w:rsidRPr="001756E8">
        <w:rPr>
          <w:lang w:val="en-US" w:eastAsia="ja-JP"/>
        </w:rPr>
        <w:tab/>
        <w:t>RAN6</w:t>
      </w:r>
    </w:p>
    <w:p w14:paraId="4DF0236F" w14:textId="77777777" w:rsidR="00721CF6" w:rsidRPr="001756E8" w:rsidRDefault="00721CF6" w:rsidP="00721CF6">
      <w:pPr>
        <w:pStyle w:val="Heading4"/>
        <w:rPr>
          <w:lang w:val="en-US" w:eastAsia="ja-JP"/>
        </w:rPr>
      </w:pPr>
      <w:r w:rsidRPr="001756E8">
        <w:rPr>
          <w:lang w:val="en-US" w:eastAsia="ja-JP"/>
        </w:rPr>
        <w:t>2.6.1</w:t>
      </w:r>
      <w:r w:rsidRPr="001756E8">
        <w:rPr>
          <w:lang w:val="en-US" w:eastAsia="ja-JP"/>
        </w:rPr>
        <w:tab/>
        <w:t>Agreements</w:t>
      </w:r>
    </w:p>
    <w:p w14:paraId="108C3317" w14:textId="77777777" w:rsidR="00721CF6" w:rsidRPr="001756E8" w:rsidRDefault="00721CF6" w:rsidP="00721CF6">
      <w:pPr>
        <w:pStyle w:val="Heading4"/>
        <w:rPr>
          <w:rFonts w:cs="Arial"/>
          <w:lang w:val="en-US" w:eastAsia="ja-JP"/>
        </w:rPr>
      </w:pPr>
      <w:r w:rsidRPr="001756E8">
        <w:rPr>
          <w:lang w:val="en-US" w:eastAsia="ja-JP"/>
        </w:rPr>
        <w:t>2.6.2</w:t>
      </w:r>
      <w:r w:rsidRPr="001756E8">
        <w:rPr>
          <w:lang w:val="en-US" w:eastAsia="ja-JP"/>
        </w:rPr>
        <w:tab/>
        <w:t>Remaining Open issues</w:t>
      </w:r>
    </w:p>
    <w:p w14:paraId="6D90C40E" w14:textId="77777777" w:rsidR="005A6C96" w:rsidRPr="001756E8" w:rsidRDefault="005A6C96" w:rsidP="00701410">
      <w:pPr>
        <w:pStyle w:val="Heading4"/>
        <w:rPr>
          <w:rFonts w:cs="Arial"/>
          <w:lang w:val="en-US"/>
        </w:rPr>
      </w:pPr>
    </w:p>
    <w:p w14:paraId="65BE50F5" w14:textId="77777777" w:rsidR="00701410" w:rsidRPr="001756E8" w:rsidRDefault="00701410" w:rsidP="00701410">
      <w:pPr>
        <w:pStyle w:val="Heading2"/>
        <w:rPr>
          <w:lang w:val="en-US"/>
        </w:rPr>
      </w:pPr>
      <w:r w:rsidRPr="001756E8">
        <w:rPr>
          <w:lang w:val="en-US"/>
        </w:rPr>
        <w:t>3.</w:t>
      </w:r>
      <w:r w:rsidRPr="001756E8">
        <w:rPr>
          <w:lang w:val="en-US"/>
        </w:rPr>
        <w:tab/>
        <w:t>Detailed progress in SA/CT WGs since last TSG meeting (for all involved WGs)</w:t>
      </w:r>
    </w:p>
    <w:p w14:paraId="5134BB38" w14:textId="77777777" w:rsidR="00A86AB5" w:rsidRPr="001756E8" w:rsidRDefault="00A86AB5" w:rsidP="00207DC4">
      <w:pPr>
        <w:rPr>
          <w:rFonts w:ascii="Arial" w:hAnsi="Arial" w:cs="Arial"/>
          <w:iCs/>
          <w:color w:val="FF0000"/>
          <w:lang w:val="en-US"/>
        </w:rPr>
      </w:pPr>
      <w:r w:rsidRPr="001756E8">
        <w:rPr>
          <w:rFonts w:ascii="Arial" w:hAnsi="Arial" w:cs="Arial"/>
          <w:iCs/>
          <w:color w:val="FF0000"/>
          <w:lang w:val="en-US"/>
        </w:rPr>
        <w:t>NOTE: This section only needs to be filled in for WI/SIs where there is a corresponding relevant WI/SI in SA/CT.</w:t>
      </w:r>
      <w:r w:rsidR="00C1751E" w:rsidRPr="001756E8">
        <w:rPr>
          <w:rFonts w:ascii="Arial" w:hAnsi="Arial" w:cs="Arial"/>
          <w:iCs/>
          <w:color w:val="FF0000"/>
          <w:lang w:val="en-US"/>
        </w:rPr>
        <w:t xml:space="preserve"> </w:t>
      </w:r>
    </w:p>
    <w:p w14:paraId="6EFF229E" w14:textId="77777777" w:rsidR="00701410" w:rsidRPr="001756E8" w:rsidRDefault="00701410" w:rsidP="00701410">
      <w:pPr>
        <w:pStyle w:val="Heading2"/>
        <w:rPr>
          <w:lang w:val="en-US" w:eastAsia="ja-JP"/>
        </w:rPr>
      </w:pPr>
      <w:r w:rsidRPr="001756E8">
        <w:rPr>
          <w:lang w:val="en-US" w:eastAsia="ja-JP"/>
        </w:rPr>
        <w:t>3.1</w:t>
      </w:r>
      <w:r w:rsidRPr="001756E8">
        <w:rPr>
          <w:lang w:val="en-US" w:eastAsia="ja-JP"/>
        </w:rPr>
        <w:tab/>
      </w:r>
      <w:proofErr w:type="spellStart"/>
      <w:r w:rsidRPr="001756E8">
        <w:rPr>
          <w:lang w:val="en-US" w:eastAsia="ja-JP"/>
        </w:rPr>
        <w:t>SAx</w:t>
      </w:r>
      <w:proofErr w:type="spellEnd"/>
      <w:r w:rsidRPr="001756E8">
        <w:rPr>
          <w:lang w:val="en-US" w:eastAsia="ja-JP"/>
        </w:rPr>
        <w:t>/CTs</w:t>
      </w:r>
    </w:p>
    <w:p w14:paraId="4CDFE7FB" w14:textId="77777777" w:rsidR="00701410" w:rsidRPr="001756E8" w:rsidRDefault="00815869" w:rsidP="00701410">
      <w:pPr>
        <w:pStyle w:val="Heading4"/>
        <w:rPr>
          <w:lang w:val="en-US" w:eastAsia="ja-JP"/>
        </w:rPr>
      </w:pPr>
      <w:r w:rsidRPr="001756E8">
        <w:rPr>
          <w:lang w:val="en-US" w:eastAsia="ja-JP"/>
        </w:rPr>
        <w:t>3</w:t>
      </w:r>
      <w:r w:rsidR="00701410" w:rsidRPr="001756E8">
        <w:rPr>
          <w:lang w:val="en-US" w:eastAsia="ja-JP"/>
        </w:rPr>
        <w:t>.1.1</w:t>
      </w:r>
      <w:r w:rsidR="00701410" w:rsidRPr="001756E8">
        <w:rPr>
          <w:lang w:val="en-US" w:eastAsia="ja-JP"/>
        </w:rPr>
        <w:tab/>
        <w:t>Agreements with cross-TSG impacts</w:t>
      </w:r>
    </w:p>
    <w:p w14:paraId="44D36745" w14:textId="77777777" w:rsidR="00701410" w:rsidRPr="001756E8" w:rsidRDefault="00815869" w:rsidP="00701410">
      <w:pPr>
        <w:pStyle w:val="Heading4"/>
        <w:rPr>
          <w:lang w:val="en-US" w:eastAsia="ja-JP"/>
        </w:rPr>
      </w:pPr>
      <w:r w:rsidRPr="001756E8">
        <w:rPr>
          <w:lang w:val="en-US" w:eastAsia="ja-JP"/>
        </w:rPr>
        <w:t>3</w:t>
      </w:r>
      <w:r w:rsidR="00701410" w:rsidRPr="001756E8">
        <w:rPr>
          <w:lang w:val="en-US" w:eastAsia="ja-JP"/>
        </w:rPr>
        <w:t>.1.2</w:t>
      </w:r>
      <w:r w:rsidR="00701410" w:rsidRPr="001756E8">
        <w:rPr>
          <w:lang w:val="en-US" w:eastAsia="ja-JP"/>
        </w:rPr>
        <w:tab/>
        <w:t>Remaining Open issues with cross-TSG impacts</w:t>
      </w:r>
    </w:p>
    <w:p w14:paraId="7D2D88CC" w14:textId="77777777" w:rsidR="00721CF6" w:rsidRPr="001756E8" w:rsidRDefault="00721CF6" w:rsidP="00721CF6">
      <w:pPr>
        <w:ind w:firstLine="567"/>
        <w:rPr>
          <w:rFonts w:ascii="Arial" w:hAnsi="Arial" w:cs="Arial"/>
          <w:iCs/>
          <w:color w:val="FF0000"/>
          <w:lang w:val="en-US"/>
        </w:rPr>
      </w:pPr>
      <w:r w:rsidRPr="001756E8">
        <w:rPr>
          <w:rFonts w:ascii="Arial" w:hAnsi="Arial" w:cs="Arial"/>
          <w:iCs/>
          <w:color w:val="FF0000"/>
          <w:lang w:val="en-US"/>
        </w:rPr>
        <w:t>NOTE: This section should also flag any critical dependencies that need TSG attention</w:t>
      </w:r>
      <w:r w:rsidR="00C1751E" w:rsidRPr="001756E8">
        <w:rPr>
          <w:rFonts w:ascii="Arial" w:hAnsi="Arial" w:cs="Arial"/>
          <w:iCs/>
          <w:color w:val="FF0000"/>
          <w:lang w:val="en-US"/>
        </w:rPr>
        <w:t xml:space="preserve">. </w:t>
      </w:r>
      <w:r w:rsidR="00C1751E" w:rsidRPr="001756E8">
        <w:rPr>
          <w:rFonts w:ascii="Arial" w:hAnsi="Arial" w:cs="Arial"/>
          <w:iCs/>
          <w:color w:val="FF0000"/>
          <w:lang w:val="en-US"/>
        </w:rPr>
        <w:br/>
      </w:r>
      <w:r w:rsidR="00C1751E" w:rsidRPr="001756E8">
        <w:rPr>
          <w:rFonts w:ascii="Arial" w:hAnsi="Arial" w:cs="Arial"/>
          <w:iCs/>
          <w:color w:val="FF0000"/>
          <w:lang w:val="en-US"/>
        </w:rPr>
        <w:tab/>
      </w:r>
    </w:p>
    <w:p w14:paraId="56E5E5EE" w14:textId="77777777" w:rsidR="005A6C96" w:rsidRPr="001756E8" w:rsidRDefault="00815869" w:rsidP="005A6C96">
      <w:pPr>
        <w:pStyle w:val="Heading2"/>
        <w:rPr>
          <w:lang w:val="en-US"/>
        </w:rPr>
      </w:pPr>
      <w:r w:rsidRPr="001756E8">
        <w:rPr>
          <w:lang w:val="en-US"/>
        </w:rPr>
        <w:t>4</w:t>
      </w:r>
      <w:r w:rsidR="005A6C96" w:rsidRPr="001756E8">
        <w:rPr>
          <w:lang w:val="en-US"/>
        </w:rPr>
        <w:t>.</w:t>
      </w:r>
      <w:r w:rsidR="005A6C96" w:rsidRPr="001756E8">
        <w:rPr>
          <w:lang w:val="en-US"/>
        </w:rPr>
        <w:tab/>
        <w:t>References</w:t>
      </w:r>
    </w:p>
    <w:p w14:paraId="4CB2C3FC" w14:textId="13EACFB1" w:rsidR="004F218A" w:rsidRDefault="004F218A" w:rsidP="004F218A">
      <w:pPr>
        <w:pStyle w:val="NO"/>
        <w:rPr>
          <w:rFonts w:ascii="Arial" w:hAnsi="Arial" w:cs="Arial"/>
          <w:iCs/>
          <w:color w:val="FF0000"/>
          <w:lang w:val="en-US"/>
        </w:rPr>
      </w:pPr>
      <w:r w:rsidRPr="001756E8">
        <w:rPr>
          <w:rFonts w:ascii="Arial" w:hAnsi="Arial" w:cs="Arial"/>
          <w:iCs/>
          <w:color w:val="FF0000"/>
          <w:lang w:val="en-US"/>
        </w:rPr>
        <w:t>NOTE:</w:t>
      </w:r>
      <w:r w:rsidRPr="001756E8">
        <w:rPr>
          <w:rFonts w:ascii="Arial" w:hAnsi="Arial" w:cs="Arial"/>
          <w:iCs/>
          <w:color w:val="FF0000"/>
          <w:lang w:val="en-US"/>
        </w:rPr>
        <w:tab/>
        <w:t xml:space="preserve">This can be </w:t>
      </w:r>
      <w:proofErr w:type="gramStart"/>
      <w:r w:rsidRPr="001756E8">
        <w:rPr>
          <w:rFonts w:ascii="Arial" w:hAnsi="Arial" w:cs="Arial"/>
          <w:iCs/>
          <w:color w:val="FF0000"/>
          <w:lang w:val="en-US"/>
        </w:rPr>
        <w:t>e.g.</w:t>
      </w:r>
      <w:proofErr w:type="gramEnd"/>
      <w:r w:rsidRPr="001756E8">
        <w:rPr>
          <w:rFonts w:ascii="Arial" w:hAnsi="Arial" w:cs="Arial"/>
          <w:iCs/>
          <w:color w:val="FF0000"/>
          <w:lang w:val="en-US"/>
        </w:rPr>
        <w:t xml:space="preserve"> a list of all related </w:t>
      </w:r>
      <w:proofErr w:type="spellStart"/>
      <w:r w:rsidRPr="001756E8">
        <w:rPr>
          <w:rFonts w:ascii="Arial" w:hAnsi="Arial" w:cs="Arial"/>
          <w:iCs/>
          <w:color w:val="FF0000"/>
          <w:lang w:val="en-US"/>
        </w:rPr>
        <w:t>Tdocs</w:t>
      </w:r>
      <w:proofErr w:type="spellEnd"/>
      <w:r w:rsidRPr="001756E8">
        <w:rPr>
          <w:rFonts w:ascii="Arial" w:hAnsi="Arial" w:cs="Arial"/>
          <w:iCs/>
          <w:color w:val="FF0000"/>
          <w:lang w:val="en-US"/>
        </w:rPr>
        <w:t xml:space="preserve"> in the affected WGs since last TSG, references to LSs, produced TRs/TSs, the work/study item description or status reports of previous TSGs.</w:t>
      </w:r>
    </w:p>
    <w:p w14:paraId="3CB64172" w14:textId="77777777" w:rsidR="00B85BF4" w:rsidRPr="00531A3A" w:rsidRDefault="00B85BF4" w:rsidP="00B85BF4">
      <w:pPr>
        <w:pStyle w:val="ListParagraph"/>
        <w:numPr>
          <w:ilvl w:val="0"/>
          <w:numId w:val="30"/>
        </w:numPr>
        <w:snapToGrid w:val="0"/>
        <w:ind w:leftChars="0"/>
        <w:rPr>
          <w:rFonts w:ascii="Arial" w:hAnsi="Arial" w:cs="Arial"/>
          <w:bCs/>
        </w:rPr>
      </w:pPr>
      <w:r w:rsidRPr="00466757">
        <w:rPr>
          <w:rFonts w:ascii="Arial" w:hAnsi="Arial" w:cs="Arial"/>
          <w:bCs/>
        </w:rPr>
        <w:t>R4-2306395</w:t>
      </w:r>
      <w:r>
        <w:rPr>
          <w:rFonts w:ascii="Arial" w:hAnsi="Arial" w:cs="Arial"/>
          <w:bCs/>
        </w:rPr>
        <w:t xml:space="preserve"> </w:t>
      </w:r>
      <w:r w:rsidRPr="001D3007">
        <w:rPr>
          <w:rFonts w:ascii="Arial" w:hAnsi="Arial" w:cs="Arial"/>
          <w:bCs/>
        </w:rPr>
        <w:t>WF on NR Mobility Enhancements RRM requirements (part 1)</w:t>
      </w:r>
      <w:r>
        <w:rPr>
          <w:rFonts w:ascii="Arial" w:hAnsi="Arial" w:cs="Arial"/>
          <w:bCs/>
        </w:rPr>
        <w:t>,</w:t>
      </w:r>
      <w:r w:rsidRPr="00531A3A">
        <w:rPr>
          <w:rFonts w:ascii="Arial" w:hAnsi="Arial" w:cs="Arial"/>
          <w:bCs/>
        </w:rPr>
        <w:t xml:space="preserve"> </w:t>
      </w:r>
      <w:r w:rsidRPr="007650A1">
        <w:rPr>
          <w:rFonts w:ascii="Arial" w:hAnsi="Arial" w:cs="Arial"/>
          <w:bCs/>
        </w:rPr>
        <w:t>MediaTek inc.</w:t>
      </w:r>
    </w:p>
    <w:p w14:paraId="36F97E51" w14:textId="77777777" w:rsidR="00B85BF4" w:rsidRDefault="00B85BF4" w:rsidP="00B85BF4">
      <w:pPr>
        <w:pStyle w:val="ListParagraph"/>
        <w:numPr>
          <w:ilvl w:val="0"/>
          <w:numId w:val="30"/>
        </w:numPr>
        <w:snapToGrid w:val="0"/>
        <w:ind w:leftChars="0"/>
        <w:rPr>
          <w:rFonts w:ascii="Arial" w:hAnsi="Arial" w:cs="Arial"/>
          <w:bCs/>
        </w:rPr>
      </w:pPr>
      <w:r w:rsidRPr="00466757">
        <w:rPr>
          <w:rFonts w:ascii="Arial" w:hAnsi="Arial" w:cs="Arial"/>
          <w:bCs/>
        </w:rPr>
        <w:t>R4-2306356</w:t>
      </w:r>
      <w:r w:rsidRPr="001D3007">
        <w:rPr>
          <w:rFonts w:ascii="Arial" w:hAnsi="Arial" w:cs="Arial"/>
          <w:bCs/>
        </w:rPr>
        <w:t xml:space="preserve"> WF on NR Mobility Enhancements RRM requirements (part 2)</w:t>
      </w:r>
      <w:r>
        <w:rPr>
          <w:rFonts w:ascii="Arial" w:hAnsi="Arial" w:cs="Arial"/>
          <w:bCs/>
        </w:rPr>
        <w:t>,</w:t>
      </w:r>
      <w:r w:rsidRPr="00531A3A">
        <w:rPr>
          <w:rFonts w:ascii="Arial" w:hAnsi="Arial" w:cs="Arial"/>
          <w:bCs/>
        </w:rPr>
        <w:t xml:space="preserve"> </w:t>
      </w:r>
      <w:r>
        <w:rPr>
          <w:rFonts w:ascii="Arial" w:hAnsi="Arial" w:cs="Arial"/>
          <w:bCs/>
        </w:rPr>
        <w:t>Apple</w:t>
      </w:r>
    </w:p>
    <w:p w14:paraId="1C6FC358" w14:textId="77777777" w:rsidR="00B85BF4" w:rsidRPr="00531A3A" w:rsidRDefault="00B85BF4" w:rsidP="00B85BF4">
      <w:pPr>
        <w:pStyle w:val="ListParagraph"/>
        <w:numPr>
          <w:ilvl w:val="0"/>
          <w:numId w:val="30"/>
        </w:numPr>
        <w:snapToGrid w:val="0"/>
        <w:ind w:leftChars="0"/>
        <w:rPr>
          <w:rFonts w:ascii="Arial" w:hAnsi="Arial" w:cs="Arial"/>
          <w:bCs/>
        </w:rPr>
      </w:pPr>
      <w:r w:rsidRPr="00466757">
        <w:rPr>
          <w:rFonts w:ascii="Arial" w:hAnsi="Arial" w:cs="Arial"/>
          <w:bCs/>
        </w:rPr>
        <w:t>R4-2306395</w:t>
      </w:r>
      <w:r>
        <w:rPr>
          <w:rFonts w:ascii="Arial" w:hAnsi="Arial" w:cs="Arial"/>
          <w:bCs/>
        </w:rPr>
        <w:t xml:space="preserve"> </w:t>
      </w:r>
      <w:r w:rsidRPr="001D3007">
        <w:rPr>
          <w:rFonts w:ascii="Arial" w:hAnsi="Arial" w:cs="Arial"/>
          <w:bCs/>
        </w:rPr>
        <w:t>WF on NR Mobility Enhancements RRM requirements (part 1)</w:t>
      </w:r>
      <w:r>
        <w:rPr>
          <w:rFonts w:ascii="Arial" w:hAnsi="Arial" w:cs="Arial"/>
          <w:bCs/>
        </w:rPr>
        <w:t>,</w:t>
      </w:r>
      <w:r w:rsidRPr="00531A3A">
        <w:rPr>
          <w:rFonts w:ascii="Arial" w:hAnsi="Arial" w:cs="Arial"/>
          <w:bCs/>
        </w:rPr>
        <w:t xml:space="preserve"> </w:t>
      </w:r>
      <w:r w:rsidRPr="007650A1">
        <w:rPr>
          <w:rFonts w:ascii="Arial" w:hAnsi="Arial" w:cs="Arial"/>
          <w:bCs/>
        </w:rPr>
        <w:t>MediaTek inc.</w:t>
      </w:r>
    </w:p>
    <w:p w14:paraId="06A5B940" w14:textId="77777777" w:rsidR="00B85BF4" w:rsidRDefault="00B85BF4" w:rsidP="00B85BF4">
      <w:pPr>
        <w:pStyle w:val="ListParagraph"/>
        <w:numPr>
          <w:ilvl w:val="0"/>
          <w:numId w:val="30"/>
        </w:numPr>
        <w:snapToGrid w:val="0"/>
        <w:ind w:leftChars="0"/>
        <w:rPr>
          <w:rFonts w:ascii="Arial" w:hAnsi="Arial" w:cs="Arial"/>
          <w:bCs/>
        </w:rPr>
      </w:pPr>
      <w:r w:rsidRPr="00466757">
        <w:rPr>
          <w:rFonts w:ascii="Arial" w:hAnsi="Arial" w:cs="Arial"/>
          <w:bCs/>
        </w:rPr>
        <w:t>R4-2306356</w:t>
      </w:r>
      <w:r w:rsidRPr="001D3007">
        <w:rPr>
          <w:rFonts w:ascii="Arial" w:hAnsi="Arial" w:cs="Arial"/>
          <w:bCs/>
        </w:rPr>
        <w:t xml:space="preserve"> WF on NR Mobility Enhancements RRM requirements (part 2)</w:t>
      </w:r>
      <w:r>
        <w:rPr>
          <w:rFonts w:ascii="Arial" w:hAnsi="Arial" w:cs="Arial"/>
          <w:bCs/>
        </w:rPr>
        <w:t>,</w:t>
      </w:r>
      <w:r w:rsidRPr="00531A3A">
        <w:rPr>
          <w:rFonts w:ascii="Arial" w:hAnsi="Arial" w:cs="Arial"/>
          <w:bCs/>
        </w:rPr>
        <w:t xml:space="preserve"> </w:t>
      </w:r>
      <w:r>
        <w:rPr>
          <w:rFonts w:ascii="Arial" w:hAnsi="Arial" w:cs="Arial"/>
          <w:bCs/>
        </w:rPr>
        <w:t>Apple</w:t>
      </w:r>
    </w:p>
    <w:p w14:paraId="322E7E76" w14:textId="77777777" w:rsidR="00B85BF4" w:rsidRPr="00B85BF4" w:rsidRDefault="00B85BF4" w:rsidP="004F218A">
      <w:pPr>
        <w:pStyle w:val="NO"/>
        <w:rPr>
          <w:rFonts w:ascii="Arial" w:hAnsi="Arial" w:cs="Arial"/>
          <w:iCs/>
          <w:color w:val="FF0000"/>
          <w:lang w:val="en-US"/>
        </w:rPr>
      </w:pPr>
    </w:p>
    <w:p w14:paraId="3D7DF7CE" w14:textId="77777777" w:rsidR="002A5E28" w:rsidRDefault="002A5E28" w:rsidP="002A5E28">
      <w:pPr>
        <w:jc w:val="both"/>
        <w:rPr>
          <w:b/>
        </w:rPr>
      </w:pPr>
      <w:r w:rsidRPr="006E0236">
        <w:rPr>
          <w:b/>
        </w:rPr>
        <w:t>RAN1#11</w:t>
      </w:r>
      <w:r>
        <w:rPr>
          <w:b/>
        </w:rPr>
        <w:t>2b-e</w:t>
      </w:r>
      <w:r w:rsidRPr="006C25E9">
        <w:rPr>
          <w:rFonts w:hint="eastAsia"/>
          <w:b/>
        </w:rPr>
        <w:t xml:space="preserve"> </w:t>
      </w:r>
      <w:r w:rsidRPr="000A3CE4">
        <w:rPr>
          <w:b/>
        </w:rPr>
        <w:t>(</w:t>
      </w:r>
      <w:r w:rsidRPr="00B01571">
        <w:rPr>
          <w:b/>
        </w:rPr>
        <w:t>April 2023</w:t>
      </w:r>
      <w:r w:rsidRPr="000A3CE4">
        <w:rPr>
          <w:b/>
        </w:rPr>
        <w:t>)</w:t>
      </w:r>
    </w:p>
    <w:tbl>
      <w:tblPr>
        <w:tblW w:w="10060" w:type="dxa"/>
        <w:tblLook w:val="04A0" w:firstRow="1" w:lastRow="0" w:firstColumn="1" w:lastColumn="0" w:noHBand="0" w:noVBand="1"/>
      </w:tblPr>
      <w:tblGrid>
        <w:gridCol w:w="1413"/>
        <w:gridCol w:w="6237"/>
        <w:gridCol w:w="2410"/>
      </w:tblGrid>
      <w:tr w:rsidR="002A5E28" w:rsidRPr="002A5E28" w14:paraId="58F803C2" w14:textId="77777777" w:rsidTr="002A5E28">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3B51AF53"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 w:history="1">
              <w:r w:rsidR="002A5E28" w:rsidRPr="002A5E28">
                <w:rPr>
                  <w:rFonts w:ascii="Arial" w:eastAsia="SimSun" w:hAnsi="Arial" w:cs="Arial"/>
                  <w:b/>
                  <w:bCs/>
                  <w:color w:val="0000FF"/>
                  <w:sz w:val="16"/>
                  <w:szCs w:val="16"/>
                  <w:u w:val="single"/>
                  <w:lang w:val="en-US" w:eastAsia="zh-CN"/>
                </w:rPr>
                <w:t>R1-2302315</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47BFC61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single" w:sz="4" w:space="0" w:color="A6A6A6"/>
              <w:left w:val="nil"/>
              <w:bottom w:val="single" w:sz="4" w:space="0" w:color="A6A6A6"/>
              <w:right w:val="single" w:sz="4" w:space="0" w:color="A6A6A6"/>
            </w:tcBorders>
            <w:shd w:val="clear" w:color="auto" w:fill="auto"/>
            <w:hideMark/>
          </w:tcPr>
          <w:p w14:paraId="231E358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FUTUREWEI</w:t>
            </w:r>
          </w:p>
        </w:tc>
      </w:tr>
      <w:tr w:rsidR="002A5E28" w:rsidRPr="002A5E28" w14:paraId="2A464DCA"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3DB51E84"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 w:history="1">
              <w:r w:rsidR="002A5E28" w:rsidRPr="002A5E28">
                <w:rPr>
                  <w:rFonts w:ascii="Arial" w:eastAsia="SimSun" w:hAnsi="Arial" w:cs="Arial"/>
                  <w:b/>
                  <w:bCs/>
                  <w:color w:val="0000FF"/>
                  <w:sz w:val="16"/>
                  <w:szCs w:val="16"/>
                  <w:u w:val="single"/>
                  <w:lang w:val="en-US" w:eastAsia="zh-CN"/>
                </w:rPr>
                <w:t>R1-2302316</w:t>
              </w:r>
            </w:hyperlink>
          </w:p>
        </w:tc>
        <w:tc>
          <w:tcPr>
            <w:tcW w:w="6237" w:type="dxa"/>
            <w:tcBorders>
              <w:top w:val="nil"/>
              <w:left w:val="nil"/>
              <w:bottom w:val="single" w:sz="4" w:space="0" w:color="A6A6A6"/>
              <w:right w:val="single" w:sz="4" w:space="0" w:color="A6A6A6"/>
            </w:tcBorders>
            <w:shd w:val="clear" w:color="auto" w:fill="auto"/>
            <w:hideMark/>
          </w:tcPr>
          <w:p w14:paraId="68607D2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On TA acquisition schemes of UE based RACH-less and early RACH with RAR</w:t>
            </w:r>
          </w:p>
        </w:tc>
        <w:tc>
          <w:tcPr>
            <w:tcW w:w="2410" w:type="dxa"/>
            <w:tcBorders>
              <w:top w:val="nil"/>
              <w:left w:val="nil"/>
              <w:bottom w:val="single" w:sz="4" w:space="0" w:color="A6A6A6"/>
              <w:right w:val="single" w:sz="4" w:space="0" w:color="A6A6A6"/>
            </w:tcBorders>
            <w:shd w:val="clear" w:color="auto" w:fill="auto"/>
            <w:hideMark/>
          </w:tcPr>
          <w:p w14:paraId="58AE1AC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FUTUREWEI</w:t>
            </w:r>
          </w:p>
        </w:tc>
      </w:tr>
      <w:tr w:rsidR="002A5E28" w:rsidRPr="002A5E28" w14:paraId="5689A523"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622FDC5"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 w:history="1">
              <w:r w:rsidR="002A5E28" w:rsidRPr="002A5E28">
                <w:rPr>
                  <w:rFonts w:ascii="Arial" w:eastAsia="SimSun" w:hAnsi="Arial" w:cs="Arial"/>
                  <w:b/>
                  <w:bCs/>
                  <w:color w:val="0000FF"/>
                  <w:sz w:val="16"/>
                  <w:szCs w:val="16"/>
                  <w:u w:val="single"/>
                  <w:lang w:val="en-US" w:eastAsia="zh-CN"/>
                </w:rPr>
                <w:t>R1-2302368</w:t>
              </w:r>
            </w:hyperlink>
          </w:p>
        </w:tc>
        <w:tc>
          <w:tcPr>
            <w:tcW w:w="6237" w:type="dxa"/>
            <w:tcBorders>
              <w:top w:val="nil"/>
              <w:left w:val="nil"/>
              <w:bottom w:val="single" w:sz="4" w:space="0" w:color="A6A6A6"/>
              <w:right w:val="single" w:sz="4" w:space="0" w:color="A6A6A6"/>
            </w:tcBorders>
            <w:shd w:val="clear" w:color="auto" w:fill="auto"/>
            <w:hideMark/>
          </w:tcPr>
          <w:p w14:paraId="676E620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10B3A33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 xml:space="preserve">Huawei, </w:t>
            </w:r>
            <w:proofErr w:type="spellStart"/>
            <w:r w:rsidRPr="002A5E28">
              <w:rPr>
                <w:rFonts w:ascii="Arial" w:eastAsia="SimSun" w:hAnsi="Arial" w:cs="Arial"/>
                <w:sz w:val="16"/>
                <w:szCs w:val="16"/>
                <w:lang w:val="en-US" w:eastAsia="zh-CN"/>
              </w:rPr>
              <w:t>HiSilicon</w:t>
            </w:r>
            <w:proofErr w:type="spellEnd"/>
          </w:p>
        </w:tc>
      </w:tr>
      <w:tr w:rsidR="002A5E28" w:rsidRPr="002A5E28" w14:paraId="4C302F19"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9910AF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 w:history="1">
              <w:r w:rsidR="002A5E28" w:rsidRPr="002A5E28">
                <w:rPr>
                  <w:rFonts w:ascii="Arial" w:eastAsia="SimSun" w:hAnsi="Arial" w:cs="Arial"/>
                  <w:b/>
                  <w:bCs/>
                  <w:color w:val="0000FF"/>
                  <w:sz w:val="16"/>
                  <w:szCs w:val="16"/>
                  <w:u w:val="single"/>
                  <w:lang w:val="en-US" w:eastAsia="zh-CN"/>
                </w:rPr>
                <w:t>R1-2302369</w:t>
              </w:r>
            </w:hyperlink>
          </w:p>
        </w:tc>
        <w:tc>
          <w:tcPr>
            <w:tcW w:w="6237" w:type="dxa"/>
            <w:tcBorders>
              <w:top w:val="nil"/>
              <w:left w:val="nil"/>
              <w:bottom w:val="single" w:sz="4" w:space="0" w:color="A6A6A6"/>
              <w:right w:val="single" w:sz="4" w:space="0" w:color="A6A6A6"/>
            </w:tcBorders>
            <w:shd w:val="clear" w:color="auto" w:fill="auto"/>
            <w:hideMark/>
          </w:tcPr>
          <w:p w14:paraId="4C5EFBC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72EEBF5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 xml:space="preserve">Huawei, </w:t>
            </w:r>
            <w:proofErr w:type="spellStart"/>
            <w:r w:rsidRPr="002A5E28">
              <w:rPr>
                <w:rFonts w:ascii="Arial" w:eastAsia="SimSun" w:hAnsi="Arial" w:cs="Arial"/>
                <w:sz w:val="16"/>
                <w:szCs w:val="16"/>
                <w:lang w:val="en-US" w:eastAsia="zh-CN"/>
              </w:rPr>
              <w:t>HiSilicon</w:t>
            </w:r>
            <w:proofErr w:type="spellEnd"/>
          </w:p>
        </w:tc>
      </w:tr>
      <w:tr w:rsidR="002A5E28" w:rsidRPr="002A5E28" w14:paraId="745EA03D"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F8BA38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 w:history="1">
              <w:r w:rsidR="002A5E28" w:rsidRPr="002A5E28">
                <w:rPr>
                  <w:rFonts w:ascii="Arial" w:eastAsia="SimSun" w:hAnsi="Arial" w:cs="Arial"/>
                  <w:b/>
                  <w:bCs/>
                  <w:color w:val="0000FF"/>
                  <w:sz w:val="16"/>
                  <w:szCs w:val="16"/>
                  <w:u w:val="single"/>
                  <w:lang w:val="en-US" w:eastAsia="zh-CN"/>
                </w:rPr>
                <w:t>R1-2302410</w:t>
              </w:r>
            </w:hyperlink>
          </w:p>
        </w:tc>
        <w:tc>
          <w:tcPr>
            <w:tcW w:w="6237" w:type="dxa"/>
            <w:tcBorders>
              <w:top w:val="nil"/>
              <w:left w:val="nil"/>
              <w:bottom w:val="single" w:sz="4" w:space="0" w:color="A6A6A6"/>
              <w:right w:val="single" w:sz="4" w:space="0" w:color="A6A6A6"/>
            </w:tcBorders>
            <w:shd w:val="clear" w:color="auto" w:fill="auto"/>
            <w:hideMark/>
          </w:tcPr>
          <w:p w14:paraId="5B0D5CE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plan on L1 enhancements for LTM at RAN1#112bis-e</w:t>
            </w:r>
          </w:p>
        </w:tc>
        <w:tc>
          <w:tcPr>
            <w:tcW w:w="2410" w:type="dxa"/>
            <w:tcBorders>
              <w:top w:val="nil"/>
              <w:left w:val="nil"/>
              <w:bottom w:val="single" w:sz="4" w:space="0" w:color="A6A6A6"/>
              <w:right w:val="single" w:sz="4" w:space="0" w:color="A6A6A6"/>
            </w:tcBorders>
            <w:shd w:val="clear" w:color="auto" w:fill="auto"/>
            <w:hideMark/>
          </w:tcPr>
          <w:p w14:paraId="2AB1719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04AD43F5"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D3638D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 w:history="1">
              <w:r w:rsidR="002A5E28" w:rsidRPr="002A5E28">
                <w:rPr>
                  <w:rFonts w:ascii="Arial" w:eastAsia="SimSun" w:hAnsi="Arial" w:cs="Arial"/>
                  <w:b/>
                  <w:bCs/>
                  <w:color w:val="0000FF"/>
                  <w:sz w:val="16"/>
                  <w:szCs w:val="16"/>
                  <w:u w:val="single"/>
                  <w:lang w:val="en-US" w:eastAsia="zh-CN"/>
                </w:rPr>
                <w:t>R1-2302413</w:t>
              </w:r>
            </w:hyperlink>
          </w:p>
        </w:tc>
        <w:tc>
          <w:tcPr>
            <w:tcW w:w="6237" w:type="dxa"/>
            <w:tcBorders>
              <w:top w:val="nil"/>
              <w:left w:val="nil"/>
              <w:bottom w:val="single" w:sz="4" w:space="0" w:color="A6A6A6"/>
              <w:right w:val="single" w:sz="4" w:space="0" w:color="A6A6A6"/>
            </w:tcBorders>
            <w:shd w:val="clear" w:color="auto" w:fill="auto"/>
            <w:hideMark/>
          </w:tcPr>
          <w:p w14:paraId="542EC97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to inter-cell beam management</w:t>
            </w:r>
          </w:p>
        </w:tc>
        <w:tc>
          <w:tcPr>
            <w:tcW w:w="2410" w:type="dxa"/>
            <w:tcBorders>
              <w:top w:val="nil"/>
              <w:left w:val="nil"/>
              <w:bottom w:val="single" w:sz="4" w:space="0" w:color="A6A6A6"/>
              <w:right w:val="single" w:sz="4" w:space="0" w:color="A6A6A6"/>
            </w:tcBorders>
            <w:shd w:val="clear" w:color="auto" w:fill="auto"/>
            <w:hideMark/>
          </w:tcPr>
          <w:p w14:paraId="21F30FA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Ericsson</w:t>
            </w:r>
          </w:p>
        </w:tc>
      </w:tr>
      <w:tr w:rsidR="002A5E28" w:rsidRPr="002A5E28" w14:paraId="3E0978F0"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14B4E5"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 w:history="1">
              <w:r w:rsidR="002A5E28" w:rsidRPr="002A5E28">
                <w:rPr>
                  <w:rFonts w:ascii="Arial" w:eastAsia="SimSun" w:hAnsi="Arial" w:cs="Arial"/>
                  <w:b/>
                  <w:bCs/>
                  <w:color w:val="0000FF"/>
                  <w:sz w:val="16"/>
                  <w:szCs w:val="16"/>
                  <w:u w:val="single"/>
                  <w:lang w:val="en-US" w:eastAsia="zh-CN"/>
                </w:rPr>
                <w:t>R1-2302414</w:t>
              </w:r>
            </w:hyperlink>
          </w:p>
        </w:tc>
        <w:tc>
          <w:tcPr>
            <w:tcW w:w="6237" w:type="dxa"/>
            <w:tcBorders>
              <w:top w:val="nil"/>
              <w:left w:val="nil"/>
              <w:bottom w:val="single" w:sz="4" w:space="0" w:color="A6A6A6"/>
              <w:right w:val="single" w:sz="4" w:space="0" w:color="A6A6A6"/>
            </w:tcBorders>
            <w:shd w:val="clear" w:color="auto" w:fill="auto"/>
            <w:hideMark/>
          </w:tcPr>
          <w:p w14:paraId="636C731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for L1/L2 Mobility</w:t>
            </w:r>
          </w:p>
        </w:tc>
        <w:tc>
          <w:tcPr>
            <w:tcW w:w="2410" w:type="dxa"/>
            <w:tcBorders>
              <w:top w:val="nil"/>
              <w:left w:val="nil"/>
              <w:bottom w:val="single" w:sz="4" w:space="0" w:color="A6A6A6"/>
              <w:right w:val="single" w:sz="4" w:space="0" w:color="A6A6A6"/>
            </w:tcBorders>
            <w:shd w:val="clear" w:color="auto" w:fill="auto"/>
            <w:hideMark/>
          </w:tcPr>
          <w:p w14:paraId="5287C7D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Ericsson</w:t>
            </w:r>
          </w:p>
        </w:tc>
      </w:tr>
      <w:tr w:rsidR="002A5E28" w:rsidRPr="002A5E28" w14:paraId="6F8F867D"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716B2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 w:history="1">
              <w:r w:rsidR="002A5E28" w:rsidRPr="002A5E28">
                <w:rPr>
                  <w:rFonts w:ascii="Arial" w:eastAsia="SimSun" w:hAnsi="Arial" w:cs="Arial"/>
                  <w:b/>
                  <w:bCs/>
                  <w:color w:val="0000FF"/>
                  <w:sz w:val="16"/>
                  <w:szCs w:val="16"/>
                  <w:u w:val="single"/>
                  <w:lang w:val="en-US" w:eastAsia="zh-CN"/>
                </w:rPr>
                <w:t>R1-2302423</w:t>
              </w:r>
            </w:hyperlink>
          </w:p>
        </w:tc>
        <w:tc>
          <w:tcPr>
            <w:tcW w:w="6237" w:type="dxa"/>
            <w:tcBorders>
              <w:top w:val="nil"/>
              <w:left w:val="nil"/>
              <w:bottom w:val="single" w:sz="4" w:space="0" w:color="A6A6A6"/>
              <w:right w:val="single" w:sz="4" w:space="0" w:color="A6A6A6"/>
            </w:tcBorders>
            <w:shd w:val="clear" w:color="auto" w:fill="auto"/>
            <w:hideMark/>
          </w:tcPr>
          <w:p w14:paraId="76277F9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456C34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ZTE</w:t>
            </w:r>
          </w:p>
        </w:tc>
      </w:tr>
      <w:tr w:rsidR="002A5E28" w:rsidRPr="002A5E28" w14:paraId="3D819511"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0274C9D"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 w:history="1">
              <w:r w:rsidR="002A5E28" w:rsidRPr="002A5E28">
                <w:rPr>
                  <w:rFonts w:ascii="Arial" w:eastAsia="SimSun" w:hAnsi="Arial" w:cs="Arial"/>
                  <w:b/>
                  <w:bCs/>
                  <w:color w:val="0000FF"/>
                  <w:sz w:val="16"/>
                  <w:szCs w:val="16"/>
                  <w:u w:val="single"/>
                  <w:lang w:val="en-US" w:eastAsia="zh-CN"/>
                </w:rPr>
                <w:t>R1-2302424</w:t>
              </w:r>
            </w:hyperlink>
          </w:p>
        </w:tc>
        <w:tc>
          <w:tcPr>
            <w:tcW w:w="6237" w:type="dxa"/>
            <w:tcBorders>
              <w:top w:val="nil"/>
              <w:left w:val="nil"/>
              <w:bottom w:val="single" w:sz="4" w:space="0" w:color="A6A6A6"/>
              <w:right w:val="single" w:sz="4" w:space="0" w:color="A6A6A6"/>
            </w:tcBorders>
            <w:shd w:val="clear" w:color="auto" w:fill="auto"/>
            <w:hideMark/>
          </w:tcPr>
          <w:p w14:paraId="2EB30FC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Enhancements on TA management to reduce latency</w:t>
            </w:r>
          </w:p>
        </w:tc>
        <w:tc>
          <w:tcPr>
            <w:tcW w:w="2410" w:type="dxa"/>
            <w:tcBorders>
              <w:top w:val="nil"/>
              <w:left w:val="nil"/>
              <w:bottom w:val="single" w:sz="4" w:space="0" w:color="A6A6A6"/>
              <w:right w:val="single" w:sz="4" w:space="0" w:color="A6A6A6"/>
            </w:tcBorders>
            <w:shd w:val="clear" w:color="auto" w:fill="auto"/>
            <w:hideMark/>
          </w:tcPr>
          <w:p w14:paraId="26704E8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ZTE</w:t>
            </w:r>
          </w:p>
        </w:tc>
      </w:tr>
      <w:tr w:rsidR="002A5E28" w:rsidRPr="002A5E28" w14:paraId="79F723F2"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F4088F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 w:history="1">
              <w:r w:rsidR="002A5E28" w:rsidRPr="002A5E28">
                <w:rPr>
                  <w:rFonts w:ascii="Arial" w:eastAsia="SimSun" w:hAnsi="Arial" w:cs="Arial"/>
                  <w:b/>
                  <w:bCs/>
                  <w:color w:val="0000FF"/>
                  <w:sz w:val="16"/>
                  <w:szCs w:val="16"/>
                  <w:u w:val="single"/>
                  <w:lang w:val="en-US" w:eastAsia="zh-CN"/>
                </w:rPr>
                <w:t>R1-2302504</w:t>
              </w:r>
            </w:hyperlink>
          </w:p>
        </w:tc>
        <w:tc>
          <w:tcPr>
            <w:tcW w:w="6237" w:type="dxa"/>
            <w:tcBorders>
              <w:top w:val="nil"/>
              <w:left w:val="nil"/>
              <w:bottom w:val="single" w:sz="4" w:space="0" w:color="A6A6A6"/>
              <w:right w:val="single" w:sz="4" w:space="0" w:color="A6A6A6"/>
            </w:tcBorders>
            <w:shd w:val="clear" w:color="auto" w:fill="auto"/>
            <w:hideMark/>
          </w:tcPr>
          <w:p w14:paraId="59D332C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L1/L2 mobility</w:t>
            </w:r>
          </w:p>
        </w:tc>
        <w:tc>
          <w:tcPr>
            <w:tcW w:w="2410" w:type="dxa"/>
            <w:tcBorders>
              <w:top w:val="nil"/>
              <w:left w:val="nil"/>
              <w:bottom w:val="single" w:sz="4" w:space="0" w:color="A6A6A6"/>
              <w:right w:val="single" w:sz="4" w:space="0" w:color="A6A6A6"/>
            </w:tcBorders>
            <w:shd w:val="clear" w:color="auto" w:fill="auto"/>
            <w:hideMark/>
          </w:tcPr>
          <w:p w14:paraId="164F442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vivo</w:t>
            </w:r>
          </w:p>
        </w:tc>
      </w:tr>
      <w:tr w:rsidR="002A5E28" w:rsidRPr="002A5E28" w14:paraId="57C376A0"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92B048F"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 w:history="1">
              <w:r w:rsidR="002A5E28" w:rsidRPr="002A5E28">
                <w:rPr>
                  <w:rFonts w:ascii="Arial" w:eastAsia="SimSun" w:hAnsi="Arial" w:cs="Arial"/>
                  <w:b/>
                  <w:bCs/>
                  <w:color w:val="0000FF"/>
                  <w:sz w:val="16"/>
                  <w:szCs w:val="16"/>
                  <w:u w:val="single"/>
                  <w:lang w:val="en-US" w:eastAsia="zh-CN"/>
                </w:rPr>
                <w:t>R1-2302505</w:t>
              </w:r>
            </w:hyperlink>
          </w:p>
        </w:tc>
        <w:tc>
          <w:tcPr>
            <w:tcW w:w="6237" w:type="dxa"/>
            <w:tcBorders>
              <w:top w:val="nil"/>
              <w:left w:val="nil"/>
              <w:bottom w:val="single" w:sz="4" w:space="0" w:color="A6A6A6"/>
              <w:right w:val="single" w:sz="4" w:space="0" w:color="A6A6A6"/>
            </w:tcBorders>
            <w:shd w:val="clear" w:color="auto" w:fill="auto"/>
            <w:hideMark/>
          </w:tcPr>
          <w:p w14:paraId="225AAF5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TA management for L1/L2 mobility</w:t>
            </w:r>
          </w:p>
        </w:tc>
        <w:tc>
          <w:tcPr>
            <w:tcW w:w="2410" w:type="dxa"/>
            <w:tcBorders>
              <w:top w:val="nil"/>
              <w:left w:val="nil"/>
              <w:bottom w:val="single" w:sz="4" w:space="0" w:color="A6A6A6"/>
              <w:right w:val="single" w:sz="4" w:space="0" w:color="A6A6A6"/>
            </w:tcBorders>
            <w:shd w:val="clear" w:color="auto" w:fill="auto"/>
            <w:hideMark/>
          </w:tcPr>
          <w:p w14:paraId="0C05DB8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vivo</w:t>
            </w:r>
          </w:p>
        </w:tc>
      </w:tr>
      <w:tr w:rsidR="002A5E28" w:rsidRPr="002A5E28" w14:paraId="77C0F0D5"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0AAB4E4"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 w:history="1">
              <w:r w:rsidR="002A5E28" w:rsidRPr="002A5E28">
                <w:rPr>
                  <w:rFonts w:ascii="Arial" w:eastAsia="SimSun" w:hAnsi="Arial" w:cs="Arial"/>
                  <w:b/>
                  <w:bCs/>
                  <w:color w:val="0000FF"/>
                  <w:sz w:val="16"/>
                  <w:szCs w:val="16"/>
                  <w:u w:val="single"/>
                  <w:lang w:val="en-US" w:eastAsia="zh-CN"/>
                </w:rPr>
                <w:t>R1-2302568</w:t>
              </w:r>
            </w:hyperlink>
          </w:p>
        </w:tc>
        <w:tc>
          <w:tcPr>
            <w:tcW w:w="6237" w:type="dxa"/>
            <w:tcBorders>
              <w:top w:val="nil"/>
              <w:left w:val="nil"/>
              <w:bottom w:val="single" w:sz="4" w:space="0" w:color="A6A6A6"/>
              <w:right w:val="single" w:sz="4" w:space="0" w:color="A6A6A6"/>
            </w:tcBorders>
            <w:shd w:val="clear" w:color="auto" w:fill="auto"/>
            <w:hideMark/>
          </w:tcPr>
          <w:p w14:paraId="2FEA3D5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Discussions on Inter-cell beam management enhancement</w:t>
            </w:r>
          </w:p>
        </w:tc>
        <w:tc>
          <w:tcPr>
            <w:tcW w:w="2410" w:type="dxa"/>
            <w:tcBorders>
              <w:top w:val="nil"/>
              <w:left w:val="nil"/>
              <w:bottom w:val="single" w:sz="4" w:space="0" w:color="A6A6A6"/>
              <w:right w:val="single" w:sz="4" w:space="0" w:color="A6A6A6"/>
            </w:tcBorders>
            <w:shd w:val="clear" w:color="auto" w:fill="auto"/>
            <w:hideMark/>
          </w:tcPr>
          <w:p w14:paraId="4840C48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OPPO</w:t>
            </w:r>
          </w:p>
        </w:tc>
      </w:tr>
      <w:tr w:rsidR="002A5E28" w:rsidRPr="002A5E28" w14:paraId="266376B2"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3FE405ED"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 w:history="1">
              <w:r w:rsidR="002A5E28" w:rsidRPr="002A5E28">
                <w:rPr>
                  <w:rFonts w:ascii="Arial" w:eastAsia="SimSun" w:hAnsi="Arial" w:cs="Arial"/>
                  <w:b/>
                  <w:bCs/>
                  <w:color w:val="0000FF"/>
                  <w:sz w:val="16"/>
                  <w:szCs w:val="16"/>
                  <w:u w:val="single"/>
                  <w:lang w:val="en-US" w:eastAsia="zh-CN"/>
                </w:rPr>
                <w:t>R1-2302569</w:t>
              </w:r>
            </w:hyperlink>
          </w:p>
        </w:tc>
        <w:tc>
          <w:tcPr>
            <w:tcW w:w="6237" w:type="dxa"/>
            <w:tcBorders>
              <w:top w:val="nil"/>
              <w:left w:val="nil"/>
              <w:bottom w:val="single" w:sz="4" w:space="0" w:color="A6A6A6"/>
              <w:right w:val="single" w:sz="4" w:space="0" w:color="A6A6A6"/>
            </w:tcBorders>
            <w:shd w:val="clear" w:color="auto" w:fill="auto"/>
            <w:hideMark/>
          </w:tcPr>
          <w:p w14:paraId="29C43A5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Discussions on Timing Advance Management</w:t>
            </w:r>
          </w:p>
        </w:tc>
        <w:tc>
          <w:tcPr>
            <w:tcW w:w="2410" w:type="dxa"/>
            <w:tcBorders>
              <w:top w:val="nil"/>
              <w:left w:val="nil"/>
              <w:bottom w:val="single" w:sz="4" w:space="0" w:color="A6A6A6"/>
              <w:right w:val="single" w:sz="4" w:space="0" w:color="A6A6A6"/>
            </w:tcBorders>
            <w:shd w:val="clear" w:color="auto" w:fill="auto"/>
            <w:hideMark/>
          </w:tcPr>
          <w:p w14:paraId="67FE6B3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OPPO</w:t>
            </w:r>
          </w:p>
        </w:tc>
      </w:tr>
      <w:tr w:rsidR="002A5E28" w:rsidRPr="002A5E28" w14:paraId="5D20B54F"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0CD451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 w:history="1">
              <w:r w:rsidR="002A5E28" w:rsidRPr="002A5E28">
                <w:rPr>
                  <w:rFonts w:ascii="Arial" w:eastAsia="SimSun" w:hAnsi="Arial" w:cs="Arial"/>
                  <w:b/>
                  <w:bCs/>
                  <w:color w:val="0000FF"/>
                  <w:sz w:val="16"/>
                  <w:szCs w:val="16"/>
                  <w:u w:val="single"/>
                  <w:lang w:val="en-US" w:eastAsia="zh-CN"/>
                </w:rPr>
                <w:t>R1-2302619</w:t>
              </w:r>
            </w:hyperlink>
          </w:p>
        </w:tc>
        <w:tc>
          <w:tcPr>
            <w:tcW w:w="6237" w:type="dxa"/>
            <w:tcBorders>
              <w:top w:val="nil"/>
              <w:left w:val="nil"/>
              <w:bottom w:val="single" w:sz="4" w:space="0" w:color="A6A6A6"/>
              <w:right w:val="single" w:sz="4" w:space="0" w:color="A6A6A6"/>
            </w:tcBorders>
            <w:shd w:val="clear" w:color="auto" w:fill="auto"/>
            <w:hideMark/>
          </w:tcPr>
          <w:p w14:paraId="6DE110B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E4B62F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Spreadtrum</w:t>
            </w:r>
            <w:proofErr w:type="spellEnd"/>
            <w:r w:rsidRPr="002A5E28">
              <w:rPr>
                <w:rFonts w:ascii="Arial" w:eastAsia="SimSun" w:hAnsi="Arial" w:cs="Arial"/>
                <w:sz w:val="16"/>
                <w:szCs w:val="16"/>
                <w:lang w:val="en-US" w:eastAsia="zh-CN"/>
              </w:rPr>
              <w:t xml:space="preserve"> Communications</w:t>
            </w:r>
          </w:p>
        </w:tc>
      </w:tr>
      <w:tr w:rsidR="002A5E28" w:rsidRPr="002A5E28" w14:paraId="7C333338"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AD8833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 w:history="1">
              <w:r w:rsidR="002A5E28" w:rsidRPr="002A5E28">
                <w:rPr>
                  <w:rFonts w:ascii="Arial" w:eastAsia="SimSun" w:hAnsi="Arial" w:cs="Arial"/>
                  <w:b/>
                  <w:bCs/>
                  <w:color w:val="0000FF"/>
                  <w:sz w:val="16"/>
                  <w:szCs w:val="16"/>
                  <w:u w:val="single"/>
                  <w:lang w:val="en-US" w:eastAsia="zh-CN"/>
                </w:rPr>
                <w:t>R1-2302620</w:t>
              </w:r>
            </w:hyperlink>
          </w:p>
        </w:tc>
        <w:tc>
          <w:tcPr>
            <w:tcW w:w="6237" w:type="dxa"/>
            <w:tcBorders>
              <w:top w:val="nil"/>
              <w:left w:val="nil"/>
              <w:bottom w:val="single" w:sz="4" w:space="0" w:color="A6A6A6"/>
              <w:right w:val="single" w:sz="4" w:space="0" w:color="A6A6A6"/>
            </w:tcBorders>
            <w:shd w:val="clear" w:color="auto" w:fill="auto"/>
            <w:hideMark/>
          </w:tcPr>
          <w:p w14:paraId="6F2EEE4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7678326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Spreadtrum</w:t>
            </w:r>
            <w:proofErr w:type="spellEnd"/>
            <w:r w:rsidRPr="002A5E28">
              <w:rPr>
                <w:rFonts w:ascii="Arial" w:eastAsia="SimSun" w:hAnsi="Arial" w:cs="Arial"/>
                <w:sz w:val="16"/>
                <w:szCs w:val="16"/>
                <w:lang w:val="en-US" w:eastAsia="zh-CN"/>
              </w:rPr>
              <w:t xml:space="preserve"> Communications</w:t>
            </w:r>
          </w:p>
        </w:tc>
      </w:tr>
      <w:tr w:rsidR="002A5E28" w:rsidRPr="002A5E28" w14:paraId="52620F0A"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40F164"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 w:history="1">
              <w:r w:rsidR="002A5E28" w:rsidRPr="002A5E28">
                <w:rPr>
                  <w:rFonts w:ascii="Arial" w:eastAsia="SimSun" w:hAnsi="Arial" w:cs="Arial"/>
                  <w:b/>
                  <w:bCs/>
                  <w:color w:val="0000FF"/>
                  <w:sz w:val="16"/>
                  <w:szCs w:val="16"/>
                  <w:u w:val="single"/>
                  <w:lang w:val="en-US" w:eastAsia="zh-CN"/>
                </w:rPr>
                <w:t>R1-2302730</w:t>
              </w:r>
            </w:hyperlink>
          </w:p>
        </w:tc>
        <w:tc>
          <w:tcPr>
            <w:tcW w:w="6237" w:type="dxa"/>
            <w:tcBorders>
              <w:top w:val="nil"/>
              <w:left w:val="nil"/>
              <w:bottom w:val="single" w:sz="4" w:space="0" w:color="A6A6A6"/>
              <w:right w:val="single" w:sz="4" w:space="0" w:color="A6A6A6"/>
            </w:tcBorders>
            <w:shd w:val="clear" w:color="auto" w:fill="auto"/>
            <w:hideMark/>
          </w:tcPr>
          <w:p w14:paraId="7D79618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349EFD2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Lenovo</w:t>
            </w:r>
          </w:p>
        </w:tc>
      </w:tr>
      <w:tr w:rsidR="002A5E28" w:rsidRPr="002A5E28" w14:paraId="42CF240C"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6E7DEF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 w:history="1">
              <w:r w:rsidR="002A5E28" w:rsidRPr="002A5E28">
                <w:rPr>
                  <w:rFonts w:ascii="Arial" w:eastAsia="SimSun" w:hAnsi="Arial" w:cs="Arial"/>
                  <w:b/>
                  <w:bCs/>
                  <w:color w:val="0000FF"/>
                  <w:sz w:val="16"/>
                  <w:szCs w:val="16"/>
                  <w:u w:val="single"/>
                  <w:lang w:val="en-US" w:eastAsia="zh-CN"/>
                </w:rPr>
                <w:t>R1-2302731</w:t>
              </w:r>
            </w:hyperlink>
          </w:p>
        </w:tc>
        <w:tc>
          <w:tcPr>
            <w:tcW w:w="6237" w:type="dxa"/>
            <w:tcBorders>
              <w:top w:val="nil"/>
              <w:left w:val="nil"/>
              <w:bottom w:val="single" w:sz="4" w:space="0" w:color="A6A6A6"/>
              <w:right w:val="single" w:sz="4" w:space="0" w:color="A6A6A6"/>
            </w:tcBorders>
            <w:shd w:val="clear" w:color="auto" w:fill="auto"/>
            <w:hideMark/>
          </w:tcPr>
          <w:p w14:paraId="58620FA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advancement management for L1L2 mobility</w:t>
            </w:r>
          </w:p>
        </w:tc>
        <w:tc>
          <w:tcPr>
            <w:tcW w:w="2410" w:type="dxa"/>
            <w:tcBorders>
              <w:top w:val="nil"/>
              <w:left w:val="nil"/>
              <w:bottom w:val="single" w:sz="4" w:space="0" w:color="A6A6A6"/>
              <w:right w:val="single" w:sz="4" w:space="0" w:color="A6A6A6"/>
            </w:tcBorders>
            <w:shd w:val="clear" w:color="auto" w:fill="auto"/>
            <w:hideMark/>
          </w:tcPr>
          <w:p w14:paraId="450097D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Lenovo</w:t>
            </w:r>
          </w:p>
        </w:tc>
      </w:tr>
      <w:tr w:rsidR="002A5E28" w:rsidRPr="002A5E28" w14:paraId="4CAD2256"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FA6B8A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 w:history="1">
              <w:r w:rsidR="002A5E28" w:rsidRPr="002A5E28">
                <w:rPr>
                  <w:rFonts w:ascii="Arial" w:eastAsia="SimSun" w:hAnsi="Arial" w:cs="Arial"/>
                  <w:b/>
                  <w:bCs/>
                  <w:color w:val="0000FF"/>
                  <w:sz w:val="16"/>
                  <w:szCs w:val="16"/>
                  <w:u w:val="single"/>
                  <w:lang w:val="en-US" w:eastAsia="zh-CN"/>
                </w:rPr>
                <w:t>R1-2302752</w:t>
              </w:r>
            </w:hyperlink>
          </w:p>
        </w:tc>
        <w:tc>
          <w:tcPr>
            <w:tcW w:w="6237" w:type="dxa"/>
            <w:tcBorders>
              <w:top w:val="nil"/>
              <w:left w:val="nil"/>
              <w:bottom w:val="single" w:sz="4" w:space="0" w:color="A6A6A6"/>
              <w:right w:val="single" w:sz="4" w:space="0" w:color="A6A6A6"/>
            </w:tcBorders>
            <w:shd w:val="clear" w:color="auto" w:fill="auto"/>
            <w:hideMark/>
          </w:tcPr>
          <w:p w14:paraId="5A05AAE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267AB63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NEC</w:t>
            </w:r>
          </w:p>
        </w:tc>
      </w:tr>
      <w:tr w:rsidR="002A5E28" w:rsidRPr="002A5E28" w14:paraId="024A0135"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90B2C96"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 w:history="1">
              <w:r w:rsidR="002A5E28" w:rsidRPr="002A5E28">
                <w:rPr>
                  <w:rFonts w:ascii="Arial" w:eastAsia="SimSun" w:hAnsi="Arial" w:cs="Arial"/>
                  <w:b/>
                  <w:bCs/>
                  <w:color w:val="0000FF"/>
                  <w:sz w:val="16"/>
                  <w:szCs w:val="16"/>
                  <w:u w:val="single"/>
                  <w:lang w:val="en-US" w:eastAsia="zh-CN"/>
                </w:rPr>
                <w:t>R1-2302814</w:t>
              </w:r>
            </w:hyperlink>
          </w:p>
        </w:tc>
        <w:tc>
          <w:tcPr>
            <w:tcW w:w="6237" w:type="dxa"/>
            <w:tcBorders>
              <w:top w:val="nil"/>
              <w:left w:val="nil"/>
              <w:bottom w:val="single" w:sz="4" w:space="0" w:color="A6A6A6"/>
              <w:right w:val="single" w:sz="4" w:space="0" w:color="A6A6A6"/>
            </w:tcBorders>
            <w:shd w:val="clear" w:color="auto" w:fill="auto"/>
            <w:hideMark/>
          </w:tcPr>
          <w:p w14:paraId="2CBA4D3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On Timing Advance Management</w:t>
            </w:r>
          </w:p>
        </w:tc>
        <w:tc>
          <w:tcPr>
            <w:tcW w:w="2410" w:type="dxa"/>
            <w:tcBorders>
              <w:top w:val="nil"/>
              <w:left w:val="nil"/>
              <w:bottom w:val="single" w:sz="4" w:space="0" w:color="A6A6A6"/>
              <w:right w:val="single" w:sz="4" w:space="0" w:color="A6A6A6"/>
            </w:tcBorders>
            <w:shd w:val="clear" w:color="auto" w:fill="auto"/>
            <w:hideMark/>
          </w:tcPr>
          <w:p w14:paraId="022FE3F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Intel Corporation</w:t>
            </w:r>
          </w:p>
        </w:tc>
      </w:tr>
      <w:tr w:rsidR="002A5E28" w:rsidRPr="002A5E28" w14:paraId="699D35A3"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C1D0CBE"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 w:history="1">
              <w:r w:rsidR="002A5E28" w:rsidRPr="002A5E28">
                <w:rPr>
                  <w:rFonts w:ascii="Arial" w:eastAsia="SimSun" w:hAnsi="Arial" w:cs="Arial"/>
                  <w:b/>
                  <w:bCs/>
                  <w:color w:val="0000FF"/>
                  <w:sz w:val="16"/>
                  <w:szCs w:val="16"/>
                  <w:u w:val="single"/>
                  <w:lang w:val="en-US" w:eastAsia="zh-CN"/>
                </w:rPr>
                <w:t>R1-2302819</w:t>
              </w:r>
            </w:hyperlink>
          </w:p>
        </w:tc>
        <w:tc>
          <w:tcPr>
            <w:tcW w:w="6237" w:type="dxa"/>
            <w:tcBorders>
              <w:top w:val="nil"/>
              <w:left w:val="nil"/>
              <w:bottom w:val="single" w:sz="4" w:space="0" w:color="A6A6A6"/>
              <w:right w:val="single" w:sz="4" w:space="0" w:color="A6A6A6"/>
            </w:tcBorders>
            <w:shd w:val="clear" w:color="auto" w:fill="auto"/>
            <w:hideMark/>
          </w:tcPr>
          <w:p w14:paraId="317ED89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A48101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Intel Corporation</w:t>
            </w:r>
          </w:p>
        </w:tc>
      </w:tr>
      <w:tr w:rsidR="002A5E28" w:rsidRPr="002A5E28" w14:paraId="1BC4CF1F"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F1FA9C5"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 w:history="1">
              <w:r w:rsidR="002A5E28" w:rsidRPr="002A5E28">
                <w:rPr>
                  <w:rFonts w:ascii="Arial" w:eastAsia="SimSun" w:hAnsi="Arial" w:cs="Arial"/>
                  <w:b/>
                  <w:bCs/>
                  <w:color w:val="0000FF"/>
                  <w:sz w:val="16"/>
                  <w:szCs w:val="16"/>
                  <w:u w:val="single"/>
                  <w:lang w:val="en-US" w:eastAsia="zh-CN"/>
                </w:rPr>
                <w:t>R1-2302830</w:t>
              </w:r>
            </w:hyperlink>
          </w:p>
        </w:tc>
        <w:tc>
          <w:tcPr>
            <w:tcW w:w="6237" w:type="dxa"/>
            <w:tcBorders>
              <w:top w:val="nil"/>
              <w:left w:val="nil"/>
              <w:bottom w:val="single" w:sz="4" w:space="0" w:color="A6A6A6"/>
              <w:right w:val="single" w:sz="4" w:space="0" w:color="A6A6A6"/>
            </w:tcBorders>
            <w:shd w:val="clear" w:color="auto" w:fill="auto"/>
            <w:hideMark/>
          </w:tcPr>
          <w:p w14:paraId="0CC0D89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Layer-1 Enhancements for L1/L2-triggered Mobility</w:t>
            </w:r>
          </w:p>
        </w:tc>
        <w:tc>
          <w:tcPr>
            <w:tcW w:w="2410" w:type="dxa"/>
            <w:tcBorders>
              <w:top w:val="nil"/>
              <w:left w:val="nil"/>
              <w:bottom w:val="single" w:sz="4" w:space="0" w:color="A6A6A6"/>
              <w:right w:val="single" w:sz="4" w:space="0" w:color="A6A6A6"/>
            </w:tcBorders>
            <w:shd w:val="clear" w:color="auto" w:fill="auto"/>
            <w:hideMark/>
          </w:tcPr>
          <w:p w14:paraId="5D40D8A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Nokia, Nokia Shanghai Bell</w:t>
            </w:r>
          </w:p>
        </w:tc>
      </w:tr>
      <w:tr w:rsidR="002A5E28" w:rsidRPr="002A5E28" w14:paraId="49109FF3"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84A982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 w:history="1">
              <w:r w:rsidR="002A5E28" w:rsidRPr="002A5E28">
                <w:rPr>
                  <w:rFonts w:ascii="Arial" w:eastAsia="SimSun" w:hAnsi="Arial" w:cs="Arial"/>
                  <w:b/>
                  <w:bCs/>
                  <w:color w:val="0000FF"/>
                  <w:sz w:val="16"/>
                  <w:szCs w:val="16"/>
                  <w:u w:val="single"/>
                  <w:lang w:val="en-US" w:eastAsia="zh-CN"/>
                </w:rPr>
                <w:t>R1-2302831</w:t>
              </w:r>
            </w:hyperlink>
          </w:p>
        </w:tc>
        <w:tc>
          <w:tcPr>
            <w:tcW w:w="6237" w:type="dxa"/>
            <w:tcBorders>
              <w:top w:val="nil"/>
              <w:left w:val="nil"/>
              <w:bottom w:val="single" w:sz="4" w:space="0" w:color="A6A6A6"/>
              <w:right w:val="single" w:sz="4" w:space="0" w:color="A6A6A6"/>
            </w:tcBorders>
            <w:shd w:val="clear" w:color="auto" w:fill="auto"/>
            <w:hideMark/>
          </w:tcPr>
          <w:p w14:paraId="10BCCDD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for L1/L2-triggered Mobility</w:t>
            </w:r>
          </w:p>
        </w:tc>
        <w:tc>
          <w:tcPr>
            <w:tcW w:w="2410" w:type="dxa"/>
            <w:tcBorders>
              <w:top w:val="nil"/>
              <w:left w:val="nil"/>
              <w:bottom w:val="single" w:sz="4" w:space="0" w:color="A6A6A6"/>
              <w:right w:val="single" w:sz="4" w:space="0" w:color="A6A6A6"/>
            </w:tcBorders>
            <w:shd w:val="clear" w:color="auto" w:fill="auto"/>
            <w:hideMark/>
          </w:tcPr>
          <w:p w14:paraId="3632771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Nokia, Nokia Shanghai Bell</w:t>
            </w:r>
          </w:p>
        </w:tc>
      </w:tr>
      <w:tr w:rsidR="002A5E28" w:rsidRPr="002A5E28" w14:paraId="38D71825"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DD5164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 w:history="1">
              <w:r w:rsidR="002A5E28" w:rsidRPr="002A5E28">
                <w:rPr>
                  <w:rFonts w:ascii="Arial" w:eastAsia="SimSun" w:hAnsi="Arial" w:cs="Arial"/>
                  <w:b/>
                  <w:bCs/>
                  <w:color w:val="0000FF"/>
                  <w:sz w:val="16"/>
                  <w:szCs w:val="16"/>
                  <w:u w:val="single"/>
                  <w:lang w:val="en-US" w:eastAsia="zh-CN"/>
                </w:rPr>
                <w:t>R1-2302860</w:t>
              </w:r>
            </w:hyperlink>
          </w:p>
        </w:tc>
        <w:tc>
          <w:tcPr>
            <w:tcW w:w="6237" w:type="dxa"/>
            <w:tcBorders>
              <w:top w:val="nil"/>
              <w:left w:val="nil"/>
              <w:bottom w:val="single" w:sz="4" w:space="0" w:color="A6A6A6"/>
              <w:right w:val="single" w:sz="4" w:space="0" w:color="A6A6A6"/>
            </w:tcBorders>
            <w:shd w:val="clear" w:color="auto" w:fill="auto"/>
            <w:hideMark/>
          </w:tcPr>
          <w:p w14:paraId="12C3817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7149D75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Sony</w:t>
            </w:r>
          </w:p>
        </w:tc>
      </w:tr>
      <w:tr w:rsidR="002A5E28" w:rsidRPr="002A5E28" w14:paraId="279317BE"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EC620E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 w:history="1">
              <w:r w:rsidR="002A5E28" w:rsidRPr="002A5E28">
                <w:rPr>
                  <w:rFonts w:ascii="Arial" w:eastAsia="SimSun" w:hAnsi="Arial" w:cs="Arial"/>
                  <w:b/>
                  <w:bCs/>
                  <w:color w:val="0000FF"/>
                  <w:sz w:val="16"/>
                  <w:szCs w:val="16"/>
                  <w:u w:val="single"/>
                  <w:lang w:val="en-US" w:eastAsia="zh-CN"/>
                </w:rPr>
                <w:t>R1-2302867</w:t>
              </w:r>
            </w:hyperlink>
          </w:p>
        </w:tc>
        <w:tc>
          <w:tcPr>
            <w:tcW w:w="6237" w:type="dxa"/>
            <w:tcBorders>
              <w:top w:val="nil"/>
              <w:left w:val="nil"/>
              <w:bottom w:val="single" w:sz="4" w:space="0" w:color="A6A6A6"/>
              <w:right w:val="single" w:sz="4" w:space="0" w:color="A6A6A6"/>
            </w:tcBorders>
            <w:shd w:val="clear" w:color="auto" w:fill="auto"/>
            <w:hideMark/>
          </w:tcPr>
          <w:p w14:paraId="01E81EA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L1L2-triggered mobility</w:t>
            </w:r>
          </w:p>
        </w:tc>
        <w:tc>
          <w:tcPr>
            <w:tcW w:w="2410" w:type="dxa"/>
            <w:tcBorders>
              <w:top w:val="nil"/>
              <w:left w:val="nil"/>
              <w:bottom w:val="single" w:sz="4" w:space="0" w:color="A6A6A6"/>
              <w:right w:val="single" w:sz="4" w:space="0" w:color="A6A6A6"/>
            </w:tcBorders>
            <w:shd w:val="clear" w:color="auto" w:fill="auto"/>
            <w:hideMark/>
          </w:tcPr>
          <w:p w14:paraId="40EB8D2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Panasonic</w:t>
            </w:r>
          </w:p>
        </w:tc>
      </w:tr>
      <w:tr w:rsidR="002A5E28" w:rsidRPr="002A5E28" w14:paraId="06AE66E0"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102A73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 w:history="1">
              <w:r w:rsidR="002A5E28" w:rsidRPr="002A5E28">
                <w:rPr>
                  <w:rFonts w:ascii="Arial" w:eastAsia="SimSun" w:hAnsi="Arial" w:cs="Arial"/>
                  <w:b/>
                  <w:bCs/>
                  <w:color w:val="0000FF"/>
                  <w:sz w:val="16"/>
                  <w:szCs w:val="16"/>
                  <w:u w:val="single"/>
                  <w:lang w:val="en-US" w:eastAsia="zh-CN"/>
                </w:rPr>
                <w:t>R1-2302869</w:t>
              </w:r>
            </w:hyperlink>
          </w:p>
        </w:tc>
        <w:tc>
          <w:tcPr>
            <w:tcW w:w="6237" w:type="dxa"/>
            <w:tcBorders>
              <w:top w:val="nil"/>
              <w:left w:val="nil"/>
              <w:bottom w:val="single" w:sz="4" w:space="0" w:color="A6A6A6"/>
              <w:right w:val="single" w:sz="4" w:space="0" w:color="A6A6A6"/>
            </w:tcBorders>
            <w:shd w:val="clear" w:color="auto" w:fill="auto"/>
            <w:hideMark/>
          </w:tcPr>
          <w:p w14:paraId="6DD4F47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time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1DB3682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CATT</w:t>
            </w:r>
          </w:p>
        </w:tc>
      </w:tr>
      <w:tr w:rsidR="002A5E28" w:rsidRPr="002A5E28" w14:paraId="0DDF6554"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BAD4B4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 w:history="1">
              <w:r w:rsidR="002A5E28" w:rsidRPr="002A5E28">
                <w:rPr>
                  <w:rFonts w:ascii="Arial" w:eastAsia="SimSun" w:hAnsi="Arial" w:cs="Arial"/>
                  <w:b/>
                  <w:bCs/>
                  <w:color w:val="0000FF"/>
                  <w:sz w:val="16"/>
                  <w:szCs w:val="16"/>
                  <w:u w:val="single"/>
                  <w:lang w:val="en-US" w:eastAsia="zh-CN"/>
                </w:rPr>
                <w:t>R1-2302870</w:t>
              </w:r>
            </w:hyperlink>
          </w:p>
        </w:tc>
        <w:tc>
          <w:tcPr>
            <w:tcW w:w="6237" w:type="dxa"/>
            <w:tcBorders>
              <w:top w:val="nil"/>
              <w:left w:val="nil"/>
              <w:bottom w:val="single" w:sz="4" w:space="0" w:color="A6A6A6"/>
              <w:right w:val="single" w:sz="4" w:space="0" w:color="A6A6A6"/>
            </w:tcBorders>
            <w:shd w:val="clear" w:color="auto" w:fill="auto"/>
            <w:hideMark/>
          </w:tcPr>
          <w:p w14:paraId="722DF3E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7F3C52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CATT</w:t>
            </w:r>
          </w:p>
        </w:tc>
      </w:tr>
      <w:tr w:rsidR="002A5E28" w:rsidRPr="002A5E28" w14:paraId="34912055"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E3EFA2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 w:history="1">
              <w:r w:rsidR="002A5E28" w:rsidRPr="002A5E28">
                <w:rPr>
                  <w:rFonts w:ascii="Arial" w:eastAsia="SimSun" w:hAnsi="Arial" w:cs="Arial"/>
                  <w:b/>
                  <w:bCs/>
                  <w:color w:val="0000FF"/>
                  <w:sz w:val="16"/>
                  <w:szCs w:val="16"/>
                  <w:u w:val="single"/>
                  <w:lang w:val="en-US" w:eastAsia="zh-CN"/>
                </w:rPr>
                <w:t>R1-2302914</w:t>
              </w:r>
            </w:hyperlink>
          </w:p>
        </w:tc>
        <w:tc>
          <w:tcPr>
            <w:tcW w:w="6237" w:type="dxa"/>
            <w:tcBorders>
              <w:top w:val="nil"/>
              <w:left w:val="nil"/>
              <w:bottom w:val="single" w:sz="4" w:space="0" w:color="A6A6A6"/>
              <w:right w:val="single" w:sz="4" w:space="0" w:color="A6A6A6"/>
            </w:tcBorders>
            <w:shd w:val="clear" w:color="auto" w:fill="auto"/>
            <w:hideMark/>
          </w:tcPr>
          <w:p w14:paraId="6110155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Views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4110978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Fujitsu</w:t>
            </w:r>
          </w:p>
        </w:tc>
      </w:tr>
      <w:tr w:rsidR="002A5E28" w:rsidRPr="002A5E28" w14:paraId="27E2B817"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3E92290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 w:history="1">
              <w:r w:rsidR="002A5E28" w:rsidRPr="002A5E28">
                <w:rPr>
                  <w:rFonts w:ascii="Arial" w:eastAsia="SimSun" w:hAnsi="Arial" w:cs="Arial"/>
                  <w:b/>
                  <w:bCs/>
                  <w:color w:val="0000FF"/>
                  <w:sz w:val="16"/>
                  <w:szCs w:val="16"/>
                  <w:u w:val="single"/>
                  <w:lang w:val="en-US" w:eastAsia="zh-CN"/>
                </w:rPr>
                <w:t>R1-2302966</w:t>
              </w:r>
            </w:hyperlink>
          </w:p>
        </w:tc>
        <w:tc>
          <w:tcPr>
            <w:tcW w:w="6237" w:type="dxa"/>
            <w:tcBorders>
              <w:top w:val="nil"/>
              <w:left w:val="nil"/>
              <w:bottom w:val="single" w:sz="4" w:space="0" w:color="A6A6A6"/>
              <w:right w:val="single" w:sz="4" w:space="0" w:color="A6A6A6"/>
            </w:tcBorders>
            <w:shd w:val="clear" w:color="auto" w:fill="auto"/>
            <w:hideMark/>
          </w:tcPr>
          <w:p w14:paraId="083BFA3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7FF9A95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Xiaomi</w:t>
            </w:r>
          </w:p>
        </w:tc>
      </w:tr>
      <w:tr w:rsidR="002A5E28" w:rsidRPr="002A5E28" w14:paraId="49E925C6"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3FBD0E7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 w:history="1">
              <w:r w:rsidR="002A5E28" w:rsidRPr="002A5E28">
                <w:rPr>
                  <w:rFonts w:ascii="Arial" w:eastAsia="SimSun" w:hAnsi="Arial" w:cs="Arial"/>
                  <w:b/>
                  <w:bCs/>
                  <w:color w:val="0000FF"/>
                  <w:sz w:val="16"/>
                  <w:szCs w:val="16"/>
                  <w:u w:val="single"/>
                  <w:lang w:val="en-US" w:eastAsia="zh-CN"/>
                </w:rPr>
                <w:t>R1-2302967</w:t>
              </w:r>
            </w:hyperlink>
          </w:p>
        </w:tc>
        <w:tc>
          <w:tcPr>
            <w:tcW w:w="6237" w:type="dxa"/>
            <w:tcBorders>
              <w:top w:val="nil"/>
              <w:left w:val="nil"/>
              <w:bottom w:val="single" w:sz="4" w:space="0" w:color="A6A6A6"/>
              <w:right w:val="single" w:sz="4" w:space="0" w:color="A6A6A6"/>
            </w:tcBorders>
            <w:shd w:val="clear" w:color="auto" w:fill="auto"/>
            <w:hideMark/>
          </w:tcPr>
          <w:p w14:paraId="52E0C95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w:t>
            </w:r>
          </w:p>
        </w:tc>
        <w:tc>
          <w:tcPr>
            <w:tcW w:w="2410" w:type="dxa"/>
            <w:tcBorders>
              <w:top w:val="nil"/>
              <w:left w:val="nil"/>
              <w:bottom w:val="single" w:sz="4" w:space="0" w:color="A6A6A6"/>
              <w:right w:val="single" w:sz="4" w:space="0" w:color="A6A6A6"/>
            </w:tcBorders>
            <w:shd w:val="clear" w:color="auto" w:fill="auto"/>
            <w:hideMark/>
          </w:tcPr>
          <w:p w14:paraId="1498EDD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xiaomi</w:t>
            </w:r>
            <w:proofErr w:type="spellEnd"/>
          </w:p>
        </w:tc>
      </w:tr>
      <w:tr w:rsidR="002A5E28" w:rsidRPr="002A5E28" w14:paraId="05DDAFD0"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05B0083"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 w:history="1">
              <w:r w:rsidR="002A5E28" w:rsidRPr="002A5E28">
                <w:rPr>
                  <w:rFonts w:ascii="Arial" w:eastAsia="SimSun" w:hAnsi="Arial" w:cs="Arial"/>
                  <w:b/>
                  <w:bCs/>
                  <w:color w:val="0000FF"/>
                  <w:sz w:val="16"/>
                  <w:szCs w:val="16"/>
                  <w:u w:val="single"/>
                  <w:lang w:val="en-US" w:eastAsia="zh-CN"/>
                </w:rPr>
                <w:t>R1-2303021</w:t>
              </w:r>
            </w:hyperlink>
          </w:p>
        </w:tc>
        <w:tc>
          <w:tcPr>
            <w:tcW w:w="6237" w:type="dxa"/>
            <w:tcBorders>
              <w:top w:val="nil"/>
              <w:left w:val="nil"/>
              <w:bottom w:val="single" w:sz="4" w:space="0" w:color="A6A6A6"/>
              <w:right w:val="single" w:sz="4" w:space="0" w:color="A6A6A6"/>
            </w:tcBorders>
            <w:shd w:val="clear" w:color="auto" w:fill="auto"/>
            <w:hideMark/>
          </w:tcPr>
          <w:p w14:paraId="0E2F646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1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4B2C845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51030692"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4AE668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 w:history="1">
              <w:r w:rsidR="002A5E28" w:rsidRPr="002A5E28">
                <w:rPr>
                  <w:rFonts w:ascii="Arial" w:eastAsia="SimSun" w:hAnsi="Arial" w:cs="Arial"/>
                  <w:b/>
                  <w:bCs/>
                  <w:color w:val="0000FF"/>
                  <w:sz w:val="16"/>
                  <w:szCs w:val="16"/>
                  <w:u w:val="single"/>
                  <w:lang w:val="en-US" w:eastAsia="zh-CN"/>
                </w:rPr>
                <w:t>R1-2303022</w:t>
              </w:r>
            </w:hyperlink>
          </w:p>
        </w:tc>
        <w:tc>
          <w:tcPr>
            <w:tcW w:w="6237" w:type="dxa"/>
            <w:tcBorders>
              <w:top w:val="nil"/>
              <w:left w:val="nil"/>
              <w:bottom w:val="single" w:sz="4" w:space="0" w:color="A6A6A6"/>
              <w:right w:val="single" w:sz="4" w:space="0" w:color="A6A6A6"/>
            </w:tcBorders>
            <w:shd w:val="clear" w:color="auto" w:fill="auto"/>
            <w:hideMark/>
          </w:tcPr>
          <w:p w14:paraId="519F0F3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2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5E17C59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29029825"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C1FE00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 w:history="1">
              <w:r w:rsidR="002A5E28" w:rsidRPr="002A5E28">
                <w:rPr>
                  <w:rFonts w:ascii="Arial" w:eastAsia="SimSun" w:hAnsi="Arial" w:cs="Arial"/>
                  <w:b/>
                  <w:bCs/>
                  <w:color w:val="0000FF"/>
                  <w:sz w:val="16"/>
                  <w:szCs w:val="16"/>
                  <w:u w:val="single"/>
                  <w:lang w:val="en-US" w:eastAsia="zh-CN"/>
                </w:rPr>
                <w:t>R1-2303082</w:t>
              </w:r>
            </w:hyperlink>
          </w:p>
        </w:tc>
        <w:tc>
          <w:tcPr>
            <w:tcW w:w="6237" w:type="dxa"/>
            <w:tcBorders>
              <w:top w:val="nil"/>
              <w:left w:val="nil"/>
              <w:bottom w:val="single" w:sz="4" w:space="0" w:color="A6A6A6"/>
              <w:right w:val="single" w:sz="4" w:space="0" w:color="A6A6A6"/>
            </w:tcBorders>
            <w:shd w:val="clear" w:color="auto" w:fill="auto"/>
            <w:hideMark/>
          </w:tcPr>
          <w:p w14:paraId="6DE2A0A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Enhancements on inter-cell beam management for mobility</w:t>
            </w:r>
          </w:p>
        </w:tc>
        <w:tc>
          <w:tcPr>
            <w:tcW w:w="2410" w:type="dxa"/>
            <w:tcBorders>
              <w:top w:val="nil"/>
              <w:left w:val="nil"/>
              <w:bottom w:val="single" w:sz="4" w:space="0" w:color="A6A6A6"/>
              <w:right w:val="single" w:sz="4" w:space="0" w:color="A6A6A6"/>
            </w:tcBorders>
            <w:shd w:val="clear" w:color="auto" w:fill="auto"/>
            <w:hideMark/>
          </w:tcPr>
          <w:p w14:paraId="2A3AB37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LG Electronics</w:t>
            </w:r>
          </w:p>
        </w:tc>
      </w:tr>
      <w:tr w:rsidR="002A5E28" w:rsidRPr="002A5E28" w14:paraId="4852D94E"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3938FB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 w:history="1">
              <w:r w:rsidR="002A5E28" w:rsidRPr="002A5E28">
                <w:rPr>
                  <w:rFonts w:ascii="Arial" w:eastAsia="SimSun" w:hAnsi="Arial" w:cs="Arial"/>
                  <w:b/>
                  <w:bCs/>
                  <w:color w:val="0000FF"/>
                  <w:sz w:val="16"/>
                  <w:szCs w:val="16"/>
                  <w:u w:val="single"/>
                  <w:lang w:val="en-US" w:eastAsia="zh-CN"/>
                </w:rPr>
                <w:t>R1-2303083</w:t>
              </w:r>
            </w:hyperlink>
          </w:p>
        </w:tc>
        <w:tc>
          <w:tcPr>
            <w:tcW w:w="6237" w:type="dxa"/>
            <w:tcBorders>
              <w:top w:val="nil"/>
              <w:left w:val="nil"/>
              <w:bottom w:val="single" w:sz="4" w:space="0" w:color="A6A6A6"/>
              <w:right w:val="single" w:sz="4" w:space="0" w:color="A6A6A6"/>
            </w:tcBorders>
            <w:shd w:val="clear" w:color="auto" w:fill="auto"/>
            <w:hideMark/>
          </w:tcPr>
          <w:p w14:paraId="2EFD5C3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Enhancements on TA management for mobility</w:t>
            </w:r>
          </w:p>
        </w:tc>
        <w:tc>
          <w:tcPr>
            <w:tcW w:w="2410" w:type="dxa"/>
            <w:tcBorders>
              <w:top w:val="nil"/>
              <w:left w:val="nil"/>
              <w:bottom w:val="single" w:sz="4" w:space="0" w:color="A6A6A6"/>
              <w:right w:val="single" w:sz="4" w:space="0" w:color="A6A6A6"/>
            </w:tcBorders>
            <w:shd w:val="clear" w:color="auto" w:fill="auto"/>
            <w:hideMark/>
          </w:tcPr>
          <w:p w14:paraId="48C8543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LG Electronics</w:t>
            </w:r>
          </w:p>
        </w:tc>
      </w:tr>
      <w:tr w:rsidR="002A5E28" w:rsidRPr="002A5E28" w14:paraId="2C80093B"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6768B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 w:history="1">
              <w:r w:rsidR="002A5E28" w:rsidRPr="002A5E28">
                <w:rPr>
                  <w:rFonts w:ascii="Arial" w:eastAsia="SimSun" w:hAnsi="Arial" w:cs="Arial"/>
                  <w:b/>
                  <w:bCs/>
                  <w:color w:val="0000FF"/>
                  <w:sz w:val="16"/>
                  <w:szCs w:val="16"/>
                  <w:u w:val="single"/>
                  <w:lang w:val="en-US" w:eastAsia="zh-CN"/>
                </w:rPr>
                <w:t>R1-2303148</w:t>
              </w:r>
            </w:hyperlink>
          </w:p>
        </w:tc>
        <w:tc>
          <w:tcPr>
            <w:tcW w:w="6237" w:type="dxa"/>
            <w:tcBorders>
              <w:top w:val="nil"/>
              <w:left w:val="nil"/>
              <w:bottom w:val="single" w:sz="4" w:space="0" w:color="A6A6A6"/>
              <w:right w:val="single" w:sz="4" w:space="0" w:color="A6A6A6"/>
            </w:tcBorders>
            <w:shd w:val="clear" w:color="auto" w:fill="auto"/>
            <w:hideMark/>
          </w:tcPr>
          <w:p w14:paraId="7328229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5C4085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Samsung</w:t>
            </w:r>
          </w:p>
        </w:tc>
      </w:tr>
      <w:tr w:rsidR="002A5E28" w:rsidRPr="002A5E28" w14:paraId="0210A856"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6EEF54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 w:history="1">
              <w:r w:rsidR="002A5E28" w:rsidRPr="002A5E28">
                <w:rPr>
                  <w:rFonts w:ascii="Arial" w:eastAsia="SimSun" w:hAnsi="Arial" w:cs="Arial"/>
                  <w:b/>
                  <w:bCs/>
                  <w:color w:val="0000FF"/>
                  <w:sz w:val="16"/>
                  <w:szCs w:val="16"/>
                  <w:u w:val="single"/>
                  <w:lang w:val="en-US" w:eastAsia="zh-CN"/>
                </w:rPr>
                <w:t>R1-2303149</w:t>
              </w:r>
            </w:hyperlink>
          </w:p>
        </w:tc>
        <w:tc>
          <w:tcPr>
            <w:tcW w:w="6237" w:type="dxa"/>
            <w:tcBorders>
              <w:top w:val="nil"/>
              <w:left w:val="nil"/>
              <w:bottom w:val="single" w:sz="4" w:space="0" w:color="A6A6A6"/>
              <w:right w:val="single" w:sz="4" w:space="0" w:color="A6A6A6"/>
            </w:tcBorders>
            <w:shd w:val="clear" w:color="auto" w:fill="auto"/>
            <w:hideMark/>
          </w:tcPr>
          <w:p w14:paraId="58454EC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Candidate cell TA acquisition for NR L1/L2 mobility enhancement</w:t>
            </w:r>
          </w:p>
        </w:tc>
        <w:tc>
          <w:tcPr>
            <w:tcW w:w="2410" w:type="dxa"/>
            <w:tcBorders>
              <w:top w:val="nil"/>
              <w:left w:val="nil"/>
              <w:bottom w:val="single" w:sz="4" w:space="0" w:color="A6A6A6"/>
              <w:right w:val="single" w:sz="4" w:space="0" w:color="A6A6A6"/>
            </w:tcBorders>
            <w:shd w:val="clear" w:color="auto" w:fill="auto"/>
            <w:hideMark/>
          </w:tcPr>
          <w:p w14:paraId="75EC374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Samsung</w:t>
            </w:r>
          </w:p>
        </w:tc>
      </w:tr>
      <w:tr w:rsidR="002A5E28" w:rsidRPr="002A5E28" w14:paraId="797CFBA6"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416982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 w:history="1">
              <w:r w:rsidR="002A5E28" w:rsidRPr="002A5E28">
                <w:rPr>
                  <w:rFonts w:ascii="Arial" w:eastAsia="SimSun" w:hAnsi="Arial" w:cs="Arial"/>
                  <w:b/>
                  <w:bCs/>
                  <w:color w:val="0000FF"/>
                  <w:sz w:val="16"/>
                  <w:szCs w:val="16"/>
                  <w:u w:val="single"/>
                  <w:lang w:val="en-US" w:eastAsia="zh-CN"/>
                </w:rPr>
                <w:t>R1-2303253</w:t>
              </w:r>
            </w:hyperlink>
          </w:p>
        </w:tc>
        <w:tc>
          <w:tcPr>
            <w:tcW w:w="6237" w:type="dxa"/>
            <w:tcBorders>
              <w:top w:val="nil"/>
              <w:left w:val="nil"/>
              <w:bottom w:val="single" w:sz="4" w:space="0" w:color="A6A6A6"/>
              <w:right w:val="single" w:sz="4" w:space="0" w:color="A6A6A6"/>
            </w:tcBorders>
            <w:shd w:val="clear" w:color="auto" w:fill="auto"/>
            <w:hideMark/>
          </w:tcPr>
          <w:p w14:paraId="01D6D5E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29D8B3F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CMCC</w:t>
            </w:r>
          </w:p>
        </w:tc>
      </w:tr>
      <w:tr w:rsidR="002A5E28" w:rsidRPr="002A5E28" w14:paraId="76CF5DAF"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ACEF5E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 w:history="1">
              <w:r w:rsidR="002A5E28" w:rsidRPr="002A5E28">
                <w:rPr>
                  <w:rFonts w:ascii="Arial" w:eastAsia="SimSun" w:hAnsi="Arial" w:cs="Arial"/>
                  <w:b/>
                  <w:bCs/>
                  <w:color w:val="0000FF"/>
                  <w:sz w:val="16"/>
                  <w:szCs w:val="16"/>
                  <w:u w:val="single"/>
                  <w:lang w:val="en-US" w:eastAsia="zh-CN"/>
                </w:rPr>
                <w:t>R1-2303254</w:t>
              </w:r>
            </w:hyperlink>
          </w:p>
        </w:tc>
        <w:tc>
          <w:tcPr>
            <w:tcW w:w="6237" w:type="dxa"/>
            <w:tcBorders>
              <w:top w:val="nil"/>
              <w:left w:val="nil"/>
              <w:bottom w:val="single" w:sz="4" w:space="0" w:color="A6A6A6"/>
              <w:right w:val="single" w:sz="4" w:space="0" w:color="A6A6A6"/>
            </w:tcBorders>
            <w:shd w:val="clear" w:color="auto" w:fill="auto"/>
            <w:hideMark/>
          </w:tcPr>
          <w:p w14:paraId="00BBAC3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3ACA1D3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CMCC</w:t>
            </w:r>
          </w:p>
        </w:tc>
      </w:tr>
      <w:tr w:rsidR="002A5E28" w:rsidRPr="002A5E28" w14:paraId="10BBA671"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49E94E"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 w:history="1">
              <w:r w:rsidR="002A5E28" w:rsidRPr="002A5E28">
                <w:rPr>
                  <w:rFonts w:ascii="Arial" w:eastAsia="SimSun" w:hAnsi="Arial" w:cs="Arial"/>
                  <w:b/>
                  <w:bCs/>
                  <w:color w:val="0000FF"/>
                  <w:sz w:val="16"/>
                  <w:szCs w:val="16"/>
                  <w:u w:val="single"/>
                  <w:lang w:val="en-US" w:eastAsia="zh-CN"/>
                </w:rPr>
                <w:t>R1-2303260</w:t>
              </w:r>
            </w:hyperlink>
          </w:p>
        </w:tc>
        <w:tc>
          <w:tcPr>
            <w:tcW w:w="6237" w:type="dxa"/>
            <w:tcBorders>
              <w:top w:val="nil"/>
              <w:left w:val="nil"/>
              <w:bottom w:val="single" w:sz="4" w:space="0" w:color="A6A6A6"/>
              <w:right w:val="single" w:sz="4" w:space="0" w:color="A6A6A6"/>
            </w:tcBorders>
            <w:shd w:val="clear" w:color="auto" w:fill="auto"/>
            <w:hideMark/>
          </w:tcPr>
          <w:p w14:paraId="0A880A0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1FF4E32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CAICT</w:t>
            </w:r>
          </w:p>
        </w:tc>
      </w:tr>
      <w:tr w:rsidR="002A5E28" w:rsidRPr="002A5E28" w14:paraId="3FA0E708"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9ECEAE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 w:history="1">
              <w:r w:rsidR="002A5E28" w:rsidRPr="002A5E28">
                <w:rPr>
                  <w:rFonts w:ascii="Arial" w:eastAsia="SimSun" w:hAnsi="Arial" w:cs="Arial"/>
                  <w:b/>
                  <w:bCs/>
                  <w:color w:val="0000FF"/>
                  <w:sz w:val="16"/>
                  <w:szCs w:val="16"/>
                  <w:u w:val="single"/>
                  <w:lang w:val="en-US" w:eastAsia="zh-CN"/>
                </w:rPr>
                <w:t>R1-2303288</w:t>
              </w:r>
            </w:hyperlink>
          </w:p>
        </w:tc>
        <w:tc>
          <w:tcPr>
            <w:tcW w:w="6237" w:type="dxa"/>
            <w:tcBorders>
              <w:top w:val="nil"/>
              <w:left w:val="nil"/>
              <w:bottom w:val="single" w:sz="4" w:space="0" w:color="A6A6A6"/>
              <w:right w:val="single" w:sz="4" w:space="0" w:color="A6A6A6"/>
            </w:tcBorders>
            <w:shd w:val="clear" w:color="auto" w:fill="auto"/>
            <w:hideMark/>
          </w:tcPr>
          <w:p w14:paraId="60FCA66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mobility</w:t>
            </w:r>
          </w:p>
        </w:tc>
        <w:tc>
          <w:tcPr>
            <w:tcW w:w="2410" w:type="dxa"/>
            <w:tcBorders>
              <w:top w:val="nil"/>
              <w:left w:val="nil"/>
              <w:bottom w:val="single" w:sz="4" w:space="0" w:color="A6A6A6"/>
              <w:right w:val="single" w:sz="4" w:space="0" w:color="A6A6A6"/>
            </w:tcBorders>
            <w:shd w:val="clear" w:color="auto" w:fill="auto"/>
            <w:hideMark/>
          </w:tcPr>
          <w:p w14:paraId="57890C1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KDDI Corporation</w:t>
            </w:r>
          </w:p>
        </w:tc>
      </w:tr>
      <w:tr w:rsidR="002A5E28" w:rsidRPr="002A5E28" w14:paraId="2D81E840"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ACBE53E"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 w:history="1">
              <w:r w:rsidR="002A5E28" w:rsidRPr="002A5E28">
                <w:rPr>
                  <w:rFonts w:ascii="Arial" w:eastAsia="SimSun" w:hAnsi="Arial" w:cs="Arial"/>
                  <w:b/>
                  <w:bCs/>
                  <w:color w:val="0000FF"/>
                  <w:sz w:val="16"/>
                  <w:szCs w:val="16"/>
                  <w:u w:val="single"/>
                  <w:lang w:val="en-US" w:eastAsia="zh-CN"/>
                </w:rPr>
                <w:t>R1-2303290</w:t>
              </w:r>
            </w:hyperlink>
          </w:p>
        </w:tc>
        <w:tc>
          <w:tcPr>
            <w:tcW w:w="6237" w:type="dxa"/>
            <w:tcBorders>
              <w:top w:val="nil"/>
              <w:left w:val="nil"/>
              <w:bottom w:val="single" w:sz="4" w:space="0" w:color="A6A6A6"/>
              <w:right w:val="single" w:sz="4" w:space="0" w:color="A6A6A6"/>
            </w:tcBorders>
            <w:shd w:val="clear" w:color="auto" w:fill="auto"/>
            <w:hideMark/>
          </w:tcPr>
          <w:p w14:paraId="1B262C0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2272E9D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KDDI Corporation</w:t>
            </w:r>
          </w:p>
        </w:tc>
      </w:tr>
      <w:tr w:rsidR="002A5E28" w:rsidRPr="002A5E28" w14:paraId="08827904"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BB79E7D"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 w:history="1">
              <w:r w:rsidR="002A5E28" w:rsidRPr="002A5E28">
                <w:rPr>
                  <w:rFonts w:ascii="Arial" w:eastAsia="SimSun" w:hAnsi="Arial" w:cs="Arial"/>
                  <w:b/>
                  <w:bCs/>
                  <w:color w:val="0000FF"/>
                  <w:sz w:val="16"/>
                  <w:szCs w:val="16"/>
                  <w:u w:val="single"/>
                  <w:lang w:val="en-US" w:eastAsia="zh-CN"/>
                </w:rPr>
                <w:t>R1-2303331</w:t>
              </w:r>
            </w:hyperlink>
          </w:p>
        </w:tc>
        <w:tc>
          <w:tcPr>
            <w:tcW w:w="6237" w:type="dxa"/>
            <w:tcBorders>
              <w:top w:val="nil"/>
              <w:left w:val="nil"/>
              <w:bottom w:val="single" w:sz="4" w:space="0" w:color="A6A6A6"/>
              <w:right w:val="single" w:sz="4" w:space="0" w:color="A6A6A6"/>
            </w:tcBorders>
            <w:shd w:val="clear" w:color="auto" w:fill="auto"/>
            <w:hideMark/>
          </w:tcPr>
          <w:p w14:paraId="7E4806E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2C3F03D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MediaTek Inc.</w:t>
            </w:r>
          </w:p>
        </w:tc>
      </w:tr>
      <w:tr w:rsidR="002A5E28" w:rsidRPr="002A5E28" w14:paraId="54EAC3DE"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0694D3F"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 w:history="1">
              <w:r w:rsidR="002A5E28" w:rsidRPr="002A5E28">
                <w:rPr>
                  <w:rFonts w:ascii="Arial" w:eastAsia="SimSun" w:hAnsi="Arial" w:cs="Arial"/>
                  <w:b/>
                  <w:bCs/>
                  <w:color w:val="0000FF"/>
                  <w:sz w:val="16"/>
                  <w:szCs w:val="16"/>
                  <w:u w:val="single"/>
                  <w:lang w:val="en-US" w:eastAsia="zh-CN"/>
                </w:rPr>
                <w:t>R1-2303362</w:t>
              </w:r>
            </w:hyperlink>
          </w:p>
        </w:tc>
        <w:tc>
          <w:tcPr>
            <w:tcW w:w="6237" w:type="dxa"/>
            <w:tcBorders>
              <w:top w:val="nil"/>
              <w:left w:val="nil"/>
              <w:bottom w:val="single" w:sz="4" w:space="0" w:color="A6A6A6"/>
              <w:right w:val="single" w:sz="4" w:space="0" w:color="A6A6A6"/>
            </w:tcBorders>
            <w:shd w:val="clear" w:color="auto" w:fill="auto"/>
            <w:hideMark/>
          </w:tcPr>
          <w:p w14:paraId="32C5259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UL Timing management to reduce handover latency</w:t>
            </w:r>
          </w:p>
        </w:tc>
        <w:tc>
          <w:tcPr>
            <w:tcW w:w="2410" w:type="dxa"/>
            <w:tcBorders>
              <w:top w:val="nil"/>
              <w:left w:val="nil"/>
              <w:bottom w:val="single" w:sz="4" w:space="0" w:color="A6A6A6"/>
              <w:right w:val="single" w:sz="4" w:space="0" w:color="A6A6A6"/>
            </w:tcBorders>
            <w:shd w:val="clear" w:color="auto" w:fill="auto"/>
            <w:hideMark/>
          </w:tcPr>
          <w:p w14:paraId="50407C3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MediaTek Inc.</w:t>
            </w:r>
          </w:p>
        </w:tc>
      </w:tr>
      <w:tr w:rsidR="002A5E28" w:rsidRPr="002A5E28" w14:paraId="092A0752"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D68ECB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 w:history="1">
              <w:r w:rsidR="002A5E28" w:rsidRPr="002A5E28">
                <w:rPr>
                  <w:rFonts w:ascii="Arial" w:eastAsia="SimSun" w:hAnsi="Arial" w:cs="Arial"/>
                  <w:b/>
                  <w:bCs/>
                  <w:color w:val="0000FF"/>
                  <w:sz w:val="16"/>
                  <w:szCs w:val="16"/>
                  <w:u w:val="single"/>
                  <w:lang w:val="en-US" w:eastAsia="zh-CN"/>
                </w:rPr>
                <w:t>R1-2303381</w:t>
              </w:r>
            </w:hyperlink>
          </w:p>
        </w:tc>
        <w:tc>
          <w:tcPr>
            <w:tcW w:w="6237" w:type="dxa"/>
            <w:tcBorders>
              <w:top w:val="nil"/>
              <w:left w:val="nil"/>
              <w:bottom w:val="single" w:sz="4" w:space="0" w:color="A6A6A6"/>
              <w:right w:val="single" w:sz="4" w:space="0" w:color="A6A6A6"/>
            </w:tcBorders>
            <w:shd w:val="clear" w:color="auto" w:fill="auto"/>
            <w:hideMark/>
          </w:tcPr>
          <w:p w14:paraId="4D4E3D3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TA management for L1/L2 mobility</w:t>
            </w:r>
          </w:p>
        </w:tc>
        <w:tc>
          <w:tcPr>
            <w:tcW w:w="2410" w:type="dxa"/>
            <w:tcBorders>
              <w:top w:val="nil"/>
              <w:left w:val="nil"/>
              <w:bottom w:val="single" w:sz="4" w:space="0" w:color="A6A6A6"/>
              <w:right w:val="single" w:sz="4" w:space="0" w:color="A6A6A6"/>
            </w:tcBorders>
            <w:shd w:val="clear" w:color="auto" w:fill="auto"/>
            <w:hideMark/>
          </w:tcPr>
          <w:p w14:paraId="4D8F2FC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Transsion</w:t>
            </w:r>
            <w:proofErr w:type="spellEnd"/>
            <w:r w:rsidRPr="002A5E28">
              <w:rPr>
                <w:rFonts w:ascii="Arial" w:eastAsia="SimSun" w:hAnsi="Arial" w:cs="Arial"/>
                <w:sz w:val="16"/>
                <w:szCs w:val="16"/>
                <w:lang w:val="en-US" w:eastAsia="zh-CN"/>
              </w:rPr>
              <w:t xml:space="preserve"> Holdings</w:t>
            </w:r>
          </w:p>
        </w:tc>
      </w:tr>
      <w:tr w:rsidR="002A5E28" w:rsidRPr="002A5E28" w14:paraId="0CA3DBA9"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C679694"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 w:history="1">
              <w:r w:rsidR="002A5E28" w:rsidRPr="002A5E28">
                <w:rPr>
                  <w:rFonts w:ascii="Arial" w:eastAsia="SimSun" w:hAnsi="Arial" w:cs="Arial"/>
                  <w:b/>
                  <w:bCs/>
                  <w:color w:val="0000FF"/>
                  <w:sz w:val="16"/>
                  <w:szCs w:val="16"/>
                  <w:u w:val="single"/>
                  <w:lang w:val="en-US" w:eastAsia="zh-CN"/>
                </w:rPr>
                <w:t>R1-2303410</w:t>
              </w:r>
            </w:hyperlink>
          </w:p>
        </w:tc>
        <w:tc>
          <w:tcPr>
            <w:tcW w:w="6237" w:type="dxa"/>
            <w:tcBorders>
              <w:top w:val="nil"/>
              <w:left w:val="nil"/>
              <w:bottom w:val="single" w:sz="4" w:space="0" w:color="A6A6A6"/>
              <w:right w:val="single" w:sz="4" w:space="0" w:color="A6A6A6"/>
            </w:tcBorders>
            <w:shd w:val="clear" w:color="auto" w:fill="auto"/>
            <w:hideMark/>
          </w:tcPr>
          <w:p w14:paraId="1D0871A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7FDBF6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FGI</w:t>
            </w:r>
          </w:p>
        </w:tc>
      </w:tr>
      <w:tr w:rsidR="002A5E28" w:rsidRPr="002A5E28" w14:paraId="782D5B4B"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52E99B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 w:history="1">
              <w:r w:rsidR="002A5E28" w:rsidRPr="002A5E28">
                <w:rPr>
                  <w:rFonts w:ascii="Arial" w:eastAsia="SimSun" w:hAnsi="Arial" w:cs="Arial"/>
                  <w:b/>
                  <w:bCs/>
                  <w:color w:val="0000FF"/>
                  <w:sz w:val="16"/>
                  <w:szCs w:val="16"/>
                  <w:u w:val="single"/>
                  <w:lang w:val="en-US" w:eastAsia="zh-CN"/>
                </w:rPr>
                <w:t>R1-2303455</w:t>
              </w:r>
            </w:hyperlink>
          </w:p>
        </w:tc>
        <w:tc>
          <w:tcPr>
            <w:tcW w:w="6237" w:type="dxa"/>
            <w:tcBorders>
              <w:top w:val="nil"/>
              <w:left w:val="nil"/>
              <w:bottom w:val="single" w:sz="4" w:space="0" w:color="A6A6A6"/>
              <w:right w:val="single" w:sz="4" w:space="0" w:color="A6A6A6"/>
            </w:tcBorders>
            <w:shd w:val="clear" w:color="auto" w:fill="auto"/>
            <w:hideMark/>
          </w:tcPr>
          <w:p w14:paraId="67CAF71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7075F46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InterDigital</w:t>
            </w:r>
            <w:proofErr w:type="spellEnd"/>
            <w:r w:rsidRPr="002A5E28">
              <w:rPr>
                <w:rFonts w:ascii="Arial" w:eastAsia="SimSun" w:hAnsi="Arial" w:cs="Arial"/>
                <w:sz w:val="16"/>
                <w:szCs w:val="16"/>
                <w:lang w:val="en-US" w:eastAsia="zh-CN"/>
              </w:rPr>
              <w:t>, Inc.</w:t>
            </w:r>
          </w:p>
        </w:tc>
      </w:tr>
      <w:tr w:rsidR="002A5E28" w:rsidRPr="002A5E28" w14:paraId="333756BE"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F144AA6"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8" w:history="1">
              <w:r w:rsidR="002A5E28" w:rsidRPr="002A5E28">
                <w:rPr>
                  <w:rFonts w:ascii="Arial" w:eastAsia="SimSun" w:hAnsi="Arial" w:cs="Arial"/>
                  <w:b/>
                  <w:bCs/>
                  <w:color w:val="0000FF"/>
                  <w:sz w:val="16"/>
                  <w:szCs w:val="16"/>
                  <w:u w:val="single"/>
                  <w:lang w:val="en-US" w:eastAsia="zh-CN"/>
                </w:rPr>
                <w:t>R1-2303456</w:t>
              </w:r>
            </w:hyperlink>
          </w:p>
        </w:tc>
        <w:tc>
          <w:tcPr>
            <w:tcW w:w="6237" w:type="dxa"/>
            <w:tcBorders>
              <w:top w:val="nil"/>
              <w:left w:val="nil"/>
              <w:bottom w:val="single" w:sz="4" w:space="0" w:color="A6A6A6"/>
              <w:right w:val="single" w:sz="4" w:space="0" w:color="A6A6A6"/>
            </w:tcBorders>
            <w:shd w:val="clear" w:color="auto" w:fill="auto"/>
            <w:hideMark/>
          </w:tcPr>
          <w:p w14:paraId="4880ACA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0B6B6CB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InterDigital</w:t>
            </w:r>
            <w:proofErr w:type="spellEnd"/>
            <w:r w:rsidRPr="002A5E28">
              <w:rPr>
                <w:rFonts w:ascii="Arial" w:eastAsia="SimSun" w:hAnsi="Arial" w:cs="Arial"/>
                <w:sz w:val="16"/>
                <w:szCs w:val="16"/>
                <w:lang w:val="en-US" w:eastAsia="zh-CN"/>
              </w:rPr>
              <w:t>, Inc.</w:t>
            </w:r>
          </w:p>
        </w:tc>
      </w:tr>
      <w:tr w:rsidR="002A5E28" w:rsidRPr="002A5E28" w14:paraId="68B4BCBE"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D0786D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9" w:history="1">
              <w:r w:rsidR="002A5E28" w:rsidRPr="002A5E28">
                <w:rPr>
                  <w:rFonts w:ascii="Arial" w:eastAsia="SimSun" w:hAnsi="Arial" w:cs="Arial"/>
                  <w:b/>
                  <w:bCs/>
                  <w:color w:val="0000FF"/>
                  <w:sz w:val="16"/>
                  <w:szCs w:val="16"/>
                  <w:u w:val="single"/>
                  <w:lang w:val="en-US" w:eastAsia="zh-CN"/>
                </w:rPr>
                <w:t>R1-2303503</w:t>
              </w:r>
            </w:hyperlink>
          </w:p>
        </w:tc>
        <w:tc>
          <w:tcPr>
            <w:tcW w:w="6237" w:type="dxa"/>
            <w:tcBorders>
              <w:top w:val="nil"/>
              <w:left w:val="nil"/>
              <w:bottom w:val="single" w:sz="4" w:space="0" w:color="A6A6A6"/>
              <w:right w:val="single" w:sz="4" w:space="0" w:color="A6A6A6"/>
            </w:tcBorders>
            <w:shd w:val="clear" w:color="auto" w:fill="auto"/>
            <w:hideMark/>
          </w:tcPr>
          <w:p w14:paraId="54CC114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to inter-cell beam management</w:t>
            </w:r>
          </w:p>
        </w:tc>
        <w:tc>
          <w:tcPr>
            <w:tcW w:w="2410" w:type="dxa"/>
            <w:tcBorders>
              <w:top w:val="nil"/>
              <w:left w:val="nil"/>
              <w:bottom w:val="single" w:sz="4" w:space="0" w:color="A6A6A6"/>
              <w:right w:val="single" w:sz="4" w:space="0" w:color="A6A6A6"/>
            </w:tcBorders>
            <w:shd w:val="clear" w:color="auto" w:fill="auto"/>
            <w:hideMark/>
          </w:tcPr>
          <w:p w14:paraId="33C0060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Apple</w:t>
            </w:r>
          </w:p>
        </w:tc>
      </w:tr>
      <w:tr w:rsidR="002A5E28" w:rsidRPr="002A5E28" w14:paraId="2A8EBED7"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8B9C2AD"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0" w:history="1">
              <w:r w:rsidR="002A5E28" w:rsidRPr="002A5E28">
                <w:rPr>
                  <w:rFonts w:ascii="Arial" w:eastAsia="SimSun" w:hAnsi="Arial" w:cs="Arial"/>
                  <w:b/>
                  <w:bCs/>
                  <w:color w:val="0000FF"/>
                  <w:sz w:val="16"/>
                  <w:szCs w:val="16"/>
                  <w:u w:val="single"/>
                  <w:lang w:val="en-US" w:eastAsia="zh-CN"/>
                </w:rPr>
                <w:t>R1-2303504</w:t>
              </w:r>
            </w:hyperlink>
          </w:p>
        </w:tc>
        <w:tc>
          <w:tcPr>
            <w:tcW w:w="6237" w:type="dxa"/>
            <w:tcBorders>
              <w:top w:val="nil"/>
              <w:left w:val="nil"/>
              <w:bottom w:val="single" w:sz="4" w:space="0" w:color="A6A6A6"/>
              <w:right w:val="single" w:sz="4" w:space="0" w:color="A6A6A6"/>
            </w:tcBorders>
            <w:shd w:val="clear" w:color="auto" w:fill="auto"/>
            <w:hideMark/>
          </w:tcPr>
          <w:p w14:paraId="096E582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for L1/L2 Mobility</w:t>
            </w:r>
          </w:p>
        </w:tc>
        <w:tc>
          <w:tcPr>
            <w:tcW w:w="2410" w:type="dxa"/>
            <w:tcBorders>
              <w:top w:val="nil"/>
              <w:left w:val="nil"/>
              <w:bottom w:val="single" w:sz="4" w:space="0" w:color="A6A6A6"/>
              <w:right w:val="single" w:sz="4" w:space="0" w:color="A6A6A6"/>
            </w:tcBorders>
            <w:shd w:val="clear" w:color="auto" w:fill="auto"/>
            <w:hideMark/>
          </w:tcPr>
          <w:p w14:paraId="6938292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Apple</w:t>
            </w:r>
          </w:p>
        </w:tc>
      </w:tr>
      <w:tr w:rsidR="002A5E28" w:rsidRPr="002A5E28" w14:paraId="03F549C8"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3C0E8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1" w:history="1">
              <w:r w:rsidR="002A5E28" w:rsidRPr="002A5E28">
                <w:rPr>
                  <w:rFonts w:ascii="Arial" w:eastAsia="SimSun" w:hAnsi="Arial" w:cs="Arial"/>
                  <w:b/>
                  <w:bCs/>
                  <w:color w:val="0000FF"/>
                  <w:sz w:val="16"/>
                  <w:szCs w:val="16"/>
                  <w:u w:val="single"/>
                  <w:lang w:val="en-US" w:eastAsia="zh-CN"/>
                </w:rPr>
                <w:t>R1-2303518</w:t>
              </w:r>
            </w:hyperlink>
          </w:p>
        </w:tc>
        <w:tc>
          <w:tcPr>
            <w:tcW w:w="6237" w:type="dxa"/>
            <w:tcBorders>
              <w:top w:val="nil"/>
              <w:left w:val="nil"/>
              <w:bottom w:val="single" w:sz="4" w:space="0" w:color="A6A6A6"/>
              <w:right w:val="single" w:sz="4" w:space="0" w:color="A6A6A6"/>
            </w:tcBorders>
            <w:shd w:val="clear" w:color="auto" w:fill="auto"/>
            <w:hideMark/>
          </w:tcPr>
          <w:p w14:paraId="380540E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3C96E5A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Google</w:t>
            </w:r>
          </w:p>
        </w:tc>
      </w:tr>
      <w:tr w:rsidR="002A5E28" w:rsidRPr="002A5E28" w14:paraId="088AB606"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1C38C6"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2" w:history="1">
              <w:r w:rsidR="002A5E28" w:rsidRPr="002A5E28">
                <w:rPr>
                  <w:rFonts w:ascii="Arial" w:eastAsia="SimSun" w:hAnsi="Arial" w:cs="Arial"/>
                  <w:b/>
                  <w:bCs/>
                  <w:color w:val="0000FF"/>
                  <w:sz w:val="16"/>
                  <w:szCs w:val="16"/>
                  <w:u w:val="single"/>
                  <w:lang w:val="en-US" w:eastAsia="zh-CN"/>
                </w:rPr>
                <w:t>R1-2303519</w:t>
              </w:r>
            </w:hyperlink>
          </w:p>
        </w:tc>
        <w:tc>
          <w:tcPr>
            <w:tcW w:w="6237" w:type="dxa"/>
            <w:tcBorders>
              <w:top w:val="nil"/>
              <w:left w:val="nil"/>
              <w:bottom w:val="single" w:sz="4" w:space="0" w:color="A6A6A6"/>
              <w:right w:val="single" w:sz="4" w:space="0" w:color="A6A6A6"/>
            </w:tcBorders>
            <w:shd w:val="clear" w:color="auto" w:fill="auto"/>
            <w:hideMark/>
          </w:tcPr>
          <w:p w14:paraId="79BAE9D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12A96B6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Google</w:t>
            </w:r>
          </w:p>
        </w:tc>
      </w:tr>
      <w:tr w:rsidR="002A5E28" w:rsidRPr="002A5E28" w14:paraId="054970B9"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C75C8F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3" w:history="1">
              <w:r w:rsidR="002A5E28" w:rsidRPr="002A5E28">
                <w:rPr>
                  <w:rFonts w:ascii="Arial" w:eastAsia="SimSun" w:hAnsi="Arial" w:cs="Arial"/>
                  <w:b/>
                  <w:bCs/>
                  <w:color w:val="0000FF"/>
                  <w:sz w:val="16"/>
                  <w:szCs w:val="16"/>
                  <w:u w:val="single"/>
                  <w:lang w:val="en-US" w:eastAsia="zh-CN"/>
                </w:rPr>
                <w:t>R1-2303610</w:t>
              </w:r>
            </w:hyperlink>
          </w:p>
        </w:tc>
        <w:tc>
          <w:tcPr>
            <w:tcW w:w="6237" w:type="dxa"/>
            <w:tcBorders>
              <w:top w:val="nil"/>
              <w:left w:val="nil"/>
              <w:bottom w:val="single" w:sz="4" w:space="0" w:color="A6A6A6"/>
              <w:right w:val="single" w:sz="4" w:space="0" w:color="A6A6A6"/>
            </w:tcBorders>
            <w:shd w:val="clear" w:color="auto" w:fill="auto"/>
            <w:hideMark/>
          </w:tcPr>
          <w:p w14:paraId="5DAB7BD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16BA548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Qualcomm Incorporated</w:t>
            </w:r>
          </w:p>
        </w:tc>
      </w:tr>
      <w:tr w:rsidR="002A5E28" w:rsidRPr="002A5E28" w14:paraId="6A6CFF4B"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D762D1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4" w:history="1">
              <w:r w:rsidR="002A5E28" w:rsidRPr="002A5E28">
                <w:rPr>
                  <w:rFonts w:ascii="Arial" w:eastAsia="SimSun" w:hAnsi="Arial" w:cs="Arial"/>
                  <w:b/>
                  <w:bCs/>
                  <w:color w:val="0000FF"/>
                  <w:sz w:val="16"/>
                  <w:szCs w:val="16"/>
                  <w:u w:val="single"/>
                  <w:lang w:val="en-US" w:eastAsia="zh-CN"/>
                </w:rPr>
                <w:t>R1-2303611</w:t>
              </w:r>
            </w:hyperlink>
          </w:p>
        </w:tc>
        <w:tc>
          <w:tcPr>
            <w:tcW w:w="6237" w:type="dxa"/>
            <w:tcBorders>
              <w:top w:val="nil"/>
              <w:left w:val="nil"/>
              <w:bottom w:val="single" w:sz="4" w:space="0" w:color="A6A6A6"/>
              <w:right w:val="single" w:sz="4" w:space="0" w:color="A6A6A6"/>
            </w:tcBorders>
            <w:shd w:val="clear" w:color="auto" w:fill="auto"/>
            <w:hideMark/>
          </w:tcPr>
          <w:p w14:paraId="69ACBAE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TA management to reduce latency for L1/L2 based mobility</w:t>
            </w:r>
          </w:p>
        </w:tc>
        <w:tc>
          <w:tcPr>
            <w:tcW w:w="2410" w:type="dxa"/>
            <w:tcBorders>
              <w:top w:val="nil"/>
              <w:left w:val="nil"/>
              <w:bottom w:val="single" w:sz="4" w:space="0" w:color="A6A6A6"/>
              <w:right w:val="single" w:sz="4" w:space="0" w:color="A6A6A6"/>
            </w:tcBorders>
            <w:shd w:val="clear" w:color="auto" w:fill="auto"/>
            <w:hideMark/>
          </w:tcPr>
          <w:p w14:paraId="228BDB6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Qualcomm Incorporated</w:t>
            </w:r>
          </w:p>
        </w:tc>
      </w:tr>
      <w:tr w:rsidR="002A5E28" w:rsidRPr="002A5E28" w14:paraId="24CF7992"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28ACA44"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5" w:history="1">
              <w:r w:rsidR="002A5E28" w:rsidRPr="002A5E28">
                <w:rPr>
                  <w:rFonts w:ascii="Arial" w:eastAsia="SimSun" w:hAnsi="Arial" w:cs="Arial"/>
                  <w:b/>
                  <w:bCs/>
                  <w:color w:val="0000FF"/>
                  <w:sz w:val="16"/>
                  <w:szCs w:val="16"/>
                  <w:u w:val="single"/>
                  <w:lang w:val="en-US" w:eastAsia="zh-CN"/>
                </w:rPr>
                <w:t>R1-2303727</w:t>
              </w:r>
            </w:hyperlink>
          </w:p>
        </w:tc>
        <w:tc>
          <w:tcPr>
            <w:tcW w:w="6237" w:type="dxa"/>
            <w:tcBorders>
              <w:top w:val="nil"/>
              <w:left w:val="nil"/>
              <w:bottom w:val="single" w:sz="4" w:space="0" w:color="A6A6A6"/>
              <w:right w:val="single" w:sz="4" w:space="0" w:color="A6A6A6"/>
            </w:tcBorders>
            <w:shd w:val="clear" w:color="auto" w:fill="auto"/>
            <w:hideMark/>
          </w:tcPr>
          <w:p w14:paraId="517E93B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mobility</w:t>
            </w:r>
          </w:p>
        </w:tc>
        <w:tc>
          <w:tcPr>
            <w:tcW w:w="2410" w:type="dxa"/>
            <w:tcBorders>
              <w:top w:val="nil"/>
              <w:left w:val="nil"/>
              <w:bottom w:val="single" w:sz="4" w:space="0" w:color="A6A6A6"/>
              <w:right w:val="single" w:sz="4" w:space="0" w:color="A6A6A6"/>
            </w:tcBorders>
            <w:shd w:val="clear" w:color="auto" w:fill="auto"/>
            <w:hideMark/>
          </w:tcPr>
          <w:p w14:paraId="7FF63EA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NTT DOCOMO, INC.</w:t>
            </w:r>
          </w:p>
        </w:tc>
      </w:tr>
      <w:tr w:rsidR="002A5E28" w:rsidRPr="002A5E28" w14:paraId="0C5D48E6"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677A04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6" w:history="1">
              <w:r w:rsidR="002A5E28" w:rsidRPr="002A5E28">
                <w:rPr>
                  <w:rFonts w:ascii="Arial" w:eastAsia="SimSun" w:hAnsi="Arial" w:cs="Arial"/>
                  <w:b/>
                  <w:bCs/>
                  <w:color w:val="0000FF"/>
                  <w:sz w:val="16"/>
                  <w:szCs w:val="16"/>
                  <w:u w:val="single"/>
                  <w:lang w:val="en-US" w:eastAsia="zh-CN"/>
                </w:rPr>
                <w:t>R1-2303728</w:t>
              </w:r>
            </w:hyperlink>
          </w:p>
        </w:tc>
        <w:tc>
          <w:tcPr>
            <w:tcW w:w="6237" w:type="dxa"/>
            <w:tcBorders>
              <w:top w:val="nil"/>
              <w:left w:val="nil"/>
              <w:bottom w:val="single" w:sz="4" w:space="0" w:color="A6A6A6"/>
              <w:right w:val="single" w:sz="4" w:space="0" w:color="A6A6A6"/>
            </w:tcBorders>
            <w:shd w:val="clear" w:color="auto" w:fill="auto"/>
            <w:hideMark/>
          </w:tcPr>
          <w:p w14:paraId="764D374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enhancement for inter-cell mobility</w:t>
            </w:r>
          </w:p>
        </w:tc>
        <w:tc>
          <w:tcPr>
            <w:tcW w:w="2410" w:type="dxa"/>
            <w:tcBorders>
              <w:top w:val="nil"/>
              <w:left w:val="nil"/>
              <w:bottom w:val="single" w:sz="4" w:space="0" w:color="A6A6A6"/>
              <w:right w:val="single" w:sz="4" w:space="0" w:color="A6A6A6"/>
            </w:tcBorders>
            <w:shd w:val="clear" w:color="auto" w:fill="auto"/>
            <w:hideMark/>
          </w:tcPr>
          <w:p w14:paraId="0B4FB84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NTT DOCOMO, INC.</w:t>
            </w:r>
          </w:p>
        </w:tc>
      </w:tr>
      <w:tr w:rsidR="002A5E28" w:rsidRPr="002A5E28" w14:paraId="146F411A"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1C24F8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7" w:history="1">
              <w:r w:rsidR="002A5E28" w:rsidRPr="002A5E28">
                <w:rPr>
                  <w:rFonts w:ascii="Arial" w:eastAsia="SimSun" w:hAnsi="Arial" w:cs="Arial"/>
                  <w:b/>
                  <w:bCs/>
                  <w:color w:val="0000FF"/>
                  <w:sz w:val="16"/>
                  <w:szCs w:val="16"/>
                  <w:u w:val="single"/>
                  <w:lang w:val="en-US" w:eastAsia="zh-CN"/>
                </w:rPr>
                <w:t>R1-2303782</w:t>
              </w:r>
            </w:hyperlink>
          </w:p>
        </w:tc>
        <w:tc>
          <w:tcPr>
            <w:tcW w:w="6237" w:type="dxa"/>
            <w:tcBorders>
              <w:top w:val="nil"/>
              <w:left w:val="nil"/>
              <w:bottom w:val="single" w:sz="4" w:space="0" w:color="A6A6A6"/>
              <w:right w:val="single" w:sz="4" w:space="0" w:color="A6A6A6"/>
            </w:tcBorders>
            <w:shd w:val="clear" w:color="auto" w:fill="auto"/>
            <w:hideMark/>
          </w:tcPr>
          <w:p w14:paraId="467111A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TA management to reduce latency</w:t>
            </w:r>
          </w:p>
        </w:tc>
        <w:tc>
          <w:tcPr>
            <w:tcW w:w="2410" w:type="dxa"/>
            <w:tcBorders>
              <w:top w:val="nil"/>
              <w:left w:val="nil"/>
              <w:bottom w:val="single" w:sz="4" w:space="0" w:color="A6A6A6"/>
              <w:right w:val="single" w:sz="4" w:space="0" w:color="A6A6A6"/>
            </w:tcBorders>
            <w:shd w:val="clear" w:color="auto" w:fill="auto"/>
            <w:hideMark/>
          </w:tcPr>
          <w:p w14:paraId="7ABF355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ITRI</w:t>
            </w:r>
          </w:p>
        </w:tc>
      </w:tr>
      <w:tr w:rsidR="002A5E28" w:rsidRPr="002A5E28" w14:paraId="799E98FC"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B212FEE" w14:textId="77777777" w:rsidR="002A5E28" w:rsidRPr="002A5E28" w:rsidRDefault="002A5E28" w:rsidP="002A5E28">
            <w:pPr>
              <w:overflowPunct/>
              <w:autoSpaceDE/>
              <w:autoSpaceDN/>
              <w:adjustRightInd/>
              <w:spacing w:after="0"/>
              <w:textAlignment w:val="auto"/>
              <w:rPr>
                <w:rFonts w:ascii="Arial" w:eastAsia="SimSun" w:hAnsi="Arial" w:cs="Arial"/>
                <w:color w:val="000000"/>
                <w:sz w:val="16"/>
                <w:szCs w:val="16"/>
                <w:lang w:val="en-US" w:eastAsia="zh-CN"/>
              </w:rPr>
            </w:pPr>
            <w:r w:rsidRPr="002A5E28">
              <w:rPr>
                <w:rFonts w:ascii="Arial" w:eastAsia="SimSun" w:hAnsi="Arial" w:cs="Arial"/>
                <w:color w:val="000000"/>
                <w:sz w:val="16"/>
                <w:szCs w:val="16"/>
                <w:lang w:val="en-US" w:eastAsia="zh-CN"/>
              </w:rPr>
              <w:t>R1-2303875</w:t>
            </w:r>
          </w:p>
        </w:tc>
        <w:tc>
          <w:tcPr>
            <w:tcW w:w="6237" w:type="dxa"/>
            <w:tcBorders>
              <w:top w:val="nil"/>
              <w:left w:val="nil"/>
              <w:bottom w:val="single" w:sz="4" w:space="0" w:color="A6A6A6"/>
              <w:right w:val="single" w:sz="4" w:space="0" w:color="A6A6A6"/>
            </w:tcBorders>
            <w:shd w:val="clear" w:color="auto" w:fill="auto"/>
            <w:hideMark/>
          </w:tcPr>
          <w:p w14:paraId="13387AC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Candidate cell TA acquisition for NR L1/L2 mobility enhancement</w:t>
            </w:r>
          </w:p>
        </w:tc>
        <w:tc>
          <w:tcPr>
            <w:tcW w:w="2410" w:type="dxa"/>
            <w:tcBorders>
              <w:top w:val="nil"/>
              <w:left w:val="nil"/>
              <w:bottom w:val="single" w:sz="4" w:space="0" w:color="A6A6A6"/>
              <w:right w:val="single" w:sz="4" w:space="0" w:color="A6A6A6"/>
            </w:tcBorders>
            <w:shd w:val="clear" w:color="auto" w:fill="auto"/>
            <w:hideMark/>
          </w:tcPr>
          <w:p w14:paraId="78CA07E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Samsung R&amp;D Institute India</w:t>
            </w:r>
          </w:p>
        </w:tc>
      </w:tr>
      <w:tr w:rsidR="002A5E28" w:rsidRPr="002A5E28" w14:paraId="3EADCDCF"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45FFAD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8" w:history="1">
              <w:r w:rsidR="002A5E28" w:rsidRPr="002A5E28">
                <w:rPr>
                  <w:rFonts w:ascii="Arial" w:eastAsia="SimSun" w:hAnsi="Arial" w:cs="Arial"/>
                  <w:b/>
                  <w:bCs/>
                  <w:color w:val="0000FF"/>
                  <w:sz w:val="16"/>
                  <w:szCs w:val="16"/>
                  <w:u w:val="single"/>
                  <w:lang w:val="en-US" w:eastAsia="zh-CN"/>
                </w:rPr>
                <w:t>R1-2303984</w:t>
              </w:r>
            </w:hyperlink>
          </w:p>
        </w:tc>
        <w:tc>
          <w:tcPr>
            <w:tcW w:w="6237" w:type="dxa"/>
            <w:tcBorders>
              <w:top w:val="nil"/>
              <w:left w:val="nil"/>
              <w:bottom w:val="single" w:sz="4" w:space="0" w:color="A6A6A6"/>
              <w:right w:val="single" w:sz="4" w:space="0" w:color="A6A6A6"/>
            </w:tcBorders>
            <w:shd w:val="clear" w:color="auto" w:fill="auto"/>
            <w:hideMark/>
          </w:tcPr>
          <w:p w14:paraId="0127480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summary on Timing advance management for LTM: Round 1</w:t>
            </w:r>
          </w:p>
        </w:tc>
        <w:tc>
          <w:tcPr>
            <w:tcW w:w="2410" w:type="dxa"/>
            <w:tcBorders>
              <w:top w:val="nil"/>
              <w:left w:val="nil"/>
              <w:bottom w:val="single" w:sz="4" w:space="0" w:color="A6A6A6"/>
              <w:right w:val="single" w:sz="4" w:space="0" w:color="A6A6A6"/>
            </w:tcBorders>
            <w:shd w:val="clear" w:color="auto" w:fill="auto"/>
            <w:hideMark/>
          </w:tcPr>
          <w:p w14:paraId="5B03DFC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(CATT)</w:t>
            </w:r>
          </w:p>
        </w:tc>
      </w:tr>
      <w:tr w:rsidR="002A5E28" w:rsidRPr="002A5E28" w14:paraId="7374A854"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CBD59B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69" w:history="1">
              <w:r w:rsidR="002A5E28" w:rsidRPr="002A5E28">
                <w:rPr>
                  <w:rFonts w:ascii="Arial" w:eastAsia="SimSun" w:hAnsi="Arial" w:cs="Arial"/>
                  <w:b/>
                  <w:bCs/>
                  <w:color w:val="0000FF"/>
                  <w:sz w:val="16"/>
                  <w:szCs w:val="16"/>
                  <w:u w:val="single"/>
                  <w:lang w:val="en-US" w:eastAsia="zh-CN"/>
                </w:rPr>
                <w:t>R1-2304060</w:t>
              </w:r>
            </w:hyperlink>
          </w:p>
        </w:tc>
        <w:tc>
          <w:tcPr>
            <w:tcW w:w="6237" w:type="dxa"/>
            <w:tcBorders>
              <w:top w:val="nil"/>
              <w:left w:val="nil"/>
              <w:bottom w:val="single" w:sz="4" w:space="0" w:color="A6A6A6"/>
              <w:right w:val="single" w:sz="4" w:space="0" w:color="A6A6A6"/>
            </w:tcBorders>
            <w:shd w:val="clear" w:color="auto" w:fill="auto"/>
            <w:hideMark/>
          </w:tcPr>
          <w:p w14:paraId="7726867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summary on Timing advance management for LTM: Round 2</w:t>
            </w:r>
          </w:p>
        </w:tc>
        <w:tc>
          <w:tcPr>
            <w:tcW w:w="2410" w:type="dxa"/>
            <w:tcBorders>
              <w:top w:val="nil"/>
              <w:left w:val="nil"/>
              <w:bottom w:val="single" w:sz="4" w:space="0" w:color="A6A6A6"/>
              <w:right w:val="single" w:sz="4" w:space="0" w:color="A6A6A6"/>
            </w:tcBorders>
            <w:shd w:val="clear" w:color="auto" w:fill="auto"/>
            <w:hideMark/>
          </w:tcPr>
          <w:p w14:paraId="1C01285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(CATT)</w:t>
            </w:r>
          </w:p>
        </w:tc>
      </w:tr>
      <w:tr w:rsidR="002A5E28" w:rsidRPr="002A5E28" w14:paraId="692A03AF"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6A96D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0" w:history="1">
              <w:r w:rsidR="002A5E28" w:rsidRPr="002A5E28">
                <w:rPr>
                  <w:rFonts w:ascii="Arial" w:eastAsia="SimSun" w:hAnsi="Arial" w:cs="Arial"/>
                  <w:b/>
                  <w:bCs/>
                  <w:color w:val="0000FF"/>
                  <w:sz w:val="16"/>
                  <w:szCs w:val="16"/>
                  <w:u w:val="single"/>
                  <w:lang w:val="en-US" w:eastAsia="zh-CN"/>
                </w:rPr>
                <w:t>R1-2304069</w:t>
              </w:r>
            </w:hyperlink>
          </w:p>
        </w:tc>
        <w:tc>
          <w:tcPr>
            <w:tcW w:w="6237" w:type="dxa"/>
            <w:tcBorders>
              <w:top w:val="nil"/>
              <w:left w:val="nil"/>
              <w:bottom w:val="single" w:sz="4" w:space="0" w:color="A6A6A6"/>
              <w:right w:val="single" w:sz="4" w:space="0" w:color="A6A6A6"/>
            </w:tcBorders>
            <w:shd w:val="clear" w:color="auto" w:fill="auto"/>
            <w:hideMark/>
          </w:tcPr>
          <w:p w14:paraId="5D29F83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summary on Timing advance management for LTM: Round 3</w:t>
            </w:r>
          </w:p>
        </w:tc>
        <w:tc>
          <w:tcPr>
            <w:tcW w:w="2410" w:type="dxa"/>
            <w:tcBorders>
              <w:top w:val="nil"/>
              <w:left w:val="nil"/>
              <w:bottom w:val="single" w:sz="4" w:space="0" w:color="A6A6A6"/>
              <w:right w:val="single" w:sz="4" w:space="0" w:color="A6A6A6"/>
            </w:tcBorders>
            <w:shd w:val="clear" w:color="auto" w:fill="auto"/>
            <w:hideMark/>
          </w:tcPr>
          <w:p w14:paraId="2E25549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(CATT)</w:t>
            </w:r>
          </w:p>
        </w:tc>
      </w:tr>
      <w:tr w:rsidR="002A5E28" w:rsidRPr="002A5E28" w14:paraId="6B658DE1"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BDC3595"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1" w:history="1">
              <w:r w:rsidR="002A5E28" w:rsidRPr="002A5E28">
                <w:rPr>
                  <w:rFonts w:ascii="Arial" w:eastAsia="SimSun" w:hAnsi="Arial" w:cs="Arial"/>
                  <w:b/>
                  <w:bCs/>
                  <w:color w:val="0000FF"/>
                  <w:sz w:val="16"/>
                  <w:szCs w:val="16"/>
                  <w:u w:val="single"/>
                  <w:lang w:val="en-US" w:eastAsia="zh-CN"/>
                </w:rPr>
                <w:t>R1-2304090</w:t>
              </w:r>
            </w:hyperlink>
          </w:p>
        </w:tc>
        <w:tc>
          <w:tcPr>
            <w:tcW w:w="6237" w:type="dxa"/>
            <w:tcBorders>
              <w:top w:val="nil"/>
              <w:left w:val="nil"/>
              <w:bottom w:val="single" w:sz="4" w:space="0" w:color="A6A6A6"/>
              <w:right w:val="single" w:sz="4" w:space="0" w:color="A6A6A6"/>
            </w:tcBorders>
            <w:shd w:val="clear" w:color="auto" w:fill="auto"/>
            <w:hideMark/>
          </w:tcPr>
          <w:p w14:paraId="1A0042E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3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1713BDD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233603A5"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3200EF3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2" w:history="1">
              <w:r w:rsidR="002A5E28" w:rsidRPr="002A5E28">
                <w:rPr>
                  <w:rFonts w:ascii="Arial" w:eastAsia="SimSun" w:hAnsi="Arial" w:cs="Arial"/>
                  <w:b/>
                  <w:bCs/>
                  <w:color w:val="0000FF"/>
                  <w:sz w:val="16"/>
                  <w:szCs w:val="16"/>
                  <w:u w:val="single"/>
                  <w:lang w:val="en-US" w:eastAsia="zh-CN"/>
                </w:rPr>
                <w:t>R1-2304091</w:t>
              </w:r>
            </w:hyperlink>
          </w:p>
        </w:tc>
        <w:tc>
          <w:tcPr>
            <w:tcW w:w="6237" w:type="dxa"/>
            <w:tcBorders>
              <w:top w:val="nil"/>
              <w:left w:val="nil"/>
              <w:bottom w:val="single" w:sz="4" w:space="0" w:color="A6A6A6"/>
              <w:right w:val="single" w:sz="4" w:space="0" w:color="A6A6A6"/>
            </w:tcBorders>
            <w:shd w:val="clear" w:color="auto" w:fill="auto"/>
            <w:hideMark/>
          </w:tcPr>
          <w:p w14:paraId="68E6023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4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5AEF239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1175C6F2"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A36A0F6"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3" w:history="1">
              <w:r w:rsidR="002A5E28" w:rsidRPr="002A5E28">
                <w:rPr>
                  <w:rFonts w:ascii="Arial" w:eastAsia="SimSun" w:hAnsi="Arial" w:cs="Arial"/>
                  <w:b/>
                  <w:bCs/>
                  <w:color w:val="0000FF"/>
                  <w:sz w:val="16"/>
                  <w:szCs w:val="16"/>
                  <w:u w:val="single"/>
                  <w:lang w:val="en-US" w:eastAsia="zh-CN"/>
                </w:rPr>
                <w:t>R1-2304135</w:t>
              </w:r>
            </w:hyperlink>
          </w:p>
        </w:tc>
        <w:tc>
          <w:tcPr>
            <w:tcW w:w="6237" w:type="dxa"/>
            <w:tcBorders>
              <w:top w:val="nil"/>
              <w:left w:val="nil"/>
              <w:bottom w:val="single" w:sz="4" w:space="0" w:color="A6A6A6"/>
              <w:right w:val="single" w:sz="4" w:space="0" w:color="A6A6A6"/>
            </w:tcBorders>
            <w:shd w:val="clear" w:color="auto" w:fill="auto"/>
            <w:hideMark/>
          </w:tcPr>
          <w:p w14:paraId="4CC9FD4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summary on Timing advance management for LTM: Round 4</w:t>
            </w:r>
          </w:p>
        </w:tc>
        <w:tc>
          <w:tcPr>
            <w:tcW w:w="2410" w:type="dxa"/>
            <w:tcBorders>
              <w:top w:val="nil"/>
              <w:left w:val="nil"/>
              <w:bottom w:val="single" w:sz="4" w:space="0" w:color="A6A6A6"/>
              <w:right w:val="single" w:sz="4" w:space="0" w:color="A6A6A6"/>
            </w:tcBorders>
            <w:shd w:val="clear" w:color="auto" w:fill="auto"/>
            <w:hideMark/>
          </w:tcPr>
          <w:p w14:paraId="7C061C3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(CATT)</w:t>
            </w:r>
          </w:p>
        </w:tc>
      </w:tr>
      <w:tr w:rsidR="002A5E28" w:rsidRPr="002A5E28" w14:paraId="7566BB16"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E5DFEB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4" w:history="1">
              <w:r w:rsidR="002A5E28" w:rsidRPr="002A5E28">
                <w:rPr>
                  <w:rFonts w:ascii="Arial" w:eastAsia="SimSun" w:hAnsi="Arial" w:cs="Arial"/>
                  <w:b/>
                  <w:bCs/>
                  <w:color w:val="0000FF"/>
                  <w:sz w:val="16"/>
                  <w:szCs w:val="16"/>
                  <w:u w:val="single"/>
                  <w:lang w:val="en-US" w:eastAsia="zh-CN"/>
                </w:rPr>
                <w:t>R1-2304173</w:t>
              </w:r>
            </w:hyperlink>
          </w:p>
        </w:tc>
        <w:tc>
          <w:tcPr>
            <w:tcW w:w="6237" w:type="dxa"/>
            <w:tcBorders>
              <w:top w:val="nil"/>
              <w:left w:val="nil"/>
              <w:bottom w:val="single" w:sz="4" w:space="0" w:color="A6A6A6"/>
              <w:right w:val="single" w:sz="4" w:space="0" w:color="A6A6A6"/>
            </w:tcBorders>
            <w:shd w:val="clear" w:color="auto" w:fill="auto"/>
            <w:hideMark/>
          </w:tcPr>
          <w:p w14:paraId="2701934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Session notes for 9.10 (Further NR mobility enhancements)</w:t>
            </w:r>
          </w:p>
        </w:tc>
        <w:tc>
          <w:tcPr>
            <w:tcW w:w="2410" w:type="dxa"/>
            <w:tcBorders>
              <w:top w:val="nil"/>
              <w:left w:val="nil"/>
              <w:bottom w:val="single" w:sz="4" w:space="0" w:color="A6A6A6"/>
              <w:right w:val="single" w:sz="4" w:space="0" w:color="A6A6A6"/>
            </w:tcBorders>
            <w:shd w:val="clear" w:color="auto" w:fill="auto"/>
            <w:hideMark/>
          </w:tcPr>
          <w:p w14:paraId="027C4B7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Ad-Hoc Chair (CMCC)</w:t>
            </w:r>
          </w:p>
        </w:tc>
      </w:tr>
      <w:tr w:rsidR="002A5E28" w:rsidRPr="002A5E28" w14:paraId="70913283" w14:textId="77777777" w:rsidTr="002A5E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1242C1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5" w:history="1">
              <w:r w:rsidR="002A5E28" w:rsidRPr="002A5E28">
                <w:rPr>
                  <w:rFonts w:ascii="Arial" w:eastAsia="SimSun" w:hAnsi="Arial" w:cs="Arial"/>
                  <w:b/>
                  <w:bCs/>
                  <w:color w:val="0000FF"/>
                  <w:sz w:val="16"/>
                  <w:szCs w:val="16"/>
                  <w:u w:val="single"/>
                  <w:lang w:val="en-US" w:eastAsia="zh-CN"/>
                </w:rPr>
                <w:t>R1-2304274</w:t>
              </w:r>
            </w:hyperlink>
          </w:p>
        </w:tc>
        <w:tc>
          <w:tcPr>
            <w:tcW w:w="6237" w:type="dxa"/>
            <w:tcBorders>
              <w:top w:val="nil"/>
              <w:left w:val="nil"/>
              <w:bottom w:val="single" w:sz="4" w:space="0" w:color="A6A6A6"/>
              <w:right w:val="single" w:sz="4" w:space="0" w:color="A6A6A6"/>
            </w:tcBorders>
            <w:shd w:val="clear" w:color="auto" w:fill="auto"/>
            <w:hideMark/>
          </w:tcPr>
          <w:p w14:paraId="63BB2FF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Final FL summary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1F2BDB8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7F1894CD" w14:textId="77777777" w:rsidTr="002A5E28">
        <w:trPr>
          <w:trHeight w:val="600"/>
        </w:trPr>
        <w:tc>
          <w:tcPr>
            <w:tcW w:w="1413" w:type="dxa"/>
            <w:tcBorders>
              <w:top w:val="nil"/>
              <w:left w:val="single" w:sz="4" w:space="0" w:color="A6A6A6"/>
              <w:bottom w:val="single" w:sz="4" w:space="0" w:color="A6A6A6"/>
              <w:right w:val="single" w:sz="4" w:space="0" w:color="A6A6A6"/>
            </w:tcBorders>
            <w:shd w:val="clear" w:color="auto" w:fill="auto"/>
            <w:hideMark/>
          </w:tcPr>
          <w:p w14:paraId="0D4BCA7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6" w:history="1">
              <w:r w:rsidR="002A5E28" w:rsidRPr="002A5E28">
                <w:rPr>
                  <w:rFonts w:ascii="Arial" w:eastAsia="SimSun" w:hAnsi="Arial" w:cs="Arial"/>
                  <w:b/>
                  <w:bCs/>
                  <w:color w:val="0000FF"/>
                  <w:sz w:val="16"/>
                  <w:szCs w:val="16"/>
                  <w:u w:val="single"/>
                  <w:lang w:val="en-US" w:eastAsia="zh-CN"/>
                </w:rPr>
                <w:t>R1-2304275</w:t>
              </w:r>
            </w:hyperlink>
          </w:p>
        </w:tc>
        <w:tc>
          <w:tcPr>
            <w:tcW w:w="6237" w:type="dxa"/>
            <w:tcBorders>
              <w:top w:val="nil"/>
              <w:left w:val="nil"/>
              <w:bottom w:val="single" w:sz="4" w:space="0" w:color="A6A6A6"/>
              <w:right w:val="single" w:sz="4" w:space="0" w:color="A6A6A6"/>
            </w:tcBorders>
            <w:shd w:val="clear" w:color="auto" w:fill="auto"/>
            <w:hideMark/>
          </w:tcPr>
          <w:p w14:paraId="2FA23ED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DRAFT LS on beam indication of target cell(s) and time gap between a PDCCH order and the corresponding PRACH transmission for LTM</w:t>
            </w:r>
          </w:p>
        </w:tc>
        <w:tc>
          <w:tcPr>
            <w:tcW w:w="2410" w:type="dxa"/>
            <w:tcBorders>
              <w:top w:val="nil"/>
              <w:left w:val="nil"/>
              <w:bottom w:val="single" w:sz="4" w:space="0" w:color="A6A6A6"/>
              <w:right w:val="single" w:sz="4" w:space="0" w:color="A6A6A6"/>
            </w:tcBorders>
            <w:shd w:val="clear" w:color="auto" w:fill="auto"/>
            <w:hideMark/>
          </w:tcPr>
          <w:p w14:paraId="7E50DC1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Fujitsu, MediaTek, CATT</w:t>
            </w:r>
          </w:p>
        </w:tc>
      </w:tr>
      <w:tr w:rsidR="002A5E28" w:rsidRPr="002A5E28" w14:paraId="631BBB8F" w14:textId="77777777" w:rsidTr="002A5E28">
        <w:trPr>
          <w:trHeight w:val="600"/>
        </w:trPr>
        <w:tc>
          <w:tcPr>
            <w:tcW w:w="1413" w:type="dxa"/>
            <w:tcBorders>
              <w:top w:val="nil"/>
              <w:left w:val="single" w:sz="4" w:space="0" w:color="A6A6A6"/>
              <w:bottom w:val="single" w:sz="4" w:space="0" w:color="A6A6A6"/>
              <w:right w:val="single" w:sz="4" w:space="0" w:color="A6A6A6"/>
            </w:tcBorders>
            <w:shd w:val="clear" w:color="auto" w:fill="auto"/>
            <w:hideMark/>
          </w:tcPr>
          <w:p w14:paraId="6D11881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7" w:history="1">
              <w:r w:rsidR="002A5E28" w:rsidRPr="002A5E28">
                <w:rPr>
                  <w:rFonts w:ascii="Arial" w:eastAsia="SimSun" w:hAnsi="Arial" w:cs="Arial"/>
                  <w:b/>
                  <w:bCs/>
                  <w:color w:val="0000FF"/>
                  <w:sz w:val="16"/>
                  <w:szCs w:val="16"/>
                  <w:u w:val="single"/>
                  <w:lang w:val="en-US" w:eastAsia="zh-CN"/>
                </w:rPr>
                <w:t>R1-2304276</w:t>
              </w:r>
            </w:hyperlink>
          </w:p>
        </w:tc>
        <w:tc>
          <w:tcPr>
            <w:tcW w:w="6237" w:type="dxa"/>
            <w:tcBorders>
              <w:top w:val="nil"/>
              <w:left w:val="nil"/>
              <w:bottom w:val="single" w:sz="4" w:space="0" w:color="A6A6A6"/>
              <w:right w:val="single" w:sz="4" w:space="0" w:color="A6A6A6"/>
            </w:tcBorders>
            <w:shd w:val="clear" w:color="auto" w:fill="auto"/>
            <w:hideMark/>
          </w:tcPr>
          <w:p w14:paraId="549DB6F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LS on beam indication of target cell(s) and time gap between a PDCCH order and the corresponding PRACH transmission for LTM</w:t>
            </w:r>
          </w:p>
        </w:tc>
        <w:tc>
          <w:tcPr>
            <w:tcW w:w="2410" w:type="dxa"/>
            <w:tcBorders>
              <w:top w:val="nil"/>
              <w:left w:val="nil"/>
              <w:bottom w:val="single" w:sz="4" w:space="0" w:color="A6A6A6"/>
              <w:right w:val="single" w:sz="4" w:space="0" w:color="A6A6A6"/>
            </w:tcBorders>
            <w:shd w:val="clear" w:color="auto" w:fill="auto"/>
            <w:hideMark/>
          </w:tcPr>
          <w:p w14:paraId="417FE90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RAN1, Fujitsu, MediaTek, CATT</w:t>
            </w:r>
          </w:p>
        </w:tc>
      </w:tr>
    </w:tbl>
    <w:p w14:paraId="1EDDC10C" w14:textId="3B7EC81A" w:rsidR="00427944" w:rsidRDefault="00427944" w:rsidP="00427944">
      <w:pPr>
        <w:rPr>
          <w:rFonts w:eastAsiaTheme="minorEastAsia"/>
          <w:b/>
        </w:rPr>
      </w:pPr>
    </w:p>
    <w:p w14:paraId="758EE39E" w14:textId="77777777" w:rsidR="002A5E28" w:rsidRDefault="002A5E28" w:rsidP="002A5E28">
      <w:pPr>
        <w:jc w:val="both"/>
        <w:rPr>
          <w:b/>
        </w:rPr>
      </w:pPr>
      <w:r w:rsidRPr="006E0236">
        <w:rPr>
          <w:b/>
        </w:rPr>
        <w:t>RAN1#11</w:t>
      </w:r>
      <w:r>
        <w:rPr>
          <w:b/>
        </w:rPr>
        <w:t>3</w:t>
      </w:r>
      <w:r w:rsidRPr="006C25E9">
        <w:rPr>
          <w:rFonts w:hint="eastAsia"/>
          <w:b/>
        </w:rPr>
        <w:t xml:space="preserve"> </w:t>
      </w:r>
      <w:r w:rsidRPr="000A3CE4">
        <w:rPr>
          <w:b/>
        </w:rPr>
        <w:t>(</w:t>
      </w:r>
      <w:r w:rsidRPr="00F410BD">
        <w:rPr>
          <w:b/>
        </w:rPr>
        <w:t>Incheon, Korea</w:t>
      </w:r>
      <w:r>
        <w:rPr>
          <w:b/>
        </w:rPr>
        <w:t>, May</w:t>
      </w:r>
      <w:r w:rsidRPr="00B01571">
        <w:rPr>
          <w:b/>
        </w:rPr>
        <w:t xml:space="preserve"> 2023</w:t>
      </w:r>
      <w:r w:rsidRPr="000A3CE4">
        <w:rPr>
          <w:b/>
        </w:rPr>
        <w:t>)</w:t>
      </w:r>
    </w:p>
    <w:tbl>
      <w:tblPr>
        <w:tblW w:w="10060" w:type="dxa"/>
        <w:tblLook w:val="04A0" w:firstRow="1" w:lastRow="0" w:firstColumn="1" w:lastColumn="0" w:noHBand="0" w:noVBand="1"/>
      </w:tblPr>
      <w:tblGrid>
        <w:gridCol w:w="1555"/>
        <w:gridCol w:w="6095"/>
        <w:gridCol w:w="2410"/>
      </w:tblGrid>
      <w:tr w:rsidR="002A5E28" w:rsidRPr="002A5E28" w14:paraId="0FAFEB14" w14:textId="77777777" w:rsidTr="002A5E28">
        <w:trPr>
          <w:trHeight w:val="400"/>
        </w:trPr>
        <w:tc>
          <w:tcPr>
            <w:tcW w:w="1555" w:type="dxa"/>
            <w:tcBorders>
              <w:top w:val="single" w:sz="4" w:space="0" w:color="A6A6A6"/>
              <w:left w:val="single" w:sz="4" w:space="0" w:color="A6A6A6"/>
              <w:bottom w:val="single" w:sz="4" w:space="0" w:color="A6A6A6"/>
              <w:right w:val="single" w:sz="4" w:space="0" w:color="A6A6A6"/>
            </w:tcBorders>
            <w:shd w:val="clear" w:color="auto" w:fill="auto"/>
            <w:hideMark/>
          </w:tcPr>
          <w:p w14:paraId="68B5C60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8" w:history="1">
              <w:r w:rsidR="002A5E28" w:rsidRPr="002A5E28">
                <w:rPr>
                  <w:rFonts w:ascii="Arial" w:eastAsia="SimSun" w:hAnsi="Arial" w:cs="Arial"/>
                  <w:b/>
                  <w:bCs/>
                  <w:color w:val="0000FF"/>
                  <w:sz w:val="16"/>
                  <w:szCs w:val="16"/>
                  <w:u w:val="single"/>
                  <w:lang w:val="en-US" w:eastAsia="zh-CN"/>
                </w:rPr>
                <w:t>R1-2304352</w:t>
              </w:r>
            </w:hyperlink>
          </w:p>
        </w:tc>
        <w:tc>
          <w:tcPr>
            <w:tcW w:w="6095" w:type="dxa"/>
            <w:tcBorders>
              <w:top w:val="single" w:sz="4" w:space="0" w:color="A6A6A6"/>
              <w:left w:val="nil"/>
              <w:bottom w:val="single" w:sz="4" w:space="0" w:color="A6A6A6"/>
              <w:right w:val="single" w:sz="4" w:space="0" w:color="A6A6A6"/>
            </w:tcBorders>
            <w:shd w:val="clear" w:color="auto" w:fill="auto"/>
            <w:hideMark/>
          </w:tcPr>
          <w:p w14:paraId="207B1C2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single" w:sz="4" w:space="0" w:color="A6A6A6"/>
              <w:left w:val="nil"/>
              <w:bottom w:val="single" w:sz="4" w:space="0" w:color="A6A6A6"/>
              <w:right w:val="single" w:sz="4" w:space="0" w:color="A6A6A6"/>
            </w:tcBorders>
            <w:shd w:val="clear" w:color="auto" w:fill="auto"/>
            <w:hideMark/>
          </w:tcPr>
          <w:p w14:paraId="2DF4496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FUTUREWEI</w:t>
            </w:r>
          </w:p>
        </w:tc>
      </w:tr>
      <w:tr w:rsidR="002A5E28" w:rsidRPr="002A5E28" w14:paraId="2AF559A8"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ADA13C3"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79" w:history="1">
              <w:r w:rsidR="002A5E28" w:rsidRPr="002A5E28">
                <w:rPr>
                  <w:rFonts w:ascii="Arial" w:eastAsia="SimSun" w:hAnsi="Arial" w:cs="Arial"/>
                  <w:b/>
                  <w:bCs/>
                  <w:color w:val="0000FF"/>
                  <w:sz w:val="16"/>
                  <w:szCs w:val="16"/>
                  <w:u w:val="single"/>
                  <w:lang w:val="en-US" w:eastAsia="zh-CN"/>
                </w:rPr>
                <w:t>R1-2304353</w:t>
              </w:r>
            </w:hyperlink>
          </w:p>
        </w:tc>
        <w:tc>
          <w:tcPr>
            <w:tcW w:w="6095" w:type="dxa"/>
            <w:tcBorders>
              <w:top w:val="nil"/>
              <w:left w:val="nil"/>
              <w:bottom w:val="single" w:sz="4" w:space="0" w:color="A6A6A6"/>
              <w:right w:val="single" w:sz="4" w:space="0" w:color="A6A6A6"/>
            </w:tcBorders>
            <w:shd w:val="clear" w:color="auto" w:fill="auto"/>
            <w:hideMark/>
          </w:tcPr>
          <w:p w14:paraId="4B35143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UE based RACH-less TA determination</w:t>
            </w:r>
          </w:p>
        </w:tc>
        <w:tc>
          <w:tcPr>
            <w:tcW w:w="2410" w:type="dxa"/>
            <w:tcBorders>
              <w:top w:val="nil"/>
              <w:left w:val="nil"/>
              <w:bottom w:val="single" w:sz="4" w:space="0" w:color="A6A6A6"/>
              <w:right w:val="single" w:sz="4" w:space="0" w:color="A6A6A6"/>
            </w:tcBorders>
            <w:shd w:val="clear" w:color="auto" w:fill="auto"/>
            <w:hideMark/>
          </w:tcPr>
          <w:p w14:paraId="4E54EC2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FUTUREWEI</w:t>
            </w:r>
          </w:p>
        </w:tc>
      </w:tr>
      <w:tr w:rsidR="002A5E28" w:rsidRPr="002A5E28" w14:paraId="695AC3D2"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17D5DAC" w14:textId="77777777" w:rsidR="002A5E28" w:rsidRPr="002A5E28" w:rsidRDefault="002A5E28" w:rsidP="002A5E28">
            <w:pPr>
              <w:overflowPunct/>
              <w:autoSpaceDE/>
              <w:autoSpaceDN/>
              <w:adjustRightInd/>
              <w:spacing w:after="0"/>
              <w:textAlignment w:val="auto"/>
              <w:rPr>
                <w:rFonts w:ascii="Arial" w:eastAsia="SimSun" w:hAnsi="Arial" w:cs="Arial"/>
                <w:color w:val="000000"/>
                <w:sz w:val="16"/>
                <w:szCs w:val="16"/>
                <w:lang w:val="en-US" w:eastAsia="zh-CN"/>
              </w:rPr>
            </w:pPr>
            <w:r w:rsidRPr="002A5E28">
              <w:rPr>
                <w:rFonts w:ascii="Arial" w:eastAsia="SimSun" w:hAnsi="Arial" w:cs="Arial"/>
                <w:color w:val="000000"/>
                <w:sz w:val="16"/>
                <w:szCs w:val="16"/>
                <w:lang w:val="en-US" w:eastAsia="zh-CN"/>
              </w:rPr>
              <w:t>R1-2304388</w:t>
            </w:r>
          </w:p>
        </w:tc>
        <w:tc>
          <w:tcPr>
            <w:tcW w:w="6095" w:type="dxa"/>
            <w:tcBorders>
              <w:top w:val="nil"/>
              <w:left w:val="nil"/>
              <w:bottom w:val="single" w:sz="4" w:space="0" w:color="A6A6A6"/>
              <w:right w:val="single" w:sz="4" w:space="0" w:color="A6A6A6"/>
            </w:tcBorders>
            <w:shd w:val="clear" w:color="auto" w:fill="auto"/>
            <w:hideMark/>
          </w:tcPr>
          <w:p w14:paraId="617F489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UL Timing management to reduce handover latency</w:t>
            </w:r>
          </w:p>
        </w:tc>
        <w:tc>
          <w:tcPr>
            <w:tcW w:w="2410" w:type="dxa"/>
            <w:tcBorders>
              <w:top w:val="nil"/>
              <w:left w:val="nil"/>
              <w:bottom w:val="single" w:sz="4" w:space="0" w:color="A6A6A6"/>
              <w:right w:val="single" w:sz="4" w:space="0" w:color="A6A6A6"/>
            </w:tcBorders>
            <w:shd w:val="clear" w:color="auto" w:fill="auto"/>
            <w:hideMark/>
          </w:tcPr>
          <w:p w14:paraId="6B103F5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MediaTek Inc.</w:t>
            </w:r>
          </w:p>
        </w:tc>
      </w:tr>
      <w:tr w:rsidR="002A5E28" w:rsidRPr="002A5E28" w14:paraId="788ABDDA"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A17399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0" w:history="1">
              <w:r w:rsidR="002A5E28" w:rsidRPr="002A5E28">
                <w:rPr>
                  <w:rFonts w:ascii="Arial" w:eastAsia="SimSun" w:hAnsi="Arial" w:cs="Arial"/>
                  <w:b/>
                  <w:bCs/>
                  <w:color w:val="0000FF"/>
                  <w:sz w:val="16"/>
                  <w:szCs w:val="16"/>
                  <w:u w:val="single"/>
                  <w:lang w:val="en-US" w:eastAsia="zh-CN"/>
                </w:rPr>
                <w:t>R1-2304399</w:t>
              </w:r>
            </w:hyperlink>
          </w:p>
        </w:tc>
        <w:tc>
          <w:tcPr>
            <w:tcW w:w="6095" w:type="dxa"/>
            <w:tcBorders>
              <w:top w:val="nil"/>
              <w:left w:val="nil"/>
              <w:bottom w:val="single" w:sz="4" w:space="0" w:color="A6A6A6"/>
              <w:right w:val="single" w:sz="4" w:space="0" w:color="A6A6A6"/>
            </w:tcBorders>
            <w:shd w:val="clear" w:color="auto" w:fill="auto"/>
            <w:hideMark/>
          </w:tcPr>
          <w:p w14:paraId="480A0C3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448334B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ZTE</w:t>
            </w:r>
          </w:p>
        </w:tc>
      </w:tr>
      <w:tr w:rsidR="002A5E28" w:rsidRPr="002A5E28" w14:paraId="2CC9A0F5"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DA23ED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1" w:history="1">
              <w:r w:rsidR="002A5E28" w:rsidRPr="002A5E28">
                <w:rPr>
                  <w:rFonts w:ascii="Arial" w:eastAsia="SimSun" w:hAnsi="Arial" w:cs="Arial"/>
                  <w:b/>
                  <w:bCs/>
                  <w:color w:val="0000FF"/>
                  <w:sz w:val="16"/>
                  <w:szCs w:val="16"/>
                  <w:u w:val="single"/>
                  <w:lang w:val="en-US" w:eastAsia="zh-CN"/>
                </w:rPr>
                <w:t>R1-2304400</w:t>
              </w:r>
            </w:hyperlink>
          </w:p>
        </w:tc>
        <w:tc>
          <w:tcPr>
            <w:tcW w:w="6095" w:type="dxa"/>
            <w:tcBorders>
              <w:top w:val="nil"/>
              <w:left w:val="nil"/>
              <w:bottom w:val="single" w:sz="4" w:space="0" w:color="A6A6A6"/>
              <w:right w:val="single" w:sz="4" w:space="0" w:color="A6A6A6"/>
            </w:tcBorders>
            <w:shd w:val="clear" w:color="auto" w:fill="auto"/>
            <w:hideMark/>
          </w:tcPr>
          <w:p w14:paraId="5450C40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Enhancements on TA management to reduce latency</w:t>
            </w:r>
          </w:p>
        </w:tc>
        <w:tc>
          <w:tcPr>
            <w:tcW w:w="2410" w:type="dxa"/>
            <w:tcBorders>
              <w:top w:val="nil"/>
              <w:left w:val="nil"/>
              <w:bottom w:val="single" w:sz="4" w:space="0" w:color="A6A6A6"/>
              <w:right w:val="single" w:sz="4" w:space="0" w:color="A6A6A6"/>
            </w:tcBorders>
            <w:shd w:val="clear" w:color="auto" w:fill="auto"/>
            <w:hideMark/>
          </w:tcPr>
          <w:p w14:paraId="397DDE6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ZTE</w:t>
            </w:r>
          </w:p>
        </w:tc>
      </w:tr>
      <w:tr w:rsidR="002A5E28" w:rsidRPr="002A5E28" w14:paraId="1B250CFC"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E30AFC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2" w:history="1">
              <w:r w:rsidR="002A5E28" w:rsidRPr="002A5E28">
                <w:rPr>
                  <w:rFonts w:ascii="Arial" w:eastAsia="SimSun" w:hAnsi="Arial" w:cs="Arial"/>
                  <w:b/>
                  <w:bCs/>
                  <w:color w:val="0000FF"/>
                  <w:sz w:val="16"/>
                  <w:szCs w:val="16"/>
                  <w:u w:val="single"/>
                  <w:lang w:val="en-US" w:eastAsia="zh-CN"/>
                </w:rPr>
                <w:t>R1-2304498</w:t>
              </w:r>
            </w:hyperlink>
          </w:p>
        </w:tc>
        <w:tc>
          <w:tcPr>
            <w:tcW w:w="6095" w:type="dxa"/>
            <w:tcBorders>
              <w:top w:val="nil"/>
              <w:left w:val="nil"/>
              <w:bottom w:val="single" w:sz="4" w:space="0" w:color="A6A6A6"/>
              <w:right w:val="single" w:sz="4" w:space="0" w:color="A6A6A6"/>
            </w:tcBorders>
            <w:shd w:val="clear" w:color="auto" w:fill="auto"/>
            <w:hideMark/>
          </w:tcPr>
          <w:p w14:paraId="3CD4E1F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L1/L2 mobility</w:t>
            </w:r>
          </w:p>
        </w:tc>
        <w:tc>
          <w:tcPr>
            <w:tcW w:w="2410" w:type="dxa"/>
            <w:tcBorders>
              <w:top w:val="nil"/>
              <w:left w:val="nil"/>
              <w:bottom w:val="single" w:sz="4" w:space="0" w:color="A6A6A6"/>
              <w:right w:val="single" w:sz="4" w:space="0" w:color="A6A6A6"/>
            </w:tcBorders>
            <w:shd w:val="clear" w:color="auto" w:fill="auto"/>
            <w:hideMark/>
          </w:tcPr>
          <w:p w14:paraId="4DED13F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vivo</w:t>
            </w:r>
          </w:p>
        </w:tc>
      </w:tr>
      <w:tr w:rsidR="002A5E28" w:rsidRPr="002A5E28" w14:paraId="33A5E234"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76FCFDF"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3" w:history="1">
              <w:r w:rsidR="002A5E28" w:rsidRPr="002A5E28">
                <w:rPr>
                  <w:rFonts w:ascii="Arial" w:eastAsia="SimSun" w:hAnsi="Arial" w:cs="Arial"/>
                  <w:b/>
                  <w:bCs/>
                  <w:color w:val="0000FF"/>
                  <w:sz w:val="16"/>
                  <w:szCs w:val="16"/>
                  <w:u w:val="single"/>
                  <w:lang w:val="en-US" w:eastAsia="zh-CN"/>
                </w:rPr>
                <w:t>R1-2304499</w:t>
              </w:r>
            </w:hyperlink>
          </w:p>
        </w:tc>
        <w:tc>
          <w:tcPr>
            <w:tcW w:w="6095" w:type="dxa"/>
            <w:tcBorders>
              <w:top w:val="nil"/>
              <w:left w:val="nil"/>
              <w:bottom w:val="single" w:sz="4" w:space="0" w:color="A6A6A6"/>
              <w:right w:val="single" w:sz="4" w:space="0" w:color="A6A6A6"/>
            </w:tcBorders>
            <w:shd w:val="clear" w:color="auto" w:fill="auto"/>
            <w:hideMark/>
          </w:tcPr>
          <w:p w14:paraId="1786A44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TA management for L1/L2 mobility</w:t>
            </w:r>
          </w:p>
        </w:tc>
        <w:tc>
          <w:tcPr>
            <w:tcW w:w="2410" w:type="dxa"/>
            <w:tcBorders>
              <w:top w:val="nil"/>
              <w:left w:val="nil"/>
              <w:bottom w:val="single" w:sz="4" w:space="0" w:color="A6A6A6"/>
              <w:right w:val="single" w:sz="4" w:space="0" w:color="A6A6A6"/>
            </w:tcBorders>
            <w:shd w:val="clear" w:color="auto" w:fill="auto"/>
            <w:hideMark/>
          </w:tcPr>
          <w:p w14:paraId="23594B2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vivo</w:t>
            </w:r>
          </w:p>
        </w:tc>
      </w:tr>
      <w:tr w:rsidR="002A5E28" w:rsidRPr="002A5E28" w14:paraId="50A8F821"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DE3AB1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4" w:history="1">
              <w:r w:rsidR="002A5E28" w:rsidRPr="002A5E28">
                <w:rPr>
                  <w:rFonts w:ascii="Arial" w:eastAsia="SimSun" w:hAnsi="Arial" w:cs="Arial"/>
                  <w:b/>
                  <w:bCs/>
                  <w:color w:val="0000FF"/>
                  <w:sz w:val="16"/>
                  <w:szCs w:val="16"/>
                  <w:u w:val="single"/>
                  <w:lang w:val="en-US" w:eastAsia="zh-CN"/>
                </w:rPr>
                <w:t>R1-2304576</w:t>
              </w:r>
            </w:hyperlink>
          </w:p>
        </w:tc>
        <w:tc>
          <w:tcPr>
            <w:tcW w:w="6095" w:type="dxa"/>
            <w:tcBorders>
              <w:top w:val="nil"/>
              <w:left w:val="nil"/>
              <w:bottom w:val="single" w:sz="4" w:space="0" w:color="A6A6A6"/>
              <w:right w:val="single" w:sz="4" w:space="0" w:color="A6A6A6"/>
            </w:tcBorders>
            <w:shd w:val="clear" w:color="auto" w:fill="auto"/>
            <w:hideMark/>
          </w:tcPr>
          <w:p w14:paraId="2227BF7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9E9FD5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Spreadtrum</w:t>
            </w:r>
            <w:proofErr w:type="spellEnd"/>
            <w:r w:rsidRPr="002A5E28">
              <w:rPr>
                <w:rFonts w:ascii="Arial" w:eastAsia="SimSun" w:hAnsi="Arial" w:cs="Arial"/>
                <w:sz w:val="16"/>
                <w:szCs w:val="16"/>
                <w:lang w:val="en-US" w:eastAsia="zh-CN"/>
              </w:rPr>
              <w:t xml:space="preserve"> Communications</w:t>
            </w:r>
          </w:p>
        </w:tc>
      </w:tr>
      <w:tr w:rsidR="002A5E28" w:rsidRPr="002A5E28" w14:paraId="73EF8DE4"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D43D7AF"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5" w:history="1">
              <w:r w:rsidR="002A5E28" w:rsidRPr="002A5E28">
                <w:rPr>
                  <w:rFonts w:ascii="Arial" w:eastAsia="SimSun" w:hAnsi="Arial" w:cs="Arial"/>
                  <w:b/>
                  <w:bCs/>
                  <w:color w:val="0000FF"/>
                  <w:sz w:val="16"/>
                  <w:szCs w:val="16"/>
                  <w:u w:val="single"/>
                  <w:lang w:val="en-US" w:eastAsia="zh-CN"/>
                </w:rPr>
                <w:t>R1-2304577</w:t>
              </w:r>
            </w:hyperlink>
          </w:p>
        </w:tc>
        <w:tc>
          <w:tcPr>
            <w:tcW w:w="6095" w:type="dxa"/>
            <w:tcBorders>
              <w:top w:val="nil"/>
              <w:left w:val="nil"/>
              <w:bottom w:val="single" w:sz="4" w:space="0" w:color="A6A6A6"/>
              <w:right w:val="single" w:sz="4" w:space="0" w:color="A6A6A6"/>
            </w:tcBorders>
            <w:shd w:val="clear" w:color="auto" w:fill="auto"/>
            <w:hideMark/>
          </w:tcPr>
          <w:p w14:paraId="2EB662A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25F2F00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Spreadtrum</w:t>
            </w:r>
            <w:proofErr w:type="spellEnd"/>
            <w:r w:rsidRPr="002A5E28">
              <w:rPr>
                <w:rFonts w:ascii="Arial" w:eastAsia="SimSun" w:hAnsi="Arial" w:cs="Arial"/>
                <w:sz w:val="16"/>
                <w:szCs w:val="16"/>
                <w:lang w:val="en-US" w:eastAsia="zh-CN"/>
              </w:rPr>
              <w:t xml:space="preserve"> Communications</w:t>
            </w:r>
          </w:p>
        </w:tc>
      </w:tr>
      <w:tr w:rsidR="002A5E28" w:rsidRPr="002A5E28" w14:paraId="602B4625"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823510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6" w:history="1">
              <w:r w:rsidR="002A5E28" w:rsidRPr="002A5E28">
                <w:rPr>
                  <w:rFonts w:ascii="Arial" w:eastAsia="SimSun" w:hAnsi="Arial" w:cs="Arial"/>
                  <w:b/>
                  <w:bCs/>
                  <w:color w:val="0000FF"/>
                  <w:sz w:val="16"/>
                  <w:szCs w:val="16"/>
                  <w:u w:val="single"/>
                  <w:lang w:val="en-US" w:eastAsia="zh-CN"/>
                </w:rPr>
                <w:t>R1-2304588</w:t>
              </w:r>
            </w:hyperlink>
          </w:p>
        </w:tc>
        <w:tc>
          <w:tcPr>
            <w:tcW w:w="6095" w:type="dxa"/>
            <w:tcBorders>
              <w:top w:val="nil"/>
              <w:left w:val="nil"/>
              <w:bottom w:val="single" w:sz="4" w:space="0" w:color="A6A6A6"/>
              <w:right w:val="single" w:sz="4" w:space="0" w:color="A6A6A6"/>
            </w:tcBorders>
            <w:shd w:val="clear" w:color="auto" w:fill="auto"/>
            <w:hideMark/>
          </w:tcPr>
          <w:p w14:paraId="0DE7398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plan on L1 enhancements for LTM at RAN1#113</w:t>
            </w:r>
          </w:p>
        </w:tc>
        <w:tc>
          <w:tcPr>
            <w:tcW w:w="2410" w:type="dxa"/>
            <w:tcBorders>
              <w:top w:val="nil"/>
              <w:left w:val="nil"/>
              <w:bottom w:val="single" w:sz="4" w:space="0" w:color="A6A6A6"/>
              <w:right w:val="single" w:sz="4" w:space="0" w:color="A6A6A6"/>
            </w:tcBorders>
            <w:shd w:val="clear" w:color="auto" w:fill="auto"/>
            <w:hideMark/>
          </w:tcPr>
          <w:p w14:paraId="7A95CEC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018F17B2"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72ED1C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7" w:history="1">
              <w:r w:rsidR="002A5E28" w:rsidRPr="002A5E28">
                <w:rPr>
                  <w:rFonts w:ascii="Arial" w:eastAsia="SimSun" w:hAnsi="Arial" w:cs="Arial"/>
                  <w:b/>
                  <w:bCs/>
                  <w:color w:val="0000FF"/>
                  <w:sz w:val="16"/>
                  <w:szCs w:val="16"/>
                  <w:u w:val="single"/>
                  <w:lang w:val="en-US" w:eastAsia="zh-CN"/>
                </w:rPr>
                <w:t>R1-2304659</w:t>
              </w:r>
            </w:hyperlink>
          </w:p>
        </w:tc>
        <w:tc>
          <w:tcPr>
            <w:tcW w:w="6095" w:type="dxa"/>
            <w:tcBorders>
              <w:top w:val="nil"/>
              <w:left w:val="nil"/>
              <w:bottom w:val="single" w:sz="4" w:space="0" w:color="A6A6A6"/>
              <w:right w:val="single" w:sz="4" w:space="0" w:color="A6A6A6"/>
            </w:tcBorders>
            <w:shd w:val="clear" w:color="auto" w:fill="auto"/>
            <w:hideMark/>
          </w:tcPr>
          <w:p w14:paraId="5A32C56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8CC52B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 xml:space="preserve">Huawei, </w:t>
            </w:r>
            <w:proofErr w:type="spellStart"/>
            <w:r w:rsidRPr="002A5E28">
              <w:rPr>
                <w:rFonts w:ascii="Arial" w:eastAsia="SimSun" w:hAnsi="Arial" w:cs="Arial"/>
                <w:sz w:val="16"/>
                <w:szCs w:val="16"/>
                <w:lang w:val="en-US" w:eastAsia="zh-CN"/>
              </w:rPr>
              <w:t>HiSilicon</w:t>
            </w:r>
            <w:proofErr w:type="spellEnd"/>
          </w:p>
        </w:tc>
      </w:tr>
      <w:tr w:rsidR="002A5E28" w:rsidRPr="002A5E28" w14:paraId="754589E0"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98CC4E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8" w:history="1">
              <w:r w:rsidR="002A5E28" w:rsidRPr="002A5E28">
                <w:rPr>
                  <w:rFonts w:ascii="Arial" w:eastAsia="SimSun" w:hAnsi="Arial" w:cs="Arial"/>
                  <w:b/>
                  <w:bCs/>
                  <w:color w:val="0000FF"/>
                  <w:sz w:val="16"/>
                  <w:szCs w:val="16"/>
                  <w:u w:val="single"/>
                  <w:lang w:val="en-US" w:eastAsia="zh-CN"/>
                </w:rPr>
                <w:t>R1-2304660</w:t>
              </w:r>
            </w:hyperlink>
          </w:p>
        </w:tc>
        <w:tc>
          <w:tcPr>
            <w:tcW w:w="6095" w:type="dxa"/>
            <w:tcBorders>
              <w:top w:val="nil"/>
              <w:left w:val="nil"/>
              <w:bottom w:val="single" w:sz="4" w:space="0" w:color="A6A6A6"/>
              <w:right w:val="single" w:sz="4" w:space="0" w:color="A6A6A6"/>
            </w:tcBorders>
            <w:shd w:val="clear" w:color="auto" w:fill="auto"/>
            <w:hideMark/>
          </w:tcPr>
          <w:p w14:paraId="5869D4F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6F1AE16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 xml:space="preserve">Huawei, </w:t>
            </w:r>
            <w:proofErr w:type="spellStart"/>
            <w:r w:rsidRPr="002A5E28">
              <w:rPr>
                <w:rFonts w:ascii="Arial" w:eastAsia="SimSun" w:hAnsi="Arial" w:cs="Arial"/>
                <w:sz w:val="16"/>
                <w:szCs w:val="16"/>
                <w:lang w:val="en-US" w:eastAsia="zh-CN"/>
              </w:rPr>
              <w:t>HiSilicon</w:t>
            </w:r>
            <w:proofErr w:type="spellEnd"/>
          </w:p>
        </w:tc>
      </w:tr>
      <w:tr w:rsidR="002A5E28" w:rsidRPr="002A5E28" w14:paraId="1AE22A25"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7C73A6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89" w:history="1">
              <w:r w:rsidR="002A5E28" w:rsidRPr="002A5E28">
                <w:rPr>
                  <w:rFonts w:ascii="Arial" w:eastAsia="SimSun" w:hAnsi="Arial" w:cs="Arial"/>
                  <w:b/>
                  <w:bCs/>
                  <w:color w:val="0000FF"/>
                  <w:sz w:val="16"/>
                  <w:szCs w:val="16"/>
                  <w:u w:val="single"/>
                  <w:lang w:val="en-US" w:eastAsia="zh-CN"/>
                </w:rPr>
                <w:t>R1-2304712</w:t>
              </w:r>
            </w:hyperlink>
          </w:p>
        </w:tc>
        <w:tc>
          <w:tcPr>
            <w:tcW w:w="6095" w:type="dxa"/>
            <w:tcBorders>
              <w:top w:val="nil"/>
              <w:left w:val="nil"/>
              <w:bottom w:val="single" w:sz="4" w:space="0" w:color="A6A6A6"/>
              <w:right w:val="single" w:sz="4" w:space="0" w:color="A6A6A6"/>
            </w:tcBorders>
            <w:shd w:val="clear" w:color="auto" w:fill="auto"/>
            <w:hideMark/>
          </w:tcPr>
          <w:p w14:paraId="01186E2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Further 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2146240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CATT</w:t>
            </w:r>
          </w:p>
        </w:tc>
      </w:tr>
      <w:tr w:rsidR="002A5E28" w:rsidRPr="002A5E28" w14:paraId="75571F8B"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177927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0" w:history="1">
              <w:r w:rsidR="002A5E28" w:rsidRPr="002A5E28">
                <w:rPr>
                  <w:rFonts w:ascii="Arial" w:eastAsia="SimSun" w:hAnsi="Arial" w:cs="Arial"/>
                  <w:b/>
                  <w:bCs/>
                  <w:color w:val="0000FF"/>
                  <w:sz w:val="16"/>
                  <w:szCs w:val="16"/>
                  <w:u w:val="single"/>
                  <w:lang w:val="en-US" w:eastAsia="zh-CN"/>
                </w:rPr>
                <w:t>R1-2304713</w:t>
              </w:r>
            </w:hyperlink>
          </w:p>
        </w:tc>
        <w:tc>
          <w:tcPr>
            <w:tcW w:w="6095" w:type="dxa"/>
            <w:tcBorders>
              <w:top w:val="nil"/>
              <w:left w:val="nil"/>
              <w:bottom w:val="single" w:sz="4" w:space="0" w:color="A6A6A6"/>
              <w:right w:val="single" w:sz="4" w:space="0" w:color="A6A6A6"/>
            </w:tcBorders>
            <w:shd w:val="clear" w:color="auto" w:fill="auto"/>
            <w:hideMark/>
          </w:tcPr>
          <w:p w14:paraId="133B9AB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time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70AB43D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CATT</w:t>
            </w:r>
          </w:p>
        </w:tc>
      </w:tr>
      <w:tr w:rsidR="002A5E28" w:rsidRPr="002A5E28" w14:paraId="7EC1FA66"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A62026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1" w:history="1">
              <w:r w:rsidR="002A5E28" w:rsidRPr="002A5E28">
                <w:rPr>
                  <w:rFonts w:ascii="Arial" w:eastAsia="SimSun" w:hAnsi="Arial" w:cs="Arial"/>
                  <w:b/>
                  <w:bCs/>
                  <w:color w:val="0000FF"/>
                  <w:sz w:val="16"/>
                  <w:szCs w:val="16"/>
                  <w:u w:val="single"/>
                  <w:lang w:val="en-US" w:eastAsia="zh-CN"/>
                </w:rPr>
                <w:t>R1-2304774</w:t>
              </w:r>
            </w:hyperlink>
          </w:p>
        </w:tc>
        <w:tc>
          <w:tcPr>
            <w:tcW w:w="6095" w:type="dxa"/>
            <w:tcBorders>
              <w:top w:val="nil"/>
              <w:left w:val="nil"/>
              <w:bottom w:val="single" w:sz="4" w:space="0" w:color="A6A6A6"/>
              <w:right w:val="single" w:sz="4" w:space="0" w:color="A6A6A6"/>
            </w:tcBorders>
            <w:shd w:val="clear" w:color="auto" w:fill="auto"/>
            <w:hideMark/>
          </w:tcPr>
          <w:p w14:paraId="0D03A48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Views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5FCAB65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Fujitsu</w:t>
            </w:r>
          </w:p>
        </w:tc>
      </w:tr>
      <w:tr w:rsidR="002A5E28" w:rsidRPr="002A5E28" w14:paraId="538025F4"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2B0103D"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2" w:history="1">
              <w:r w:rsidR="002A5E28" w:rsidRPr="002A5E28">
                <w:rPr>
                  <w:rFonts w:ascii="Arial" w:eastAsia="SimSun" w:hAnsi="Arial" w:cs="Arial"/>
                  <w:b/>
                  <w:bCs/>
                  <w:color w:val="0000FF"/>
                  <w:sz w:val="16"/>
                  <w:szCs w:val="16"/>
                  <w:u w:val="single"/>
                  <w:lang w:val="en-US" w:eastAsia="zh-CN"/>
                </w:rPr>
                <w:t>R1-2304785</w:t>
              </w:r>
            </w:hyperlink>
          </w:p>
        </w:tc>
        <w:tc>
          <w:tcPr>
            <w:tcW w:w="6095" w:type="dxa"/>
            <w:tcBorders>
              <w:top w:val="nil"/>
              <w:left w:val="nil"/>
              <w:bottom w:val="single" w:sz="4" w:space="0" w:color="A6A6A6"/>
              <w:right w:val="single" w:sz="4" w:space="0" w:color="A6A6A6"/>
            </w:tcBorders>
            <w:shd w:val="clear" w:color="auto" w:fill="auto"/>
            <w:hideMark/>
          </w:tcPr>
          <w:p w14:paraId="676BF7A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to inter-cell beam management</w:t>
            </w:r>
          </w:p>
        </w:tc>
        <w:tc>
          <w:tcPr>
            <w:tcW w:w="2410" w:type="dxa"/>
            <w:tcBorders>
              <w:top w:val="nil"/>
              <w:left w:val="nil"/>
              <w:bottom w:val="single" w:sz="4" w:space="0" w:color="A6A6A6"/>
              <w:right w:val="single" w:sz="4" w:space="0" w:color="A6A6A6"/>
            </w:tcBorders>
            <w:shd w:val="clear" w:color="auto" w:fill="auto"/>
            <w:hideMark/>
          </w:tcPr>
          <w:p w14:paraId="3408DFD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Ericsson</w:t>
            </w:r>
          </w:p>
        </w:tc>
      </w:tr>
      <w:tr w:rsidR="002A5E28" w:rsidRPr="002A5E28" w14:paraId="7C31BF07"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63CDC3A"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3" w:history="1">
              <w:r w:rsidR="002A5E28" w:rsidRPr="002A5E28">
                <w:rPr>
                  <w:rFonts w:ascii="Arial" w:eastAsia="SimSun" w:hAnsi="Arial" w:cs="Arial"/>
                  <w:b/>
                  <w:bCs/>
                  <w:color w:val="0000FF"/>
                  <w:sz w:val="16"/>
                  <w:szCs w:val="16"/>
                  <w:u w:val="single"/>
                  <w:lang w:val="en-US" w:eastAsia="zh-CN"/>
                </w:rPr>
                <w:t>R1-2304786</w:t>
              </w:r>
            </w:hyperlink>
          </w:p>
        </w:tc>
        <w:tc>
          <w:tcPr>
            <w:tcW w:w="6095" w:type="dxa"/>
            <w:tcBorders>
              <w:top w:val="nil"/>
              <w:left w:val="nil"/>
              <w:bottom w:val="single" w:sz="4" w:space="0" w:color="A6A6A6"/>
              <w:right w:val="single" w:sz="4" w:space="0" w:color="A6A6A6"/>
            </w:tcBorders>
            <w:shd w:val="clear" w:color="auto" w:fill="auto"/>
            <w:hideMark/>
          </w:tcPr>
          <w:p w14:paraId="17D98E1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for L1/L2 Mobility</w:t>
            </w:r>
          </w:p>
        </w:tc>
        <w:tc>
          <w:tcPr>
            <w:tcW w:w="2410" w:type="dxa"/>
            <w:tcBorders>
              <w:top w:val="nil"/>
              <w:left w:val="nil"/>
              <w:bottom w:val="single" w:sz="4" w:space="0" w:color="A6A6A6"/>
              <w:right w:val="single" w:sz="4" w:space="0" w:color="A6A6A6"/>
            </w:tcBorders>
            <w:shd w:val="clear" w:color="auto" w:fill="auto"/>
            <w:hideMark/>
          </w:tcPr>
          <w:p w14:paraId="102BD25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Ericsson</w:t>
            </w:r>
          </w:p>
        </w:tc>
      </w:tr>
      <w:tr w:rsidR="002A5E28" w:rsidRPr="002A5E28" w14:paraId="220C4E9F"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B7A64CF" w14:textId="77777777" w:rsidR="002A5E28" w:rsidRPr="002A5E28" w:rsidRDefault="002A5E28" w:rsidP="002A5E28">
            <w:pPr>
              <w:overflowPunct/>
              <w:autoSpaceDE/>
              <w:autoSpaceDN/>
              <w:adjustRightInd/>
              <w:spacing w:after="0"/>
              <w:textAlignment w:val="auto"/>
              <w:rPr>
                <w:rFonts w:ascii="Arial" w:eastAsia="SimSun" w:hAnsi="Arial" w:cs="Arial"/>
                <w:color w:val="000000"/>
                <w:sz w:val="16"/>
                <w:szCs w:val="16"/>
                <w:lang w:val="en-US" w:eastAsia="zh-CN"/>
              </w:rPr>
            </w:pPr>
            <w:r w:rsidRPr="002A5E28">
              <w:rPr>
                <w:rFonts w:ascii="Arial" w:eastAsia="SimSun" w:hAnsi="Arial" w:cs="Arial"/>
                <w:color w:val="000000"/>
                <w:sz w:val="16"/>
                <w:szCs w:val="16"/>
                <w:lang w:val="en-US" w:eastAsia="zh-CN"/>
              </w:rPr>
              <w:t>R1-2304822</w:t>
            </w:r>
          </w:p>
        </w:tc>
        <w:tc>
          <w:tcPr>
            <w:tcW w:w="6095" w:type="dxa"/>
            <w:tcBorders>
              <w:top w:val="nil"/>
              <w:left w:val="nil"/>
              <w:bottom w:val="single" w:sz="4" w:space="0" w:color="A6A6A6"/>
              <w:right w:val="single" w:sz="4" w:space="0" w:color="A6A6A6"/>
            </w:tcBorders>
            <w:shd w:val="clear" w:color="auto" w:fill="auto"/>
            <w:hideMark/>
          </w:tcPr>
          <w:p w14:paraId="417A170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On Timing Advance Management</w:t>
            </w:r>
          </w:p>
        </w:tc>
        <w:tc>
          <w:tcPr>
            <w:tcW w:w="2410" w:type="dxa"/>
            <w:tcBorders>
              <w:top w:val="nil"/>
              <w:left w:val="nil"/>
              <w:bottom w:val="single" w:sz="4" w:space="0" w:color="A6A6A6"/>
              <w:right w:val="single" w:sz="4" w:space="0" w:color="A6A6A6"/>
            </w:tcBorders>
            <w:shd w:val="clear" w:color="auto" w:fill="auto"/>
            <w:hideMark/>
          </w:tcPr>
          <w:p w14:paraId="03D1C8A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Intel Corporation</w:t>
            </w:r>
          </w:p>
        </w:tc>
      </w:tr>
      <w:tr w:rsidR="002A5E28" w:rsidRPr="002A5E28" w14:paraId="061B6A76"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D30DEF6"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4" w:history="1">
              <w:r w:rsidR="002A5E28" w:rsidRPr="002A5E28">
                <w:rPr>
                  <w:rFonts w:ascii="Arial" w:eastAsia="SimSun" w:hAnsi="Arial" w:cs="Arial"/>
                  <w:b/>
                  <w:bCs/>
                  <w:color w:val="0000FF"/>
                  <w:sz w:val="16"/>
                  <w:szCs w:val="16"/>
                  <w:u w:val="single"/>
                  <w:lang w:val="en-US" w:eastAsia="zh-CN"/>
                </w:rPr>
                <w:t>R1-2304823</w:t>
              </w:r>
            </w:hyperlink>
          </w:p>
        </w:tc>
        <w:tc>
          <w:tcPr>
            <w:tcW w:w="6095" w:type="dxa"/>
            <w:tcBorders>
              <w:top w:val="nil"/>
              <w:left w:val="nil"/>
              <w:bottom w:val="single" w:sz="4" w:space="0" w:color="A6A6A6"/>
              <w:right w:val="single" w:sz="4" w:space="0" w:color="A6A6A6"/>
            </w:tcBorders>
            <w:shd w:val="clear" w:color="auto" w:fill="auto"/>
            <w:hideMark/>
          </w:tcPr>
          <w:p w14:paraId="66E65BD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2E5ECE4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Intel Corporation</w:t>
            </w:r>
          </w:p>
        </w:tc>
      </w:tr>
      <w:tr w:rsidR="002A5E28" w:rsidRPr="002A5E28" w14:paraId="6520AFA4"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4CFD1F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5" w:history="1">
              <w:r w:rsidR="002A5E28" w:rsidRPr="002A5E28">
                <w:rPr>
                  <w:rFonts w:ascii="Arial" w:eastAsia="SimSun" w:hAnsi="Arial" w:cs="Arial"/>
                  <w:b/>
                  <w:bCs/>
                  <w:color w:val="0000FF"/>
                  <w:sz w:val="16"/>
                  <w:szCs w:val="16"/>
                  <w:u w:val="single"/>
                  <w:lang w:val="en-US" w:eastAsia="zh-CN"/>
                </w:rPr>
                <w:t>R1-2304880</w:t>
              </w:r>
            </w:hyperlink>
          </w:p>
        </w:tc>
        <w:tc>
          <w:tcPr>
            <w:tcW w:w="6095" w:type="dxa"/>
            <w:tcBorders>
              <w:top w:val="nil"/>
              <w:left w:val="nil"/>
              <w:bottom w:val="single" w:sz="4" w:space="0" w:color="A6A6A6"/>
              <w:right w:val="single" w:sz="4" w:space="0" w:color="A6A6A6"/>
            </w:tcBorders>
            <w:shd w:val="clear" w:color="auto" w:fill="auto"/>
            <w:hideMark/>
          </w:tcPr>
          <w:p w14:paraId="13B7955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04E876C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xiaomi</w:t>
            </w:r>
            <w:proofErr w:type="spellEnd"/>
          </w:p>
        </w:tc>
      </w:tr>
      <w:tr w:rsidR="002A5E28" w:rsidRPr="002A5E28" w14:paraId="34749277"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1FF0524"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6" w:history="1">
              <w:r w:rsidR="002A5E28" w:rsidRPr="002A5E28">
                <w:rPr>
                  <w:rFonts w:ascii="Arial" w:eastAsia="SimSun" w:hAnsi="Arial" w:cs="Arial"/>
                  <w:b/>
                  <w:bCs/>
                  <w:color w:val="0000FF"/>
                  <w:sz w:val="16"/>
                  <w:szCs w:val="16"/>
                  <w:u w:val="single"/>
                  <w:lang w:val="en-US" w:eastAsia="zh-CN"/>
                </w:rPr>
                <w:t>R1-2304881</w:t>
              </w:r>
            </w:hyperlink>
          </w:p>
        </w:tc>
        <w:tc>
          <w:tcPr>
            <w:tcW w:w="6095" w:type="dxa"/>
            <w:tcBorders>
              <w:top w:val="nil"/>
              <w:left w:val="nil"/>
              <w:bottom w:val="single" w:sz="4" w:space="0" w:color="A6A6A6"/>
              <w:right w:val="single" w:sz="4" w:space="0" w:color="A6A6A6"/>
            </w:tcBorders>
            <w:shd w:val="clear" w:color="auto" w:fill="auto"/>
            <w:hideMark/>
          </w:tcPr>
          <w:p w14:paraId="1F74F26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w:t>
            </w:r>
          </w:p>
        </w:tc>
        <w:tc>
          <w:tcPr>
            <w:tcW w:w="2410" w:type="dxa"/>
            <w:tcBorders>
              <w:top w:val="nil"/>
              <w:left w:val="nil"/>
              <w:bottom w:val="single" w:sz="4" w:space="0" w:color="A6A6A6"/>
              <w:right w:val="single" w:sz="4" w:space="0" w:color="A6A6A6"/>
            </w:tcBorders>
            <w:shd w:val="clear" w:color="auto" w:fill="auto"/>
            <w:hideMark/>
          </w:tcPr>
          <w:p w14:paraId="6483EEF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xiaomi</w:t>
            </w:r>
            <w:proofErr w:type="spellEnd"/>
          </w:p>
        </w:tc>
      </w:tr>
      <w:tr w:rsidR="002A5E28" w:rsidRPr="002A5E28" w14:paraId="765AA935"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723B34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7" w:history="1">
              <w:r w:rsidR="002A5E28" w:rsidRPr="002A5E28">
                <w:rPr>
                  <w:rFonts w:ascii="Arial" w:eastAsia="SimSun" w:hAnsi="Arial" w:cs="Arial"/>
                  <w:b/>
                  <w:bCs/>
                  <w:color w:val="0000FF"/>
                  <w:sz w:val="16"/>
                  <w:szCs w:val="16"/>
                  <w:u w:val="single"/>
                  <w:lang w:val="en-US" w:eastAsia="zh-CN"/>
                </w:rPr>
                <w:t>R1-2304957</w:t>
              </w:r>
            </w:hyperlink>
          </w:p>
        </w:tc>
        <w:tc>
          <w:tcPr>
            <w:tcW w:w="6095" w:type="dxa"/>
            <w:tcBorders>
              <w:top w:val="nil"/>
              <w:left w:val="nil"/>
              <w:bottom w:val="single" w:sz="4" w:space="0" w:color="A6A6A6"/>
              <w:right w:val="single" w:sz="4" w:space="0" w:color="A6A6A6"/>
            </w:tcBorders>
            <w:shd w:val="clear" w:color="auto" w:fill="auto"/>
            <w:hideMark/>
          </w:tcPr>
          <w:p w14:paraId="2FA2632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03C34C8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Lenovo</w:t>
            </w:r>
          </w:p>
        </w:tc>
      </w:tr>
      <w:tr w:rsidR="002A5E28" w:rsidRPr="002A5E28" w14:paraId="33F093C0"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F1A46E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8" w:history="1">
              <w:r w:rsidR="002A5E28" w:rsidRPr="002A5E28">
                <w:rPr>
                  <w:rFonts w:ascii="Arial" w:eastAsia="SimSun" w:hAnsi="Arial" w:cs="Arial"/>
                  <w:b/>
                  <w:bCs/>
                  <w:color w:val="0000FF"/>
                  <w:sz w:val="16"/>
                  <w:szCs w:val="16"/>
                  <w:u w:val="single"/>
                  <w:lang w:val="en-US" w:eastAsia="zh-CN"/>
                </w:rPr>
                <w:t>R1-2304958</w:t>
              </w:r>
            </w:hyperlink>
          </w:p>
        </w:tc>
        <w:tc>
          <w:tcPr>
            <w:tcW w:w="6095" w:type="dxa"/>
            <w:tcBorders>
              <w:top w:val="nil"/>
              <w:left w:val="nil"/>
              <w:bottom w:val="single" w:sz="4" w:space="0" w:color="A6A6A6"/>
              <w:right w:val="single" w:sz="4" w:space="0" w:color="A6A6A6"/>
            </w:tcBorders>
            <w:shd w:val="clear" w:color="auto" w:fill="auto"/>
            <w:hideMark/>
          </w:tcPr>
          <w:p w14:paraId="7E1DB32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advancement management for L1L2 mobility</w:t>
            </w:r>
          </w:p>
        </w:tc>
        <w:tc>
          <w:tcPr>
            <w:tcW w:w="2410" w:type="dxa"/>
            <w:tcBorders>
              <w:top w:val="nil"/>
              <w:left w:val="nil"/>
              <w:bottom w:val="single" w:sz="4" w:space="0" w:color="A6A6A6"/>
              <w:right w:val="single" w:sz="4" w:space="0" w:color="A6A6A6"/>
            </w:tcBorders>
            <w:shd w:val="clear" w:color="auto" w:fill="auto"/>
            <w:hideMark/>
          </w:tcPr>
          <w:p w14:paraId="546EA65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Lenovo</w:t>
            </w:r>
          </w:p>
        </w:tc>
      </w:tr>
      <w:tr w:rsidR="002A5E28" w:rsidRPr="002A5E28" w14:paraId="3AE14EE4"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F610A6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99" w:history="1">
              <w:r w:rsidR="002A5E28" w:rsidRPr="002A5E28">
                <w:rPr>
                  <w:rFonts w:ascii="Arial" w:eastAsia="SimSun" w:hAnsi="Arial" w:cs="Arial"/>
                  <w:b/>
                  <w:bCs/>
                  <w:color w:val="0000FF"/>
                  <w:sz w:val="16"/>
                  <w:szCs w:val="16"/>
                  <w:u w:val="single"/>
                  <w:lang w:val="en-US" w:eastAsia="zh-CN"/>
                </w:rPr>
                <w:t>R1-2305007</w:t>
              </w:r>
            </w:hyperlink>
          </w:p>
        </w:tc>
        <w:tc>
          <w:tcPr>
            <w:tcW w:w="6095" w:type="dxa"/>
            <w:tcBorders>
              <w:top w:val="nil"/>
              <w:left w:val="nil"/>
              <w:bottom w:val="single" w:sz="4" w:space="0" w:color="A6A6A6"/>
              <w:right w:val="single" w:sz="4" w:space="0" w:color="A6A6A6"/>
            </w:tcBorders>
            <w:shd w:val="clear" w:color="auto" w:fill="auto"/>
            <w:hideMark/>
          </w:tcPr>
          <w:p w14:paraId="38D939E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00904CD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KDDI Corporation</w:t>
            </w:r>
          </w:p>
        </w:tc>
      </w:tr>
      <w:tr w:rsidR="002A5E28" w:rsidRPr="002A5E28" w14:paraId="04A8CCE3"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09C58C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0" w:history="1">
              <w:r w:rsidR="002A5E28" w:rsidRPr="002A5E28">
                <w:rPr>
                  <w:rFonts w:ascii="Arial" w:eastAsia="SimSun" w:hAnsi="Arial" w:cs="Arial"/>
                  <w:b/>
                  <w:bCs/>
                  <w:color w:val="0000FF"/>
                  <w:sz w:val="16"/>
                  <w:szCs w:val="16"/>
                  <w:u w:val="single"/>
                  <w:lang w:val="en-US" w:eastAsia="zh-CN"/>
                </w:rPr>
                <w:t>R1-2305010</w:t>
              </w:r>
            </w:hyperlink>
          </w:p>
        </w:tc>
        <w:tc>
          <w:tcPr>
            <w:tcW w:w="6095" w:type="dxa"/>
            <w:tcBorders>
              <w:top w:val="nil"/>
              <w:left w:val="nil"/>
              <w:bottom w:val="single" w:sz="4" w:space="0" w:color="A6A6A6"/>
              <w:right w:val="single" w:sz="4" w:space="0" w:color="A6A6A6"/>
            </w:tcBorders>
            <w:shd w:val="clear" w:color="auto" w:fill="auto"/>
            <w:hideMark/>
          </w:tcPr>
          <w:p w14:paraId="3907527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8F4713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Google</w:t>
            </w:r>
          </w:p>
        </w:tc>
      </w:tr>
      <w:tr w:rsidR="002A5E28" w:rsidRPr="002A5E28" w14:paraId="5AE9DCCD"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AC8DBE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1" w:history="1">
              <w:r w:rsidR="002A5E28" w:rsidRPr="002A5E28">
                <w:rPr>
                  <w:rFonts w:ascii="Arial" w:eastAsia="SimSun" w:hAnsi="Arial" w:cs="Arial"/>
                  <w:b/>
                  <w:bCs/>
                  <w:color w:val="0000FF"/>
                  <w:sz w:val="16"/>
                  <w:szCs w:val="16"/>
                  <w:u w:val="single"/>
                  <w:lang w:val="en-US" w:eastAsia="zh-CN"/>
                </w:rPr>
                <w:t>R1-2305011</w:t>
              </w:r>
            </w:hyperlink>
          </w:p>
        </w:tc>
        <w:tc>
          <w:tcPr>
            <w:tcW w:w="6095" w:type="dxa"/>
            <w:tcBorders>
              <w:top w:val="nil"/>
              <w:left w:val="nil"/>
              <w:bottom w:val="single" w:sz="4" w:space="0" w:color="A6A6A6"/>
              <w:right w:val="single" w:sz="4" w:space="0" w:color="A6A6A6"/>
            </w:tcBorders>
            <w:shd w:val="clear" w:color="auto" w:fill="auto"/>
            <w:hideMark/>
          </w:tcPr>
          <w:p w14:paraId="66A8488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60F2BA8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Google</w:t>
            </w:r>
          </w:p>
        </w:tc>
      </w:tr>
      <w:tr w:rsidR="002A5E28" w:rsidRPr="002A5E28" w14:paraId="6BCE8906"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8C87A9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2" w:history="1">
              <w:r w:rsidR="002A5E28" w:rsidRPr="002A5E28">
                <w:rPr>
                  <w:rFonts w:ascii="Arial" w:eastAsia="SimSun" w:hAnsi="Arial" w:cs="Arial"/>
                  <w:b/>
                  <w:bCs/>
                  <w:color w:val="0000FF"/>
                  <w:sz w:val="16"/>
                  <w:szCs w:val="16"/>
                  <w:u w:val="single"/>
                  <w:lang w:val="en-US" w:eastAsia="zh-CN"/>
                </w:rPr>
                <w:t>R1-2305023</w:t>
              </w:r>
            </w:hyperlink>
          </w:p>
        </w:tc>
        <w:tc>
          <w:tcPr>
            <w:tcW w:w="6095" w:type="dxa"/>
            <w:tcBorders>
              <w:top w:val="nil"/>
              <w:left w:val="nil"/>
              <w:bottom w:val="single" w:sz="4" w:space="0" w:color="A6A6A6"/>
              <w:right w:val="single" w:sz="4" w:space="0" w:color="A6A6A6"/>
            </w:tcBorders>
            <w:shd w:val="clear" w:color="auto" w:fill="auto"/>
            <w:hideMark/>
          </w:tcPr>
          <w:p w14:paraId="1E12DB3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54701B2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CAICT</w:t>
            </w:r>
          </w:p>
        </w:tc>
      </w:tr>
      <w:tr w:rsidR="002A5E28" w:rsidRPr="002A5E28" w14:paraId="3E96BD93"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D6B8D8F"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3" w:history="1">
              <w:r w:rsidR="002A5E28" w:rsidRPr="002A5E28">
                <w:rPr>
                  <w:rFonts w:ascii="Arial" w:eastAsia="SimSun" w:hAnsi="Arial" w:cs="Arial"/>
                  <w:b/>
                  <w:bCs/>
                  <w:color w:val="0000FF"/>
                  <w:sz w:val="16"/>
                  <w:szCs w:val="16"/>
                  <w:u w:val="single"/>
                  <w:lang w:val="en-US" w:eastAsia="zh-CN"/>
                </w:rPr>
                <w:t>R1-2305050</w:t>
              </w:r>
            </w:hyperlink>
          </w:p>
        </w:tc>
        <w:tc>
          <w:tcPr>
            <w:tcW w:w="6095" w:type="dxa"/>
            <w:tcBorders>
              <w:top w:val="nil"/>
              <w:left w:val="nil"/>
              <w:bottom w:val="single" w:sz="4" w:space="0" w:color="A6A6A6"/>
              <w:right w:val="single" w:sz="4" w:space="0" w:color="A6A6A6"/>
            </w:tcBorders>
            <w:shd w:val="clear" w:color="auto" w:fill="auto"/>
            <w:hideMark/>
          </w:tcPr>
          <w:p w14:paraId="522293D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138DB64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Sony</w:t>
            </w:r>
          </w:p>
        </w:tc>
      </w:tr>
      <w:tr w:rsidR="002A5E28" w:rsidRPr="002A5E28" w14:paraId="01C4A61D"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7F38CF1"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4" w:history="1">
              <w:r w:rsidR="002A5E28" w:rsidRPr="002A5E28">
                <w:rPr>
                  <w:rFonts w:ascii="Arial" w:eastAsia="SimSun" w:hAnsi="Arial" w:cs="Arial"/>
                  <w:b/>
                  <w:bCs/>
                  <w:color w:val="0000FF"/>
                  <w:sz w:val="16"/>
                  <w:szCs w:val="16"/>
                  <w:u w:val="single"/>
                  <w:lang w:val="en-US" w:eastAsia="zh-CN"/>
                </w:rPr>
                <w:t>R1-2305072</w:t>
              </w:r>
            </w:hyperlink>
          </w:p>
        </w:tc>
        <w:tc>
          <w:tcPr>
            <w:tcW w:w="6095" w:type="dxa"/>
            <w:tcBorders>
              <w:top w:val="nil"/>
              <w:left w:val="nil"/>
              <w:bottom w:val="single" w:sz="4" w:space="0" w:color="A6A6A6"/>
              <w:right w:val="single" w:sz="4" w:space="0" w:color="A6A6A6"/>
            </w:tcBorders>
            <w:shd w:val="clear" w:color="auto" w:fill="auto"/>
            <w:hideMark/>
          </w:tcPr>
          <w:p w14:paraId="1572B98B"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D44C19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NEC</w:t>
            </w:r>
          </w:p>
        </w:tc>
      </w:tr>
      <w:tr w:rsidR="002A5E28" w:rsidRPr="002A5E28" w14:paraId="373D4FE4"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025669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5" w:history="1">
              <w:r w:rsidR="002A5E28" w:rsidRPr="002A5E28">
                <w:rPr>
                  <w:rFonts w:ascii="Arial" w:eastAsia="SimSun" w:hAnsi="Arial" w:cs="Arial"/>
                  <w:b/>
                  <w:bCs/>
                  <w:color w:val="0000FF"/>
                  <w:sz w:val="16"/>
                  <w:szCs w:val="16"/>
                  <w:u w:val="single"/>
                  <w:lang w:val="en-US" w:eastAsia="zh-CN"/>
                </w:rPr>
                <w:t>R1-2305112</w:t>
              </w:r>
            </w:hyperlink>
          </w:p>
        </w:tc>
        <w:tc>
          <w:tcPr>
            <w:tcW w:w="6095" w:type="dxa"/>
            <w:tcBorders>
              <w:top w:val="nil"/>
              <w:left w:val="nil"/>
              <w:bottom w:val="single" w:sz="4" w:space="0" w:color="A6A6A6"/>
              <w:right w:val="single" w:sz="4" w:space="0" w:color="A6A6A6"/>
            </w:tcBorders>
            <w:shd w:val="clear" w:color="auto" w:fill="auto"/>
            <w:hideMark/>
          </w:tcPr>
          <w:p w14:paraId="65DDE10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0C0F04F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CMCC</w:t>
            </w:r>
          </w:p>
        </w:tc>
      </w:tr>
      <w:tr w:rsidR="002A5E28" w:rsidRPr="002A5E28" w14:paraId="6D9976EA"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62EBC76"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6" w:history="1">
              <w:r w:rsidR="002A5E28" w:rsidRPr="002A5E28">
                <w:rPr>
                  <w:rFonts w:ascii="Arial" w:eastAsia="SimSun" w:hAnsi="Arial" w:cs="Arial"/>
                  <w:b/>
                  <w:bCs/>
                  <w:color w:val="0000FF"/>
                  <w:sz w:val="16"/>
                  <w:szCs w:val="16"/>
                  <w:u w:val="single"/>
                  <w:lang w:val="en-US" w:eastAsia="zh-CN"/>
                </w:rPr>
                <w:t>R1-2305113</w:t>
              </w:r>
            </w:hyperlink>
          </w:p>
        </w:tc>
        <w:tc>
          <w:tcPr>
            <w:tcW w:w="6095" w:type="dxa"/>
            <w:tcBorders>
              <w:top w:val="nil"/>
              <w:left w:val="nil"/>
              <w:bottom w:val="single" w:sz="4" w:space="0" w:color="A6A6A6"/>
              <w:right w:val="single" w:sz="4" w:space="0" w:color="A6A6A6"/>
            </w:tcBorders>
            <w:shd w:val="clear" w:color="auto" w:fill="auto"/>
            <w:hideMark/>
          </w:tcPr>
          <w:p w14:paraId="0A00E48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 to reduce latency</w:t>
            </w:r>
          </w:p>
        </w:tc>
        <w:tc>
          <w:tcPr>
            <w:tcW w:w="2410" w:type="dxa"/>
            <w:tcBorders>
              <w:top w:val="nil"/>
              <w:left w:val="nil"/>
              <w:bottom w:val="single" w:sz="4" w:space="0" w:color="A6A6A6"/>
              <w:right w:val="single" w:sz="4" w:space="0" w:color="A6A6A6"/>
            </w:tcBorders>
            <w:shd w:val="clear" w:color="auto" w:fill="auto"/>
            <w:hideMark/>
          </w:tcPr>
          <w:p w14:paraId="5F4B7A2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CMCC</w:t>
            </w:r>
          </w:p>
        </w:tc>
      </w:tr>
      <w:tr w:rsidR="002A5E28" w:rsidRPr="002A5E28" w14:paraId="7124A867"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373E5E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7" w:history="1">
              <w:r w:rsidR="002A5E28" w:rsidRPr="002A5E28">
                <w:rPr>
                  <w:rFonts w:ascii="Arial" w:eastAsia="SimSun" w:hAnsi="Arial" w:cs="Arial"/>
                  <w:b/>
                  <w:bCs/>
                  <w:color w:val="0000FF"/>
                  <w:sz w:val="16"/>
                  <w:szCs w:val="16"/>
                  <w:u w:val="single"/>
                  <w:lang w:val="en-US" w:eastAsia="zh-CN"/>
                </w:rPr>
                <w:t>R1-2305128</w:t>
              </w:r>
            </w:hyperlink>
          </w:p>
        </w:tc>
        <w:tc>
          <w:tcPr>
            <w:tcW w:w="6095" w:type="dxa"/>
            <w:tcBorders>
              <w:top w:val="nil"/>
              <w:left w:val="nil"/>
              <w:bottom w:val="single" w:sz="4" w:space="0" w:color="A6A6A6"/>
              <w:right w:val="single" w:sz="4" w:space="0" w:color="A6A6A6"/>
            </w:tcBorders>
            <w:shd w:val="clear" w:color="auto" w:fill="auto"/>
            <w:hideMark/>
          </w:tcPr>
          <w:p w14:paraId="00484C6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1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70A7D1B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2490558D"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65D60B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8" w:history="1">
              <w:r w:rsidR="002A5E28" w:rsidRPr="002A5E28">
                <w:rPr>
                  <w:rFonts w:ascii="Arial" w:eastAsia="SimSun" w:hAnsi="Arial" w:cs="Arial"/>
                  <w:b/>
                  <w:bCs/>
                  <w:color w:val="0000FF"/>
                  <w:sz w:val="16"/>
                  <w:szCs w:val="16"/>
                  <w:u w:val="single"/>
                  <w:lang w:val="en-US" w:eastAsia="zh-CN"/>
                </w:rPr>
                <w:t>R1-2305130</w:t>
              </w:r>
            </w:hyperlink>
          </w:p>
        </w:tc>
        <w:tc>
          <w:tcPr>
            <w:tcW w:w="6095" w:type="dxa"/>
            <w:tcBorders>
              <w:top w:val="nil"/>
              <w:left w:val="nil"/>
              <w:bottom w:val="single" w:sz="4" w:space="0" w:color="A6A6A6"/>
              <w:right w:val="single" w:sz="4" w:space="0" w:color="A6A6A6"/>
            </w:tcBorders>
            <w:shd w:val="clear" w:color="auto" w:fill="auto"/>
            <w:hideMark/>
          </w:tcPr>
          <w:p w14:paraId="6753481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2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0101290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7F970A48"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02ED1CC"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09" w:history="1">
              <w:r w:rsidR="002A5E28" w:rsidRPr="002A5E28">
                <w:rPr>
                  <w:rFonts w:ascii="Arial" w:eastAsia="SimSun" w:hAnsi="Arial" w:cs="Arial"/>
                  <w:b/>
                  <w:bCs/>
                  <w:color w:val="0000FF"/>
                  <w:sz w:val="16"/>
                  <w:szCs w:val="16"/>
                  <w:u w:val="single"/>
                  <w:lang w:val="en-US" w:eastAsia="zh-CN"/>
                </w:rPr>
                <w:t>R1-2305156</w:t>
              </w:r>
            </w:hyperlink>
          </w:p>
        </w:tc>
        <w:tc>
          <w:tcPr>
            <w:tcW w:w="6095" w:type="dxa"/>
            <w:tcBorders>
              <w:top w:val="nil"/>
              <w:left w:val="nil"/>
              <w:bottom w:val="single" w:sz="4" w:space="0" w:color="A6A6A6"/>
              <w:right w:val="single" w:sz="4" w:space="0" w:color="A6A6A6"/>
            </w:tcBorders>
            <w:shd w:val="clear" w:color="auto" w:fill="auto"/>
            <w:hideMark/>
          </w:tcPr>
          <w:p w14:paraId="2F3360B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Layer-1 Enhancements for L1/L2-triggered Mobility</w:t>
            </w:r>
          </w:p>
        </w:tc>
        <w:tc>
          <w:tcPr>
            <w:tcW w:w="2410" w:type="dxa"/>
            <w:tcBorders>
              <w:top w:val="nil"/>
              <w:left w:val="nil"/>
              <w:bottom w:val="single" w:sz="4" w:space="0" w:color="A6A6A6"/>
              <w:right w:val="single" w:sz="4" w:space="0" w:color="A6A6A6"/>
            </w:tcBorders>
            <w:shd w:val="clear" w:color="auto" w:fill="auto"/>
            <w:hideMark/>
          </w:tcPr>
          <w:p w14:paraId="6111B69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Nokia, Nokia Shanghai Bell</w:t>
            </w:r>
          </w:p>
        </w:tc>
      </w:tr>
      <w:tr w:rsidR="002A5E28" w:rsidRPr="002A5E28" w14:paraId="1DFECD33"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0727247"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0" w:history="1">
              <w:r w:rsidR="002A5E28" w:rsidRPr="002A5E28">
                <w:rPr>
                  <w:rFonts w:ascii="Arial" w:eastAsia="SimSun" w:hAnsi="Arial" w:cs="Arial"/>
                  <w:b/>
                  <w:bCs/>
                  <w:color w:val="0000FF"/>
                  <w:sz w:val="16"/>
                  <w:szCs w:val="16"/>
                  <w:u w:val="single"/>
                  <w:lang w:val="en-US" w:eastAsia="zh-CN"/>
                </w:rPr>
                <w:t>R1-2305157</w:t>
              </w:r>
            </w:hyperlink>
          </w:p>
        </w:tc>
        <w:tc>
          <w:tcPr>
            <w:tcW w:w="6095" w:type="dxa"/>
            <w:tcBorders>
              <w:top w:val="nil"/>
              <w:left w:val="nil"/>
              <w:bottom w:val="single" w:sz="4" w:space="0" w:color="A6A6A6"/>
              <w:right w:val="single" w:sz="4" w:space="0" w:color="A6A6A6"/>
            </w:tcBorders>
            <w:shd w:val="clear" w:color="auto" w:fill="auto"/>
            <w:hideMark/>
          </w:tcPr>
          <w:p w14:paraId="2196ED0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for L1/L2-triggered Mobility</w:t>
            </w:r>
          </w:p>
        </w:tc>
        <w:tc>
          <w:tcPr>
            <w:tcW w:w="2410" w:type="dxa"/>
            <w:tcBorders>
              <w:top w:val="nil"/>
              <w:left w:val="nil"/>
              <w:bottom w:val="single" w:sz="4" w:space="0" w:color="A6A6A6"/>
              <w:right w:val="single" w:sz="4" w:space="0" w:color="A6A6A6"/>
            </w:tcBorders>
            <w:shd w:val="clear" w:color="auto" w:fill="auto"/>
            <w:hideMark/>
          </w:tcPr>
          <w:p w14:paraId="360FFA3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Nokia, Nokia Shanghai Bell</w:t>
            </w:r>
          </w:p>
        </w:tc>
      </w:tr>
      <w:tr w:rsidR="002A5E28" w:rsidRPr="002A5E28" w14:paraId="1CC35230"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312E05D"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1" w:history="1">
              <w:r w:rsidR="002A5E28" w:rsidRPr="002A5E28">
                <w:rPr>
                  <w:rFonts w:ascii="Arial" w:eastAsia="SimSun" w:hAnsi="Arial" w:cs="Arial"/>
                  <w:b/>
                  <w:bCs/>
                  <w:color w:val="0000FF"/>
                  <w:sz w:val="16"/>
                  <w:szCs w:val="16"/>
                  <w:u w:val="single"/>
                  <w:lang w:val="en-US" w:eastAsia="zh-CN"/>
                </w:rPr>
                <w:t>R1-2305263</w:t>
              </w:r>
            </w:hyperlink>
          </w:p>
        </w:tc>
        <w:tc>
          <w:tcPr>
            <w:tcW w:w="6095" w:type="dxa"/>
            <w:tcBorders>
              <w:top w:val="nil"/>
              <w:left w:val="nil"/>
              <w:bottom w:val="single" w:sz="4" w:space="0" w:color="A6A6A6"/>
              <w:right w:val="single" w:sz="4" w:space="0" w:color="A6A6A6"/>
            </w:tcBorders>
            <w:shd w:val="clear" w:color="auto" w:fill="auto"/>
            <w:hideMark/>
          </w:tcPr>
          <w:p w14:paraId="16362A8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to inter-cell beam management</w:t>
            </w:r>
          </w:p>
        </w:tc>
        <w:tc>
          <w:tcPr>
            <w:tcW w:w="2410" w:type="dxa"/>
            <w:tcBorders>
              <w:top w:val="nil"/>
              <w:left w:val="nil"/>
              <w:bottom w:val="single" w:sz="4" w:space="0" w:color="A6A6A6"/>
              <w:right w:val="single" w:sz="4" w:space="0" w:color="A6A6A6"/>
            </w:tcBorders>
            <w:shd w:val="clear" w:color="auto" w:fill="auto"/>
            <w:hideMark/>
          </w:tcPr>
          <w:p w14:paraId="370A2F3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Apple</w:t>
            </w:r>
          </w:p>
        </w:tc>
      </w:tr>
      <w:tr w:rsidR="002A5E28" w:rsidRPr="002A5E28" w14:paraId="3E081AB9"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C34CE2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2" w:history="1">
              <w:r w:rsidR="002A5E28" w:rsidRPr="002A5E28">
                <w:rPr>
                  <w:rFonts w:ascii="Arial" w:eastAsia="SimSun" w:hAnsi="Arial" w:cs="Arial"/>
                  <w:b/>
                  <w:bCs/>
                  <w:color w:val="0000FF"/>
                  <w:sz w:val="16"/>
                  <w:szCs w:val="16"/>
                  <w:u w:val="single"/>
                  <w:lang w:val="en-US" w:eastAsia="zh-CN"/>
                </w:rPr>
                <w:t>R1-2305264</w:t>
              </w:r>
            </w:hyperlink>
          </w:p>
        </w:tc>
        <w:tc>
          <w:tcPr>
            <w:tcW w:w="6095" w:type="dxa"/>
            <w:tcBorders>
              <w:top w:val="nil"/>
              <w:left w:val="nil"/>
              <w:bottom w:val="single" w:sz="4" w:space="0" w:color="A6A6A6"/>
              <w:right w:val="single" w:sz="4" w:space="0" w:color="A6A6A6"/>
            </w:tcBorders>
            <w:shd w:val="clear" w:color="auto" w:fill="auto"/>
            <w:hideMark/>
          </w:tcPr>
          <w:p w14:paraId="60D5C2C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management for L1/L2 triggered mobility</w:t>
            </w:r>
          </w:p>
        </w:tc>
        <w:tc>
          <w:tcPr>
            <w:tcW w:w="2410" w:type="dxa"/>
            <w:tcBorders>
              <w:top w:val="nil"/>
              <w:left w:val="nil"/>
              <w:bottom w:val="single" w:sz="4" w:space="0" w:color="A6A6A6"/>
              <w:right w:val="single" w:sz="4" w:space="0" w:color="A6A6A6"/>
            </w:tcBorders>
            <w:shd w:val="clear" w:color="auto" w:fill="auto"/>
            <w:hideMark/>
          </w:tcPr>
          <w:p w14:paraId="039D210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Apple</w:t>
            </w:r>
          </w:p>
        </w:tc>
      </w:tr>
      <w:tr w:rsidR="002A5E28" w:rsidRPr="002A5E28" w14:paraId="4FC56989"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7F6129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3" w:history="1">
              <w:r w:rsidR="002A5E28" w:rsidRPr="002A5E28">
                <w:rPr>
                  <w:rFonts w:ascii="Arial" w:eastAsia="SimSun" w:hAnsi="Arial" w:cs="Arial"/>
                  <w:b/>
                  <w:bCs/>
                  <w:color w:val="0000FF"/>
                  <w:sz w:val="16"/>
                  <w:szCs w:val="16"/>
                  <w:u w:val="single"/>
                  <w:lang w:val="en-US" w:eastAsia="zh-CN"/>
                </w:rPr>
                <w:t>R1-2305302</w:t>
              </w:r>
            </w:hyperlink>
          </w:p>
        </w:tc>
        <w:tc>
          <w:tcPr>
            <w:tcW w:w="6095" w:type="dxa"/>
            <w:tcBorders>
              <w:top w:val="nil"/>
              <w:left w:val="nil"/>
              <w:bottom w:val="single" w:sz="4" w:space="0" w:color="A6A6A6"/>
              <w:right w:val="single" w:sz="4" w:space="0" w:color="A6A6A6"/>
            </w:tcBorders>
            <w:shd w:val="clear" w:color="auto" w:fill="auto"/>
            <w:hideMark/>
          </w:tcPr>
          <w:p w14:paraId="1634B7A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Enhancements on inter-cell beam management for mobility</w:t>
            </w:r>
          </w:p>
        </w:tc>
        <w:tc>
          <w:tcPr>
            <w:tcW w:w="2410" w:type="dxa"/>
            <w:tcBorders>
              <w:top w:val="nil"/>
              <w:left w:val="nil"/>
              <w:bottom w:val="single" w:sz="4" w:space="0" w:color="A6A6A6"/>
              <w:right w:val="single" w:sz="4" w:space="0" w:color="A6A6A6"/>
            </w:tcBorders>
            <w:shd w:val="clear" w:color="auto" w:fill="auto"/>
            <w:hideMark/>
          </w:tcPr>
          <w:p w14:paraId="7F753D8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LG Electronics</w:t>
            </w:r>
          </w:p>
        </w:tc>
      </w:tr>
      <w:tr w:rsidR="002A5E28" w:rsidRPr="002A5E28" w14:paraId="040EDEAE"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36E875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4" w:history="1">
              <w:r w:rsidR="002A5E28" w:rsidRPr="002A5E28">
                <w:rPr>
                  <w:rFonts w:ascii="Arial" w:eastAsia="SimSun" w:hAnsi="Arial" w:cs="Arial"/>
                  <w:b/>
                  <w:bCs/>
                  <w:color w:val="0000FF"/>
                  <w:sz w:val="16"/>
                  <w:szCs w:val="16"/>
                  <w:u w:val="single"/>
                  <w:lang w:val="en-US" w:eastAsia="zh-CN"/>
                </w:rPr>
                <w:t>R1-2305303</w:t>
              </w:r>
            </w:hyperlink>
          </w:p>
        </w:tc>
        <w:tc>
          <w:tcPr>
            <w:tcW w:w="6095" w:type="dxa"/>
            <w:tcBorders>
              <w:top w:val="nil"/>
              <w:left w:val="nil"/>
              <w:bottom w:val="single" w:sz="4" w:space="0" w:color="A6A6A6"/>
              <w:right w:val="single" w:sz="4" w:space="0" w:color="A6A6A6"/>
            </w:tcBorders>
            <w:shd w:val="clear" w:color="auto" w:fill="auto"/>
            <w:hideMark/>
          </w:tcPr>
          <w:p w14:paraId="224B9F0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Enhancements on TA management for mobility</w:t>
            </w:r>
          </w:p>
        </w:tc>
        <w:tc>
          <w:tcPr>
            <w:tcW w:w="2410" w:type="dxa"/>
            <w:tcBorders>
              <w:top w:val="nil"/>
              <w:left w:val="nil"/>
              <w:bottom w:val="single" w:sz="4" w:space="0" w:color="A6A6A6"/>
              <w:right w:val="single" w:sz="4" w:space="0" w:color="A6A6A6"/>
            </w:tcBorders>
            <w:shd w:val="clear" w:color="auto" w:fill="auto"/>
            <w:hideMark/>
          </w:tcPr>
          <w:p w14:paraId="4A218C4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LG Electronics</w:t>
            </w:r>
          </w:p>
        </w:tc>
      </w:tr>
      <w:tr w:rsidR="002A5E28" w:rsidRPr="002A5E28" w14:paraId="56281D6F"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98161BF"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5" w:history="1">
              <w:r w:rsidR="002A5E28" w:rsidRPr="002A5E28">
                <w:rPr>
                  <w:rFonts w:ascii="Arial" w:eastAsia="SimSun" w:hAnsi="Arial" w:cs="Arial"/>
                  <w:b/>
                  <w:bCs/>
                  <w:color w:val="0000FF"/>
                  <w:sz w:val="16"/>
                  <w:szCs w:val="16"/>
                  <w:u w:val="single"/>
                  <w:lang w:val="en-US" w:eastAsia="zh-CN"/>
                </w:rPr>
                <w:t>R1-2305356</w:t>
              </w:r>
            </w:hyperlink>
          </w:p>
        </w:tc>
        <w:tc>
          <w:tcPr>
            <w:tcW w:w="6095" w:type="dxa"/>
            <w:tcBorders>
              <w:top w:val="nil"/>
              <w:left w:val="nil"/>
              <w:bottom w:val="single" w:sz="4" w:space="0" w:color="A6A6A6"/>
              <w:right w:val="single" w:sz="4" w:space="0" w:color="A6A6A6"/>
            </w:tcBorders>
            <w:shd w:val="clear" w:color="auto" w:fill="auto"/>
            <w:hideMark/>
          </w:tcPr>
          <w:p w14:paraId="038FC07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3CD86F0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Qualcomm Incorporated</w:t>
            </w:r>
          </w:p>
        </w:tc>
      </w:tr>
      <w:tr w:rsidR="002A5E28" w:rsidRPr="002A5E28" w14:paraId="0B27C913"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BFE0683"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6" w:history="1">
              <w:r w:rsidR="002A5E28" w:rsidRPr="002A5E28">
                <w:rPr>
                  <w:rFonts w:ascii="Arial" w:eastAsia="SimSun" w:hAnsi="Arial" w:cs="Arial"/>
                  <w:b/>
                  <w:bCs/>
                  <w:color w:val="0000FF"/>
                  <w:sz w:val="16"/>
                  <w:szCs w:val="16"/>
                  <w:u w:val="single"/>
                  <w:lang w:val="en-US" w:eastAsia="zh-CN"/>
                </w:rPr>
                <w:t>R1-2305357</w:t>
              </w:r>
            </w:hyperlink>
          </w:p>
        </w:tc>
        <w:tc>
          <w:tcPr>
            <w:tcW w:w="6095" w:type="dxa"/>
            <w:tcBorders>
              <w:top w:val="nil"/>
              <w:left w:val="nil"/>
              <w:bottom w:val="single" w:sz="4" w:space="0" w:color="A6A6A6"/>
              <w:right w:val="single" w:sz="4" w:space="0" w:color="A6A6A6"/>
            </w:tcBorders>
            <w:shd w:val="clear" w:color="auto" w:fill="auto"/>
            <w:hideMark/>
          </w:tcPr>
          <w:p w14:paraId="3B4CAB9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TA management to reduce latency for L1/L2 based mobility</w:t>
            </w:r>
          </w:p>
        </w:tc>
        <w:tc>
          <w:tcPr>
            <w:tcW w:w="2410" w:type="dxa"/>
            <w:tcBorders>
              <w:top w:val="nil"/>
              <w:left w:val="nil"/>
              <w:bottom w:val="single" w:sz="4" w:space="0" w:color="A6A6A6"/>
              <w:right w:val="single" w:sz="4" w:space="0" w:color="A6A6A6"/>
            </w:tcBorders>
            <w:shd w:val="clear" w:color="auto" w:fill="auto"/>
            <w:hideMark/>
          </w:tcPr>
          <w:p w14:paraId="07600EE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Qualcomm Incorporated</w:t>
            </w:r>
          </w:p>
        </w:tc>
      </w:tr>
      <w:tr w:rsidR="002A5E28" w:rsidRPr="002A5E28" w14:paraId="5F78B877"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05990A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7" w:history="1">
              <w:r w:rsidR="002A5E28" w:rsidRPr="002A5E28">
                <w:rPr>
                  <w:rFonts w:ascii="Arial" w:eastAsia="SimSun" w:hAnsi="Arial" w:cs="Arial"/>
                  <w:b/>
                  <w:bCs/>
                  <w:color w:val="0000FF"/>
                  <w:sz w:val="16"/>
                  <w:szCs w:val="16"/>
                  <w:u w:val="single"/>
                  <w:lang w:val="en-US" w:eastAsia="zh-CN"/>
                </w:rPr>
                <w:t>R1-2305418</w:t>
              </w:r>
            </w:hyperlink>
          </w:p>
        </w:tc>
        <w:tc>
          <w:tcPr>
            <w:tcW w:w="6095" w:type="dxa"/>
            <w:tcBorders>
              <w:top w:val="nil"/>
              <w:left w:val="nil"/>
              <w:bottom w:val="single" w:sz="4" w:space="0" w:color="A6A6A6"/>
              <w:right w:val="single" w:sz="4" w:space="0" w:color="A6A6A6"/>
            </w:tcBorders>
            <w:shd w:val="clear" w:color="auto" w:fill="auto"/>
            <w:hideMark/>
          </w:tcPr>
          <w:p w14:paraId="570E493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Discussions on Inter-cell beam management enhancement</w:t>
            </w:r>
          </w:p>
        </w:tc>
        <w:tc>
          <w:tcPr>
            <w:tcW w:w="2410" w:type="dxa"/>
            <w:tcBorders>
              <w:top w:val="nil"/>
              <w:left w:val="nil"/>
              <w:bottom w:val="single" w:sz="4" w:space="0" w:color="A6A6A6"/>
              <w:right w:val="single" w:sz="4" w:space="0" w:color="A6A6A6"/>
            </w:tcBorders>
            <w:shd w:val="clear" w:color="auto" w:fill="auto"/>
            <w:hideMark/>
          </w:tcPr>
          <w:p w14:paraId="5A1B2C2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OPPO</w:t>
            </w:r>
          </w:p>
        </w:tc>
      </w:tr>
      <w:tr w:rsidR="002A5E28" w:rsidRPr="002A5E28" w14:paraId="20094822"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5499C33"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8" w:history="1">
              <w:r w:rsidR="002A5E28" w:rsidRPr="002A5E28">
                <w:rPr>
                  <w:rFonts w:ascii="Arial" w:eastAsia="SimSun" w:hAnsi="Arial" w:cs="Arial"/>
                  <w:b/>
                  <w:bCs/>
                  <w:color w:val="0000FF"/>
                  <w:sz w:val="16"/>
                  <w:szCs w:val="16"/>
                  <w:u w:val="single"/>
                  <w:lang w:val="en-US" w:eastAsia="zh-CN"/>
                </w:rPr>
                <w:t>R1-2305419</w:t>
              </w:r>
            </w:hyperlink>
          </w:p>
        </w:tc>
        <w:tc>
          <w:tcPr>
            <w:tcW w:w="6095" w:type="dxa"/>
            <w:tcBorders>
              <w:top w:val="nil"/>
              <w:left w:val="nil"/>
              <w:bottom w:val="single" w:sz="4" w:space="0" w:color="A6A6A6"/>
              <w:right w:val="single" w:sz="4" w:space="0" w:color="A6A6A6"/>
            </w:tcBorders>
            <w:shd w:val="clear" w:color="auto" w:fill="auto"/>
            <w:hideMark/>
          </w:tcPr>
          <w:p w14:paraId="63FA2AB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Discussions on Timing Advance Management</w:t>
            </w:r>
          </w:p>
        </w:tc>
        <w:tc>
          <w:tcPr>
            <w:tcW w:w="2410" w:type="dxa"/>
            <w:tcBorders>
              <w:top w:val="nil"/>
              <w:left w:val="nil"/>
              <w:bottom w:val="single" w:sz="4" w:space="0" w:color="A6A6A6"/>
              <w:right w:val="single" w:sz="4" w:space="0" w:color="A6A6A6"/>
            </w:tcBorders>
            <w:shd w:val="clear" w:color="auto" w:fill="auto"/>
            <w:hideMark/>
          </w:tcPr>
          <w:p w14:paraId="0F46892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OPPO</w:t>
            </w:r>
          </w:p>
        </w:tc>
      </w:tr>
      <w:tr w:rsidR="002A5E28" w:rsidRPr="002A5E28" w14:paraId="03EB4C34"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F211074"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19" w:history="1">
              <w:r w:rsidR="002A5E28" w:rsidRPr="002A5E28">
                <w:rPr>
                  <w:rFonts w:ascii="Arial" w:eastAsia="SimSun" w:hAnsi="Arial" w:cs="Arial"/>
                  <w:b/>
                  <w:bCs/>
                  <w:color w:val="0000FF"/>
                  <w:sz w:val="16"/>
                  <w:szCs w:val="16"/>
                  <w:u w:val="single"/>
                  <w:lang w:val="en-US" w:eastAsia="zh-CN"/>
                </w:rPr>
                <w:t>R1-2305480</w:t>
              </w:r>
            </w:hyperlink>
          </w:p>
        </w:tc>
        <w:tc>
          <w:tcPr>
            <w:tcW w:w="6095" w:type="dxa"/>
            <w:tcBorders>
              <w:top w:val="nil"/>
              <w:left w:val="nil"/>
              <w:bottom w:val="single" w:sz="4" w:space="0" w:color="A6A6A6"/>
              <w:right w:val="single" w:sz="4" w:space="0" w:color="A6A6A6"/>
            </w:tcBorders>
            <w:shd w:val="clear" w:color="auto" w:fill="auto"/>
            <w:hideMark/>
          </w:tcPr>
          <w:p w14:paraId="5280EC4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multi-TA indication for LTM</w:t>
            </w:r>
          </w:p>
        </w:tc>
        <w:tc>
          <w:tcPr>
            <w:tcW w:w="2410" w:type="dxa"/>
            <w:tcBorders>
              <w:top w:val="nil"/>
              <w:left w:val="nil"/>
              <w:bottom w:val="single" w:sz="4" w:space="0" w:color="A6A6A6"/>
              <w:right w:val="single" w:sz="4" w:space="0" w:color="A6A6A6"/>
            </w:tcBorders>
            <w:shd w:val="clear" w:color="auto" w:fill="auto"/>
            <w:hideMark/>
          </w:tcPr>
          <w:p w14:paraId="36F5849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ASUSTEK COMPUTER</w:t>
            </w:r>
          </w:p>
        </w:tc>
      </w:tr>
      <w:tr w:rsidR="002A5E28" w:rsidRPr="002A5E28" w14:paraId="7246A27E"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4D709B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0" w:history="1">
              <w:r w:rsidR="002A5E28" w:rsidRPr="002A5E28">
                <w:rPr>
                  <w:rFonts w:ascii="Arial" w:eastAsia="SimSun" w:hAnsi="Arial" w:cs="Arial"/>
                  <w:b/>
                  <w:bCs/>
                  <w:color w:val="0000FF"/>
                  <w:sz w:val="16"/>
                  <w:szCs w:val="16"/>
                  <w:u w:val="single"/>
                  <w:lang w:val="en-US" w:eastAsia="zh-CN"/>
                </w:rPr>
                <w:t>R1-2305533</w:t>
              </w:r>
            </w:hyperlink>
          </w:p>
        </w:tc>
        <w:tc>
          <w:tcPr>
            <w:tcW w:w="6095" w:type="dxa"/>
            <w:tcBorders>
              <w:top w:val="nil"/>
              <w:left w:val="nil"/>
              <w:bottom w:val="single" w:sz="4" w:space="0" w:color="A6A6A6"/>
              <w:right w:val="single" w:sz="4" w:space="0" w:color="A6A6A6"/>
            </w:tcBorders>
            <w:shd w:val="clear" w:color="auto" w:fill="auto"/>
            <w:hideMark/>
          </w:tcPr>
          <w:p w14:paraId="789D368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4241D2F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Samsung</w:t>
            </w:r>
          </w:p>
        </w:tc>
      </w:tr>
      <w:tr w:rsidR="002A5E28" w:rsidRPr="002A5E28" w14:paraId="594E0F7D"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AD4C365"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1" w:history="1">
              <w:r w:rsidR="002A5E28" w:rsidRPr="002A5E28">
                <w:rPr>
                  <w:rFonts w:ascii="Arial" w:eastAsia="SimSun" w:hAnsi="Arial" w:cs="Arial"/>
                  <w:b/>
                  <w:bCs/>
                  <w:color w:val="0000FF"/>
                  <w:sz w:val="16"/>
                  <w:szCs w:val="16"/>
                  <w:u w:val="single"/>
                  <w:lang w:val="en-US" w:eastAsia="zh-CN"/>
                </w:rPr>
                <w:t>R1-2305534</w:t>
              </w:r>
            </w:hyperlink>
          </w:p>
        </w:tc>
        <w:tc>
          <w:tcPr>
            <w:tcW w:w="6095" w:type="dxa"/>
            <w:tcBorders>
              <w:top w:val="nil"/>
              <w:left w:val="nil"/>
              <w:bottom w:val="single" w:sz="4" w:space="0" w:color="A6A6A6"/>
              <w:right w:val="single" w:sz="4" w:space="0" w:color="A6A6A6"/>
            </w:tcBorders>
            <w:shd w:val="clear" w:color="auto" w:fill="auto"/>
            <w:hideMark/>
          </w:tcPr>
          <w:p w14:paraId="6F58CAD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Candidate cell TA acquisition for NR L1/L2 mobility enhancement</w:t>
            </w:r>
          </w:p>
        </w:tc>
        <w:tc>
          <w:tcPr>
            <w:tcW w:w="2410" w:type="dxa"/>
            <w:tcBorders>
              <w:top w:val="nil"/>
              <w:left w:val="nil"/>
              <w:bottom w:val="single" w:sz="4" w:space="0" w:color="A6A6A6"/>
              <w:right w:val="single" w:sz="4" w:space="0" w:color="A6A6A6"/>
            </w:tcBorders>
            <w:shd w:val="clear" w:color="auto" w:fill="auto"/>
            <w:hideMark/>
          </w:tcPr>
          <w:p w14:paraId="3C6A691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Samsung</w:t>
            </w:r>
          </w:p>
        </w:tc>
      </w:tr>
      <w:tr w:rsidR="002A5E28" w:rsidRPr="002A5E28" w14:paraId="44E0CD59"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2B5057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2" w:history="1">
              <w:r w:rsidR="002A5E28" w:rsidRPr="002A5E28">
                <w:rPr>
                  <w:rFonts w:ascii="Arial" w:eastAsia="SimSun" w:hAnsi="Arial" w:cs="Arial"/>
                  <w:b/>
                  <w:bCs/>
                  <w:color w:val="0000FF"/>
                  <w:sz w:val="16"/>
                  <w:szCs w:val="16"/>
                  <w:u w:val="single"/>
                  <w:lang w:val="en-US" w:eastAsia="zh-CN"/>
                </w:rPr>
                <w:t>R1-2305613</w:t>
              </w:r>
            </w:hyperlink>
          </w:p>
        </w:tc>
        <w:tc>
          <w:tcPr>
            <w:tcW w:w="6095" w:type="dxa"/>
            <w:tcBorders>
              <w:top w:val="nil"/>
              <w:left w:val="nil"/>
              <w:bottom w:val="single" w:sz="4" w:space="0" w:color="A6A6A6"/>
              <w:right w:val="single" w:sz="4" w:space="0" w:color="A6A6A6"/>
            </w:tcBorders>
            <w:shd w:val="clear" w:color="auto" w:fill="auto"/>
            <w:hideMark/>
          </w:tcPr>
          <w:p w14:paraId="159FF5B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mobility</w:t>
            </w:r>
          </w:p>
        </w:tc>
        <w:tc>
          <w:tcPr>
            <w:tcW w:w="2410" w:type="dxa"/>
            <w:tcBorders>
              <w:top w:val="nil"/>
              <w:left w:val="nil"/>
              <w:bottom w:val="single" w:sz="4" w:space="0" w:color="A6A6A6"/>
              <w:right w:val="single" w:sz="4" w:space="0" w:color="A6A6A6"/>
            </w:tcBorders>
            <w:shd w:val="clear" w:color="auto" w:fill="auto"/>
            <w:hideMark/>
          </w:tcPr>
          <w:p w14:paraId="34A1F92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NTT DOCOMO, INC.</w:t>
            </w:r>
          </w:p>
        </w:tc>
      </w:tr>
      <w:tr w:rsidR="002A5E28" w:rsidRPr="002A5E28" w14:paraId="17147C60"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F32AA4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3" w:history="1">
              <w:r w:rsidR="002A5E28" w:rsidRPr="002A5E28">
                <w:rPr>
                  <w:rFonts w:ascii="Arial" w:eastAsia="SimSun" w:hAnsi="Arial" w:cs="Arial"/>
                  <w:b/>
                  <w:bCs/>
                  <w:color w:val="0000FF"/>
                  <w:sz w:val="16"/>
                  <w:szCs w:val="16"/>
                  <w:u w:val="single"/>
                  <w:lang w:val="en-US" w:eastAsia="zh-CN"/>
                </w:rPr>
                <w:t>R1-2305614</w:t>
              </w:r>
            </w:hyperlink>
          </w:p>
        </w:tc>
        <w:tc>
          <w:tcPr>
            <w:tcW w:w="6095" w:type="dxa"/>
            <w:tcBorders>
              <w:top w:val="nil"/>
              <w:left w:val="nil"/>
              <w:bottom w:val="single" w:sz="4" w:space="0" w:color="A6A6A6"/>
              <w:right w:val="single" w:sz="4" w:space="0" w:color="A6A6A6"/>
            </w:tcBorders>
            <w:shd w:val="clear" w:color="auto" w:fill="auto"/>
            <w:hideMark/>
          </w:tcPr>
          <w:p w14:paraId="55BBECB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Timing advance enhancement for inter-cell mobility</w:t>
            </w:r>
          </w:p>
        </w:tc>
        <w:tc>
          <w:tcPr>
            <w:tcW w:w="2410" w:type="dxa"/>
            <w:tcBorders>
              <w:top w:val="nil"/>
              <w:left w:val="nil"/>
              <w:bottom w:val="single" w:sz="4" w:space="0" w:color="A6A6A6"/>
              <w:right w:val="single" w:sz="4" w:space="0" w:color="A6A6A6"/>
            </w:tcBorders>
            <w:shd w:val="clear" w:color="auto" w:fill="auto"/>
            <w:hideMark/>
          </w:tcPr>
          <w:p w14:paraId="257510D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NTT DOCOMO, INC.</w:t>
            </w:r>
          </w:p>
        </w:tc>
      </w:tr>
      <w:tr w:rsidR="002A5E28" w:rsidRPr="002A5E28" w14:paraId="3B9E06C5"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7F4280D"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4" w:history="1">
              <w:r w:rsidR="002A5E28" w:rsidRPr="002A5E28">
                <w:rPr>
                  <w:rFonts w:ascii="Arial" w:eastAsia="SimSun" w:hAnsi="Arial" w:cs="Arial"/>
                  <w:b/>
                  <w:bCs/>
                  <w:color w:val="0000FF"/>
                  <w:sz w:val="16"/>
                  <w:szCs w:val="16"/>
                  <w:u w:val="single"/>
                  <w:lang w:val="en-US" w:eastAsia="zh-CN"/>
                </w:rPr>
                <w:t>R1-2305645</w:t>
              </w:r>
            </w:hyperlink>
          </w:p>
        </w:tc>
        <w:tc>
          <w:tcPr>
            <w:tcW w:w="6095" w:type="dxa"/>
            <w:tcBorders>
              <w:top w:val="nil"/>
              <w:left w:val="nil"/>
              <w:bottom w:val="single" w:sz="4" w:space="0" w:color="A6A6A6"/>
              <w:right w:val="single" w:sz="4" w:space="0" w:color="A6A6A6"/>
            </w:tcBorders>
            <w:shd w:val="clear" w:color="auto" w:fill="auto"/>
            <w:hideMark/>
          </w:tcPr>
          <w:p w14:paraId="3CB11E8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UL Timing management to reduce handover latency</w:t>
            </w:r>
          </w:p>
        </w:tc>
        <w:tc>
          <w:tcPr>
            <w:tcW w:w="2410" w:type="dxa"/>
            <w:tcBorders>
              <w:top w:val="nil"/>
              <w:left w:val="nil"/>
              <w:bottom w:val="single" w:sz="4" w:space="0" w:color="A6A6A6"/>
              <w:right w:val="single" w:sz="4" w:space="0" w:color="A6A6A6"/>
            </w:tcBorders>
            <w:shd w:val="clear" w:color="auto" w:fill="auto"/>
            <w:hideMark/>
          </w:tcPr>
          <w:p w14:paraId="71ED673A"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MediaTek Inc.</w:t>
            </w:r>
          </w:p>
        </w:tc>
      </w:tr>
      <w:tr w:rsidR="002A5E28" w:rsidRPr="002A5E28" w14:paraId="37381AF2"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876803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5" w:history="1">
              <w:r w:rsidR="002A5E28" w:rsidRPr="002A5E28">
                <w:rPr>
                  <w:rFonts w:ascii="Arial" w:eastAsia="SimSun" w:hAnsi="Arial" w:cs="Arial"/>
                  <w:b/>
                  <w:bCs/>
                  <w:color w:val="0000FF"/>
                  <w:sz w:val="16"/>
                  <w:szCs w:val="16"/>
                  <w:u w:val="single"/>
                  <w:lang w:val="en-US" w:eastAsia="zh-CN"/>
                </w:rPr>
                <w:t>R1-2305667</w:t>
              </w:r>
            </w:hyperlink>
          </w:p>
        </w:tc>
        <w:tc>
          <w:tcPr>
            <w:tcW w:w="6095" w:type="dxa"/>
            <w:tcBorders>
              <w:top w:val="nil"/>
              <w:left w:val="nil"/>
              <w:bottom w:val="single" w:sz="4" w:space="0" w:color="A6A6A6"/>
              <w:right w:val="single" w:sz="4" w:space="0" w:color="A6A6A6"/>
            </w:tcBorders>
            <w:shd w:val="clear" w:color="auto" w:fill="auto"/>
            <w:hideMark/>
          </w:tcPr>
          <w:p w14:paraId="3521B737"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697E8EC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MediaTek Inc.</w:t>
            </w:r>
          </w:p>
        </w:tc>
      </w:tr>
      <w:tr w:rsidR="002A5E28" w:rsidRPr="002A5E28" w14:paraId="528BBC49"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E6E87A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6" w:history="1">
              <w:r w:rsidR="002A5E28" w:rsidRPr="002A5E28">
                <w:rPr>
                  <w:rFonts w:ascii="Arial" w:eastAsia="SimSun" w:hAnsi="Arial" w:cs="Arial"/>
                  <w:b/>
                  <w:bCs/>
                  <w:color w:val="0000FF"/>
                  <w:sz w:val="16"/>
                  <w:szCs w:val="16"/>
                  <w:u w:val="single"/>
                  <w:lang w:val="en-US" w:eastAsia="zh-CN"/>
                </w:rPr>
                <w:t>R1-2305693</w:t>
              </w:r>
            </w:hyperlink>
          </w:p>
        </w:tc>
        <w:tc>
          <w:tcPr>
            <w:tcW w:w="6095" w:type="dxa"/>
            <w:tcBorders>
              <w:top w:val="nil"/>
              <w:left w:val="nil"/>
              <w:bottom w:val="single" w:sz="4" w:space="0" w:color="A6A6A6"/>
              <w:right w:val="single" w:sz="4" w:space="0" w:color="A6A6A6"/>
            </w:tcBorders>
            <w:shd w:val="clear" w:color="auto" w:fill="auto"/>
            <w:hideMark/>
          </w:tcPr>
          <w:p w14:paraId="71573EC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L1L2-triggered mobility</w:t>
            </w:r>
          </w:p>
        </w:tc>
        <w:tc>
          <w:tcPr>
            <w:tcW w:w="2410" w:type="dxa"/>
            <w:tcBorders>
              <w:top w:val="nil"/>
              <w:left w:val="nil"/>
              <w:bottom w:val="single" w:sz="4" w:space="0" w:color="A6A6A6"/>
              <w:right w:val="single" w:sz="4" w:space="0" w:color="A6A6A6"/>
            </w:tcBorders>
            <w:shd w:val="clear" w:color="auto" w:fill="auto"/>
            <w:hideMark/>
          </w:tcPr>
          <w:p w14:paraId="3B0F3C5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Panasonic</w:t>
            </w:r>
          </w:p>
        </w:tc>
      </w:tr>
      <w:tr w:rsidR="002A5E28" w:rsidRPr="002A5E28" w14:paraId="0DAEF0BA"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5C32A10"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7" w:history="1">
              <w:r w:rsidR="002A5E28" w:rsidRPr="002A5E28">
                <w:rPr>
                  <w:rFonts w:ascii="Arial" w:eastAsia="SimSun" w:hAnsi="Arial" w:cs="Arial"/>
                  <w:b/>
                  <w:bCs/>
                  <w:color w:val="0000FF"/>
                  <w:sz w:val="16"/>
                  <w:szCs w:val="16"/>
                  <w:u w:val="single"/>
                  <w:lang w:val="en-US" w:eastAsia="zh-CN"/>
                </w:rPr>
                <w:t>R1-2305712</w:t>
              </w:r>
            </w:hyperlink>
          </w:p>
        </w:tc>
        <w:tc>
          <w:tcPr>
            <w:tcW w:w="6095" w:type="dxa"/>
            <w:tcBorders>
              <w:top w:val="nil"/>
              <w:left w:val="nil"/>
              <w:bottom w:val="single" w:sz="4" w:space="0" w:color="A6A6A6"/>
              <w:right w:val="single" w:sz="4" w:space="0" w:color="A6A6A6"/>
            </w:tcBorders>
            <w:shd w:val="clear" w:color="auto" w:fill="auto"/>
            <w:hideMark/>
          </w:tcPr>
          <w:p w14:paraId="3B319715"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measurement enhancement of L1L2 triggered mobility</w:t>
            </w:r>
          </w:p>
        </w:tc>
        <w:tc>
          <w:tcPr>
            <w:tcW w:w="2410" w:type="dxa"/>
            <w:tcBorders>
              <w:top w:val="nil"/>
              <w:left w:val="nil"/>
              <w:bottom w:val="single" w:sz="4" w:space="0" w:color="A6A6A6"/>
              <w:right w:val="single" w:sz="4" w:space="0" w:color="A6A6A6"/>
            </w:tcBorders>
            <w:shd w:val="clear" w:color="auto" w:fill="auto"/>
            <w:hideMark/>
          </w:tcPr>
          <w:p w14:paraId="787DD05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Transsion</w:t>
            </w:r>
            <w:proofErr w:type="spellEnd"/>
            <w:r w:rsidRPr="002A5E28">
              <w:rPr>
                <w:rFonts w:ascii="Arial" w:eastAsia="SimSun" w:hAnsi="Arial" w:cs="Arial"/>
                <w:sz w:val="16"/>
                <w:szCs w:val="16"/>
                <w:lang w:val="en-US" w:eastAsia="zh-CN"/>
              </w:rPr>
              <w:t xml:space="preserve"> Holdings</w:t>
            </w:r>
          </w:p>
        </w:tc>
      </w:tr>
      <w:tr w:rsidR="002A5E28" w:rsidRPr="002A5E28" w14:paraId="213E5E02"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B55D5EE"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8" w:history="1">
              <w:r w:rsidR="002A5E28" w:rsidRPr="002A5E28">
                <w:rPr>
                  <w:rFonts w:ascii="Arial" w:eastAsia="SimSun" w:hAnsi="Arial" w:cs="Arial"/>
                  <w:b/>
                  <w:bCs/>
                  <w:color w:val="0000FF"/>
                  <w:sz w:val="16"/>
                  <w:szCs w:val="16"/>
                  <w:u w:val="single"/>
                  <w:lang w:val="en-US" w:eastAsia="zh-CN"/>
                </w:rPr>
                <w:t>R1-2305713</w:t>
              </w:r>
            </w:hyperlink>
          </w:p>
        </w:tc>
        <w:tc>
          <w:tcPr>
            <w:tcW w:w="6095" w:type="dxa"/>
            <w:tcBorders>
              <w:top w:val="nil"/>
              <w:left w:val="nil"/>
              <w:bottom w:val="single" w:sz="4" w:space="0" w:color="A6A6A6"/>
              <w:right w:val="single" w:sz="4" w:space="0" w:color="A6A6A6"/>
            </w:tcBorders>
            <w:shd w:val="clear" w:color="auto" w:fill="auto"/>
            <w:hideMark/>
          </w:tcPr>
          <w:p w14:paraId="76FCD47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TA management for L1/L2 mobility</w:t>
            </w:r>
          </w:p>
        </w:tc>
        <w:tc>
          <w:tcPr>
            <w:tcW w:w="2410" w:type="dxa"/>
            <w:tcBorders>
              <w:top w:val="nil"/>
              <w:left w:val="nil"/>
              <w:bottom w:val="single" w:sz="4" w:space="0" w:color="A6A6A6"/>
              <w:right w:val="single" w:sz="4" w:space="0" w:color="A6A6A6"/>
            </w:tcBorders>
            <w:shd w:val="clear" w:color="auto" w:fill="auto"/>
            <w:hideMark/>
          </w:tcPr>
          <w:p w14:paraId="5C6EC9B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Transsion</w:t>
            </w:r>
            <w:proofErr w:type="spellEnd"/>
            <w:r w:rsidRPr="002A5E28">
              <w:rPr>
                <w:rFonts w:ascii="Arial" w:eastAsia="SimSun" w:hAnsi="Arial" w:cs="Arial"/>
                <w:sz w:val="16"/>
                <w:szCs w:val="16"/>
                <w:lang w:val="en-US" w:eastAsia="zh-CN"/>
              </w:rPr>
              <w:t xml:space="preserve"> Holdings</w:t>
            </w:r>
          </w:p>
        </w:tc>
      </w:tr>
      <w:tr w:rsidR="002A5E28" w:rsidRPr="002A5E28" w14:paraId="1B3BD141"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0A9405A"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29" w:history="1">
              <w:r w:rsidR="002A5E28" w:rsidRPr="002A5E28">
                <w:rPr>
                  <w:rFonts w:ascii="Arial" w:eastAsia="SimSun" w:hAnsi="Arial" w:cs="Arial"/>
                  <w:b/>
                  <w:bCs/>
                  <w:color w:val="0000FF"/>
                  <w:sz w:val="16"/>
                  <w:szCs w:val="16"/>
                  <w:u w:val="single"/>
                  <w:lang w:val="en-US" w:eastAsia="zh-CN"/>
                </w:rPr>
                <w:t>R1-2305775</w:t>
              </w:r>
            </w:hyperlink>
          </w:p>
        </w:tc>
        <w:tc>
          <w:tcPr>
            <w:tcW w:w="6095" w:type="dxa"/>
            <w:tcBorders>
              <w:top w:val="nil"/>
              <w:left w:val="nil"/>
              <w:bottom w:val="single" w:sz="4" w:space="0" w:color="A6A6A6"/>
              <w:right w:val="single" w:sz="4" w:space="0" w:color="A6A6A6"/>
            </w:tcBorders>
            <w:shd w:val="clear" w:color="auto" w:fill="auto"/>
            <w:hideMark/>
          </w:tcPr>
          <w:p w14:paraId="28169D6E"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TA management for mobility enhancement</w:t>
            </w:r>
          </w:p>
        </w:tc>
        <w:tc>
          <w:tcPr>
            <w:tcW w:w="2410" w:type="dxa"/>
            <w:tcBorders>
              <w:top w:val="nil"/>
              <w:left w:val="nil"/>
              <w:bottom w:val="single" w:sz="4" w:space="0" w:color="A6A6A6"/>
              <w:right w:val="single" w:sz="4" w:space="0" w:color="A6A6A6"/>
            </w:tcBorders>
            <w:shd w:val="clear" w:color="auto" w:fill="auto"/>
            <w:hideMark/>
          </w:tcPr>
          <w:p w14:paraId="06A24B9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ITRI</w:t>
            </w:r>
          </w:p>
        </w:tc>
      </w:tr>
      <w:tr w:rsidR="002A5E28" w:rsidRPr="002A5E28" w14:paraId="555F5CBD"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0D770D2"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0" w:history="1">
              <w:r w:rsidR="002A5E28" w:rsidRPr="002A5E28">
                <w:rPr>
                  <w:rFonts w:ascii="Arial" w:eastAsia="SimSun" w:hAnsi="Arial" w:cs="Arial"/>
                  <w:b/>
                  <w:bCs/>
                  <w:color w:val="0000FF"/>
                  <w:sz w:val="16"/>
                  <w:szCs w:val="16"/>
                  <w:u w:val="single"/>
                  <w:lang w:val="en-US" w:eastAsia="zh-CN"/>
                </w:rPr>
                <w:t>R1-2305783</w:t>
              </w:r>
            </w:hyperlink>
          </w:p>
        </w:tc>
        <w:tc>
          <w:tcPr>
            <w:tcW w:w="6095" w:type="dxa"/>
            <w:tcBorders>
              <w:top w:val="nil"/>
              <w:left w:val="nil"/>
              <w:bottom w:val="single" w:sz="4" w:space="0" w:color="A6A6A6"/>
              <w:right w:val="single" w:sz="4" w:space="0" w:color="A6A6A6"/>
            </w:tcBorders>
            <w:shd w:val="clear" w:color="auto" w:fill="auto"/>
            <w:hideMark/>
          </w:tcPr>
          <w:p w14:paraId="441009B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3650D09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FGI</w:t>
            </w:r>
          </w:p>
        </w:tc>
      </w:tr>
      <w:tr w:rsidR="002A5E28" w:rsidRPr="002A5E28" w14:paraId="4972DD11"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675B2B9"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1" w:history="1">
              <w:r w:rsidR="002A5E28" w:rsidRPr="002A5E28">
                <w:rPr>
                  <w:rFonts w:ascii="Arial" w:eastAsia="SimSun" w:hAnsi="Arial" w:cs="Arial"/>
                  <w:b/>
                  <w:bCs/>
                  <w:color w:val="0000FF"/>
                  <w:sz w:val="16"/>
                  <w:szCs w:val="16"/>
                  <w:u w:val="single"/>
                  <w:lang w:val="en-US" w:eastAsia="zh-CN"/>
                </w:rPr>
                <w:t>R1-2305784</w:t>
              </w:r>
            </w:hyperlink>
          </w:p>
        </w:tc>
        <w:tc>
          <w:tcPr>
            <w:tcW w:w="6095" w:type="dxa"/>
            <w:tcBorders>
              <w:top w:val="nil"/>
              <w:left w:val="nil"/>
              <w:bottom w:val="single" w:sz="4" w:space="0" w:color="A6A6A6"/>
              <w:right w:val="single" w:sz="4" w:space="0" w:color="A6A6A6"/>
            </w:tcBorders>
            <w:shd w:val="clear" w:color="auto" w:fill="auto"/>
            <w:hideMark/>
          </w:tcPr>
          <w:p w14:paraId="2C564AE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TA management for LTM</w:t>
            </w:r>
          </w:p>
        </w:tc>
        <w:tc>
          <w:tcPr>
            <w:tcW w:w="2410" w:type="dxa"/>
            <w:tcBorders>
              <w:top w:val="nil"/>
              <w:left w:val="nil"/>
              <w:bottom w:val="single" w:sz="4" w:space="0" w:color="A6A6A6"/>
              <w:right w:val="single" w:sz="4" w:space="0" w:color="A6A6A6"/>
            </w:tcBorders>
            <w:shd w:val="clear" w:color="auto" w:fill="auto"/>
            <w:hideMark/>
          </w:tcPr>
          <w:p w14:paraId="05848F1C"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FGI</w:t>
            </w:r>
          </w:p>
        </w:tc>
      </w:tr>
      <w:tr w:rsidR="002A5E28" w:rsidRPr="002A5E28" w14:paraId="4B139AFE"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697C25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2" w:history="1">
              <w:r w:rsidR="002A5E28" w:rsidRPr="002A5E28">
                <w:rPr>
                  <w:rFonts w:ascii="Arial" w:eastAsia="SimSun" w:hAnsi="Arial" w:cs="Arial"/>
                  <w:b/>
                  <w:bCs/>
                  <w:color w:val="0000FF"/>
                  <w:sz w:val="16"/>
                  <w:szCs w:val="16"/>
                  <w:u w:val="single"/>
                  <w:lang w:val="en-US" w:eastAsia="zh-CN"/>
                </w:rPr>
                <w:t>R1-2305856</w:t>
              </w:r>
            </w:hyperlink>
          </w:p>
        </w:tc>
        <w:tc>
          <w:tcPr>
            <w:tcW w:w="6095" w:type="dxa"/>
            <w:tcBorders>
              <w:top w:val="nil"/>
              <w:left w:val="nil"/>
              <w:bottom w:val="single" w:sz="4" w:space="0" w:color="A6A6A6"/>
              <w:right w:val="single" w:sz="4" w:space="0" w:color="A6A6A6"/>
            </w:tcBorders>
            <w:shd w:val="clear" w:color="auto" w:fill="auto"/>
            <w:hideMark/>
          </w:tcPr>
          <w:p w14:paraId="17079CC3"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1A15A2C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InterDigital</w:t>
            </w:r>
            <w:proofErr w:type="spellEnd"/>
            <w:r w:rsidRPr="002A5E28">
              <w:rPr>
                <w:rFonts w:ascii="Arial" w:eastAsia="SimSun" w:hAnsi="Arial" w:cs="Arial"/>
                <w:sz w:val="16"/>
                <w:szCs w:val="16"/>
                <w:lang w:val="en-US" w:eastAsia="zh-CN"/>
              </w:rPr>
              <w:t>, Inc.</w:t>
            </w:r>
          </w:p>
        </w:tc>
      </w:tr>
      <w:tr w:rsidR="002A5E28" w:rsidRPr="002A5E28" w14:paraId="0F300AE6"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A2DDA2A"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3" w:history="1">
              <w:r w:rsidR="002A5E28" w:rsidRPr="002A5E28">
                <w:rPr>
                  <w:rFonts w:ascii="Arial" w:eastAsia="SimSun" w:hAnsi="Arial" w:cs="Arial"/>
                  <w:b/>
                  <w:bCs/>
                  <w:color w:val="0000FF"/>
                  <w:sz w:val="16"/>
                  <w:szCs w:val="16"/>
                  <w:u w:val="single"/>
                  <w:lang w:val="en-US" w:eastAsia="zh-CN"/>
                </w:rPr>
                <w:t>R1-2305857</w:t>
              </w:r>
            </w:hyperlink>
          </w:p>
        </w:tc>
        <w:tc>
          <w:tcPr>
            <w:tcW w:w="6095" w:type="dxa"/>
            <w:tcBorders>
              <w:top w:val="nil"/>
              <w:left w:val="nil"/>
              <w:bottom w:val="single" w:sz="4" w:space="0" w:color="A6A6A6"/>
              <w:right w:val="single" w:sz="4" w:space="0" w:color="A6A6A6"/>
            </w:tcBorders>
            <w:shd w:val="clear" w:color="auto" w:fill="auto"/>
            <w:hideMark/>
          </w:tcPr>
          <w:p w14:paraId="5C175991"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Discussion on timing advance management</w:t>
            </w:r>
          </w:p>
        </w:tc>
        <w:tc>
          <w:tcPr>
            <w:tcW w:w="2410" w:type="dxa"/>
            <w:tcBorders>
              <w:top w:val="nil"/>
              <w:left w:val="nil"/>
              <w:bottom w:val="single" w:sz="4" w:space="0" w:color="A6A6A6"/>
              <w:right w:val="single" w:sz="4" w:space="0" w:color="A6A6A6"/>
            </w:tcBorders>
            <w:shd w:val="clear" w:color="auto" w:fill="auto"/>
            <w:hideMark/>
          </w:tcPr>
          <w:p w14:paraId="06D4077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proofErr w:type="spellStart"/>
            <w:r w:rsidRPr="002A5E28">
              <w:rPr>
                <w:rFonts w:ascii="Arial" w:eastAsia="SimSun" w:hAnsi="Arial" w:cs="Arial"/>
                <w:sz w:val="16"/>
                <w:szCs w:val="16"/>
                <w:lang w:val="en-US" w:eastAsia="zh-CN"/>
              </w:rPr>
              <w:t>InterDigital</w:t>
            </w:r>
            <w:proofErr w:type="spellEnd"/>
            <w:r w:rsidRPr="002A5E28">
              <w:rPr>
                <w:rFonts w:ascii="Arial" w:eastAsia="SimSun" w:hAnsi="Arial" w:cs="Arial"/>
                <w:sz w:val="16"/>
                <w:szCs w:val="16"/>
                <w:lang w:val="en-US" w:eastAsia="zh-CN"/>
              </w:rPr>
              <w:t>, Inc.</w:t>
            </w:r>
          </w:p>
        </w:tc>
      </w:tr>
      <w:tr w:rsidR="002A5E28" w:rsidRPr="002A5E28" w14:paraId="2A889EC9"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11ECDC8"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4" w:history="1">
              <w:r w:rsidR="002A5E28" w:rsidRPr="002A5E28">
                <w:rPr>
                  <w:rFonts w:ascii="Arial" w:eastAsia="SimSun" w:hAnsi="Arial" w:cs="Arial"/>
                  <w:b/>
                  <w:bCs/>
                  <w:color w:val="0000FF"/>
                  <w:sz w:val="16"/>
                  <w:szCs w:val="16"/>
                  <w:u w:val="single"/>
                  <w:lang w:val="en-US" w:eastAsia="zh-CN"/>
                </w:rPr>
                <w:t>R1-2305962</w:t>
              </w:r>
            </w:hyperlink>
          </w:p>
        </w:tc>
        <w:tc>
          <w:tcPr>
            <w:tcW w:w="6095" w:type="dxa"/>
            <w:tcBorders>
              <w:top w:val="nil"/>
              <w:left w:val="nil"/>
              <w:bottom w:val="single" w:sz="4" w:space="0" w:color="A6A6A6"/>
              <w:right w:val="single" w:sz="4" w:space="0" w:color="A6A6A6"/>
            </w:tcBorders>
            <w:shd w:val="clear" w:color="auto" w:fill="auto"/>
            <w:hideMark/>
          </w:tcPr>
          <w:p w14:paraId="55C93C4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Candidate cell TA acquisition for NR L1/L2 mobility enhancement</w:t>
            </w:r>
          </w:p>
        </w:tc>
        <w:tc>
          <w:tcPr>
            <w:tcW w:w="2410" w:type="dxa"/>
            <w:tcBorders>
              <w:top w:val="nil"/>
              <w:left w:val="nil"/>
              <w:bottom w:val="single" w:sz="4" w:space="0" w:color="A6A6A6"/>
              <w:right w:val="single" w:sz="4" w:space="0" w:color="A6A6A6"/>
            </w:tcBorders>
            <w:shd w:val="clear" w:color="auto" w:fill="auto"/>
            <w:hideMark/>
          </w:tcPr>
          <w:p w14:paraId="241A931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Samsung</w:t>
            </w:r>
          </w:p>
        </w:tc>
      </w:tr>
      <w:tr w:rsidR="002A5E28" w:rsidRPr="002A5E28" w14:paraId="6D59385E"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64053EB"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5" w:history="1">
              <w:r w:rsidR="002A5E28" w:rsidRPr="002A5E28">
                <w:rPr>
                  <w:rFonts w:ascii="Arial" w:eastAsia="SimSun" w:hAnsi="Arial" w:cs="Arial"/>
                  <w:b/>
                  <w:bCs/>
                  <w:color w:val="0000FF"/>
                  <w:sz w:val="16"/>
                  <w:szCs w:val="16"/>
                  <w:u w:val="single"/>
                  <w:lang w:val="en-US" w:eastAsia="zh-CN"/>
                </w:rPr>
                <w:t>R1-2306035</w:t>
              </w:r>
            </w:hyperlink>
          </w:p>
        </w:tc>
        <w:tc>
          <w:tcPr>
            <w:tcW w:w="6095" w:type="dxa"/>
            <w:tcBorders>
              <w:top w:val="nil"/>
              <w:left w:val="nil"/>
              <w:bottom w:val="single" w:sz="4" w:space="0" w:color="A6A6A6"/>
              <w:right w:val="single" w:sz="4" w:space="0" w:color="A6A6A6"/>
            </w:tcBorders>
            <w:shd w:val="clear" w:color="auto" w:fill="auto"/>
            <w:hideMark/>
          </w:tcPr>
          <w:p w14:paraId="7CE0427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summary on Timing advance management for LTM: Round 1</w:t>
            </w:r>
          </w:p>
        </w:tc>
        <w:tc>
          <w:tcPr>
            <w:tcW w:w="2410" w:type="dxa"/>
            <w:tcBorders>
              <w:top w:val="nil"/>
              <w:left w:val="nil"/>
              <w:bottom w:val="single" w:sz="4" w:space="0" w:color="A6A6A6"/>
              <w:right w:val="single" w:sz="4" w:space="0" w:color="A6A6A6"/>
            </w:tcBorders>
            <w:shd w:val="clear" w:color="auto" w:fill="auto"/>
            <w:hideMark/>
          </w:tcPr>
          <w:p w14:paraId="42630F9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(CATT)</w:t>
            </w:r>
          </w:p>
        </w:tc>
      </w:tr>
      <w:tr w:rsidR="002A5E28" w:rsidRPr="002A5E28" w14:paraId="08BAE5FC"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2D4504F" w14:textId="77777777" w:rsidR="002A5E28" w:rsidRPr="002A5E28" w:rsidRDefault="00963A91" w:rsidP="002A5E28">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6" w:history="1">
              <w:r w:rsidR="002A5E28" w:rsidRPr="002A5E28">
                <w:rPr>
                  <w:rFonts w:ascii="Arial" w:eastAsia="SimSun" w:hAnsi="Arial" w:cs="Arial"/>
                  <w:b/>
                  <w:bCs/>
                  <w:color w:val="0000FF"/>
                  <w:sz w:val="16"/>
                  <w:szCs w:val="16"/>
                  <w:u w:val="single"/>
                  <w:lang w:val="en-US" w:eastAsia="zh-CN"/>
                </w:rPr>
                <w:t>R1-2306123</w:t>
              </w:r>
            </w:hyperlink>
          </w:p>
        </w:tc>
        <w:tc>
          <w:tcPr>
            <w:tcW w:w="6095" w:type="dxa"/>
            <w:tcBorders>
              <w:top w:val="nil"/>
              <w:left w:val="nil"/>
              <w:bottom w:val="single" w:sz="4" w:space="0" w:color="A6A6A6"/>
              <w:right w:val="single" w:sz="4" w:space="0" w:color="A6A6A6"/>
            </w:tcBorders>
            <w:shd w:val="clear" w:color="auto" w:fill="auto"/>
            <w:hideMark/>
          </w:tcPr>
          <w:p w14:paraId="7619986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summary on Timing advance management for LTM: Round 2</w:t>
            </w:r>
          </w:p>
        </w:tc>
        <w:tc>
          <w:tcPr>
            <w:tcW w:w="2410" w:type="dxa"/>
            <w:tcBorders>
              <w:top w:val="nil"/>
              <w:left w:val="nil"/>
              <w:bottom w:val="single" w:sz="4" w:space="0" w:color="A6A6A6"/>
              <w:right w:val="single" w:sz="4" w:space="0" w:color="A6A6A6"/>
            </w:tcBorders>
            <w:shd w:val="clear" w:color="auto" w:fill="auto"/>
            <w:hideMark/>
          </w:tcPr>
          <w:p w14:paraId="4EF7851F"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(CATT)</w:t>
            </w:r>
          </w:p>
        </w:tc>
      </w:tr>
      <w:tr w:rsidR="002A5E28" w:rsidRPr="002A5E28" w14:paraId="7A4851AB"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515A15C" w14:textId="77777777" w:rsidR="002A5E28" w:rsidRPr="002A5E28" w:rsidRDefault="002A5E28" w:rsidP="002A5E28">
            <w:pPr>
              <w:overflowPunct/>
              <w:autoSpaceDE/>
              <w:autoSpaceDN/>
              <w:adjustRightInd/>
              <w:spacing w:after="0"/>
              <w:textAlignment w:val="auto"/>
              <w:rPr>
                <w:rFonts w:ascii="Arial" w:eastAsia="SimSun" w:hAnsi="Arial" w:cs="Arial"/>
                <w:color w:val="000000"/>
                <w:sz w:val="16"/>
                <w:szCs w:val="16"/>
                <w:lang w:val="en-US" w:eastAsia="zh-CN"/>
              </w:rPr>
            </w:pPr>
            <w:r w:rsidRPr="002A5E28">
              <w:rPr>
                <w:rFonts w:ascii="Arial" w:eastAsia="SimSun" w:hAnsi="Arial" w:cs="Arial"/>
                <w:color w:val="000000"/>
                <w:sz w:val="16"/>
                <w:szCs w:val="16"/>
                <w:lang w:val="en-US" w:eastAsia="zh-CN"/>
              </w:rPr>
              <w:t>R1-2306147</w:t>
            </w:r>
          </w:p>
        </w:tc>
        <w:tc>
          <w:tcPr>
            <w:tcW w:w="6095" w:type="dxa"/>
            <w:tcBorders>
              <w:top w:val="nil"/>
              <w:left w:val="nil"/>
              <w:bottom w:val="single" w:sz="4" w:space="0" w:color="A6A6A6"/>
              <w:right w:val="single" w:sz="4" w:space="0" w:color="A6A6A6"/>
            </w:tcBorders>
            <w:shd w:val="clear" w:color="auto" w:fill="auto"/>
            <w:hideMark/>
          </w:tcPr>
          <w:p w14:paraId="29DBEB5D"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Session notes for 9.10 (Further NR mobility enhancements)</w:t>
            </w:r>
          </w:p>
        </w:tc>
        <w:tc>
          <w:tcPr>
            <w:tcW w:w="2410" w:type="dxa"/>
            <w:tcBorders>
              <w:top w:val="nil"/>
              <w:left w:val="nil"/>
              <w:bottom w:val="single" w:sz="4" w:space="0" w:color="A6A6A6"/>
              <w:right w:val="single" w:sz="4" w:space="0" w:color="A6A6A6"/>
            </w:tcBorders>
            <w:shd w:val="clear" w:color="auto" w:fill="auto"/>
            <w:hideMark/>
          </w:tcPr>
          <w:p w14:paraId="74E1175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Ad-Hoc Chair (CMCC)</w:t>
            </w:r>
          </w:p>
        </w:tc>
      </w:tr>
      <w:tr w:rsidR="002A5E28" w:rsidRPr="002A5E28" w14:paraId="45B06BD6"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37205D5" w14:textId="77777777" w:rsidR="002A5E28" w:rsidRPr="002A5E28" w:rsidRDefault="002A5E28" w:rsidP="002A5E28">
            <w:pPr>
              <w:overflowPunct/>
              <w:autoSpaceDE/>
              <w:autoSpaceDN/>
              <w:adjustRightInd/>
              <w:spacing w:after="0"/>
              <w:textAlignment w:val="auto"/>
              <w:rPr>
                <w:rFonts w:ascii="Arial" w:eastAsia="SimSun" w:hAnsi="Arial" w:cs="Arial"/>
                <w:color w:val="000000"/>
                <w:sz w:val="16"/>
                <w:szCs w:val="16"/>
                <w:lang w:val="en-US" w:eastAsia="zh-CN"/>
              </w:rPr>
            </w:pPr>
            <w:r w:rsidRPr="002A5E28">
              <w:rPr>
                <w:rFonts w:ascii="Arial" w:eastAsia="SimSun" w:hAnsi="Arial" w:cs="Arial"/>
                <w:color w:val="000000"/>
                <w:sz w:val="16"/>
                <w:szCs w:val="16"/>
                <w:lang w:val="en-US" w:eastAsia="zh-CN"/>
              </w:rPr>
              <w:t>R1-2306158</w:t>
            </w:r>
          </w:p>
        </w:tc>
        <w:tc>
          <w:tcPr>
            <w:tcW w:w="6095" w:type="dxa"/>
            <w:tcBorders>
              <w:top w:val="nil"/>
              <w:left w:val="nil"/>
              <w:bottom w:val="single" w:sz="4" w:space="0" w:color="A6A6A6"/>
              <w:right w:val="single" w:sz="4" w:space="0" w:color="A6A6A6"/>
            </w:tcBorders>
            <w:shd w:val="clear" w:color="auto" w:fill="auto"/>
            <w:hideMark/>
          </w:tcPr>
          <w:p w14:paraId="085687D6"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summary on Timing advance management for LTM: Round 3</w:t>
            </w:r>
          </w:p>
        </w:tc>
        <w:tc>
          <w:tcPr>
            <w:tcW w:w="2410" w:type="dxa"/>
            <w:tcBorders>
              <w:top w:val="nil"/>
              <w:left w:val="nil"/>
              <w:bottom w:val="single" w:sz="4" w:space="0" w:color="A6A6A6"/>
              <w:right w:val="single" w:sz="4" w:space="0" w:color="A6A6A6"/>
            </w:tcBorders>
            <w:shd w:val="clear" w:color="auto" w:fill="auto"/>
            <w:hideMark/>
          </w:tcPr>
          <w:p w14:paraId="7AA5CCD8"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(CATT)</w:t>
            </w:r>
          </w:p>
        </w:tc>
      </w:tr>
      <w:tr w:rsidR="002A5E28" w:rsidRPr="002A5E28" w14:paraId="35296656"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C25C3D7" w14:textId="77777777" w:rsidR="002A5E28" w:rsidRPr="002A5E28" w:rsidRDefault="002A5E28" w:rsidP="002A5E28">
            <w:pPr>
              <w:overflowPunct/>
              <w:autoSpaceDE/>
              <w:autoSpaceDN/>
              <w:adjustRightInd/>
              <w:spacing w:after="0"/>
              <w:textAlignment w:val="auto"/>
              <w:rPr>
                <w:rFonts w:ascii="Arial" w:eastAsia="SimSun" w:hAnsi="Arial" w:cs="Arial"/>
                <w:color w:val="000000"/>
                <w:sz w:val="16"/>
                <w:szCs w:val="16"/>
                <w:lang w:val="en-US" w:eastAsia="zh-CN"/>
              </w:rPr>
            </w:pPr>
            <w:r w:rsidRPr="002A5E28">
              <w:rPr>
                <w:rFonts w:ascii="Arial" w:eastAsia="SimSun" w:hAnsi="Arial" w:cs="Arial"/>
                <w:color w:val="000000"/>
                <w:sz w:val="16"/>
                <w:szCs w:val="16"/>
                <w:lang w:val="en-US" w:eastAsia="zh-CN"/>
              </w:rPr>
              <w:t>R1-2306167</w:t>
            </w:r>
          </w:p>
        </w:tc>
        <w:tc>
          <w:tcPr>
            <w:tcW w:w="6095" w:type="dxa"/>
            <w:tcBorders>
              <w:top w:val="nil"/>
              <w:left w:val="nil"/>
              <w:bottom w:val="single" w:sz="4" w:space="0" w:color="A6A6A6"/>
              <w:right w:val="single" w:sz="4" w:space="0" w:color="A6A6A6"/>
            </w:tcBorders>
            <w:shd w:val="clear" w:color="auto" w:fill="auto"/>
            <w:hideMark/>
          </w:tcPr>
          <w:p w14:paraId="6FD6D370"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3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1F7A62B4"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r w:rsidR="002A5E28" w:rsidRPr="002A5E28" w14:paraId="1D2BD2EC" w14:textId="77777777" w:rsidTr="002A5E28">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047CE02" w14:textId="77777777" w:rsidR="002A5E28" w:rsidRPr="002A5E28" w:rsidRDefault="002A5E28" w:rsidP="002A5E28">
            <w:pPr>
              <w:overflowPunct/>
              <w:autoSpaceDE/>
              <w:autoSpaceDN/>
              <w:adjustRightInd/>
              <w:spacing w:after="0"/>
              <w:textAlignment w:val="auto"/>
              <w:rPr>
                <w:rFonts w:ascii="Arial" w:eastAsia="SimSun" w:hAnsi="Arial" w:cs="Arial"/>
                <w:color w:val="000000"/>
                <w:sz w:val="16"/>
                <w:szCs w:val="16"/>
                <w:lang w:val="en-US" w:eastAsia="zh-CN"/>
              </w:rPr>
            </w:pPr>
            <w:r w:rsidRPr="002A5E28">
              <w:rPr>
                <w:rFonts w:ascii="Arial" w:eastAsia="SimSun" w:hAnsi="Arial" w:cs="Arial"/>
                <w:color w:val="000000"/>
                <w:sz w:val="16"/>
                <w:szCs w:val="16"/>
                <w:lang w:val="en-US" w:eastAsia="zh-CN"/>
              </w:rPr>
              <w:t>R1-2306168</w:t>
            </w:r>
          </w:p>
        </w:tc>
        <w:tc>
          <w:tcPr>
            <w:tcW w:w="6095" w:type="dxa"/>
            <w:tcBorders>
              <w:top w:val="nil"/>
              <w:left w:val="nil"/>
              <w:bottom w:val="single" w:sz="4" w:space="0" w:color="A6A6A6"/>
              <w:right w:val="single" w:sz="4" w:space="0" w:color="A6A6A6"/>
            </w:tcBorders>
            <w:shd w:val="clear" w:color="auto" w:fill="auto"/>
            <w:hideMark/>
          </w:tcPr>
          <w:p w14:paraId="2DB6D142"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FL summary 4 on L1 enhancements for inter-cell beam management</w:t>
            </w:r>
          </w:p>
        </w:tc>
        <w:tc>
          <w:tcPr>
            <w:tcW w:w="2410" w:type="dxa"/>
            <w:tcBorders>
              <w:top w:val="nil"/>
              <w:left w:val="nil"/>
              <w:bottom w:val="single" w:sz="4" w:space="0" w:color="A6A6A6"/>
              <w:right w:val="single" w:sz="4" w:space="0" w:color="A6A6A6"/>
            </w:tcBorders>
            <w:shd w:val="clear" w:color="auto" w:fill="auto"/>
            <w:hideMark/>
          </w:tcPr>
          <w:p w14:paraId="5986A319" w14:textId="77777777" w:rsidR="002A5E28" w:rsidRPr="002A5E28" w:rsidRDefault="002A5E28" w:rsidP="002A5E28">
            <w:pPr>
              <w:overflowPunct/>
              <w:autoSpaceDE/>
              <w:autoSpaceDN/>
              <w:adjustRightInd/>
              <w:spacing w:after="0"/>
              <w:textAlignment w:val="auto"/>
              <w:rPr>
                <w:rFonts w:ascii="Arial" w:eastAsia="SimSun" w:hAnsi="Arial" w:cs="Arial"/>
                <w:sz w:val="16"/>
                <w:szCs w:val="16"/>
                <w:lang w:val="en-US" w:eastAsia="zh-CN"/>
              </w:rPr>
            </w:pPr>
            <w:r w:rsidRPr="002A5E28">
              <w:rPr>
                <w:rFonts w:ascii="Arial" w:eastAsia="SimSun" w:hAnsi="Arial" w:cs="Arial"/>
                <w:sz w:val="16"/>
                <w:szCs w:val="16"/>
                <w:lang w:val="en-US" w:eastAsia="zh-CN"/>
              </w:rPr>
              <w:t>Moderator (Fujitsu, MediaTek)</w:t>
            </w:r>
          </w:p>
        </w:tc>
      </w:tr>
    </w:tbl>
    <w:p w14:paraId="09CF6CD5" w14:textId="77777777" w:rsidR="002A5E28" w:rsidRPr="002A5E28" w:rsidRDefault="002A5E28" w:rsidP="00427944">
      <w:pPr>
        <w:rPr>
          <w:rFonts w:eastAsiaTheme="minorEastAsia"/>
          <w:b/>
        </w:rPr>
      </w:pPr>
    </w:p>
    <w:p w14:paraId="2F1EA8F4" w14:textId="77777777" w:rsidR="002A5E28" w:rsidRDefault="002A5E28" w:rsidP="002A5E28">
      <w:pPr>
        <w:jc w:val="both"/>
        <w:rPr>
          <w:b/>
        </w:rPr>
      </w:pPr>
      <w:r w:rsidRPr="006E0236">
        <w:rPr>
          <w:b/>
        </w:rPr>
        <w:t>RAN</w:t>
      </w:r>
      <w:r>
        <w:rPr>
          <w:b/>
        </w:rPr>
        <w:t>2</w:t>
      </w:r>
      <w:r w:rsidRPr="006E0236">
        <w:rPr>
          <w:b/>
        </w:rPr>
        <w:t>#1</w:t>
      </w:r>
      <w:r>
        <w:rPr>
          <w:b/>
        </w:rPr>
        <w:t>21b-e</w:t>
      </w:r>
      <w:r w:rsidRPr="006C25E9">
        <w:rPr>
          <w:rFonts w:hint="eastAsia"/>
          <w:b/>
        </w:rPr>
        <w:t xml:space="preserve"> </w:t>
      </w:r>
      <w:r w:rsidRPr="000A3CE4">
        <w:rPr>
          <w:b/>
        </w:rPr>
        <w:t>(</w:t>
      </w:r>
      <w:r w:rsidRPr="00B01571">
        <w:rPr>
          <w:b/>
        </w:rPr>
        <w:t>April 2023</w:t>
      </w:r>
      <w:r w:rsidRPr="000A3CE4">
        <w:rPr>
          <w:b/>
        </w:rPr>
        <w:t>)</w:t>
      </w:r>
    </w:p>
    <w:tbl>
      <w:tblPr>
        <w:tblW w:w="9918" w:type="dxa"/>
        <w:tblLook w:val="04A0" w:firstRow="1" w:lastRow="0" w:firstColumn="1" w:lastColumn="0" w:noHBand="0" w:noVBand="1"/>
      </w:tblPr>
      <w:tblGrid>
        <w:gridCol w:w="1555"/>
        <w:gridCol w:w="6095"/>
        <w:gridCol w:w="2268"/>
      </w:tblGrid>
      <w:tr w:rsidR="004E20D9" w:rsidRPr="004E20D9" w14:paraId="41A0714C" w14:textId="77777777" w:rsidTr="004E20D9">
        <w:trPr>
          <w:trHeight w:val="527"/>
        </w:trPr>
        <w:tc>
          <w:tcPr>
            <w:tcW w:w="1555" w:type="dxa"/>
            <w:tcBorders>
              <w:top w:val="single" w:sz="4" w:space="0" w:color="A6A6A6"/>
              <w:left w:val="single" w:sz="4" w:space="0" w:color="A6A6A6"/>
              <w:bottom w:val="single" w:sz="4" w:space="0" w:color="A6A6A6"/>
              <w:right w:val="single" w:sz="4" w:space="0" w:color="A6A6A6"/>
            </w:tcBorders>
            <w:shd w:val="clear" w:color="auto" w:fill="auto"/>
            <w:hideMark/>
          </w:tcPr>
          <w:p w14:paraId="23C3830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7" w:history="1">
              <w:r w:rsidR="004E20D9" w:rsidRPr="004E20D9">
                <w:rPr>
                  <w:rFonts w:ascii="Arial" w:eastAsia="SimSun" w:hAnsi="Arial" w:cs="Arial"/>
                  <w:b/>
                  <w:bCs/>
                  <w:color w:val="0000FF"/>
                  <w:sz w:val="16"/>
                  <w:szCs w:val="16"/>
                  <w:u w:val="single"/>
                  <w:lang w:val="en-US" w:eastAsia="zh-CN"/>
                </w:rPr>
                <w:t>R2-2302412</w:t>
              </w:r>
            </w:hyperlink>
          </w:p>
        </w:tc>
        <w:tc>
          <w:tcPr>
            <w:tcW w:w="6095" w:type="dxa"/>
            <w:tcBorders>
              <w:top w:val="single" w:sz="4" w:space="0" w:color="A6A6A6"/>
              <w:left w:val="nil"/>
              <w:bottom w:val="single" w:sz="4" w:space="0" w:color="A6A6A6"/>
              <w:right w:val="single" w:sz="4" w:space="0" w:color="A6A6A6"/>
            </w:tcBorders>
            <w:shd w:val="clear" w:color="auto" w:fill="auto"/>
            <w:hideMark/>
          </w:tcPr>
          <w:p w14:paraId="1E8670B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LS on L1 measurement RS configuration and PDCCH ordered RACH for LTM (R1-2302194; contact: Fujitsu, CATT)</w:t>
            </w:r>
          </w:p>
        </w:tc>
        <w:tc>
          <w:tcPr>
            <w:tcW w:w="2268" w:type="dxa"/>
            <w:tcBorders>
              <w:top w:val="single" w:sz="4" w:space="0" w:color="A6A6A6"/>
              <w:left w:val="nil"/>
              <w:bottom w:val="single" w:sz="4" w:space="0" w:color="A6A6A6"/>
              <w:right w:val="single" w:sz="4" w:space="0" w:color="A6A6A6"/>
            </w:tcBorders>
            <w:shd w:val="clear" w:color="auto" w:fill="auto"/>
            <w:hideMark/>
          </w:tcPr>
          <w:p w14:paraId="269F202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RAN1</w:t>
            </w:r>
          </w:p>
        </w:tc>
      </w:tr>
      <w:tr w:rsidR="004E20D9" w:rsidRPr="004E20D9" w14:paraId="680C0CB6" w14:textId="77777777" w:rsidTr="004E20D9">
        <w:trPr>
          <w:trHeight w:val="421"/>
        </w:trPr>
        <w:tc>
          <w:tcPr>
            <w:tcW w:w="1555" w:type="dxa"/>
            <w:tcBorders>
              <w:top w:val="nil"/>
              <w:left w:val="single" w:sz="4" w:space="0" w:color="A6A6A6"/>
              <w:bottom w:val="single" w:sz="4" w:space="0" w:color="A6A6A6"/>
              <w:right w:val="single" w:sz="4" w:space="0" w:color="A6A6A6"/>
            </w:tcBorders>
            <w:shd w:val="clear" w:color="auto" w:fill="auto"/>
            <w:hideMark/>
          </w:tcPr>
          <w:p w14:paraId="43274C3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8" w:history="1">
              <w:r w:rsidR="004E20D9" w:rsidRPr="004E20D9">
                <w:rPr>
                  <w:rFonts w:ascii="Arial" w:eastAsia="SimSun" w:hAnsi="Arial" w:cs="Arial"/>
                  <w:b/>
                  <w:bCs/>
                  <w:color w:val="0000FF"/>
                  <w:sz w:val="16"/>
                  <w:szCs w:val="16"/>
                  <w:u w:val="single"/>
                  <w:lang w:val="en-US" w:eastAsia="zh-CN"/>
                </w:rPr>
                <w:t>R2-2302432</w:t>
              </w:r>
            </w:hyperlink>
          </w:p>
        </w:tc>
        <w:tc>
          <w:tcPr>
            <w:tcW w:w="6095" w:type="dxa"/>
            <w:tcBorders>
              <w:top w:val="nil"/>
              <w:left w:val="nil"/>
              <w:bottom w:val="single" w:sz="4" w:space="0" w:color="A6A6A6"/>
              <w:right w:val="single" w:sz="4" w:space="0" w:color="A6A6A6"/>
            </w:tcBorders>
            <w:shd w:val="clear" w:color="auto" w:fill="auto"/>
            <w:hideMark/>
          </w:tcPr>
          <w:p w14:paraId="55A4EC5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Reply LS on L1 intra- and inter- frequency measurement and configurations for L1/L2-based inter-cell mobility (R4-2303308; contact: CATT)</w:t>
            </w:r>
          </w:p>
        </w:tc>
        <w:tc>
          <w:tcPr>
            <w:tcW w:w="2268" w:type="dxa"/>
            <w:tcBorders>
              <w:top w:val="nil"/>
              <w:left w:val="nil"/>
              <w:bottom w:val="single" w:sz="4" w:space="0" w:color="A6A6A6"/>
              <w:right w:val="single" w:sz="4" w:space="0" w:color="A6A6A6"/>
            </w:tcBorders>
            <w:shd w:val="clear" w:color="auto" w:fill="auto"/>
            <w:hideMark/>
          </w:tcPr>
          <w:p w14:paraId="330BD58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RAN4</w:t>
            </w:r>
          </w:p>
        </w:tc>
      </w:tr>
      <w:tr w:rsidR="004E20D9" w:rsidRPr="004E20D9" w14:paraId="2A1AFC12"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1508C7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39" w:history="1">
              <w:r w:rsidR="004E20D9" w:rsidRPr="004E20D9">
                <w:rPr>
                  <w:rFonts w:ascii="Arial" w:eastAsia="SimSun" w:hAnsi="Arial" w:cs="Arial"/>
                  <w:b/>
                  <w:bCs/>
                  <w:color w:val="0000FF"/>
                  <w:sz w:val="16"/>
                  <w:szCs w:val="16"/>
                  <w:u w:val="single"/>
                  <w:lang w:val="en-US" w:eastAsia="zh-CN"/>
                </w:rPr>
                <w:t>R2-2302450</w:t>
              </w:r>
            </w:hyperlink>
          </w:p>
        </w:tc>
        <w:tc>
          <w:tcPr>
            <w:tcW w:w="6095" w:type="dxa"/>
            <w:tcBorders>
              <w:top w:val="nil"/>
              <w:left w:val="nil"/>
              <w:bottom w:val="single" w:sz="4" w:space="0" w:color="A6A6A6"/>
              <w:right w:val="single" w:sz="4" w:space="0" w:color="A6A6A6"/>
            </w:tcBorders>
            <w:shd w:val="clear" w:color="auto" w:fill="auto"/>
            <w:hideMark/>
          </w:tcPr>
          <w:p w14:paraId="7A289B3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Reply LS R2-2213337 LS on security for selective SCG activation (S3-231397; contact: Nokia)</w:t>
            </w:r>
          </w:p>
        </w:tc>
        <w:tc>
          <w:tcPr>
            <w:tcW w:w="2268" w:type="dxa"/>
            <w:tcBorders>
              <w:top w:val="nil"/>
              <w:left w:val="nil"/>
              <w:bottom w:val="single" w:sz="4" w:space="0" w:color="A6A6A6"/>
              <w:right w:val="single" w:sz="4" w:space="0" w:color="A6A6A6"/>
            </w:tcBorders>
            <w:shd w:val="clear" w:color="auto" w:fill="auto"/>
            <w:hideMark/>
          </w:tcPr>
          <w:p w14:paraId="02D7C13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SA3</w:t>
            </w:r>
          </w:p>
        </w:tc>
      </w:tr>
      <w:tr w:rsidR="004E20D9" w:rsidRPr="004E20D9" w14:paraId="39D56264"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84509C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0" w:history="1">
              <w:r w:rsidR="004E20D9" w:rsidRPr="004E20D9">
                <w:rPr>
                  <w:rFonts w:ascii="Arial" w:eastAsia="SimSun" w:hAnsi="Arial" w:cs="Arial"/>
                  <w:b/>
                  <w:bCs/>
                  <w:color w:val="0000FF"/>
                  <w:sz w:val="16"/>
                  <w:szCs w:val="16"/>
                  <w:u w:val="single"/>
                  <w:lang w:val="en-US" w:eastAsia="zh-CN"/>
                </w:rPr>
                <w:t>R2-2302458</w:t>
              </w:r>
            </w:hyperlink>
          </w:p>
        </w:tc>
        <w:tc>
          <w:tcPr>
            <w:tcW w:w="6095" w:type="dxa"/>
            <w:tcBorders>
              <w:top w:val="nil"/>
              <w:left w:val="nil"/>
              <w:bottom w:val="single" w:sz="4" w:space="0" w:color="A6A6A6"/>
              <w:right w:val="single" w:sz="4" w:space="0" w:color="A6A6A6"/>
            </w:tcBorders>
            <w:shd w:val="clear" w:color="auto" w:fill="auto"/>
            <w:hideMark/>
          </w:tcPr>
          <w:p w14:paraId="3B94A32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LS on Approaches during execution for inter-DU LTM (R3-230889; contact: Ericsson)</w:t>
            </w:r>
          </w:p>
        </w:tc>
        <w:tc>
          <w:tcPr>
            <w:tcW w:w="2268" w:type="dxa"/>
            <w:tcBorders>
              <w:top w:val="nil"/>
              <w:left w:val="nil"/>
              <w:bottom w:val="single" w:sz="4" w:space="0" w:color="A6A6A6"/>
              <w:right w:val="single" w:sz="4" w:space="0" w:color="A6A6A6"/>
            </w:tcBorders>
            <w:shd w:val="clear" w:color="auto" w:fill="auto"/>
            <w:hideMark/>
          </w:tcPr>
          <w:p w14:paraId="50431DA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RAN3</w:t>
            </w:r>
          </w:p>
        </w:tc>
      </w:tr>
      <w:tr w:rsidR="004E20D9" w:rsidRPr="004E20D9" w14:paraId="6092D3C6"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A2C5E2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1" w:history="1">
              <w:r w:rsidR="004E20D9" w:rsidRPr="004E20D9">
                <w:rPr>
                  <w:rFonts w:ascii="Arial" w:eastAsia="SimSun" w:hAnsi="Arial" w:cs="Arial"/>
                  <w:b/>
                  <w:bCs/>
                  <w:color w:val="0000FF"/>
                  <w:sz w:val="16"/>
                  <w:szCs w:val="16"/>
                  <w:u w:val="single"/>
                  <w:lang w:val="en-US" w:eastAsia="zh-CN"/>
                </w:rPr>
                <w:t>R2-2302484</w:t>
              </w:r>
            </w:hyperlink>
          </w:p>
        </w:tc>
        <w:tc>
          <w:tcPr>
            <w:tcW w:w="6095" w:type="dxa"/>
            <w:tcBorders>
              <w:top w:val="nil"/>
              <w:left w:val="nil"/>
              <w:bottom w:val="single" w:sz="4" w:space="0" w:color="A6A6A6"/>
              <w:right w:val="single" w:sz="4" w:space="0" w:color="A6A6A6"/>
            </w:tcBorders>
            <w:shd w:val="clear" w:color="auto" w:fill="auto"/>
            <w:hideMark/>
          </w:tcPr>
          <w:p w14:paraId="2326125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L1 </w:t>
            </w:r>
            <w:proofErr w:type="gramStart"/>
            <w:r w:rsidRPr="004E20D9">
              <w:rPr>
                <w:rFonts w:ascii="Arial" w:eastAsia="SimSun" w:hAnsi="Arial" w:cs="Arial"/>
                <w:sz w:val="16"/>
                <w:szCs w:val="16"/>
                <w:lang w:val="en-US" w:eastAsia="zh-CN"/>
              </w:rPr>
              <w:t>Measurement  for</w:t>
            </w:r>
            <w:proofErr w:type="gramEnd"/>
            <w:r w:rsidRPr="004E20D9">
              <w:rPr>
                <w:rFonts w:ascii="Arial" w:eastAsia="SimSun" w:hAnsi="Arial" w:cs="Arial"/>
                <w:sz w:val="16"/>
                <w:szCs w:val="16"/>
                <w:lang w:val="en-US" w:eastAsia="zh-CN"/>
              </w:rPr>
              <w:t xml:space="preserve"> Cell Switch</w:t>
            </w:r>
          </w:p>
        </w:tc>
        <w:tc>
          <w:tcPr>
            <w:tcW w:w="2268" w:type="dxa"/>
            <w:tcBorders>
              <w:top w:val="nil"/>
              <w:left w:val="nil"/>
              <w:bottom w:val="single" w:sz="4" w:space="0" w:color="A6A6A6"/>
              <w:right w:val="single" w:sz="4" w:space="0" w:color="A6A6A6"/>
            </w:tcBorders>
            <w:shd w:val="clear" w:color="auto" w:fill="auto"/>
            <w:hideMark/>
          </w:tcPr>
          <w:p w14:paraId="069A17E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NEC</w:t>
            </w:r>
          </w:p>
        </w:tc>
      </w:tr>
      <w:tr w:rsidR="004E20D9" w:rsidRPr="004E20D9" w14:paraId="40064834"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BD3463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2" w:history="1">
              <w:r w:rsidR="004E20D9" w:rsidRPr="004E20D9">
                <w:rPr>
                  <w:rFonts w:ascii="Arial" w:eastAsia="SimSun" w:hAnsi="Arial" w:cs="Arial"/>
                  <w:b/>
                  <w:bCs/>
                  <w:color w:val="0000FF"/>
                  <w:sz w:val="16"/>
                  <w:szCs w:val="16"/>
                  <w:u w:val="single"/>
                  <w:lang w:val="en-US" w:eastAsia="zh-CN"/>
                </w:rPr>
                <w:t>R2-2302485</w:t>
              </w:r>
            </w:hyperlink>
          </w:p>
        </w:tc>
        <w:tc>
          <w:tcPr>
            <w:tcW w:w="6095" w:type="dxa"/>
            <w:tcBorders>
              <w:top w:val="nil"/>
              <w:left w:val="nil"/>
              <w:bottom w:val="single" w:sz="4" w:space="0" w:color="A6A6A6"/>
              <w:right w:val="single" w:sz="4" w:space="0" w:color="A6A6A6"/>
            </w:tcBorders>
            <w:shd w:val="clear" w:color="auto" w:fill="auto"/>
            <w:hideMark/>
          </w:tcPr>
          <w:p w14:paraId="733AA74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Failure handling for L1/L2 triggered mobility</w:t>
            </w:r>
          </w:p>
        </w:tc>
        <w:tc>
          <w:tcPr>
            <w:tcW w:w="2268" w:type="dxa"/>
            <w:tcBorders>
              <w:top w:val="nil"/>
              <w:left w:val="nil"/>
              <w:bottom w:val="single" w:sz="4" w:space="0" w:color="A6A6A6"/>
              <w:right w:val="single" w:sz="4" w:space="0" w:color="A6A6A6"/>
            </w:tcBorders>
            <w:shd w:val="clear" w:color="auto" w:fill="auto"/>
            <w:hideMark/>
          </w:tcPr>
          <w:p w14:paraId="2C2FC78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NEC</w:t>
            </w:r>
          </w:p>
        </w:tc>
      </w:tr>
      <w:tr w:rsidR="004E20D9" w:rsidRPr="004E20D9" w14:paraId="64D2AB9A"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C0CDBA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3" w:history="1">
              <w:r w:rsidR="004E20D9" w:rsidRPr="004E20D9">
                <w:rPr>
                  <w:rFonts w:ascii="Arial" w:eastAsia="SimSun" w:hAnsi="Arial" w:cs="Arial"/>
                  <w:b/>
                  <w:bCs/>
                  <w:color w:val="0000FF"/>
                  <w:sz w:val="16"/>
                  <w:szCs w:val="16"/>
                  <w:u w:val="single"/>
                  <w:lang w:val="en-US" w:eastAsia="zh-CN"/>
                </w:rPr>
                <w:t>R2-2302486</w:t>
              </w:r>
            </w:hyperlink>
          </w:p>
        </w:tc>
        <w:tc>
          <w:tcPr>
            <w:tcW w:w="6095" w:type="dxa"/>
            <w:tcBorders>
              <w:top w:val="nil"/>
              <w:left w:val="nil"/>
              <w:bottom w:val="single" w:sz="4" w:space="0" w:color="A6A6A6"/>
              <w:right w:val="single" w:sz="4" w:space="0" w:color="A6A6A6"/>
            </w:tcBorders>
            <w:shd w:val="clear" w:color="auto" w:fill="auto"/>
            <w:hideMark/>
          </w:tcPr>
          <w:p w14:paraId="2452F9D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UE identification during cell </w:t>
            </w:r>
            <w:proofErr w:type="spellStart"/>
            <w:r w:rsidRPr="004E20D9">
              <w:rPr>
                <w:rFonts w:ascii="Arial" w:eastAsia="SimSun" w:hAnsi="Arial" w:cs="Arial"/>
                <w:sz w:val="16"/>
                <w:szCs w:val="16"/>
                <w:lang w:val="en-US" w:eastAsia="zh-CN"/>
              </w:rPr>
              <w:t>swtich</w:t>
            </w:r>
            <w:proofErr w:type="spellEnd"/>
          </w:p>
        </w:tc>
        <w:tc>
          <w:tcPr>
            <w:tcW w:w="2268" w:type="dxa"/>
            <w:tcBorders>
              <w:top w:val="nil"/>
              <w:left w:val="nil"/>
              <w:bottom w:val="single" w:sz="4" w:space="0" w:color="A6A6A6"/>
              <w:right w:val="single" w:sz="4" w:space="0" w:color="A6A6A6"/>
            </w:tcBorders>
            <w:shd w:val="clear" w:color="auto" w:fill="auto"/>
            <w:hideMark/>
          </w:tcPr>
          <w:p w14:paraId="1E48AAF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NEC</w:t>
            </w:r>
          </w:p>
        </w:tc>
      </w:tr>
      <w:tr w:rsidR="004E20D9" w:rsidRPr="004E20D9" w14:paraId="33DA24F2"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10E1AC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4" w:history="1">
              <w:r w:rsidR="004E20D9" w:rsidRPr="004E20D9">
                <w:rPr>
                  <w:rFonts w:ascii="Arial" w:eastAsia="SimSun" w:hAnsi="Arial" w:cs="Arial"/>
                  <w:b/>
                  <w:bCs/>
                  <w:color w:val="0000FF"/>
                  <w:sz w:val="16"/>
                  <w:szCs w:val="16"/>
                  <w:u w:val="single"/>
                  <w:lang w:val="en-US" w:eastAsia="zh-CN"/>
                </w:rPr>
                <w:t>R2-2302507</w:t>
              </w:r>
            </w:hyperlink>
          </w:p>
        </w:tc>
        <w:tc>
          <w:tcPr>
            <w:tcW w:w="6095" w:type="dxa"/>
            <w:tcBorders>
              <w:top w:val="nil"/>
              <w:left w:val="nil"/>
              <w:bottom w:val="single" w:sz="4" w:space="0" w:color="A6A6A6"/>
              <w:right w:val="single" w:sz="4" w:space="0" w:color="A6A6A6"/>
            </w:tcBorders>
            <w:shd w:val="clear" w:color="auto" w:fill="auto"/>
            <w:hideMark/>
          </w:tcPr>
          <w:p w14:paraId="1526D48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RACH-less LTM</w:t>
            </w:r>
          </w:p>
        </w:tc>
        <w:tc>
          <w:tcPr>
            <w:tcW w:w="2268" w:type="dxa"/>
            <w:tcBorders>
              <w:top w:val="nil"/>
              <w:left w:val="nil"/>
              <w:bottom w:val="single" w:sz="4" w:space="0" w:color="A6A6A6"/>
              <w:right w:val="single" w:sz="4" w:space="0" w:color="A6A6A6"/>
            </w:tcBorders>
            <w:shd w:val="clear" w:color="auto" w:fill="auto"/>
            <w:hideMark/>
          </w:tcPr>
          <w:p w14:paraId="0DB3554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CATT</w:t>
            </w:r>
          </w:p>
        </w:tc>
      </w:tr>
      <w:tr w:rsidR="004E20D9" w:rsidRPr="004E20D9" w14:paraId="296F2498"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2C82BF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5" w:history="1">
              <w:r w:rsidR="004E20D9" w:rsidRPr="004E20D9">
                <w:rPr>
                  <w:rFonts w:ascii="Arial" w:eastAsia="SimSun" w:hAnsi="Arial" w:cs="Arial"/>
                  <w:b/>
                  <w:bCs/>
                  <w:color w:val="0000FF"/>
                  <w:sz w:val="16"/>
                  <w:szCs w:val="16"/>
                  <w:u w:val="single"/>
                  <w:lang w:val="en-US" w:eastAsia="zh-CN"/>
                </w:rPr>
                <w:t>R2-2302508</w:t>
              </w:r>
            </w:hyperlink>
          </w:p>
        </w:tc>
        <w:tc>
          <w:tcPr>
            <w:tcW w:w="6095" w:type="dxa"/>
            <w:tcBorders>
              <w:top w:val="nil"/>
              <w:left w:val="nil"/>
              <w:bottom w:val="single" w:sz="4" w:space="0" w:color="A6A6A6"/>
              <w:right w:val="single" w:sz="4" w:space="0" w:color="A6A6A6"/>
            </w:tcBorders>
            <w:shd w:val="clear" w:color="auto" w:fill="auto"/>
            <w:hideMark/>
          </w:tcPr>
          <w:p w14:paraId="644AC4C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Applicable Scenarios and Procedure</w:t>
            </w:r>
          </w:p>
        </w:tc>
        <w:tc>
          <w:tcPr>
            <w:tcW w:w="2268" w:type="dxa"/>
            <w:tcBorders>
              <w:top w:val="nil"/>
              <w:left w:val="nil"/>
              <w:bottom w:val="single" w:sz="4" w:space="0" w:color="A6A6A6"/>
              <w:right w:val="single" w:sz="4" w:space="0" w:color="A6A6A6"/>
            </w:tcBorders>
            <w:shd w:val="clear" w:color="auto" w:fill="auto"/>
            <w:hideMark/>
          </w:tcPr>
          <w:p w14:paraId="236D0BE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CATT</w:t>
            </w:r>
          </w:p>
        </w:tc>
      </w:tr>
      <w:tr w:rsidR="004E20D9" w:rsidRPr="004E20D9" w14:paraId="602B1926"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7DB961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6" w:history="1">
              <w:r w:rsidR="004E20D9" w:rsidRPr="004E20D9">
                <w:rPr>
                  <w:rFonts w:ascii="Arial" w:eastAsia="SimSun" w:hAnsi="Arial" w:cs="Arial"/>
                  <w:b/>
                  <w:bCs/>
                  <w:color w:val="0000FF"/>
                  <w:sz w:val="16"/>
                  <w:szCs w:val="16"/>
                  <w:u w:val="single"/>
                  <w:lang w:val="en-US" w:eastAsia="zh-CN"/>
                </w:rPr>
                <w:t>R2-2302509</w:t>
              </w:r>
            </w:hyperlink>
          </w:p>
        </w:tc>
        <w:tc>
          <w:tcPr>
            <w:tcW w:w="6095" w:type="dxa"/>
            <w:tcBorders>
              <w:top w:val="nil"/>
              <w:left w:val="nil"/>
              <w:bottom w:val="single" w:sz="4" w:space="0" w:color="A6A6A6"/>
              <w:right w:val="single" w:sz="4" w:space="0" w:color="A6A6A6"/>
            </w:tcBorders>
            <w:shd w:val="clear" w:color="auto" w:fill="auto"/>
            <w:hideMark/>
          </w:tcPr>
          <w:p w14:paraId="2E1AA78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Discussions on Cell Switch</w:t>
            </w:r>
          </w:p>
        </w:tc>
        <w:tc>
          <w:tcPr>
            <w:tcW w:w="2268" w:type="dxa"/>
            <w:tcBorders>
              <w:top w:val="nil"/>
              <w:left w:val="nil"/>
              <w:bottom w:val="single" w:sz="4" w:space="0" w:color="A6A6A6"/>
              <w:right w:val="single" w:sz="4" w:space="0" w:color="A6A6A6"/>
            </w:tcBorders>
            <w:shd w:val="clear" w:color="auto" w:fill="auto"/>
            <w:hideMark/>
          </w:tcPr>
          <w:p w14:paraId="4F99F3C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CATT</w:t>
            </w:r>
          </w:p>
        </w:tc>
      </w:tr>
      <w:tr w:rsidR="004E20D9" w:rsidRPr="004E20D9" w14:paraId="420E8F44"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070B58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7" w:history="1">
              <w:r w:rsidR="004E20D9" w:rsidRPr="004E20D9">
                <w:rPr>
                  <w:rFonts w:ascii="Arial" w:eastAsia="SimSun" w:hAnsi="Arial" w:cs="Arial"/>
                  <w:b/>
                  <w:bCs/>
                  <w:color w:val="0000FF"/>
                  <w:sz w:val="16"/>
                  <w:szCs w:val="16"/>
                  <w:u w:val="single"/>
                  <w:lang w:val="en-US" w:eastAsia="zh-CN"/>
                </w:rPr>
                <w:t>R2-2302510</w:t>
              </w:r>
            </w:hyperlink>
          </w:p>
        </w:tc>
        <w:tc>
          <w:tcPr>
            <w:tcW w:w="6095" w:type="dxa"/>
            <w:tcBorders>
              <w:top w:val="nil"/>
              <w:left w:val="nil"/>
              <w:bottom w:val="single" w:sz="4" w:space="0" w:color="A6A6A6"/>
              <w:right w:val="single" w:sz="4" w:space="0" w:color="A6A6A6"/>
            </w:tcBorders>
            <w:shd w:val="clear" w:color="auto" w:fill="auto"/>
            <w:hideMark/>
          </w:tcPr>
          <w:p w14:paraId="2EF1A78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Selective Activation of Cell Groups in NR-DC</w:t>
            </w:r>
          </w:p>
        </w:tc>
        <w:tc>
          <w:tcPr>
            <w:tcW w:w="2268" w:type="dxa"/>
            <w:tcBorders>
              <w:top w:val="nil"/>
              <w:left w:val="nil"/>
              <w:bottom w:val="single" w:sz="4" w:space="0" w:color="A6A6A6"/>
              <w:right w:val="single" w:sz="4" w:space="0" w:color="A6A6A6"/>
            </w:tcBorders>
            <w:shd w:val="clear" w:color="auto" w:fill="auto"/>
            <w:hideMark/>
          </w:tcPr>
          <w:p w14:paraId="07B4E70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CATT</w:t>
            </w:r>
          </w:p>
        </w:tc>
      </w:tr>
      <w:tr w:rsidR="004E20D9" w:rsidRPr="004E20D9" w14:paraId="2ABBFE65"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439AFA3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8" w:history="1">
              <w:r w:rsidR="004E20D9" w:rsidRPr="004E20D9">
                <w:rPr>
                  <w:rFonts w:ascii="Arial" w:eastAsia="SimSun" w:hAnsi="Arial" w:cs="Arial"/>
                  <w:b/>
                  <w:bCs/>
                  <w:color w:val="0000FF"/>
                  <w:sz w:val="16"/>
                  <w:szCs w:val="16"/>
                  <w:u w:val="single"/>
                  <w:lang w:val="en-US" w:eastAsia="zh-CN"/>
                </w:rPr>
                <w:t>R2-2302511</w:t>
              </w:r>
            </w:hyperlink>
          </w:p>
        </w:tc>
        <w:tc>
          <w:tcPr>
            <w:tcW w:w="6095" w:type="dxa"/>
            <w:tcBorders>
              <w:top w:val="nil"/>
              <w:left w:val="nil"/>
              <w:bottom w:val="single" w:sz="4" w:space="0" w:color="A6A6A6"/>
              <w:right w:val="single" w:sz="4" w:space="0" w:color="A6A6A6"/>
            </w:tcBorders>
            <w:shd w:val="clear" w:color="auto" w:fill="auto"/>
            <w:hideMark/>
          </w:tcPr>
          <w:p w14:paraId="2B7F14D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CHO including target MCG and candidate SCGs</w:t>
            </w:r>
          </w:p>
        </w:tc>
        <w:tc>
          <w:tcPr>
            <w:tcW w:w="2268" w:type="dxa"/>
            <w:tcBorders>
              <w:top w:val="nil"/>
              <w:left w:val="nil"/>
              <w:bottom w:val="single" w:sz="4" w:space="0" w:color="A6A6A6"/>
              <w:right w:val="single" w:sz="4" w:space="0" w:color="A6A6A6"/>
            </w:tcBorders>
            <w:shd w:val="clear" w:color="auto" w:fill="auto"/>
            <w:hideMark/>
          </w:tcPr>
          <w:p w14:paraId="45500AD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CATT</w:t>
            </w:r>
          </w:p>
        </w:tc>
      </w:tr>
      <w:tr w:rsidR="004E20D9" w:rsidRPr="004E20D9" w14:paraId="5BB32644"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91B35F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49" w:history="1">
              <w:r w:rsidR="004E20D9" w:rsidRPr="004E20D9">
                <w:rPr>
                  <w:rFonts w:ascii="Arial" w:eastAsia="SimSun" w:hAnsi="Arial" w:cs="Arial"/>
                  <w:b/>
                  <w:bCs/>
                  <w:color w:val="0000FF"/>
                  <w:sz w:val="16"/>
                  <w:szCs w:val="16"/>
                  <w:u w:val="single"/>
                  <w:lang w:val="en-US" w:eastAsia="zh-CN"/>
                </w:rPr>
                <w:t>R2-2302552</w:t>
              </w:r>
            </w:hyperlink>
          </w:p>
        </w:tc>
        <w:tc>
          <w:tcPr>
            <w:tcW w:w="6095" w:type="dxa"/>
            <w:tcBorders>
              <w:top w:val="nil"/>
              <w:left w:val="nil"/>
              <w:bottom w:val="single" w:sz="4" w:space="0" w:color="A6A6A6"/>
              <w:right w:val="single" w:sz="4" w:space="0" w:color="A6A6A6"/>
            </w:tcBorders>
            <w:shd w:val="clear" w:color="auto" w:fill="auto"/>
            <w:hideMark/>
          </w:tcPr>
          <w:p w14:paraId="73F142C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RRC aspects for LTM</w:t>
            </w:r>
          </w:p>
        </w:tc>
        <w:tc>
          <w:tcPr>
            <w:tcW w:w="2268" w:type="dxa"/>
            <w:tcBorders>
              <w:top w:val="nil"/>
              <w:left w:val="nil"/>
              <w:bottom w:val="single" w:sz="4" w:space="0" w:color="A6A6A6"/>
              <w:right w:val="single" w:sz="4" w:space="0" w:color="A6A6A6"/>
            </w:tcBorders>
            <w:shd w:val="clear" w:color="auto" w:fill="auto"/>
            <w:hideMark/>
          </w:tcPr>
          <w:p w14:paraId="099CB40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CATT</w:t>
            </w:r>
          </w:p>
        </w:tc>
      </w:tr>
      <w:tr w:rsidR="004E20D9" w:rsidRPr="004E20D9" w14:paraId="530C0DED"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2CFE19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0" w:history="1">
              <w:r w:rsidR="004E20D9" w:rsidRPr="004E20D9">
                <w:rPr>
                  <w:rFonts w:ascii="Arial" w:eastAsia="SimSun" w:hAnsi="Arial" w:cs="Arial"/>
                  <w:b/>
                  <w:bCs/>
                  <w:color w:val="0000FF"/>
                  <w:sz w:val="16"/>
                  <w:szCs w:val="16"/>
                  <w:u w:val="single"/>
                  <w:lang w:val="en-US" w:eastAsia="zh-CN"/>
                </w:rPr>
                <w:t>R2-2302591</w:t>
              </w:r>
            </w:hyperlink>
          </w:p>
        </w:tc>
        <w:tc>
          <w:tcPr>
            <w:tcW w:w="6095" w:type="dxa"/>
            <w:tcBorders>
              <w:top w:val="nil"/>
              <w:left w:val="nil"/>
              <w:bottom w:val="single" w:sz="4" w:space="0" w:color="A6A6A6"/>
              <w:right w:val="single" w:sz="4" w:space="0" w:color="A6A6A6"/>
            </w:tcBorders>
            <w:shd w:val="clear" w:color="auto" w:fill="auto"/>
            <w:hideMark/>
          </w:tcPr>
          <w:p w14:paraId="7C0EEE8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Early Timing Advance Management for LTM</w:t>
            </w:r>
          </w:p>
        </w:tc>
        <w:tc>
          <w:tcPr>
            <w:tcW w:w="2268" w:type="dxa"/>
            <w:tcBorders>
              <w:top w:val="nil"/>
              <w:left w:val="nil"/>
              <w:bottom w:val="single" w:sz="4" w:space="0" w:color="A6A6A6"/>
              <w:right w:val="single" w:sz="4" w:space="0" w:color="A6A6A6"/>
            </w:tcBorders>
            <w:shd w:val="clear" w:color="auto" w:fill="auto"/>
            <w:hideMark/>
          </w:tcPr>
          <w:p w14:paraId="63E13DC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Samsung Electronics Co., Ltd</w:t>
            </w:r>
          </w:p>
        </w:tc>
      </w:tr>
      <w:tr w:rsidR="004E20D9" w:rsidRPr="004E20D9" w14:paraId="353BAF4E"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07F28F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1" w:history="1">
              <w:r w:rsidR="004E20D9" w:rsidRPr="004E20D9">
                <w:rPr>
                  <w:rFonts w:ascii="Arial" w:eastAsia="SimSun" w:hAnsi="Arial" w:cs="Arial"/>
                  <w:b/>
                  <w:bCs/>
                  <w:color w:val="0000FF"/>
                  <w:sz w:val="16"/>
                  <w:szCs w:val="16"/>
                  <w:u w:val="single"/>
                  <w:lang w:val="en-US" w:eastAsia="zh-CN"/>
                </w:rPr>
                <w:t>R2-2302592</w:t>
              </w:r>
            </w:hyperlink>
          </w:p>
        </w:tc>
        <w:tc>
          <w:tcPr>
            <w:tcW w:w="6095" w:type="dxa"/>
            <w:tcBorders>
              <w:top w:val="nil"/>
              <w:left w:val="nil"/>
              <w:bottom w:val="single" w:sz="4" w:space="0" w:color="A6A6A6"/>
              <w:right w:val="single" w:sz="4" w:space="0" w:color="A6A6A6"/>
            </w:tcBorders>
            <w:shd w:val="clear" w:color="auto" w:fill="auto"/>
            <w:hideMark/>
          </w:tcPr>
          <w:p w14:paraId="795487B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Open issues for Cell Switching</w:t>
            </w:r>
          </w:p>
        </w:tc>
        <w:tc>
          <w:tcPr>
            <w:tcW w:w="2268" w:type="dxa"/>
            <w:tcBorders>
              <w:top w:val="nil"/>
              <w:left w:val="nil"/>
              <w:bottom w:val="single" w:sz="4" w:space="0" w:color="A6A6A6"/>
              <w:right w:val="single" w:sz="4" w:space="0" w:color="A6A6A6"/>
            </w:tcBorders>
            <w:shd w:val="clear" w:color="auto" w:fill="auto"/>
            <w:hideMark/>
          </w:tcPr>
          <w:p w14:paraId="3AE66EF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Samsung Electronics Co., Ltd</w:t>
            </w:r>
          </w:p>
        </w:tc>
      </w:tr>
      <w:tr w:rsidR="004E20D9" w:rsidRPr="004E20D9" w14:paraId="0B74984E"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DC1184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2" w:history="1">
              <w:r w:rsidR="004E20D9" w:rsidRPr="004E20D9">
                <w:rPr>
                  <w:rFonts w:ascii="Arial" w:eastAsia="SimSun" w:hAnsi="Arial" w:cs="Arial"/>
                  <w:b/>
                  <w:bCs/>
                  <w:color w:val="0000FF"/>
                  <w:sz w:val="16"/>
                  <w:szCs w:val="16"/>
                  <w:u w:val="single"/>
                  <w:lang w:val="en-US" w:eastAsia="zh-CN"/>
                </w:rPr>
                <w:t>R2-2302605</w:t>
              </w:r>
            </w:hyperlink>
          </w:p>
        </w:tc>
        <w:tc>
          <w:tcPr>
            <w:tcW w:w="6095" w:type="dxa"/>
            <w:tcBorders>
              <w:top w:val="nil"/>
              <w:left w:val="nil"/>
              <w:bottom w:val="single" w:sz="4" w:space="0" w:color="A6A6A6"/>
              <w:right w:val="single" w:sz="4" w:space="0" w:color="A6A6A6"/>
            </w:tcBorders>
            <w:shd w:val="clear" w:color="auto" w:fill="auto"/>
            <w:hideMark/>
          </w:tcPr>
          <w:p w14:paraId="03CE416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On combined triggering of mobility changes and RACH-less in sequential LTM</w:t>
            </w:r>
          </w:p>
        </w:tc>
        <w:tc>
          <w:tcPr>
            <w:tcW w:w="2268" w:type="dxa"/>
            <w:tcBorders>
              <w:top w:val="nil"/>
              <w:left w:val="nil"/>
              <w:bottom w:val="single" w:sz="4" w:space="0" w:color="A6A6A6"/>
              <w:right w:val="single" w:sz="4" w:space="0" w:color="A6A6A6"/>
            </w:tcBorders>
            <w:shd w:val="clear" w:color="auto" w:fill="auto"/>
            <w:hideMark/>
          </w:tcPr>
          <w:p w14:paraId="1AB0CB5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Futurewei</w:t>
            </w:r>
            <w:proofErr w:type="spellEnd"/>
          </w:p>
        </w:tc>
      </w:tr>
      <w:tr w:rsidR="004E20D9" w:rsidRPr="004E20D9" w14:paraId="0F4D8D19"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3038C7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3" w:history="1">
              <w:r w:rsidR="004E20D9" w:rsidRPr="004E20D9">
                <w:rPr>
                  <w:rFonts w:ascii="Arial" w:eastAsia="SimSun" w:hAnsi="Arial" w:cs="Arial"/>
                  <w:b/>
                  <w:bCs/>
                  <w:color w:val="0000FF"/>
                  <w:sz w:val="16"/>
                  <w:szCs w:val="16"/>
                  <w:u w:val="single"/>
                  <w:lang w:val="en-US" w:eastAsia="zh-CN"/>
                </w:rPr>
                <w:t>R2-2302606</w:t>
              </w:r>
            </w:hyperlink>
          </w:p>
        </w:tc>
        <w:tc>
          <w:tcPr>
            <w:tcW w:w="6095" w:type="dxa"/>
            <w:tcBorders>
              <w:top w:val="nil"/>
              <w:left w:val="nil"/>
              <w:bottom w:val="single" w:sz="4" w:space="0" w:color="A6A6A6"/>
              <w:right w:val="single" w:sz="4" w:space="0" w:color="A6A6A6"/>
            </w:tcBorders>
            <w:shd w:val="clear" w:color="auto" w:fill="auto"/>
            <w:hideMark/>
          </w:tcPr>
          <w:p w14:paraId="0A3006C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Configuration and handling of sequential LTM and RACH-less</w:t>
            </w:r>
          </w:p>
        </w:tc>
        <w:tc>
          <w:tcPr>
            <w:tcW w:w="2268" w:type="dxa"/>
            <w:tcBorders>
              <w:top w:val="nil"/>
              <w:left w:val="nil"/>
              <w:bottom w:val="single" w:sz="4" w:space="0" w:color="A6A6A6"/>
              <w:right w:val="single" w:sz="4" w:space="0" w:color="A6A6A6"/>
            </w:tcBorders>
            <w:shd w:val="clear" w:color="auto" w:fill="auto"/>
            <w:hideMark/>
          </w:tcPr>
          <w:p w14:paraId="6F7FA79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Futurewei</w:t>
            </w:r>
            <w:proofErr w:type="spellEnd"/>
          </w:p>
        </w:tc>
      </w:tr>
      <w:tr w:rsidR="004E20D9" w:rsidRPr="004E20D9" w14:paraId="260FFC70"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D2ABCF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4" w:history="1">
              <w:r w:rsidR="004E20D9" w:rsidRPr="004E20D9">
                <w:rPr>
                  <w:rFonts w:ascii="Arial" w:eastAsia="SimSun" w:hAnsi="Arial" w:cs="Arial"/>
                  <w:b/>
                  <w:bCs/>
                  <w:color w:val="0000FF"/>
                  <w:sz w:val="16"/>
                  <w:szCs w:val="16"/>
                  <w:u w:val="single"/>
                  <w:lang w:val="en-US" w:eastAsia="zh-CN"/>
                </w:rPr>
                <w:t>R2-2302607</w:t>
              </w:r>
            </w:hyperlink>
          </w:p>
        </w:tc>
        <w:tc>
          <w:tcPr>
            <w:tcW w:w="6095" w:type="dxa"/>
            <w:tcBorders>
              <w:top w:val="nil"/>
              <w:left w:val="nil"/>
              <w:bottom w:val="single" w:sz="4" w:space="0" w:color="A6A6A6"/>
              <w:right w:val="single" w:sz="4" w:space="0" w:color="A6A6A6"/>
            </w:tcBorders>
            <w:shd w:val="clear" w:color="auto" w:fill="auto"/>
            <w:hideMark/>
          </w:tcPr>
          <w:p w14:paraId="5B9F409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issues with L1L2 dynamic mobility and RACH-less</w:t>
            </w:r>
          </w:p>
        </w:tc>
        <w:tc>
          <w:tcPr>
            <w:tcW w:w="2268" w:type="dxa"/>
            <w:tcBorders>
              <w:top w:val="nil"/>
              <w:left w:val="nil"/>
              <w:bottom w:val="single" w:sz="4" w:space="0" w:color="A6A6A6"/>
              <w:right w:val="single" w:sz="4" w:space="0" w:color="A6A6A6"/>
            </w:tcBorders>
            <w:shd w:val="clear" w:color="auto" w:fill="auto"/>
            <w:hideMark/>
          </w:tcPr>
          <w:p w14:paraId="077EC9C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Futurewei</w:t>
            </w:r>
            <w:proofErr w:type="spellEnd"/>
          </w:p>
        </w:tc>
      </w:tr>
      <w:tr w:rsidR="004E20D9" w:rsidRPr="004E20D9" w14:paraId="6E16174B"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E54150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5" w:history="1">
              <w:r w:rsidR="004E20D9" w:rsidRPr="004E20D9">
                <w:rPr>
                  <w:rFonts w:ascii="Arial" w:eastAsia="SimSun" w:hAnsi="Arial" w:cs="Arial"/>
                  <w:b/>
                  <w:bCs/>
                  <w:color w:val="0000FF"/>
                  <w:sz w:val="16"/>
                  <w:szCs w:val="16"/>
                  <w:u w:val="single"/>
                  <w:lang w:val="en-US" w:eastAsia="zh-CN"/>
                </w:rPr>
                <w:t>R2-2302731</w:t>
              </w:r>
            </w:hyperlink>
          </w:p>
        </w:tc>
        <w:tc>
          <w:tcPr>
            <w:tcW w:w="6095" w:type="dxa"/>
            <w:tcBorders>
              <w:top w:val="nil"/>
              <w:left w:val="nil"/>
              <w:bottom w:val="single" w:sz="4" w:space="0" w:color="A6A6A6"/>
              <w:right w:val="single" w:sz="4" w:space="0" w:color="A6A6A6"/>
            </w:tcBorders>
            <w:shd w:val="clear" w:color="auto" w:fill="auto"/>
            <w:hideMark/>
          </w:tcPr>
          <w:p w14:paraId="0AB86EB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Security impacts of inter </w:t>
            </w:r>
            <w:proofErr w:type="spellStart"/>
            <w:r w:rsidRPr="004E20D9">
              <w:rPr>
                <w:rFonts w:ascii="Arial" w:eastAsia="SimSun" w:hAnsi="Arial" w:cs="Arial"/>
                <w:sz w:val="16"/>
                <w:szCs w:val="16"/>
                <w:lang w:val="en-US" w:eastAsia="zh-CN"/>
              </w:rPr>
              <w:t>gNB</w:t>
            </w:r>
            <w:proofErr w:type="spellEnd"/>
            <w:r w:rsidRPr="004E20D9">
              <w:rPr>
                <w:rFonts w:ascii="Arial" w:eastAsia="SimSun" w:hAnsi="Arial" w:cs="Arial"/>
                <w:sz w:val="16"/>
                <w:szCs w:val="16"/>
                <w:lang w:val="en-US" w:eastAsia="zh-CN"/>
              </w:rPr>
              <w:t>-DU LTM</w:t>
            </w:r>
          </w:p>
        </w:tc>
        <w:tc>
          <w:tcPr>
            <w:tcW w:w="2268" w:type="dxa"/>
            <w:tcBorders>
              <w:top w:val="nil"/>
              <w:left w:val="nil"/>
              <w:bottom w:val="single" w:sz="4" w:space="0" w:color="A6A6A6"/>
              <w:right w:val="single" w:sz="4" w:space="0" w:color="A6A6A6"/>
            </w:tcBorders>
            <w:shd w:val="clear" w:color="auto" w:fill="auto"/>
            <w:hideMark/>
          </w:tcPr>
          <w:p w14:paraId="607B1D0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Rakuten Symphony</w:t>
            </w:r>
          </w:p>
        </w:tc>
      </w:tr>
      <w:tr w:rsidR="004E20D9" w:rsidRPr="004E20D9" w14:paraId="612867AA"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088927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6" w:history="1">
              <w:r w:rsidR="004E20D9" w:rsidRPr="004E20D9">
                <w:rPr>
                  <w:rFonts w:ascii="Arial" w:eastAsia="SimSun" w:hAnsi="Arial" w:cs="Arial"/>
                  <w:b/>
                  <w:bCs/>
                  <w:color w:val="0000FF"/>
                  <w:sz w:val="16"/>
                  <w:szCs w:val="16"/>
                  <w:u w:val="single"/>
                  <w:lang w:val="en-US" w:eastAsia="zh-CN"/>
                </w:rPr>
                <w:t>R2-2302732</w:t>
              </w:r>
            </w:hyperlink>
          </w:p>
        </w:tc>
        <w:tc>
          <w:tcPr>
            <w:tcW w:w="6095" w:type="dxa"/>
            <w:tcBorders>
              <w:top w:val="nil"/>
              <w:left w:val="nil"/>
              <w:bottom w:val="single" w:sz="4" w:space="0" w:color="A6A6A6"/>
              <w:right w:val="single" w:sz="4" w:space="0" w:color="A6A6A6"/>
            </w:tcBorders>
            <w:shd w:val="clear" w:color="auto" w:fill="auto"/>
            <w:hideMark/>
          </w:tcPr>
          <w:p w14:paraId="72674FD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of reference configuration for LTM</w:t>
            </w:r>
          </w:p>
        </w:tc>
        <w:tc>
          <w:tcPr>
            <w:tcW w:w="2268" w:type="dxa"/>
            <w:tcBorders>
              <w:top w:val="nil"/>
              <w:left w:val="nil"/>
              <w:bottom w:val="single" w:sz="4" w:space="0" w:color="A6A6A6"/>
              <w:right w:val="single" w:sz="4" w:space="0" w:color="A6A6A6"/>
            </w:tcBorders>
            <w:shd w:val="clear" w:color="auto" w:fill="auto"/>
            <w:hideMark/>
          </w:tcPr>
          <w:p w14:paraId="006FEEC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Intel Corporation</w:t>
            </w:r>
          </w:p>
        </w:tc>
      </w:tr>
      <w:tr w:rsidR="004E20D9" w:rsidRPr="004E20D9" w14:paraId="0C35DA29"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61DCC0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7" w:history="1">
              <w:r w:rsidR="004E20D9" w:rsidRPr="004E20D9">
                <w:rPr>
                  <w:rFonts w:ascii="Arial" w:eastAsia="SimSun" w:hAnsi="Arial" w:cs="Arial"/>
                  <w:b/>
                  <w:bCs/>
                  <w:color w:val="0000FF"/>
                  <w:sz w:val="16"/>
                  <w:szCs w:val="16"/>
                  <w:u w:val="single"/>
                  <w:lang w:val="en-US" w:eastAsia="zh-CN"/>
                </w:rPr>
                <w:t>R2-2302733</w:t>
              </w:r>
            </w:hyperlink>
          </w:p>
        </w:tc>
        <w:tc>
          <w:tcPr>
            <w:tcW w:w="6095" w:type="dxa"/>
            <w:tcBorders>
              <w:top w:val="nil"/>
              <w:left w:val="nil"/>
              <w:bottom w:val="single" w:sz="4" w:space="0" w:color="A6A6A6"/>
              <w:right w:val="single" w:sz="4" w:space="0" w:color="A6A6A6"/>
            </w:tcBorders>
            <w:shd w:val="clear" w:color="auto" w:fill="auto"/>
            <w:hideMark/>
          </w:tcPr>
          <w:p w14:paraId="2028599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LTM cell switch</w:t>
            </w:r>
          </w:p>
        </w:tc>
        <w:tc>
          <w:tcPr>
            <w:tcW w:w="2268" w:type="dxa"/>
            <w:tcBorders>
              <w:top w:val="nil"/>
              <w:left w:val="nil"/>
              <w:bottom w:val="single" w:sz="4" w:space="0" w:color="A6A6A6"/>
              <w:right w:val="single" w:sz="4" w:space="0" w:color="A6A6A6"/>
            </w:tcBorders>
            <w:shd w:val="clear" w:color="auto" w:fill="auto"/>
            <w:hideMark/>
          </w:tcPr>
          <w:p w14:paraId="4700FEA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Intel Corporation</w:t>
            </w:r>
          </w:p>
        </w:tc>
      </w:tr>
      <w:tr w:rsidR="004E20D9" w:rsidRPr="004E20D9" w14:paraId="410EC7D3"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8FEFEA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8" w:history="1">
              <w:r w:rsidR="004E20D9" w:rsidRPr="004E20D9">
                <w:rPr>
                  <w:rFonts w:ascii="Arial" w:eastAsia="SimSun" w:hAnsi="Arial" w:cs="Arial"/>
                  <w:b/>
                  <w:bCs/>
                  <w:color w:val="0000FF"/>
                  <w:sz w:val="16"/>
                  <w:szCs w:val="16"/>
                  <w:u w:val="single"/>
                  <w:lang w:val="en-US" w:eastAsia="zh-CN"/>
                </w:rPr>
                <w:t>R2-2302734</w:t>
              </w:r>
            </w:hyperlink>
          </w:p>
        </w:tc>
        <w:tc>
          <w:tcPr>
            <w:tcW w:w="6095" w:type="dxa"/>
            <w:tcBorders>
              <w:top w:val="nil"/>
              <w:left w:val="nil"/>
              <w:bottom w:val="single" w:sz="4" w:space="0" w:color="A6A6A6"/>
              <w:right w:val="single" w:sz="4" w:space="0" w:color="A6A6A6"/>
            </w:tcBorders>
            <w:shd w:val="clear" w:color="auto" w:fill="auto"/>
            <w:hideMark/>
          </w:tcPr>
          <w:p w14:paraId="397D445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selective activation of cell groups</w:t>
            </w:r>
          </w:p>
        </w:tc>
        <w:tc>
          <w:tcPr>
            <w:tcW w:w="2268" w:type="dxa"/>
            <w:tcBorders>
              <w:top w:val="nil"/>
              <w:left w:val="nil"/>
              <w:bottom w:val="single" w:sz="4" w:space="0" w:color="A6A6A6"/>
              <w:right w:val="single" w:sz="4" w:space="0" w:color="A6A6A6"/>
            </w:tcBorders>
            <w:shd w:val="clear" w:color="auto" w:fill="auto"/>
            <w:hideMark/>
          </w:tcPr>
          <w:p w14:paraId="15B44D8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Intel Corporation</w:t>
            </w:r>
          </w:p>
        </w:tc>
      </w:tr>
      <w:tr w:rsidR="004E20D9" w:rsidRPr="004E20D9" w14:paraId="7407B7EF"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F14C1B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59" w:history="1">
              <w:r w:rsidR="004E20D9" w:rsidRPr="004E20D9">
                <w:rPr>
                  <w:rFonts w:ascii="Arial" w:eastAsia="SimSun" w:hAnsi="Arial" w:cs="Arial"/>
                  <w:b/>
                  <w:bCs/>
                  <w:color w:val="0000FF"/>
                  <w:sz w:val="16"/>
                  <w:szCs w:val="16"/>
                  <w:u w:val="single"/>
                  <w:lang w:val="en-US" w:eastAsia="zh-CN"/>
                </w:rPr>
                <w:t>R2-2302750</w:t>
              </w:r>
            </w:hyperlink>
          </w:p>
        </w:tc>
        <w:tc>
          <w:tcPr>
            <w:tcW w:w="6095" w:type="dxa"/>
            <w:tcBorders>
              <w:top w:val="nil"/>
              <w:left w:val="nil"/>
              <w:bottom w:val="single" w:sz="4" w:space="0" w:color="A6A6A6"/>
              <w:right w:val="single" w:sz="4" w:space="0" w:color="A6A6A6"/>
            </w:tcBorders>
            <w:shd w:val="clear" w:color="auto" w:fill="auto"/>
            <w:hideMark/>
          </w:tcPr>
          <w:p w14:paraId="0A578D8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the early TA acquisition</w:t>
            </w:r>
          </w:p>
        </w:tc>
        <w:tc>
          <w:tcPr>
            <w:tcW w:w="2268" w:type="dxa"/>
            <w:tcBorders>
              <w:top w:val="nil"/>
              <w:left w:val="nil"/>
              <w:bottom w:val="single" w:sz="4" w:space="0" w:color="A6A6A6"/>
              <w:right w:val="single" w:sz="4" w:space="0" w:color="A6A6A6"/>
            </w:tcBorders>
            <w:shd w:val="clear" w:color="auto" w:fill="auto"/>
            <w:hideMark/>
          </w:tcPr>
          <w:p w14:paraId="5BDE239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Intel Corporation</w:t>
            </w:r>
          </w:p>
        </w:tc>
      </w:tr>
      <w:tr w:rsidR="004E20D9" w:rsidRPr="004E20D9" w14:paraId="4192D24B"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7283D7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0" w:history="1">
              <w:r w:rsidR="004E20D9" w:rsidRPr="004E20D9">
                <w:rPr>
                  <w:rFonts w:ascii="Arial" w:eastAsia="SimSun" w:hAnsi="Arial" w:cs="Arial"/>
                  <w:b/>
                  <w:bCs/>
                  <w:color w:val="0000FF"/>
                  <w:sz w:val="16"/>
                  <w:szCs w:val="16"/>
                  <w:u w:val="single"/>
                  <w:lang w:val="en-US" w:eastAsia="zh-CN"/>
                </w:rPr>
                <w:t>R2-2302751</w:t>
              </w:r>
            </w:hyperlink>
          </w:p>
        </w:tc>
        <w:tc>
          <w:tcPr>
            <w:tcW w:w="6095" w:type="dxa"/>
            <w:tcBorders>
              <w:top w:val="nil"/>
              <w:left w:val="nil"/>
              <w:bottom w:val="single" w:sz="4" w:space="0" w:color="A6A6A6"/>
              <w:right w:val="single" w:sz="4" w:space="0" w:color="A6A6A6"/>
            </w:tcBorders>
            <w:shd w:val="clear" w:color="auto" w:fill="auto"/>
            <w:hideMark/>
          </w:tcPr>
          <w:p w14:paraId="0DCBD36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CHO including candidate SCGs</w:t>
            </w:r>
          </w:p>
        </w:tc>
        <w:tc>
          <w:tcPr>
            <w:tcW w:w="2268" w:type="dxa"/>
            <w:tcBorders>
              <w:top w:val="nil"/>
              <w:left w:val="nil"/>
              <w:bottom w:val="single" w:sz="4" w:space="0" w:color="A6A6A6"/>
              <w:right w:val="single" w:sz="4" w:space="0" w:color="A6A6A6"/>
            </w:tcBorders>
            <w:shd w:val="clear" w:color="auto" w:fill="auto"/>
            <w:hideMark/>
          </w:tcPr>
          <w:p w14:paraId="5F790A7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Intel Corporation</w:t>
            </w:r>
          </w:p>
        </w:tc>
      </w:tr>
      <w:tr w:rsidR="004E20D9" w:rsidRPr="004E20D9" w14:paraId="7B68480D"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89A4C08"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1" w:history="1">
              <w:r w:rsidR="004E20D9" w:rsidRPr="004E20D9">
                <w:rPr>
                  <w:rFonts w:ascii="Arial" w:eastAsia="SimSun" w:hAnsi="Arial" w:cs="Arial"/>
                  <w:b/>
                  <w:bCs/>
                  <w:color w:val="0000FF"/>
                  <w:sz w:val="16"/>
                  <w:szCs w:val="16"/>
                  <w:u w:val="single"/>
                  <w:lang w:val="en-US" w:eastAsia="zh-CN"/>
                </w:rPr>
                <w:t>R2-2302752</w:t>
              </w:r>
            </w:hyperlink>
          </w:p>
        </w:tc>
        <w:tc>
          <w:tcPr>
            <w:tcW w:w="6095" w:type="dxa"/>
            <w:tcBorders>
              <w:top w:val="nil"/>
              <w:left w:val="nil"/>
              <w:bottom w:val="single" w:sz="4" w:space="0" w:color="A6A6A6"/>
              <w:right w:val="single" w:sz="4" w:space="0" w:color="A6A6A6"/>
            </w:tcBorders>
            <w:shd w:val="clear" w:color="auto" w:fill="auto"/>
            <w:hideMark/>
          </w:tcPr>
          <w:p w14:paraId="12639F0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RACH-less LTM</w:t>
            </w:r>
          </w:p>
        </w:tc>
        <w:tc>
          <w:tcPr>
            <w:tcW w:w="2268" w:type="dxa"/>
            <w:tcBorders>
              <w:top w:val="nil"/>
              <w:left w:val="nil"/>
              <w:bottom w:val="single" w:sz="4" w:space="0" w:color="A6A6A6"/>
              <w:right w:val="single" w:sz="4" w:space="0" w:color="A6A6A6"/>
            </w:tcBorders>
            <w:shd w:val="clear" w:color="auto" w:fill="auto"/>
            <w:hideMark/>
          </w:tcPr>
          <w:p w14:paraId="12D7C9E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Intel Corporation</w:t>
            </w:r>
          </w:p>
        </w:tc>
      </w:tr>
      <w:tr w:rsidR="004E20D9" w:rsidRPr="004E20D9" w14:paraId="2BE7F29A"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AA104F8"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2" w:history="1">
              <w:r w:rsidR="004E20D9" w:rsidRPr="004E20D9">
                <w:rPr>
                  <w:rFonts w:ascii="Arial" w:eastAsia="SimSun" w:hAnsi="Arial" w:cs="Arial"/>
                  <w:b/>
                  <w:bCs/>
                  <w:color w:val="0000FF"/>
                  <w:sz w:val="16"/>
                  <w:szCs w:val="16"/>
                  <w:u w:val="single"/>
                  <w:lang w:val="en-US" w:eastAsia="zh-CN"/>
                </w:rPr>
                <w:t>R2-2302754</w:t>
              </w:r>
            </w:hyperlink>
          </w:p>
        </w:tc>
        <w:tc>
          <w:tcPr>
            <w:tcW w:w="6095" w:type="dxa"/>
            <w:tcBorders>
              <w:top w:val="nil"/>
              <w:left w:val="nil"/>
              <w:bottom w:val="single" w:sz="4" w:space="0" w:color="A6A6A6"/>
              <w:right w:val="single" w:sz="4" w:space="0" w:color="A6A6A6"/>
            </w:tcBorders>
            <w:shd w:val="clear" w:color="auto" w:fill="auto"/>
            <w:hideMark/>
          </w:tcPr>
          <w:p w14:paraId="3E488DD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Considerations on L1 measurement configuration for LTM</w:t>
            </w:r>
          </w:p>
        </w:tc>
        <w:tc>
          <w:tcPr>
            <w:tcW w:w="2268" w:type="dxa"/>
            <w:tcBorders>
              <w:top w:val="nil"/>
              <w:left w:val="nil"/>
              <w:bottom w:val="single" w:sz="4" w:space="0" w:color="A6A6A6"/>
              <w:right w:val="single" w:sz="4" w:space="0" w:color="A6A6A6"/>
            </w:tcBorders>
            <w:shd w:val="clear" w:color="auto" w:fill="auto"/>
            <w:hideMark/>
          </w:tcPr>
          <w:p w14:paraId="007537B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Panasonic</w:t>
            </w:r>
          </w:p>
        </w:tc>
      </w:tr>
      <w:tr w:rsidR="004E20D9" w:rsidRPr="004E20D9" w14:paraId="686BE9B5"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C52C679"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3" w:history="1">
              <w:r w:rsidR="004E20D9" w:rsidRPr="004E20D9">
                <w:rPr>
                  <w:rFonts w:ascii="Arial" w:eastAsia="SimSun" w:hAnsi="Arial" w:cs="Arial"/>
                  <w:b/>
                  <w:bCs/>
                  <w:color w:val="0000FF"/>
                  <w:sz w:val="16"/>
                  <w:szCs w:val="16"/>
                  <w:u w:val="single"/>
                  <w:lang w:val="en-US" w:eastAsia="zh-CN"/>
                </w:rPr>
                <w:t>R2-2302766</w:t>
              </w:r>
            </w:hyperlink>
          </w:p>
        </w:tc>
        <w:tc>
          <w:tcPr>
            <w:tcW w:w="6095" w:type="dxa"/>
            <w:tcBorders>
              <w:top w:val="nil"/>
              <w:left w:val="nil"/>
              <w:bottom w:val="single" w:sz="4" w:space="0" w:color="A6A6A6"/>
              <w:right w:val="single" w:sz="4" w:space="0" w:color="A6A6A6"/>
            </w:tcBorders>
            <w:shd w:val="clear" w:color="auto" w:fill="auto"/>
            <w:hideMark/>
          </w:tcPr>
          <w:p w14:paraId="0E95151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RACH-less Handover for L1/L2 Triggered Mobility</w:t>
            </w:r>
          </w:p>
        </w:tc>
        <w:tc>
          <w:tcPr>
            <w:tcW w:w="2268" w:type="dxa"/>
            <w:tcBorders>
              <w:top w:val="nil"/>
              <w:left w:val="nil"/>
              <w:bottom w:val="single" w:sz="4" w:space="0" w:color="A6A6A6"/>
              <w:right w:val="single" w:sz="4" w:space="0" w:color="A6A6A6"/>
            </w:tcBorders>
            <w:shd w:val="clear" w:color="auto" w:fill="auto"/>
            <w:hideMark/>
          </w:tcPr>
          <w:p w14:paraId="08560E3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Rakuten Symphony</w:t>
            </w:r>
          </w:p>
        </w:tc>
      </w:tr>
      <w:tr w:rsidR="004E20D9" w:rsidRPr="004E20D9" w14:paraId="31387ABA"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EF1B88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4" w:history="1">
              <w:r w:rsidR="004E20D9" w:rsidRPr="004E20D9">
                <w:rPr>
                  <w:rFonts w:ascii="Arial" w:eastAsia="SimSun" w:hAnsi="Arial" w:cs="Arial"/>
                  <w:b/>
                  <w:bCs/>
                  <w:color w:val="0000FF"/>
                  <w:sz w:val="16"/>
                  <w:szCs w:val="16"/>
                  <w:u w:val="single"/>
                  <w:lang w:val="en-US" w:eastAsia="zh-CN"/>
                </w:rPr>
                <w:t>R2-2302778</w:t>
              </w:r>
            </w:hyperlink>
          </w:p>
        </w:tc>
        <w:tc>
          <w:tcPr>
            <w:tcW w:w="6095" w:type="dxa"/>
            <w:tcBorders>
              <w:top w:val="nil"/>
              <w:left w:val="nil"/>
              <w:bottom w:val="single" w:sz="4" w:space="0" w:color="A6A6A6"/>
              <w:right w:val="single" w:sz="4" w:space="0" w:color="A6A6A6"/>
            </w:tcBorders>
            <w:shd w:val="clear" w:color="auto" w:fill="auto"/>
            <w:hideMark/>
          </w:tcPr>
          <w:p w14:paraId="6A40922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Performance Enhancements for L1/L2 Triggered Mobility</w:t>
            </w:r>
          </w:p>
        </w:tc>
        <w:tc>
          <w:tcPr>
            <w:tcW w:w="2268" w:type="dxa"/>
            <w:tcBorders>
              <w:top w:val="nil"/>
              <w:left w:val="nil"/>
              <w:bottom w:val="single" w:sz="4" w:space="0" w:color="A6A6A6"/>
              <w:right w:val="single" w:sz="4" w:space="0" w:color="A6A6A6"/>
            </w:tcBorders>
            <w:shd w:val="clear" w:color="auto" w:fill="auto"/>
            <w:hideMark/>
          </w:tcPr>
          <w:p w14:paraId="4A33686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Rakuten Symphony</w:t>
            </w:r>
          </w:p>
        </w:tc>
      </w:tr>
      <w:tr w:rsidR="004E20D9" w:rsidRPr="004E20D9" w14:paraId="3AE2CF45"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EC90676"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5" w:history="1">
              <w:r w:rsidR="004E20D9" w:rsidRPr="004E20D9">
                <w:rPr>
                  <w:rFonts w:ascii="Arial" w:eastAsia="SimSun" w:hAnsi="Arial" w:cs="Arial"/>
                  <w:b/>
                  <w:bCs/>
                  <w:color w:val="0000FF"/>
                  <w:sz w:val="16"/>
                  <w:szCs w:val="16"/>
                  <w:u w:val="single"/>
                  <w:lang w:val="en-US" w:eastAsia="zh-CN"/>
                </w:rPr>
                <w:t>R2-2302779</w:t>
              </w:r>
            </w:hyperlink>
          </w:p>
        </w:tc>
        <w:tc>
          <w:tcPr>
            <w:tcW w:w="6095" w:type="dxa"/>
            <w:tcBorders>
              <w:top w:val="nil"/>
              <w:left w:val="nil"/>
              <w:bottom w:val="single" w:sz="4" w:space="0" w:color="A6A6A6"/>
              <w:right w:val="single" w:sz="4" w:space="0" w:color="A6A6A6"/>
            </w:tcBorders>
            <w:shd w:val="clear" w:color="auto" w:fill="auto"/>
            <w:hideMark/>
          </w:tcPr>
          <w:p w14:paraId="6109D55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Delayed Resource Reservation for inter </w:t>
            </w:r>
            <w:proofErr w:type="spellStart"/>
            <w:r w:rsidRPr="004E20D9">
              <w:rPr>
                <w:rFonts w:ascii="Arial" w:eastAsia="SimSun" w:hAnsi="Arial" w:cs="Arial"/>
                <w:sz w:val="16"/>
                <w:szCs w:val="16"/>
                <w:lang w:val="en-US" w:eastAsia="zh-CN"/>
              </w:rPr>
              <w:t>gNB</w:t>
            </w:r>
            <w:proofErr w:type="spellEnd"/>
            <w:r w:rsidRPr="004E20D9">
              <w:rPr>
                <w:rFonts w:ascii="Arial" w:eastAsia="SimSun" w:hAnsi="Arial" w:cs="Arial"/>
                <w:sz w:val="16"/>
                <w:szCs w:val="16"/>
                <w:lang w:val="en-US" w:eastAsia="zh-CN"/>
              </w:rPr>
              <w:t>-DU L1/L2 Triggered Mobility</w:t>
            </w:r>
          </w:p>
        </w:tc>
        <w:tc>
          <w:tcPr>
            <w:tcW w:w="2268" w:type="dxa"/>
            <w:tcBorders>
              <w:top w:val="nil"/>
              <w:left w:val="nil"/>
              <w:bottom w:val="single" w:sz="4" w:space="0" w:color="A6A6A6"/>
              <w:right w:val="single" w:sz="4" w:space="0" w:color="A6A6A6"/>
            </w:tcBorders>
            <w:shd w:val="clear" w:color="auto" w:fill="auto"/>
            <w:hideMark/>
          </w:tcPr>
          <w:p w14:paraId="514ABA8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Rakuten Symphony</w:t>
            </w:r>
          </w:p>
        </w:tc>
      </w:tr>
      <w:tr w:rsidR="004E20D9" w:rsidRPr="004E20D9" w14:paraId="5668EF18"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A36581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6" w:history="1">
              <w:r w:rsidR="004E20D9" w:rsidRPr="004E20D9">
                <w:rPr>
                  <w:rFonts w:ascii="Arial" w:eastAsia="SimSun" w:hAnsi="Arial" w:cs="Arial"/>
                  <w:b/>
                  <w:bCs/>
                  <w:color w:val="0000FF"/>
                  <w:sz w:val="16"/>
                  <w:szCs w:val="16"/>
                  <w:u w:val="single"/>
                  <w:lang w:val="en-US" w:eastAsia="zh-CN"/>
                </w:rPr>
                <w:t>R2-2302804</w:t>
              </w:r>
            </w:hyperlink>
          </w:p>
        </w:tc>
        <w:tc>
          <w:tcPr>
            <w:tcW w:w="6095" w:type="dxa"/>
            <w:tcBorders>
              <w:top w:val="nil"/>
              <w:left w:val="nil"/>
              <w:bottom w:val="single" w:sz="4" w:space="0" w:color="A6A6A6"/>
              <w:right w:val="single" w:sz="4" w:space="0" w:color="A6A6A6"/>
            </w:tcBorders>
            <w:shd w:val="clear" w:color="auto" w:fill="auto"/>
            <w:hideMark/>
          </w:tcPr>
          <w:p w14:paraId="01DD616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LTM procedures</w:t>
            </w:r>
          </w:p>
        </w:tc>
        <w:tc>
          <w:tcPr>
            <w:tcW w:w="2268" w:type="dxa"/>
            <w:tcBorders>
              <w:top w:val="nil"/>
              <w:left w:val="nil"/>
              <w:bottom w:val="single" w:sz="4" w:space="0" w:color="A6A6A6"/>
              <w:right w:val="single" w:sz="4" w:space="0" w:color="A6A6A6"/>
            </w:tcBorders>
            <w:shd w:val="clear" w:color="auto" w:fill="auto"/>
            <w:hideMark/>
          </w:tcPr>
          <w:p w14:paraId="24EDEB4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vivo</w:t>
            </w:r>
          </w:p>
        </w:tc>
      </w:tr>
      <w:tr w:rsidR="004E20D9" w:rsidRPr="004E20D9" w14:paraId="56126BD6"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2A961C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7" w:history="1">
              <w:r w:rsidR="004E20D9" w:rsidRPr="004E20D9">
                <w:rPr>
                  <w:rFonts w:ascii="Arial" w:eastAsia="SimSun" w:hAnsi="Arial" w:cs="Arial"/>
                  <w:b/>
                  <w:bCs/>
                  <w:color w:val="0000FF"/>
                  <w:sz w:val="16"/>
                  <w:szCs w:val="16"/>
                  <w:u w:val="single"/>
                  <w:lang w:val="en-US" w:eastAsia="zh-CN"/>
                </w:rPr>
                <w:t>R2-2302805</w:t>
              </w:r>
            </w:hyperlink>
          </w:p>
        </w:tc>
        <w:tc>
          <w:tcPr>
            <w:tcW w:w="6095" w:type="dxa"/>
            <w:tcBorders>
              <w:top w:val="nil"/>
              <w:left w:val="nil"/>
              <w:bottom w:val="single" w:sz="4" w:space="0" w:color="A6A6A6"/>
              <w:right w:val="single" w:sz="4" w:space="0" w:color="A6A6A6"/>
            </w:tcBorders>
            <w:shd w:val="clear" w:color="auto" w:fill="auto"/>
            <w:hideMark/>
          </w:tcPr>
          <w:p w14:paraId="0719FFD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Configurations of Candidate Cell for LTM</w:t>
            </w:r>
          </w:p>
        </w:tc>
        <w:tc>
          <w:tcPr>
            <w:tcW w:w="2268" w:type="dxa"/>
            <w:tcBorders>
              <w:top w:val="nil"/>
              <w:left w:val="nil"/>
              <w:bottom w:val="single" w:sz="4" w:space="0" w:color="A6A6A6"/>
              <w:right w:val="single" w:sz="4" w:space="0" w:color="A6A6A6"/>
            </w:tcBorders>
            <w:shd w:val="clear" w:color="auto" w:fill="auto"/>
            <w:hideMark/>
          </w:tcPr>
          <w:p w14:paraId="0B79ADE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vivo</w:t>
            </w:r>
          </w:p>
        </w:tc>
      </w:tr>
      <w:tr w:rsidR="004E20D9" w:rsidRPr="004E20D9" w14:paraId="56DFAB25"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BBFCB8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8" w:history="1">
              <w:r w:rsidR="004E20D9" w:rsidRPr="004E20D9">
                <w:rPr>
                  <w:rFonts w:ascii="Arial" w:eastAsia="SimSun" w:hAnsi="Arial" w:cs="Arial"/>
                  <w:b/>
                  <w:bCs/>
                  <w:color w:val="0000FF"/>
                  <w:sz w:val="16"/>
                  <w:szCs w:val="16"/>
                  <w:u w:val="single"/>
                  <w:lang w:val="en-US" w:eastAsia="zh-CN"/>
                </w:rPr>
                <w:t>R2-2302806</w:t>
              </w:r>
            </w:hyperlink>
          </w:p>
        </w:tc>
        <w:tc>
          <w:tcPr>
            <w:tcW w:w="6095" w:type="dxa"/>
            <w:tcBorders>
              <w:top w:val="nil"/>
              <w:left w:val="nil"/>
              <w:bottom w:val="single" w:sz="4" w:space="0" w:color="A6A6A6"/>
              <w:right w:val="single" w:sz="4" w:space="0" w:color="A6A6A6"/>
            </w:tcBorders>
            <w:shd w:val="clear" w:color="auto" w:fill="auto"/>
            <w:hideMark/>
          </w:tcPr>
          <w:p w14:paraId="27F0E61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L2 Reset and triggering MAC </w:t>
            </w:r>
            <w:proofErr w:type="gramStart"/>
            <w:r w:rsidRPr="004E20D9">
              <w:rPr>
                <w:rFonts w:ascii="Arial" w:eastAsia="SimSun" w:hAnsi="Arial" w:cs="Arial"/>
                <w:sz w:val="16"/>
                <w:szCs w:val="16"/>
                <w:lang w:val="en-US" w:eastAsia="zh-CN"/>
              </w:rPr>
              <w:t>CE  for</w:t>
            </w:r>
            <w:proofErr w:type="gramEnd"/>
            <w:r w:rsidRPr="004E20D9">
              <w:rPr>
                <w:rFonts w:ascii="Arial" w:eastAsia="SimSun" w:hAnsi="Arial" w:cs="Arial"/>
                <w:sz w:val="16"/>
                <w:szCs w:val="16"/>
                <w:lang w:val="en-US" w:eastAsia="zh-CN"/>
              </w:rPr>
              <w:t xml:space="preserve"> LTM</w:t>
            </w:r>
          </w:p>
        </w:tc>
        <w:tc>
          <w:tcPr>
            <w:tcW w:w="2268" w:type="dxa"/>
            <w:tcBorders>
              <w:top w:val="nil"/>
              <w:left w:val="nil"/>
              <w:bottom w:val="single" w:sz="4" w:space="0" w:color="A6A6A6"/>
              <w:right w:val="single" w:sz="4" w:space="0" w:color="A6A6A6"/>
            </w:tcBorders>
            <w:shd w:val="clear" w:color="auto" w:fill="auto"/>
            <w:hideMark/>
          </w:tcPr>
          <w:p w14:paraId="5FB8FD7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vivo</w:t>
            </w:r>
          </w:p>
        </w:tc>
      </w:tr>
      <w:tr w:rsidR="004E20D9" w:rsidRPr="004E20D9" w14:paraId="477B8EA1"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DB5952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69" w:history="1">
              <w:r w:rsidR="004E20D9" w:rsidRPr="004E20D9">
                <w:rPr>
                  <w:rFonts w:ascii="Arial" w:eastAsia="SimSun" w:hAnsi="Arial" w:cs="Arial"/>
                  <w:b/>
                  <w:bCs/>
                  <w:color w:val="0000FF"/>
                  <w:sz w:val="16"/>
                  <w:szCs w:val="16"/>
                  <w:u w:val="single"/>
                  <w:lang w:val="en-US" w:eastAsia="zh-CN"/>
                </w:rPr>
                <w:t>R2-2302807</w:t>
              </w:r>
            </w:hyperlink>
          </w:p>
        </w:tc>
        <w:tc>
          <w:tcPr>
            <w:tcW w:w="6095" w:type="dxa"/>
            <w:tcBorders>
              <w:top w:val="nil"/>
              <w:left w:val="nil"/>
              <w:bottom w:val="single" w:sz="4" w:space="0" w:color="A6A6A6"/>
              <w:right w:val="single" w:sz="4" w:space="0" w:color="A6A6A6"/>
            </w:tcBorders>
            <w:shd w:val="clear" w:color="auto" w:fill="auto"/>
            <w:hideMark/>
          </w:tcPr>
          <w:p w14:paraId="1A2752B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Remaining issues for NR-DC with selective activation cell of groups</w:t>
            </w:r>
          </w:p>
        </w:tc>
        <w:tc>
          <w:tcPr>
            <w:tcW w:w="2268" w:type="dxa"/>
            <w:tcBorders>
              <w:top w:val="nil"/>
              <w:left w:val="nil"/>
              <w:bottom w:val="single" w:sz="4" w:space="0" w:color="A6A6A6"/>
              <w:right w:val="single" w:sz="4" w:space="0" w:color="A6A6A6"/>
            </w:tcBorders>
            <w:shd w:val="clear" w:color="auto" w:fill="auto"/>
            <w:hideMark/>
          </w:tcPr>
          <w:p w14:paraId="719DA2C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vivo</w:t>
            </w:r>
          </w:p>
        </w:tc>
      </w:tr>
      <w:tr w:rsidR="004E20D9" w:rsidRPr="004E20D9" w14:paraId="35B98B37" w14:textId="77777777" w:rsidTr="004E20D9">
        <w:trPr>
          <w:trHeight w:val="317"/>
        </w:trPr>
        <w:tc>
          <w:tcPr>
            <w:tcW w:w="1555" w:type="dxa"/>
            <w:tcBorders>
              <w:top w:val="nil"/>
              <w:left w:val="single" w:sz="4" w:space="0" w:color="A6A6A6"/>
              <w:bottom w:val="single" w:sz="4" w:space="0" w:color="A6A6A6"/>
              <w:right w:val="single" w:sz="4" w:space="0" w:color="A6A6A6"/>
            </w:tcBorders>
            <w:shd w:val="clear" w:color="auto" w:fill="auto"/>
            <w:hideMark/>
          </w:tcPr>
          <w:p w14:paraId="6A1B8F9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0" w:history="1">
              <w:r w:rsidR="004E20D9" w:rsidRPr="004E20D9">
                <w:rPr>
                  <w:rFonts w:ascii="Arial" w:eastAsia="SimSun" w:hAnsi="Arial" w:cs="Arial"/>
                  <w:b/>
                  <w:bCs/>
                  <w:color w:val="0000FF"/>
                  <w:sz w:val="16"/>
                  <w:szCs w:val="16"/>
                  <w:u w:val="single"/>
                  <w:lang w:val="en-US" w:eastAsia="zh-CN"/>
                </w:rPr>
                <w:t>R2-2302808</w:t>
              </w:r>
            </w:hyperlink>
          </w:p>
        </w:tc>
        <w:tc>
          <w:tcPr>
            <w:tcW w:w="6095" w:type="dxa"/>
            <w:tcBorders>
              <w:top w:val="nil"/>
              <w:left w:val="nil"/>
              <w:bottom w:val="single" w:sz="4" w:space="0" w:color="A6A6A6"/>
              <w:right w:val="single" w:sz="4" w:space="0" w:color="A6A6A6"/>
            </w:tcBorders>
            <w:shd w:val="clear" w:color="auto" w:fill="auto"/>
            <w:hideMark/>
          </w:tcPr>
          <w:p w14:paraId="3E5FF97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evaluation and execution of CHO with CPAC</w:t>
            </w:r>
          </w:p>
        </w:tc>
        <w:tc>
          <w:tcPr>
            <w:tcW w:w="2268" w:type="dxa"/>
            <w:tcBorders>
              <w:top w:val="nil"/>
              <w:left w:val="nil"/>
              <w:bottom w:val="single" w:sz="4" w:space="0" w:color="A6A6A6"/>
              <w:right w:val="single" w:sz="4" w:space="0" w:color="A6A6A6"/>
            </w:tcBorders>
            <w:shd w:val="clear" w:color="auto" w:fill="auto"/>
            <w:hideMark/>
          </w:tcPr>
          <w:p w14:paraId="02F2BFE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vivo</w:t>
            </w:r>
          </w:p>
        </w:tc>
      </w:tr>
      <w:tr w:rsidR="004E20D9" w:rsidRPr="004E20D9" w14:paraId="7D912BA5" w14:textId="77777777" w:rsidTr="004E20D9">
        <w:trPr>
          <w:trHeight w:val="425"/>
        </w:trPr>
        <w:tc>
          <w:tcPr>
            <w:tcW w:w="1555" w:type="dxa"/>
            <w:tcBorders>
              <w:top w:val="nil"/>
              <w:left w:val="single" w:sz="4" w:space="0" w:color="A6A6A6"/>
              <w:bottom w:val="single" w:sz="4" w:space="0" w:color="A6A6A6"/>
              <w:right w:val="single" w:sz="4" w:space="0" w:color="A6A6A6"/>
            </w:tcBorders>
            <w:shd w:val="clear" w:color="auto" w:fill="auto"/>
            <w:hideMark/>
          </w:tcPr>
          <w:p w14:paraId="2A1E859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1" w:history="1">
              <w:r w:rsidR="004E20D9" w:rsidRPr="004E20D9">
                <w:rPr>
                  <w:rFonts w:ascii="Arial" w:eastAsia="SimSun" w:hAnsi="Arial" w:cs="Arial"/>
                  <w:b/>
                  <w:bCs/>
                  <w:color w:val="0000FF"/>
                  <w:sz w:val="16"/>
                  <w:szCs w:val="16"/>
                  <w:u w:val="single"/>
                  <w:lang w:val="en-US" w:eastAsia="zh-CN"/>
                </w:rPr>
                <w:t>R2-2302809</w:t>
              </w:r>
            </w:hyperlink>
          </w:p>
        </w:tc>
        <w:tc>
          <w:tcPr>
            <w:tcW w:w="6095" w:type="dxa"/>
            <w:tcBorders>
              <w:top w:val="nil"/>
              <w:left w:val="nil"/>
              <w:bottom w:val="single" w:sz="4" w:space="0" w:color="A6A6A6"/>
              <w:right w:val="single" w:sz="4" w:space="0" w:color="A6A6A6"/>
            </w:tcBorders>
            <w:shd w:val="clear" w:color="auto" w:fill="auto"/>
            <w:hideMark/>
          </w:tcPr>
          <w:p w14:paraId="6FF7BCB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CHO with CPAC signaling procedure</w:t>
            </w:r>
          </w:p>
        </w:tc>
        <w:tc>
          <w:tcPr>
            <w:tcW w:w="2268" w:type="dxa"/>
            <w:tcBorders>
              <w:top w:val="nil"/>
              <w:left w:val="nil"/>
              <w:bottom w:val="single" w:sz="4" w:space="0" w:color="A6A6A6"/>
              <w:right w:val="single" w:sz="4" w:space="0" w:color="A6A6A6"/>
            </w:tcBorders>
            <w:shd w:val="clear" w:color="auto" w:fill="auto"/>
            <w:hideMark/>
          </w:tcPr>
          <w:p w14:paraId="0E0F573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vivo</w:t>
            </w:r>
          </w:p>
        </w:tc>
      </w:tr>
      <w:tr w:rsidR="004E20D9" w:rsidRPr="004E20D9" w14:paraId="5D98F041" w14:textId="77777777" w:rsidTr="004E20D9">
        <w:trPr>
          <w:trHeight w:val="235"/>
        </w:trPr>
        <w:tc>
          <w:tcPr>
            <w:tcW w:w="1555" w:type="dxa"/>
            <w:tcBorders>
              <w:top w:val="nil"/>
              <w:left w:val="single" w:sz="4" w:space="0" w:color="A6A6A6"/>
              <w:bottom w:val="single" w:sz="4" w:space="0" w:color="A6A6A6"/>
              <w:right w:val="single" w:sz="4" w:space="0" w:color="A6A6A6"/>
            </w:tcBorders>
            <w:shd w:val="clear" w:color="auto" w:fill="auto"/>
            <w:hideMark/>
          </w:tcPr>
          <w:p w14:paraId="45445D4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2" w:history="1">
              <w:r w:rsidR="004E20D9" w:rsidRPr="004E20D9">
                <w:rPr>
                  <w:rFonts w:ascii="Arial" w:eastAsia="SimSun" w:hAnsi="Arial" w:cs="Arial"/>
                  <w:b/>
                  <w:bCs/>
                  <w:color w:val="0000FF"/>
                  <w:sz w:val="16"/>
                  <w:szCs w:val="16"/>
                  <w:u w:val="single"/>
                  <w:lang w:val="en-US" w:eastAsia="zh-CN"/>
                </w:rPr>
                <w:t>R2-2302829</w:t>
              </w:r>
            </w:hyperlink>
          </w:p>
        </w:tc>
        <w:tc>
          <w:tcPr>
            <w:tcW w:w="6095" w:type="dxa"/>
            <w:tcBorders>
              <w:top w:val="nil"/>
              <w:left w:val="nil"/>
              <w:bottom w:val="single" w:sz="4" w:space="0" w:color="A6A6A6"/>
              <w:right w:val="single" w:sz="4" w:space="0" w:color="A6A6A6"/>
            </w:tcBorders>
            <w:shd w:val="clear" w:color="auto" w:fill="auto"/>
            <w:hideMark/>
          </w:tcPr>
          <w:p w14:paraId="6ABACB2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LTM procedures</w:t>
            </w:r>
          </w:p>
        </w:tc>
        <w:tc>
          <w:tcPr>
            <w:tcW w:w="2268" w:type="dxa"/>
            <w:tcBorders>
              <w:top w:val="nil"/>
              <w:left w:val="nil"/>
              <w:bottom w:val="single" w:sz="4" w:space="0" w:color="A6A6A6"/>
              <w:right w:val="single" w:sz="4" w:space="0" w:color="A6A6A6"/>
            </w:tcBorders>
            <w:shd w:val="clear" w:color="auto" w:fill="auto"/>
            <w:hideMark/>
          </w:tcPr>
          <w:p w14:paraId="1B105BA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w:t>
            </w:r>
          </w:p>
        </w:tc>
      </w:tr>
      <w:tr w:rsidR="004E20D9" w:rsidRPr="004E20D9" w14:paraId="36158F86"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F45DE9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3" w:history="1">
              <w:r w:rsidR="004E20D9" w:rsidRPr="004E20D9">
                <w:rPr>
                  <w:rFonts w:ascii="Arial" w:eastAsia="SimSun" w:hAnsi="Arial" w:cs="Arial"/>
                  <w:b/>
                  <w:bCs/>
                  <w:color w:val="0000FF"/>
                  <w:sz w:val="16"/>
                  <w:szCs w:val="16"/>
                  <w:u w:val="single"/>
                  <w:lang w:val="en-US" w:eastAsia="zh-CN"/>
                </w:rPr>
                <w:t>R2-2302830</w:t>
              </w:r>
            </w:hyperlink>
          </w:p>
        </w:tc>
        <w:tc>
          <w:tcPr>
            <w:tcW w:w="6095" w:type="dxa"/>
            <w:tcBorders>
              <w:top w:val="nil"/>
              <w:left w:val="nil"/>
              <w:bottom w:val="single" w:sz="4" w:space="0" w:color="A6A6A6"/>
              <w:right w:val="single" w:sz="4" w:space="0" w:color="A6A6A6"/>
            </w:tcBorders>
            <w:shd w:val="clear" w:color="auto" w:fill="auto"/>
            <w:hideMark/>
          </w:tcPr>
          <w:p w14:paraId="4679B6D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Race conditions in LTM</w:t>
            </w:r>
          </w:p>
        </w:tc>
        <w:tc>
          <w:tcPr>
            <w:tcW w:w="2268" w:type="dxa"/>
            <w:tcBorders>
              <w:top w:val="nil"/>
              <w:left w:val="nil"/>
              <w:bottom w:val="single" w:sz="4" w:space="0" w:color="A6A6A6"/>
              <w:right w:val="single" w:sz="4" w:space="0" w:color="A6A6A6"/>
            </w:tcBorders>
            <w:shd w:val="clear" w:color="auto" w:fill="auto"/>
            <w:hideMark/>
          </w:tcPr>
          <w:p w14:paraId="46689B2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w:t>
            </w:r>
          </w:p>
        </w:tc>
      </w:tr>
      <w:tr w:rsidR="004E20D9" w:rsidRPr="004E20D9" w14:paraId="4B24EF08"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42FC56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4" w:history="1">
              <w:r w:rsidR="004E20D9" w:rsidRPr="004E20D9">
                <w:rPr>
                  <w:rFonts w:ascii="Arial" w:eastAsia="SimSun" w:hAnsi="Arial" w:cs="Arial"/>
                  <w:b/>
                  <w:bCs/>
                  <w:color w:val="0000FF"/>
                  <w:sz w:val="16"/>
                  <w:szCs w:val="16"/>
                  <w:u w:val="single"/>
                  <w:lang w:val="en-US" w:eastAsia="zh-CN"/>
                </w:rPr>
                <w:t>R2-2302831</w:t>
              </w:r>
            </w:hyperlink>
          </w:p>
        </w:tc>
        <w:tc>
          <w:tcPr>
            <w:tcW w:w="6095" w:type="dxa"/>
            <w:tcBorders>
              <w:top w:val="nil"/>
              <w:left w:val="nil"/>
              <w:bottom w:val="single" w:sz="4" w:space="0" w:color="A6A6A6"/>
              <w:right w:val="single" w:sz="4" w:space="0" w:color="A6A6A6"/>
            </w:tcBorders>
            <w:shd w:val="clear" w:color="auto" w:fill="auto"/>
            <w:hideMark/>
          </w:tcPr>
          <w:p w14:paraId="67B58D7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Aspects of LTM</w:t>
            </w:r>
          </w:p>
        </w:tc>
        <w:tc>
          <w:tcPr>
            <w:tcW w:w="2268" w:type="dxa"/>
            <w:tcBorders>
              <w:top w:val="nil"/>
              <w:left w:val="nil"/>
              <w:bottom w:val="single" w:sz="4" w:space="0" w:color="A6A6A6"/>
              <w:right w:val="single" w:sz="4" w:space="0" w:color="A6A6A6"/>
            </w:tcBorders>
            <w:shd w:val="clear" w:color="auto" w:fill="auto"/>
            <w:hideMark/>
          </w:tcPr>
          <w:p w14:paraId="3B01B26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w:t>
            </w:r>
          </w:p>
        </w:tc>
      </w:tr>
      <w:tr w:rsidR="004E20D9" w:rsidRPr="004E20D9" w14:paraId="0C65AD10"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2F2DDC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5" w:history="1">
              <w:r w:rsidR="004E20D9" w:rsidRPr="004E20D9">
                <w:rPr>
                  <w:rFonts w:ascii="Arial" w:eastAsia="SimSun" w:hAnsi="Arial" w:cs="Arial"/>
                  <w:b/>
                  <w:bCs/>
                  <w:color w:val="0000FF"/>
                  <w:sz w:val="16"/>
                  <w:szCs w:val="16"/>
                  <w:u w:val="single"/>
                  <w:lang w:val="en-US" w:eastAsia="zh-CN"/>
                </w:rPr>
                <w:t>R2-2302832</w:t>
              </w:r>
            </w:hyperlink>
          </w:p>
        </w:tc>
        <w:tc>
          <w:tcPr>
            <w:tcW w:w="6095" w:type="dxa"/>
            <w:tcBorders>
              <w:top w:val="nil"/>
              <w:left w:val="nil"/>
              <w:bottom w:val="single" w:sz="4" w:space="0" w:color="A6A6A6"/>
              <w:right w:val="single" w:sz="4" w:space="0" w:color="A6A6A6"/>
            </w:tcBorders>
            <w:shd w:val="clear" w:color="auto" w:fill="auto"/>
            <w:hideMark/>
          </w:tcPr>
          <w:p w14:paraId="1A33B76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Dynamic switch in LTM</w:t>
            </w:r>
          </w:p>
        </w:tc>
        <w:tc>
          <w:tcPr>
            <w:tcW w:w="2268" w:type="dxa"/>
            <w:tcBorders>
              <w:top w:val="nil"/>
              <w:left w:val="nil"/>
              <w:bottom w:val="single" w:sz="4" w:space="0" w:color="A6A6A6"/>
              <w:right w:val="single" w:sz="4" w:space="0" w:color="A6A6A6"/>
            </w:tcBorders>
            <w:shd w:val="clear" w:color="auto" w:fill="auto"/>
            <w:hideMark/>
          </w:tcPr>
          <w:p w14:paraId="4D107BA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w:t>
            </w:r>
          </w:p>
        </w:tc>
      </w:tr>
      <w:tr w:rsidR="004E20D9" w:rsidRPr="004E20D9" w14:paraId="41D0E913"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3ACF30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6" w:history="1">
              <w:r w:rsidR="004E20D9" w:rsidRPr="004E20D9">
                <w:rPr>
                  <w:rFonts w:ascii="Arial" w:eastAsia="SimSun" w:hAnsi="Arial" w:cs="Arial"/>
                  <w:b/>
                  <w:bCs/>
                  <w:color w:val="0000FF"/>
                  <w:sz w:val="16"/>
                  <w:szCs w:val="16"/>
                  <w:u w:val="single"/>
                  <w:lang w:val="en-US" w:eastAsia="zh-CN"/>
                </w:rPr>
                <w:t>R2-2302876</w:t>
              </w:r>
            </w:hyperlink>
          </w:p>
        </w:tc>
        <w:tc>
          <w:tcPr>
            <w:tcW w:w="6095" w:type="dxa"/>
            <w:tcBorders>
              <w:top w:val="nil"/>
              <w:left w:val="nil"/>
              <w:bottom w:val="single" w:sz="4" w:space="0" w:color="A6A6A6"/>
              <w:right w:val="single" w:sz="4" w:space="0" w:color="A6A6A6"/>
            </w:tcBorders>
            <w:shd w:val="clear" w:color="auto" w:fill="auto"/>
            <w:hideMark/>
          </w:tcPr>
          <w:p w14:paraId="0CF4914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aspects for LTM</w:t>
            </w:r>
          </w:p>
        </w:tc>
        <w:tc>
          <w:tcPr>
            <w:tcW w:w="2268" w:type="dxa"/>
            <w:tcBorders>
              <w:top w:val="nil"/>
              <w:left w:val="nil"/>
              <w:bottom w:val="single" w:sz="4" w:space="0" w:color="A6A6A6"/>
              <w:right w:val="single" w:sz="4" w:space="0" w:color="A6A6A6"/>
            </w:tcBorders>
            <w:shd w:val="clear" w:color="auto" w:fill="auto"/>
            <w:hideMark/>
          </w:tcPr>
          <w:p w14:paraId="1D758DE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Huawei, </w:t>
            </w:r>
            <w:proofErr w:type="spellStart"/>
            <w:r w:rsidRPr="004E20D9">
              <w:rPr>
                <w:rFonts w:ascii="Arial" w:eastAsia="SimSun" w:hAnsi="Arial" w:cs="Arial"/>
                <w:sz w:val="16"/>
                <w:szCs w:val="16"/>
                <w:lang w:val="en-US" w:eastAsia="zh-CN"/>
              </w:rPr>
              <w:t>HiSilicon</w:t>
            </w:r>
            <w:proofErr w:type="spellEnd"/>
          </w:p>
        </w:tc>
      </w:tr>
      <w:tr w:rsidR="004E20D9" w:rsidRPr="004E20D9" w14:paraId="6381A4B5"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68A4CC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7" w:history="1">
              <w:r w:rsidR="004E20D9" w:rsidRPr="004E20D9">
                <w:rPr>
                  <w:rFonts w:ascii="Arial" w:eastAsia="SimSun" w:hAnsi="Arial" w:cs="Arial"/>
                  <w:b/>
                  <w:bCs/>
                  <w:color w:val="0000FF"/>
                  <w:sz w:val="16"/>
                  <w:szCs w:val="16"/>
                  <w:u w:val="single"/>
                  <w:lang w:val="en-US" w:eastAsia="zh-CN"/>
                </w:rPr>
                <w:t>R2-2302877</w:t>
              </w:r>
            </w:hyperlink>
          </w:p>
        </w:tc>
        <w:tc>
          <w:tcPr>
            <w:tcW w:w="6095" w:type="dxa"/>
            <w:tcBorders>
              <w:top w:val="nil"/>
              <w:left w:val="nil"/>
              <w:bottom w:val="single" w:sz="4" w:space="0" w:color="A6A6A6"/>
              <w:right w:val="single" w:sz="4" w:space="0" w:color="A6A6A6"/>
            </w:tcBorders>
            <w:shd w:val="clear" w:color="auto" w:fill="auto"/>
            <w:hideMark/>
          </w:tcPr>
          <w:p w14:paraId="02B1389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Cell switch solutions and L2 </w:t>
            </w:r>
            <w:proofErr w:type="spellStart"/>
            <w:r w:rsidRPr="004E20D9">
              <w:rPr>
                <w:rFonts w:ascii="Arial" w:eastAsia="SimSun" w:hAnsi="Arial" w:cs="Arial"/>
                <w:sz w:val="16"/>
                <w:szCs w:val="16"/>
                <w:lang w:val="en-US" w:eastAsia="zh-CN"/>
              </w:rPr>
              <w:t>behaviours</w:t>
            </w:r>
            <w:proofErr w:type="spellEnd"/>
            <w:r w:rsidRPr="004E20D9">
              <w:rPr>
                <w:rFonts w:ascii="Arial" w:eastAsia="SimSun" w:hAnsi="Arial" w:cs="Arial"/>
                <w:sz w:val="16"/>
                <w:szCs w:val="16"/>
                <w:lang w:val="en-US" w:eastAsia="zh-CN"/>
              </w:rPr>
              <w:t xml:space="preserve"> in LTM</w:t>
            </w:r>
          </w:p>
        </w:tc>
        <w:tc>
          <w:tcPr>
            <w:tcW w:w="2268" w:type="dxa"/>
            <w:tcBorders>
              <w:top w:val="nil"/>
              <w:left w:val="nil"/>
              <w:bottom w:val="single" w:sz="4" w:space="0" w:color="A6A6A6"/>
              <w:right w:val="single" w:sz="4" w:space="0" w:color="A6A6A6"/>
            </w:tcBorders>
            <w:shd w:val="clear" w:color="auto" w:fill="auto"/>
            <w:hideMark/>
          </w:tcPr>
          <w:p w14:paraId="63D4530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Huawei, </w:t>
            </w:r>
            <w:proofErr w:type="spellStart"/>
            <w:r w:rsidRPr="004E20D9">
              <w:rPr>
                <w:rFonts w:ascii="Arial" w:eastAsia="SimSun" w:hAnsi="Arial" w:cs="Arial"/>
                <w:sz w:val="16"/>
                <w:szCs w:val="16"/>
                <w:lang w:val="en-US" w:eastAsia="zh-CN"/>
              </w:rPr>
              <w:t>HiSilicon</w:t>
            </w:r>
            <w:proofErr w:type="spellEnd"/>
          </w:p>
        </w:tc>
      </w:tr>
      <w:tr w:rsidR="004E20D9" w:rsidRPr="004E20D9" w14:paraId="06F37158"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F98A5F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8" w:history="1">
              <w:r w:rsidR="004E20D9" w:rsidRPr="004E20D9">
                <w:rPr>
                  <w:rFonts w:ascii="Arial" w:eastAsia="SimSun" w:hAnsi="Arial" w:cs="Arial"/>
                  <w:b/>
                  <w:bCs/>
                  <w:color w:val="0000FF"/>
                  <w:sz w:val="16"/>
                  <w:szCs w:val="16"/>
                  <w:u w:val="single"/>
                  <w:lang w:val="en-US" w:eastAsia="zh-CN"/>
                </w:rPr>
                <w:t>R2-2302878</w:t>
              </w:r>
            </w:hyperlink>
          </w:p>
        </w:tc>
        <w:tc>
          <w:tcPr>
            <w:tcW w:w="6095" w:type="dxa"/>
            <w:tcBorders>
              <w:top w:val="nil"/>
              <w:left w:val="nil"/>
              <w:bottom w:val="single" w:sz="4" w:space="0" w:color="A6A6A6"/>
              <w:right w:val="single" w:sz="4" w:space="0" w:color="A6A6A6"/>
            </w:tcBorders>
            <w:shd w:val="clear" w:color="auto" w:fill="auto"/>
            <w:hideMark/>
          </w:tcPr>
          <w:p w14:paraId="1E2307D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NR-DC with selective SCG </w:t>
            </w:r>
            <w:proofErr w:type="spellStart"/>
            <w:r w:rsidRPr="004E20D9">
              <w:rPr>
                <w:rFonts w:ascii="Arial" w:eastAsia="SimSun" w:hAnsi="Arial" w:cs="Arial"/>
                <w:sz w:val="16"/>
                <w:szCs w:val="16"/>
                <w:lang w:val="en-US" w:eastAsia="zh-CN"/>
              </w:rPr>
              <w:t>activatiion</w:t>
            </w:r>
            <w:proofErr w:type="spellEnd"/>
          </w:p>
        </w:tc>
        <w:tc>
          <w:tcPr>
            <w:tcW w:w="2268" w:type="dxa"/>
            <w:tcBorders>
              <w:top w:val="nil"/>
              <w:left w:val="nil"/>
              <w:bottom w:val="single" w:sz="4" w:space="0" w:color="A6A6A6"/>
              <w:right w:val="single" w:sz="4" w:space="0" w:color="A6A6A6"/>
            </w:tcBorders>
            <w:shd w:val="clear" w:color="auto" w:fill="auto"/>
            <w:hideMark/>
          </w:tcPr>
          <w:p w14:paraId="40F15FC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Huawei, </w:t>
            </w:r>
            <w:proofErr w:type="spellStart"/>
            <w:r w:rsidRPr="004E20D9">
              <w:rPr>
                <w:rFonts w:ascii="Arial" w:eastAsia="SimSun" w:hAnsi="Arial" w:cs="Arial"/>
                <w:sz w:val="16"/>
                <w:szCs w:val="16"/>
                <w:lang w:val="en-US" w:eastAsia="zh-CN"/>
              </w:rPr>
              <w:t>HiSilicon</w:t>
            </w:r>
            <w:proofErr w:type="spellEnd"/>
          </w:p>
        </w:tc>
      </w:tr>
      <w:tr w:rsidR="004E20D9" w:rsidRPr="004E20D9" w14:paraId="1C727DCB"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44FE49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79" w:history="1">
              <w:r w:rsidR="004E20D9" w:rsidRPr="004E20D9">
                <w:rPr>
                  <w:rFonts w:ascii="Arial" w:eastAsia="SimSun" w:hAnsi="Arial" w:cs="Arial"/>
                  <w:b/>
                  <w:bCs/>
                  <w:color w:val="0000FF"/>
                  <w:sz w:val="16"/>
                  <w:szCs w:val="16"/>
                  <w:u w:val="single"/>
                  <w:lang w:val="en-US" w:eastAsia="zh-CN"/>
                </w:rPr>
                <w:t>R2-2302934</w:t>
              </w:r>
            </w:hyperlink>
          </w:p>
        </w:tc>
        <w:tc>
          <w:tcPr>
            <w:tcW w:w="6095" w:type="dxa"/>
            <w:tcBorders>
              <w:top w:val="nil"/>
              <w:left w:val="nil"/>
              <w:bottom w:val="single" w:sz="4" w:space="0" w:color="A6A6A6"/>
              <w:right w:val="single" w:sz="4" w:space="0" w:color="A6A6A6"/>
            </w:tcBorders>
            <w:shd w:val="clear" w:color="auto" w:fill="auto"/>
            <w:hideMark/>
          </w:tcPr>
          <w:p w14:paraId="4801EB8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Report of [Post121][</w:t>
            </w:r>
            <w:proofErr w:type="gramStart"/>
            <w:r w:rsidRPr="004E20D9">
              <w:rPr>
                <w:rFonts w:ascii="Arial" w:eastAsia="SimSun" w:hAnsi="Arial" w:cs="Arial"/>
                <w:sz w:val="16"/>
                <w:szCs w:val="16"/>
                <w:lang w:val="en-US" w:eastAsia="zh-CN"/>
              </w:rPr>
              <w:t>044][</w:t>
            </w:r>
            <w:proofErr w:type="spellStart"/>
            <w:proofErr w:type="gramEnd"/>
            <w:r w:rsidRPr="004E20D9">
              <w:rPr>
                <w:rFonts w:ascii="Arial" w:eastAsia="SimSun" w:hAnsi="Arial" w:cs="Arial"/>
                <w:sz w:val="16"/>
                <w:szCs w:val="16"/>
                <w:lang w:val="en-US" w:eastAsia="zh-CN"/>
              </w:rPr>
              <w:t>eMob</w:t>
            </w:r>
            <w:proofErr w:type="spellEnd"/>
            <w:r w:rsidRPr="004E20D9">
              <w:rPr>
                <w:rFonts w:ascii="Arial" w:eastAsia="SimSun" w:hAnsi="Arial" w:cs="Arial"/>
                <w:sz w:val="16"/>
                <w:szCs w:val="16"/>
                <w:lang w:val="en-US" w:eastAsia="zh-CN"/>
              </w:rPr>
              <w:t xml:space="preserve">] SCG Selective Activation in NR-DC </w:t>
            </w:r>
            <w:proofErr w:type="spellStart"/>
            <w:r w:rsidRPr="004E20D9">
              <w:rPr>
                <w:rFonts w:ascii="Arial" w:eastAsia="SimSun" w:hAnsi="Arial" w:cs="Arial"/>
                <w:sz w:val="16"/>
                <w:szCs w:val="16"/>
                <w:lang w:val="en-US" w:eastAsia="zh-CN"/>
              </w:rPr>
              <w:t>Signalling</w:t>
            </w:r>
            <w:proofErr w:type="spellEnd"/>
            <w:r w:rsidRPr="004E20D9">
              <w:rPr>
                <w:rFonts w:ascii="Arial" w:eastAsia="SimSun" w:hAnsi="Arial" w:cs="Arial"/>
                <w:sz w:val="16"/>
                <w:szCs w:val="16"/>
                <w:lang w:val="en-US" w:eastAsia="zh-CN"/>
              </w:rPr>
              <w:t xml:space="preserve"> interaction</w:t>
            </w:r>
          </w:p>
        </w:tc>
        <w:tc>
          <w:tcPr>
            <w:tcW w:w="2268" w:type="dxa"/>
            <w:tcBorders>
              <w:top w:val="nil"/>
              <w:left w:val="nil"/>
              <w:bottom w:val="single" w:sz="4" w:space="0" w:color="A6A6A6"/>
              <w:right w:val="single" w:sz="4" w:space="0" w:color="A6A6A6"/>
            </w:tcBorders>
            <w:shd w:val="clear" w:color="auto" w:fill="auto"/>
            <w:hideMark/>
          </w:tcPr>
          <w:p w14:paraId="0CB525A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Incorporated</w:t>
            </w:r>
          </w:p>
        </w:tc>
      </w:tr>
      <w:tr w:rsidR="004E20D9" w:rsidRPr="004E20D9" w14:paraId="47055AE9"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F508D7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0" w:history="1">
              <w:r w:rsidR="004E20D9" w:rsidRPr="004E20D9">
                <w:rPr>
                  <w:rFonts w:ascii="Arial" w:eastAsia="SimSun" w:hAnsi="Arial" w:cs="Arial"/>
                  <w:b/>
                  <w:bCs/>
                  <w:color w:val="0000FF"/>
                  <w:sz w:val="16"/>
                  <w:szCs w:val="16"/>
                  <w:u w:val="single"/>
                  <w:lang w:val="en-US" w:eastAsia="zh-CN"/>
                </w:rPr>
                <w:t>R2-2302935</w:t>
              </w:r>
            </w:hyperlink>
          </w:p>
        </w:tc>
        <w:tc>
          <w:tcPr>
            <w:tcW w:w="6095" w:type="dxa"/>
            <w:tcBorders>
              <w:top w:val="nil"/>
              <w:left w:val="nil"/>
              <w:bottom w:val="single" w:sz="4" w:space="0" w:color="A6A6A6"/>
              <w:right w:val="single" w:sz="4" w:space="0" w:color="A6A6A6"/>
            </w:tcBorders>
            <w:shd w:val="clear" w:color="auto" w:fill="auto"/>
            <w:hideMark/>
          </w:tcPr>
          <w:p w14:paraId="004FFB5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CHO with multiple candidate SCGs</w:t>
            </w:r>
          </w:p>
        </w:tc>
        <w:tc>
          <w:tcPr>
            <w:tcW w:w="2268" w:type="dxa"/>
            <w:tcBorders>
              <w:top w:val="nil"/>
              <w:left w:val="nil"/>
              <w:bottom w:val="single" w:sz="4" w:space="0" w:color="A6A6A6"/>
              <w:right w:val="single" w:sz="4" w:space="0" w:color="A6A6A6"/>
            </w:tcBorders>
            <w:shd w:val="clear" w:color="auto" w:fill="auto"/>
            <w:hideMark/>
          </w:tcPr>
          <w:p w14:paraId="17698AF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Incorporated</w:t>
            </w:r>
          </w:p>
        </w:tc>
      </w:tr>
      <w:tr w:rsidR="004E20D9" w:rsidRPr="004E20D9" w14:paraId="0D58E70E"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37D666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1" w:history="1">
              <w:r w:rsidR="004E20D9" w:rsidRPr="004E20D9">
                <w:rPr>
                  <w:rFonts w:ascii="Arial" w:eastAsia="SimSun" w:hAnsi="Arial" w:cs="Arial"/>
                  <w:b/>
                  <w:bCs/>
                  <w:color w:val="0000FF"/>
                  <w:sz w:val="16"/>
                  <w:szCs w:val="16"/>
                  <w:u w:val="single"/>
                  <w:lang w:val="en-US" w:eastAsia="zh-CN"/>
                </w:rPr>
                <w:t>R2-2302936</w:t>
              </w:r>
            </w:hyperlink>
          </w:p>
        </w:tc>
        <w:tc>
          <w:tcPr>
            <w:tcW w:w="6095" w:type="dxa"/>
            <w:tcBorders>
              <w:top w:val="nil"/>
              <w:left w:val="nil"/>
              <w:bottom w:val="single" w:sz="4" w:space="0" w:color="A6A6A6"/>
              <w:right w:val="single" w:sz="4" w:space="0" w:color="A6A6A6"/>
            </w:tcBorders>
            <w:shd w:val="clear" w:color="auto" w:fill="auto"/>
            <w:hideMark/>
          </w:tcPr>
          <w:p w14:paraId="6CCF687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SCG Selective Activation in NR-DC</w:t>
            </w:r>
          </w:p>
        </w:tc>
        <w:tc>
          <w:tcPr>
            <w:tcW w:w="2268" w:type="dxa"/>
            <w:tcBorders>
              <w:top w:val="nil"/>
              <w:left w:val="nil"/>
              <w:bottom w:val="single" w:sz="4" w:space="0" w:color="A6A6A6"/>
              <w:right w:val="single" w:sz="4" w:space="0" w:color="A6A6A6"/>
            </w:tcBorders>
            <w:shd w:val="clear" w:color="auto" w:fill="auto"/>
            <w:hideMark/>
          </w:tcPr>
          <w:p w14:paraId="6BE6B92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Incorporated</w:t>
            </w:r>
          </w:p>
        </w:tc>
      </w:tr>
      <w:tr w:rsidR="004E20D9" w:rsidRPr="004E20D9" w14:paraId="54FE310B"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6A4C34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2" w:history="1">
              <w:r w:rsidR="004E20D9" w:rsidRPr="004E20D9">
                <w:rPr>
                  <w:rFonts w:ascii="Arial" w:eastAsia="SimSun" w:hAnsi="Arial" w:cs="Arial"/>
                  <w:b/>
                  <w:bCs/>
                  <w:color w:val="0000FF"/>
                  <w:sz w:val="16"/>
                  <w:szCs w:val="16"/>
                  <w:u w:val="single"/>
                  <w:lang w:val="en-US" w:eastAsia="zh-CN"/>
                </w:rPr>
                <w:t>R2-2302945</w:t>
              </w:r>
            </w:hyperlink>
          </w:p>
        </w:tc>
        <w:tc>
          <w:tcPr>
            <w:tcW w:w="6095" w:type="dxa"/>
            <w:tcBorders>
              <w:top w:val="nil"/>
              <w:left w:val="nil"/>
              <w:bottom w:val="single" w:sz="4" w:space="0" w:color="A6A6A6"/>
              <w:right w:val="single" w:sz="4" w:space="0" w:color="A6A6A6"/>
            </w:tcBorders>
            <w:shd w:val="clear" w:color="auto" w:fill="auto"/>
            <w:hideMark/>
          </w:tcPr>
          <w:p w14:paraId="19E34CD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[Draft] Reply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400683E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Fujitsu, CATT</w:t>
            </w:r>
          </w:p>
        </w:tc>
      </w:tr>
      <w:tr w:rsidR="004E20D9" w:rsidRPr="004E20D9" w14:paraId="6FA60C38"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36AC58D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3" w:history="1">
              <w:r w:rsidR="004E20D9" w:rsidRPr="004E20D9">
                <w:rPr>
                  <w:rFonts w:ascii="Arial" w:eastAsia="SimSun" w:hAnsi="Arial" w:cs="Arial"/>
                  <w:b/>
                  <w:bCs/>
                  <w:color w:val="0000FF"/>
                  <w:sz w:val="16"/>
                  <w:szCs w:val="16"/>
                  <w:u w:val="single"/>
                  <w:lang w:val="en-US" w:eastAsia="zh-CN"/>
                </w:rPr>
                <w:t>R2-2302946</w:t>
              </w:r>
            </w:hyperlink>
          </w:p>
        </w:tc>
        <w:tc>
          <w:tcPr>
            <w:tcW w:w="6095" w:type="dxa"/>
            <w:tcBorders>
              <w:top w:val="nil"/>
              <w:left w:val="nil"/>
              <w:bottom w:val="single" w:sz="4" w:space="0" w:color="A6A6A6"/>
              <w:right w:val="single" w:sz="4" w:space="0" w:color="A6A6A6"/>
            </w:tcBorders>
            <w:shd w:val="clear" w:color="auto" w:fill="auto"/>
            <w:hideMark/>
          </w:tcPr>
          <w:p w14:paraId="0CD86AB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replying to the RAN1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65830D6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Fujitsu, CATT</w:t>
            </w:r>
          </w:p>
        </w:tc>
      </w:tr>
      <w:tr w:rsidR="004E20D9" w:rsidRPr="004E20D9" w14:paraId="0ADB028D"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02FBE7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4" w:history="1">
              <w:r w:rsidR="004E20D9" w:rsidRPr="004E20D9">
                <w:rPr>
                  <w:rFonts w:ascii="Arial" w:eastAsia="SimSun" w:hAnsi="Arial" w:cs="Arial"/>
                  <w:b/>
                  <w:bCs/>
                  <w:color w:val="0000FF"/>
                  <w:sz w:val="16"/>
                  <w:szCs w:val="16"/>
                  <w:u w:val="single"/>
                  <w:lang w:val="en-US" w:eastAsia="zh-CN"/>
                </w:rPr>
                <w:t>R2-2303008</w:t>
              </w:r>
            </w:hyperlink>
          </w:p>
        </w:tc>
        <w:tc>
          <w:tcPr>
            <w:tcW w:w="6095" w:type="dxa"/>
            <w:tcBorders>
              <w:top w:val="nil"/>
              <w:left w:val="nil"/>
              <w:bottom w:val="single" w:sz="4" w:space="0" w:color="A6A6A6"/>
              <w:right w:val="single" w:sz="4" w:space="0" w:color="A6A6A6"/>
            </w:tcBorders>
            <w:shd w:val="clear" w:color="auto" w:fill="auto"/>
            <w:hideMark/>
          </w:tcPr>
          <w:p w14:paraId="52AA103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LTM procedure for different scenarios</w:t>
            </w:r>
          </w:p>
        </w:tc>
        <w:tc>
          <w:tcPr>
            <w:tcW w:w="2268" w:type="dxa"/>
            <w:tcBorders>
              <w:top w:val="nil"/>
              <w:left w:val="nil"/>
              <w:bottom w:val="single" w:sz="4" w:space="0" w:color="A6A6A6"/>
              <w:right w:val="single" w:sz="4" w:space="0" w:color="A6A6A6"/>
            </w:tcBorders>
            <w:shd w:val="clear" w:color="auto" w:fill="auto"/>
            <w:hideMark/>
          </w:tcPr>
          <w:p w14:paraId="613D61B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Fujitsu</w:t>
            </w:r>
          </w:p>
        </w:tc>
      </w:tr>
      <w:tr w:rsidR="004E20D9" w:rsidRPr="004E20D9" w14:paraId="21A40333"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EFD96D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5" w:history="1">
              <w:r w:rsidR="004E20D9" w:rsidRPr="004E20D9">
                <w:rPr>
                  <w:rFonts w:ascii="Arial" w:eastAsia="SimSun" w:hAnsi="Arial" w:cs="Arial"/>
                  <w:b/>
                  <w:bCs/>
                  <w:color w:val="0000FF"/>
                  <w:sz w:val="16"/>
                  <w:szCs w:val="16"/>
                  <w:u w:val="single"/>
                  <w:lang w:val="en-US" w:eastAsia="zh-CN"/>
                </w:rPr>
                <w:t>R2-2303009</w:t>
              </w:r>
            </w:hyperlink>
          </w:p>
        </w:tc>
        <w:tc>
          <w:tcPr>
            <w:tcW w:w="6095" w:type="dxa"/>
            <w:tcBorders>
              <w:top w:val="nil"/>
              <w:left w:val="nil"/>
              <w:bottom w:val="single" w:sz="4" w:space="0" w:color="A6A6A6"/>
              <w:right w:val="single" w:sz="4" w:space="0" w:color="A6A6A6"/>
            </w:tcBorders>
            <w:shd w:val="clear" w:color="auto" w:fill="auto"/>
            <w:hideMark/>
          </w:tcPr>
          <w:p w14:paraId="31918C9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aspects of L1/L2 triggered mobility</w:t>
            </w:r>
          </w:p>
        </w:tc>
        <w:tc>
          <w:tcPr>
            <w:tcW w:w="2268" w:type="dxa"/>
            <w:tcBorders>
              <w:top w:val="nil"/>
              <w:left w:val="nil"/>
              <w:bottom w:val="single" w:sz="4" w:space="0" w:color="A6A6A6"/>
              <w:right w:val="single" w:sz="4" w:space="0" w:color="A6A6A6"/>
            </w:tcBorders>
            <w:shd w:val="clear" w:color="auto" w:fill="auto"/>
            <w:hideMark/>
          </w:tcPr>
          <w:p w14:paraId="37CBD48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Fujitsu</w:t>
            </w:r>
          </w:p>
        </w:tc>
      </w:tr>
      <w:tr w:rsidR="004E20D9" w:rsidRPr="004E20D9" w14:paraId="4DF2BFB5"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C1B870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6" w:history="1">
              <w:r w:rsidR="004E20D9" w:rsidRPr="004E20D9">
                <w:rPr>
                  <w:rFonts w:ascii="Arial" w:eastAsia="SimSun" w:hAnsi="Arial" w:cs="Arial"/>
                  <w:b/>
                  <w:bCs/>
                  <w:color w:val="0000FF"/>
                  <w:sz w:val="16"/>
                  <w:szCs w:val="16"/>
                  <w:u w:val="single"/>
                  <w:lang w:val="en-US" w:eastAsia="zh-CN"/>
                </w:rPr>
                <w:t>R2-2303024</w:t>
              </w:r>
            </w:hyperlink>
          </w:p>
        </w:tc>
        <w:tc>
          <w:tcPr>
            <w:tcW w:w="6095" w:type="dxa"/>
            <w:tcBorders>
              <w:top w:val="nil"/>
              <w:left w:val="nil"/>
              <w:bottom w:val="single" w:sz="4" w:space="0" w:color="A6A6A6"/>
              <w:right w:val="single" w:sz="4" w:space="0" w:color="A6A6A6"/>
            </w:tcBorders>
            <w:shd w:val="clear" w:color="auto" w:fill="auto"/>
            <w:hideMark/>
          </w:tcPr>
          <w:p w14:paraId="3719018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general procedure for LTM</w:t>
            </w:r>
          </w:p>
        </w:tc>
        <w:tc>
          <w:tcPr>
            <w:tcW w:w="2268" w:type="dxa"/>
            <w:tcBorders>
              <w:top w:val="nil"/>
              <w:left w:val="nil"/>
              <w:bottom w:val="single" w:sz="4" w:space="0" w:color="A6A6A6"/>
              <w:right w:val="single" w:sz="4" w:space="0" w:color="A6A6A6"/>
            </w:tcBorders>
            <w:shd w:val="clear" w:color="auto" w:fill="auto"/>
            <w:hideMark/>
          </w:tcPr>
          <w:p w14:paraId="555C389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OPPO</w:t>
            </w:r>
          </w:p>
        </w:tc>
      </w:tr>
      <w:tr w:rsidR="004E20D9" w:rsidRPr="004E20D9" w14:paraId="379C4BAD"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4B162F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7" w:history="1">
              <w:r w:rsidR="004E20D9" w:rsidRPr="004E20D9">
                <w:rPr>
                  <w:rFonts w:ascii="Arial" w:eastAsia="SimSun" w:hAnsi="Arial" w:cs="Arial"/>
                  <w:b/>
                  <w:bCs/>
                  <w:color w:val="0000FF"/>
                  <w:sz w:val="16"/>
                  <w:szCs w:val="16"/>
                  <w:u w:val="single"/>
                  <w:lang w:val="en-US" w:eastAsia="zh-CN"/>
                </w:rPr>
                <w:t>R2-2303025</w:t>
              </w:r>
            </w:hyperlink>
          </w:p>
        </w:tc>
        <w:tc>
          <w:tcPr>
            <w:tcW w:w="6095" w:type="dxa"/>
            <w:tcBorders>
              <w:top w:val="nil"/>
              <w:left w:val="nil"/>
              <w:bottom w:val="single" w:sz="4" w:space="0" w:color="A6A6A6"/>
              <w:right w:val="single" w:sz="4" w:space="0" w:color="A6A6A6"/>
            </w:tcBorders>
            <w:shd w:val="clear" w:color="auto" w:fill="auto"/>
            <w:hideMark/>
          </w:tcPr>
          <w:p w14:paraId="542E59E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RRC related issues for LTM</w:t>
            </w:r>
          </w:p>
        </w:tc>
        <w:tc>
          <w:tcPr>
            <w:tcW w:w="2268" w:type="dxa"/>
            <w:tcBorders>
              <w:top w:val="nil"/>
              <w:left w:val="nil"/>
              <w:bottom w:val="single" w:sz="4" w:space="0" w:color="A6A6A6"/>
              <w:right w:val="single" w:sz="4" w:space="0" w:color="A6A6A6"/>
            </w:tcBorders>
            <w:shd w:val="clear" w:color="auto" w:fill="auto"/>
            <w:hideMark/>
          </w:tcPr>
          <w:p w14:paraId="113BA10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OPPO</w:t>
            </w:r>
          </w:p>
        </w:tc>
      </w:tr>
      <w:tr w:rsidR="004E20D9" w:rsidRPr="004E20D9" w14:paraId="00AA7241"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20FFB0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8" w:history="1">
              <w:r w:rsidR="004E20D9" w:rsidRPr="004E20D9">
                <w:rPr>
                  <w:rFonts w:ascii="Arial" w:eastAsia="SimSun" w:hAnsi="Arial" w:cs="Arial"/>
                  <w:b/>
                  <w:bCs/>
                  <w:color w:val="0000FF"/>
                  <w:sz w:val="16"/>
                  <w:szCs w:val="16"/>
                  <w:u w:val="single"/>
                  <w:lang w:val="en-US" w:eastAsia="zh-CN"/>
                </w:rPr>
                <w:t>R2-2303026</w:t>
              </w:r>
            </w:hyperlink>
          </w:p>
        </w:tc>
        <w:tc>
          <w:tcPr>
            <w:tcW w:w="6095" w:type="dxa"/>
            <w:tcBorders>
              <w:top w:val="nil"/>
              <w:left w:val="nil"/>
              <w:bottom w:val="single" w:sz="4" w:space="0" w:color="A6A6A6"/>
              <w:right w:val="single" w:sz="4" w:space="0" w:color="A6A6A6"/>
            </w:tcBorders>
            <w:shd w:val="clear" w:color="auto" w:fill="auto"/>
            <w:hideMark/>
          </w:tcPr>
          <w:p w14:paraId="3A1ED4F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Open issues on dynamic switching for LTM</w:t>
            </w:r>
          </w:p>
        </w:tc>
        <w:tc>
          <w:tcPr>
            <w:tcW w:w="2268" w:type="dxa"/>
            <w:tcBorders>
              <w:top w:val="nil"/>
              <w:left w:val="nil"/>
              <w:bottom w:val="single" w:sz="4" w:space="0" w:color="A6A6A6"/>
              <w:right w:val="single" w:sz="4" w:space="0" w:color="A6A6A6"/>
            </w:tcBorders>
            <w:shd w:val="clear" w:color="auto" w:fill="auto"/>
            <w:hideMark/>
          </w:tcPr>
          <w:p w14:paraId="4BDD379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OPPO</w:t>
            </w:r>
          </w:p>
        </w:tc>
      </w:tr>
      <w:tr w:rsidR="004E20D9" w:rsidRPr="004E20D9" w14:paraId="50EB8C31"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5EDC549"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89" w:history="1">
              <w:r w:rsidR="004E20D9" w:rsidRPr="004E20D9">
                <w:rPr>
                  <w:rFonts w:ascii="Arial" w:eastAsia="SimSun" w:hAnsi="Arial" w:cs="Arial"/>
                  <w:b/>
                  <w:bCs/>
                  <w:color w:val="0000FF"/>
                  <w:sz w:val="16"/>
                  <w:szCs w:val="16"/>
                  <w:u w:val="single"/>
                  <w:lang w:val="en-US" w:eastAsia="zh-CN"/>
                </w:rPr>
                <w:t>R2-2303027</w:t>
              </w:r>
            </w:hyperlink>
          </w:p>
        </w:tc>
        <w:tc>
          <w:tcPr>
            <w:tcW w:w="6095" w:type="dxa"/>
            <w:tcBorders>
              <w:top w:val="nil"/>
              <w:left w:val="nil"/>
              <w:bottom w:val="single" w:sz="4" w:space="0" w:color="A6A6A6"/>
              <w:right w:val="single" w:sz="4" w:space="0" w:color="A6A6A6"/>
            </w:tcBorders>
            <w:shd w:val="clear" w:color="auto" w:fill="auto"/>
            <w:hideMark/>
          </w:tcPr>
          <w:p w14:paraId="2DB658A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selective activation of SCGs for NR-DC</w:t>
            </w:r>
          </w:p>
        </w:tc>
        <w:tc>
          <w:tcPr>
            <w:tcW w:w="2268" w:type="dxa"/>
            <w:tcBorders>
              <w:top w:val="nil"/>
              <w:left w:val="nil"/>
              <w:bottom w:val="single" w:sz="4" w:space="0" w:color="A6A6A6"/>
              <w:right w:val="single" w:sz="4" w:space="0" w:color="A6A6A6"/>
            </w:tcBorders>
            <w:shd w:val="clear" w:color="auto" w:fill="auto"/>
            <w:hideMark/>
          </w:tcPr>
          <w:p w14:paraId="47743A4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OPPO</w:t>
            </w:r>
          </w:p>
        </w:tc>
      </w:tr>
      <w:tr w:rsidR="004E20D9" w:rsidRPr="004E20D9" w14:paraId="6FB7D4C7"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76E1B59"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0" w:history="1">
              <w:r w:rsidR="004E20D9" w:rsidRPr="004E20D9">
                <w:rPr>
                  <w:rFonts w:ascii="Arial" w:eastAsia="SimSun" w:hAnsi="Arial" w:cs="Arial"/>
                  <w:b/>
                  <w:bCs/>
                  <w:color w:val="0000FF"/>
                  <w:sz w:val="16"/>
                  <w:szCs w:val="16"/>
                  <w:u w:val="single"/>
                  <w:lang w:val="en-US" w:eastAsia="zh-CN"/>
                </w:rPr>
                <w:t>R2-2303028</w:t>
              </w:r>
            </w:hyperlink>
          </w:p>
        </w:tc>
        <w:tc>
          <w:tcPr>
            <w:tcW w:w="6095" w:type="dxa"/>
            <w:tcBorders>
              <w:top w:val="nil"/>
              <w:left w:val="nil"/>
              <w:bottom w:val="single" w:sz="4" w:space="0" w:color="A6A6A6"/>
              <w:right w:val="single" w:sz="4" w:space="0" w:color="A6A6A6"/>
            </w:tcBorders>
            <w:shd w:val="clear" w:color="auto" w:fill="auto"/>
            <w:hideMark/>
          </w:tcPr>
          <w:p w14:paraId="561C269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TP of 38.331 for selective activation of SCGs for NR-DC</w:t>
            </w:r>
          </w:p>
        </w:tc>
        <w:tc>
          <w:tcPr>
            <w:tcW w:w="2268" w:type="dxa"/>
            <w:tcBorders>
              <w:top w:val="nil"/>
              <w:left w:val="nil"/>
              <w:bottom w:val="single" w:sz="4" w:space="0" w:color="A6A6A6"/>
              <w:right w:val="single" w:sz="4" w:space="0" w:color="A6A6A6"/>
            </w:tcBorders>
            <w:shd w:val="clear" w:color="auto" w:fill="auto"/>
            <w:hideMark/>
          </w:tcPr>
          <w:p w14:paraId="110108B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OPPO</w:t>
            </w:r>
          </w:p>
        </w:tc>
      </w:tr>
      <w:tr w:rsidR="004E20D9" w:rsidRPr="004E20D9" w14:paraId="11111188"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7A6ACC0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1" w:history="1">
              <w:r w:rsidR="004E20D9" w:rsidRPr="004E20D9">
                <w:rPr>
                  <w:rFonts w:ascii="Arial" w:eastAsia="SimSun" w:hAnsi="Arial" w:cs="Arial"/>
                  <w:b/>
                  <w:bCs/>
                  <w:color w:val="0000FF"/>
                  <w:sz w:val="16"/>
                  <w:szCs w:val="16"/>
                  <w:u w:val="single"/>
                  <w:lang w:val="en-US" w:eastAsia="zh-CN"/>
                </w:rPr>
                <w:t>R2-2303029</w:t>
              </w:r>
            </w:hyperlink>
          </w:p>
        </w:tc>
        <w:tc>
          <w:tcPr>
            <w:tcW w:w="6095" w:type="dxa"/>
            <w:tcBorders>
              <w:top w:val="nil"/>
              <w:left w:val="nil"/>
              <w:bottom w:val="single" w:sz="4" w:space="0" w:color="A6A6A6"/>
              <w:right w:val="single" w:sz="4" w:space="0" w:color="A6A6A6"/>
            </w:tcBorders>
            <w:shd w:val="clear" w:color="auto" w:fill="auto"/>
            <w:hideMark/>
          </w:tcPr>
          <w:p w14:paraId="6E2129F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Discussions on CHO including target MCG and candidate SCGs</w:t>
            </w:r>
          </w:p>
        </w:tc>
        <w:tc>
          <w:tcPr>
            <w:tcW w:w="2268" w:type="dxa"/>
            <w:tcBorders>
              <w:top w:val="nil"/>
              <w:left w:val="nil"/>
              <w:bottom w:val="single" w:sz="4" w:space="0" w:color="A6A6A6"/>
              <w:right w:val="single" w:sz="4" w:space="0" w:color="A6A6A6"/>
            </w:tcBorders>
            <w:shd w:val="clear" w:color="auto" w:fill="auto"/>
            <w:hideMark/>
          </w:tcPr>
          <w:p w14:paraId="0954B0D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OPPO</w:t>
            </w:r>
          </w:p>
        </w:tc>
      </w:tr>
      <w:tr w:rsidR="004E20D9" w:rsidRPr="004E20D9" w14:paraId="30EE4005"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6DA57A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2" w:history="1">
              <w:r w:rsidR="004E20D9" w:rsidRPr="004E20D9">
                <w:rPr>
                  <w:rFonts w:ascii="Arial" w:eastAsia="SimSun" w:hAnsi="Arial" w:cs="Arial"/>
                  <w:b/>
                  <w:bCs/>
                  <w:color w:val="0000FF"/>
                  <w:sz w:val="16"/>
                  <w:szCs w:val="16"/>
                  <w:u w:val="single"/>
                  <w:lang w:val="en-US" w:eastAsia="zh-CN"/>
                </w:rPr>
                <w:t>R2-2303061</w:t>
              </w:r>
            </w:hyperlink>
          </w:p>
        </w:tc>
        <w:tc>
          <w:tcPr>
            <w:tcW w:w="6095" w:type="dxa"/>
            <w:tcBorders>
              <w:top w:val="nil"/>
              <w:left w:val="nil"/>
              <w:bottom w:val="single" w:sz="4" w:space="0" w:color="A6A6A6"/>
              <w:right w:val="single" w:sz="4" w:space="0" w:color="A6A6A6"/>
            </w:tcBorders>
            <w:shd w:val="clear" w:color="auto" w:fill="auto"/>
            <w:hideMark/>
          </w:tcPr>
          <w:p w14:paraId="1162C72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Early TA Acquisition in L1L2-triggered Mobility</w:t>
            </w:r>
          </w:p>
        </w:tc>
        <w:tc>
          <w:tcPr>
            <w:tcW w:w="2268" w:type="dxa"/>
            <w:tcBorders>
              <w:top w:val="nil"/>
              <w:left w:val="nil"/>
              <w:bottom w:val="single" w:sz="4" w:space="0" w:color="A6A6A6"/>
              <w:right w:val="single" w:sz="4" w:space="0" w:color="A6A6A6"/>
            </w:tcBorders>
            <w:shd w:val="clear" w:color="auto" w:fill="auto"/>
            <w:hideMark/>
          </w:tcPr>
          <w:p w14:paraId="157E7F8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MediaTek Inc.</w:t>
            </w:r>
          </w:p>
        </w:tc>
      </w:tr>
      <w:tr w:rsidR="004E20D9" w:rsidRPr="004E20D9" w14:paraId="49FDE391"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F1AD69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3" w:history="1">
              <w:r w:rsidR="004E20D9" w:rsidRPr="004E20D9">
                <w:rPr>
                  <w:rFonts w:ascii="Arial" w:eastAsia="SimSun" w:hAnsi="Arial" w:cs="Arial"/>
                  <w:b/>
                  <w:bCs/>
                  <w:color w:val="0000FF"/>
                  <w:sz w:val="16"/>
                  <w:szCs w:val="16"/>
                  <w:u w:val="single"/>
                  <w:lang w:val="en-US" w:eastAsia="zh-CN"/>
                </w:rPr>
                <w:t>R2-2303062</w:t>
              </w:r>
            </w:hyperlink>
          </w:p>
        </w:tc>
        <w:tc>
          <w:tcPr>
            <w:tcW w:w="6095" w:type="dxa"/>
            <w:tcBorders>
              <w:top w:val="nil"/>
              <w:left w:val="nil"/>
              <w:bottom w:val="single" w:sz="4" w:space="0" w:color="A6A6A6"/>
              <w:right w:val="single" w:sz="4" w:space="0" w:color="A6A6A6"/>
            </w:tcBorders>
            <w:shd w:val="clear" w:color="auto" w:fill="auto"/>
            <w:hideMark/>
          </w:tcPr>
          <w:p w14:paraId="03A6F90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Aspects of L1L2-triggered Mobility</w:t>
            </w:r>
          </w:p>
        </w:tc>
        <w:tc>
          <w:tcPr>
            <w:tcW w:w="2268" w:type="dxa"/>
            <w:tcBorders>
              <w:top w:val="nil"/>
              <w:left w:val="nil"/>
              <w:bottom w:val="single" w:sz="4" w:space="0" w:color="A6A6A6"/>
              <w:right w:val="single" w:sz="4" w:space="0" w:color="A6A6A6"/>
            </w:tcBorders>
            <w:shd w:val="clear" w:color="auto" w:fill="auto"/>
            <w:hideMark/>
          </w:tcPr>
          <w:p w14:paraId="37AB844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MediaTek Inc.</w:t>
            </w:r>
          </w:p>
        </w:tc>
      </w:tr>
      <w:tr w:rsidR="004E20D9" w:rsidRPr="004E20D9" w14:paraId="06CC2E58"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C101AB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4" w:history="1">
              <w:r w:rsidR="004E20D9" w:rsidRPr="004E20D9">
                <w:rPr>
                  <w:rFonts w:ascii="Arial" w:eastAsia="SimSun" w:hAnsi="Arial" w:cs="Arial"/>
                  <w:b/>
                  <w:bCs/>
                  <w:color w:val="0000FF"/>
                  <w:sz w:val="16"/>
                  <w:szCs w:val="16"/>
                  <w:u w:val="single"/>
                  <w:lang w:val="en-US" w:eastAsia="zh-CN"/>
                </w:rPr>
                <w:t>R2-2303065</w:t>
              </w:r>
            </w:hyperlink>
          </w:p>
        </w:tc>
        <w:tc>
          <w:tcPr>
            <w:tcW w:w="6095" w:type="dxa"/>
            <w:tcBorders>
              <w:top w:val="nil"/>
              <w:left w:val="nil"/>
              <w:bottom w:val="single" w:sz="4" w:space="0" w:color="A6A6A6"/>
              <w:right w:val="single" w:sz="4" w:space="0" w:color="A6A6A6"/>
            </w:tcBorders>
            <w:shd w:val="clear" w:color="auto" w:fill="auto"/>
            <w:hideMark/>
          </w:tcPr>
          <w:p w14:paraId="00DE1E6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Considerations on Cell Switch for LTM</w:t>
            </w:r>
          </w:p>
        </w:tc>
        <w:tc>
          <w:tcPr>
            <w:tcW w:w="2268" w:type="dxa"/>
            <w:tcBorders>
              <w:top w:val="nil"/>
              <w:left w:val="nil"/>
              <w:bottom w:val="single" w:sz="4" w:space="0" w:color="A6A6A6"/>
              <w:right w:val="single" w:sz="4" w:space="0" w:color="A6A6A6"/>
            </w:tcBorders>
            <w:shd w:val="clear" w:color="auto" w:fill="auto"/>
            <w:hideMark/>
          </w:tcPr>
          <w:p w14:paraId="6440035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Samsung</w:t>
            </w:r>
          </w:p>
        </w:tc>
      </w:tr>
      <w:tr w:rsidR="004E20D9" w:rsidRPr="004E20D9" w14:paraId="4ED8E9A6"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21AA4D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5" w:history="1">
              <w:r w:rsidR="004E20D9" w:rsidRPr="004E20D9">
                <w:rPr>
                  <w:rFonts w:ascii="Arial" w:eastAsia="SimSun" w:hAnsi="Arial" w:cs="Arial"/>
                  <w:b/>
                  <w:bCs/>
                  <w:color w:val="0000FF"/>
                  <w:sz w:val="16"/>
                  <w:szCs w:val="16"/>
                  <w:u w:val="single"/>
                  <w:lang w:val="en-US" w:eastAsia="zh-CN"/>
                </w:rPr>
                <w:t>R2-2303066</w:t>
              </w:r>
            </w:hyperlink>
          </w:p>
        </w:tc>
        <w:tc>
          <w:tcPr>
            <w:tcW w:w="6095" w:type="dxa"/>
            <w:tcBorders>
              <w:top w:val="nil"/>
              <w:left w:val="nil"/>
              <w:bottom w:val="single" w:sz="4" w:space="0" w:color="A6A6A6"/>
              <w:right w:val="single" w:sz="4" w:space="0" w:color="A6A6A6"/>
            </w:tcBorders>
            <w:shd w:val="clear" w:color="auto" w:fill="auto"/>
            <w:hideMark/>
          </w:tcPr>
          <w:p w14:paraId="3332686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Considerations on Subsequent CPAC after SCG Change</w:t>
            </w:r>
          </w:p>
        </w:tc>
        <w:tc>
          <w:tcPr>
            <w:tcW w:w="2268" w:type="dxa"/>
            <w:tcBorders>
              <w:top w:val="nil"/>
              <w:left w:val="nil"/>
              <w:bottom w:val="single" w:sz="4" w:space="0" w:color="A6A6A6"/>
              <w:right w:val="single" w:sz="4" w:space="0" w:color="A6A6A6"/>
            </w:tcBorders>
            <w:shd w:val="clear" w:color="auto" w:fill="auto"/>
            <w:hideMark/>
          </w:tcPr>
          <w:p w14:paraId="2FDD10C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Samsung</w:t>
            </w:r>
          </w:p>
        </w:tc>
      </w:tr>
      <w:tr w:rsidR="004E20D9" w:rsidRPr="004E20D9" w14:paraId="27CD5DE3"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28852D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6" w:history="1">
              <w:r w:rsidR="004E20D9" w:rsidRPr="004E20D9">
                <w:rPr>
                  <w:rFonts w:ascii="Arial" w:eastAsia="SimSun" w:hAnsi="Arial" w:cs="Arial"/>
                  <w:b/>
                  <w:bCs/>
                  <w:color w:val="0000FF"/>
                  <w:sz w:val="16"/>
                  <w:szCs w:val="16"/>
                  <w:u w:val="single"/>
                  <w:lang w:val="en-US" w:eastAsia="zh-CN"/>
                </w:rPr>
                <w:t>R2-2303072</w:t>
              </w:r>
            </w:hyperlink>
          </w:p>
        </w:tc>
        <w:tc>
          <w:tcPr>
            <w:tcW w:w="6095" w:type="dxa"/>
            <w:tcBorders>
              <w:top w:val="nil"/>
              <w:left w:val="nil"/>
              <w:bottom w:val="single" w:sz="4" w:space="0" w:color="A6A6A6"/>
              <w:right w:val="single" w:sz="4" w:space="0" w:color="A6A6A6"/>
            </w:tcBorders>
            <w:shd w:val="clear" w:color="auto" w:fill="auto"/>
            <w:hideMark/>
          </w:tcPr>
          <w:p w14:paraId="72DF755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RRC Reconfiguration Aspects</w:t>
            </w:r>
          </w:p>
        </w:tc>
        <w:tc>
          <w:tcPr>
            <w:tcW w:w="2268" w:type="dxa"/>
            <w:tcBorders>
              <w:top w:val="nil"/>
              <w:left w:val="nil"/>
              <w:bottom w:val="single" w:sz="4" w:space="0" w:color="A6A6A6"/>
              <w:right w:val="single" w:sz="4" w:space="0" w:color="A6A6A6"/>
            </w:tcBorders>
            <w:shd w:val="clear" w:color="auto" w:fill="auto"/>
            <w:hideMark/>
          </w:tcPr>
          <w:p w14:paraId="01A4BC0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74977A73"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C979A0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7" w:history="1">
              <w:r w:rsidR="004E20D9" w:rsidRPr="004E20D9">
                <w:rPr>
                  <w:rFonts w:ascii="Arial" w:eastAsia="SimSun" w:hAnsi="Arial" w:cs="Arial"/>
                  <w:b/>
                  <w:bCs/>
                  <w:color w:val="0000FF"/>
                  <w:sz w:val="16"/>
                  <w:szCs w:val="16"/>
                  <w:u w:val="single"/>
                  <w:lang w:val="en-US" w:eastAsia="zh-CN"/>
                </w:rPr>
                <w:t>R2-2303073</w:t>
              </w:r>
            </w:hyperlink>
          </w:p>
        </w:tc>
        <w:tc>
          <w:tcPr>
            <w:tcW w:w="6095" w:type="dxa"/>
            <w:tcBorders>
              <w:top w:val="nil"/>
              <w:left w:val="nil"/>
              <w:bottom w:val="single" w:sz="4" w:space="0" w:color="A6A6A6"/>
              <w:right w:val="single" w:sz="4" w:space="0" w:color="A6A6A6"/>
            </w:tcBorders>
            <w:shd w:val="clear" w:color="auto" w:fill="auto"/>
            <w:hideMark/>
          </w:tcPr>
          <w:p w14:paraId="2EFD6F6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On the cell switch in LTM</w:t>
            </w:r>
          </w:p>
        </w:tc>
        <w:tc>
          <w:tcPr>
            <w:tcW w:w="2268" w:type="dxa"/>
            <w:tcBorders>
              <w:top w:val="nil"/>
              <w:left w:val="nil"/>
              <w:bottom w:val="single" w:sz="4" w:space="0" w:color="A6A6A6"/>
              <w:right w:val="single" w:sz="4" w:space="0" w:color="A6A6A6"/>
            </w:tcBorders>
            <w:shd w:val="clear" w:color="auto" w:fill="auto"/>
            <w:hideMark/>
          </w:tcPr>
          <w:p w14:paraId="4BA7849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59527CE0"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241763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8" w:history="1">
              <w:r w:rsidR="004E20D9" w:rsidRPr="004E20D9">
                <w:rPr>
                  <w:rFonts w:ascii="Arial" w:eastAsia="SimSun" w:hAnsi="Arial" w:cs="Arial"/>
                  <w:b/>
                  <w:bCs/>
                  <w:color w:val="0000FF"/>
                  <w:sz w:val="16"/>
                  <w:szCs w:val="16"/>
                  <w:u w:val="single"/>
                  <w:lang w:val="en-US" w:eastAsia="zh-CN"/>
                </w:rPr>
                <w:t>R2-2303165</w:t>
              </w:r>
            </w:hyperlink>
          </w:p>
        </w:tc>
        <w:tc>
          <w:tcPr>
            <w:tcW w:w="6095" w:type="dxa"/>
            <w:tcBorders>
              <w:top w:val="nil"/>
              <w:left w:val="nil"/>
              <w:bottom w:val="single" w:sz="4" w:space="0" w:color="A6A6A6"/>
              <w:right w:val="single" w:sz="4" w:space="0" w:color="A6A6A6"/>
            </w:tcBorders>
            <w:shd w:val="clear" w:color="auto" w:fill="auto"/>
            <w:hideMark/>
          </w:tcPr>
          <w:p w14:paraId="5461710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On RA, TA Acquisition and Maintenance in LTM</w:t>
            </w:r>
          </w:p>
        </w:tc>
        <w:tc>
          <w:tcPr>
            <w:tcW w:w="2268" w:type="dxa"/>
            <w:tcBorders>
              <w:top w:val="nil"/>
              <w:left w:val="nil"/>
              <w:bottom w:val="single" w:sz="4" w:space="0" w:color="A6A6A6"/>
              <w:right w:val="single" w:sz="4" w:space="0" w:color="A6A6A6"/>
            </w:tcBorders>
            <w:shd w:val="clear" w:color="auto" w:fill="auto"/>
            <w:hideMark/>
          </w:tcPr>
          <w:p w14:paraId="3938F66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70C7EAA9"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C8D8FF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199" w:history="1">
              <w:r w:rsidR="004E20D9" w:rsidRPr="004E20D9">
                <w:rPr>
                  <w:rFonts w:ascii="Arial" w:eastAsia="SimSun" w:hAnsi="Arial" w:cs="Arial"/>
                  <w:b/>
                  <w:bCs/>
                  <w:color w:val="0000FF"/>
                  <w:sz w:val="16"/>
                  <w:szCs w:val="16"/>
                  <w:u w:val="single"/>
                  <w:lang w:val="en-US" w:eastAsia="zh-CN"/>
                </w:rPr>
                <w:t>R2-2303166</w:t>
              </w:r>
            </w:hyperlink>
          </w:p>
        </w:tc>
        <w:tc>
          <w:tcPr>
            <w:tcW w:w="6095" w:type="dxa"/>
            <w:tcBorders>
              <w:top w:val="nil"/>
              <w:left w:val="nil"/>
              <w:bottom w:val="single" w:sz="4" w:space="0" w:color="A6A6A6"/>
              <w:right w:val="single" w:sz="4" w:space="0" w:color="A6A6A6"/>
            </w:tcBorders>
            <w:shd w:val="clear" w:color="auto" w:fill="auto"/>
            <w:hideMark/>
          </w:tcPr>
          <w:p w14:paraId="6DD7DFF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On RRC Configuration for LTM: Reference, </w:t>
            </w:r>
            <w:proofErr w:type="gramStart"/>
            <w:r w:rsidRPr="004E20D9">
              <w:rPr>
                <w:rFonts w:ascii="Arial" w:eastAsia="SimSun" w:hAnsi="Arial" w:cs="Arial"/>
                <w:sz w:val="16"/>
                <w:szCs w:val="16"/>
                <w:lang w:val="en-US" w:eastAsia="zh-CN"/>
              </w:rPr>
              <w:t>Delta</w:t>
            </w:r>
            <w:proofErr w:type="gramEnd"/>
            <w:r w:rsidRPr="004E20D9">
              <w:rPr>
                <w:rFonts w:ascii="Arial" w:eastAsia="SimSun" w:hAnsi="Arial" w:cs="Arial"/>
                <w:sz w:val="16"/>
                <w:szCs w:val="16"/>
                <w:lang w:val="en-US" w:eastAsia="zh-CN"/>
              </w:rPr>
              <w:t xml:space="preserve"> and Validity Check</w:t>
            </w:r>
          </w:p>
        </w:tc>
        <w:tc>
          <w:tcPr>
            <w:tcW w:w="2268" w:type="dxa"/>
            <w:tcBorders>
              <w:top w:val="nil"/>
              <w:left w:val="nil"/>
              <w:bottom w:val="single" w:sz="4" w:space="0" w:color="A6A6A6"/>
              <w:right w:val="single" w:sz="4" w:space="0" w:color="A6A6A6"/>
            </w:tcBorders>
            <w:shd w:val="clear" w:color="auto" w:fill="auto"/>
            <w:hideMark/>
          </w:tcPr>
          <w:p w14:paraId="0DB841F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593781B1" w14:textId="77777777" w:rsidTr="004E20D9">
        <w:trPr>
          <w:trHeight w:val="249"/>
        </w:trPr>
        <w:tc>
          <w:tcPr>
            <w:tcW w:w="1555" w:type="dxa"/>
            <w:tcBorders>
              <w:top w:val="nil"/>
              <w:left w:val="single" w:sz="4" w:space="0" w:color="A6A6A6"/>
              <w:bottom w:val="single" w:sz="4" w:space="0" w:color="A6A6A6"/>
              <w:right w:val="single" w:sz="4" w:space="0" w:color="A6A6A6"/>
            </w:tcBorders>
            <w:shd w:val="clear" w:color="auto" w:fill="auto"/>
            <w:hideMark/>
          </w:tcPr>
          <w:p w14:paraId="4082433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0" w:history="1">
              <w:r w:rsidR="004E20D9" w:rsidRPr="004E20D9">
                <w:rPr>
                  <w:rFonts w:ascii="Arial" w:eastAsia="SimSun" w:hAnsi="Arial" w:cs="Arial"/>
                  <w:b/>
                  <w:bCs/>
                  <w:color w:val="0000FF"/>
                  <w:sz w:val="16"/>
                  <w:szCs w:val="16"/>
                  <w:u w:val="single"/>
                  <w:lang w:val="en-US" w:eastAsia="zh-CN"/>
                </w:rPr>
                <w:t>R2-2303167</w:t>
              </w:r>
            </w:hyperlink>
          </w:p>
        </w:tc>
        <w:tc>
          <w:tcPr>
            <w:tcW w:w="6095" w:type="dxa"/>
            <w:tcBorders>
              <w:top w:val="nil"/>
              <w:left w:val="nil"/>
              <w:bottom w:val="single" w:sz="4" w:space="0" w:color="A6A6A6"/>
              <w:right w:val="single" w:sz="4" w:space="0" w:color="A6A6A6"/>
            </w:tcBorders>
            <w:shd w:val="clear" w:color="auto" w:fill="auto"/>
            <w:hideMark/>
          </w:tcPr>
          <w:p w14:paraId="605A601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Next Steps for CHO with CPAC in Rel-18</w:t>
            </w:r>
          </w:p>
        </w:tc>
        <w:tc>
          <w:tcPr>
            <w:tcW w:w="2268" w:type="dxa"/>
            <w:tcBorders>
              <w:top w:val="nil"/>
              <w:left w:val="nil"/>
              <w:bottom w:val="single" w:sz="4" w:space="0" w:color="A6A6A6"/>
              <w:right w:val="single" w:sz="4" w:space="0" w:color="A6A6A6"/>
            </w:tcBorders>
            <w:shd w:val="clear" w:color="auto" w:fill="auto"/>
            <w:hideMark/>
          </w:tcPr>
          <w:p w14:paraId="06251F8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4AB46C1B"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177429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1" w:history="1">
              <w:r w:rsidR="004E20D9" w:rsidRPr="004E20D9">
                <w:rPr>
                  <w:rFonts w:ascii="Arial" w:eastAsia="SimSun" w:hAnsi="Arial" w:cs="Arial"/>
                  <w:b/>
                  <w:bCs/>
                  <w:color w:val="0000FF"/>
                  <w:sz w:val="16"/>
                  <w:szCs w:val="16"/>
                  <w:u w:val="single"/>
                  <w:lang w:val="en-US" w:eastAsia="zh-CN"/>
                </w:rPr>
                <w:t>R2-2303191</w:t>
              </w:r>
            </w:hyperlink>
          </w:p>
        </w:tc>
        <w:tc>
          <w:tcPr>
            <w:tcW w:w="6095" w:type="dxa"/>
            <w:tcBorders>
              <w:top w:val="nil"/>
              <w:left w:val="nil"/>
              <w:bottom w:val="single" w:sz="4" w:space="0" w:color="A6A6A6"/>
              <w:right w:val="single" w:sz="4" w:space="0" w:color="A6A6A6"/>
            </w:tcBorders>
            <w:shd w:val="clear" w:color="auto" w:fill="auto"/>
            <w:hideMark/>
          </w:tcPr>
          <w:p w14:paraId="1743365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Further analysis on remaining issues for selective activation</w:t>
            </w:r>
          </w:p>
        </w:tc>
        <w:tc>
          <w:tcPr>
            <w:tcW w:w="2268" w:type="dxa"/>
            <w:tcBorders>
              <w:top w:val="nil"/>
              <w:left w:val="nil"/>
              <w:bottom w:val="single" w:sz="4" w:space="0" w:color="A6A6A6"/>
              <w:right w:val="single" w:sz="4" w:space="0" w:color="A6A6A6"/>
            </w:tcBorders>
            <w:shd w:val="clear" w:color="auto" w:fill="auto"/>
            <w:hideMark/>
          </w:tcPr>
          <w:p w14:paraId="0887542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420E9CBF"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6A41F0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2" w:history="1">
              <w:r w:rsidR="004E20D9" w:rsidRPr="004E20D9">
                <w:rPr>
                  <w:rFonts w:ascii="Arial" w:eastAsia="SimSun" w:hAnsi="Arial" w:cs="Arial"/>
                  <w:b/>
                  <w:bCs/>
                  <w:color w:val="0000FF"/>
                  <w:sz w:val="16"/>
                  <w:szCs w:val="16"/>
                  <w:u w:val="single"/>
                  <w:lang w:val="en-US" w:eastAsia="zh-CN"/>
                </w:rPr>
                <w:t>R2-2303220</w:t>
              </w:r>
            </w:hyperlink>
          </w:p>
        </w:tc>
        <w:tc>
          <w:tcPr>
            <w:tcW w:w="6095" w:type="dxa"/>
            <w:tcBorders>
              <w:top w:val="nil"/>
              <w:left w:val="nil"/>
              <w:bottom w:val="single" w:sz="4" w:space="0" w:color="A6A6A6"/>
              <w:right w:val="single" w:sz="4" w:space="0" w:color="A6A6A6"/>
            </w:tcBorders>
            <w:shd w:val="clear" w:color="auto" w:fill="auto"/>
            <w:hideMark/>
          </w:tcPr>
          <w:p w14:paraId="6147138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issues for LTM configuration</w:t>
            </w:r>
          </w:p>
        </w:tc>
        <w:tc>
          <w:tcPr>
            <w:tcW w:w="2268" w:type="dxa"/>
            <w:tcBorders>
              <w:top w:val="nil"/>
              <w:left w:val="nil"/>
              <w:bottom w:val="single" w:sz="4" w:space="0" w:color="A6A6A6"/>
              <w:right w:val="single" w:sz="4" w:space="0" w:color="A6A6A6"/>
            </w:tcBorders>
            <w:shd w:val="clear" w:color="auto" w:fill="auto"/>
            <w:hideMark/>
          </w:tcPr>
          <w:p w14:paraId="7EC40C0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Lenovo</w:t>
            </w:r>
          </w:p>
        </w:tc>
      </w:tr>
      <w:tr w:rsidR="004E20D9" w:rsidRPr="004E20D9" w14:paraId="34F0D5EB"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45A01F6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3" w:history="1">
              <w:r w:rsidR="004E20D9" w:rsidRPr="004E20D9">
                <w:rPr>
                  <w:rFonts w:ascii="Arial" w:eastAsia="SimSun" w:hAnsi="Arial" w:cs="Arial"/>
                  <w:b/>
                  <w:bCs/>
                  <w:color w:val="0000FF"/>
                  <w:sz w:val="16"/>
                  <w:szCs w:val="16"/>
                  <w:u w:val="single"/>
                  <w:lang w:val="en-US" w:eastAsia="zh-CN"/>
                </w:rPr>
                <w:t>R2-2303221</w:t>
              </w:r>
            </w:hyperlink>
          </w:p>
        </w:tc>
        <w:tc>
          <w:tcPr>
            <w:tcW w:w="6095" w:type="dxa"/>
            <w:tcBorders>
              <w:top w:val="nil"/>
              <w:left w:val="nil"/>
              <w:bottom w:val="single" w:sz="4" w:space="0" w:color="A6A6A6"/>
              <w:right w:val="single" w:sz="4" w:space="0" w:color="A6A6A6"/>
            </w:tcBorders>
            <w:shd w:val="clear" w:color="auto" w:fill="auto"/>
            <w:hideMark/>
          </w:tcPr>
          <w:p w14:paraId="2AE0BDD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 on CHO with candidate SCG for CPAC</w:t>
            </w:r>
          </w:p>
        </w:tc>
        <w:tc>
          <w:tcPr>
            <w:tcW w:w="2268" w:type="dxa"/>
            <w:tcBorders>
              <w:top w:val="nil"/>
              <w:left w:val="nil"/>
              <w:bottom w:val="single" w:sz="4" w:space="0" w:color="A6A6A6"/>
              <w:right w:val="single" w:sz="4" w:space="0" w:color="A6A6A6"/>
            </w:tcBorders>
            <w:shd w:val="clear" w:color="auto" w:fill="auto"/>
            <w:hideMark/>
          </w:tcPr>
          <w:p w14:paraId="0ADF55F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Lenovo</w:t>
            </w:r>
          </w:p>
        </w:tc>
      </w:tr>
      <w:tr w:rsidR="004E20D9" w:rsidRPr="004E20D9" w14:paraId="03C9712A"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64B6A4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4" w:history="1">
              <w:r w:rsidR="004E20D9" w:rsidRPr="004E20D9">
                <w:rPr>
                  <w:rFonts w:ascii="Arial" w:eastAsia="SimSun" w:hAnsi="Arial" w:cs="Arial"/>
                  <w:b/>
                  <w:bCs/>
                  <w:color w:val="0000FF"/>
                  <w:sz w:val="16"/>
                  <w:szCs w:val="16"/>
                  <w:u w:val="single"/>
                  <w:lang w:val="en-US" w:eastAsia="zh-CN"/>
                </w:rPr>
                <w:t>R2-2303239</w:t>
              </w:r>
            </w:hyperlink>
          </w:p>
        </w:tc>
        <w:tc>
          <w:tcPr>
            <w:tcW w:w="6095" w:type="dxa"/>
            <w:tcBorders>
              <w:top w:val="nil"/>
              <w:left w:val="nil"/>
              <w:bottom w:val="single" w:sz="4" w:space="0" w:color="A6A6A6"/>
              <w:right w:val="single" w:sz="4" w:space="0" w:color="A6A6A6"/>
            </w:tcBorders>
            <w:shd w:val="clear" w:color="auto" w:fill="auto"/>
            <w:hideMark/>
          </w:tcPr>
          <w:p w14:paraId="6638A0F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issues related to SCG selective activation</w:t>
            </w:r>
          </w:p>
        </w:tc>
        <w:tc>
          <w:tcPr>
            <w:tcW w:w="2268" w:type="dxa"/>
            <w:tcBorders>
              <w:top w:val="nil"/>
              <w:left w:val="nil"/>
              <w:bottom w:val="single" w:sz="4" w:space="0" w:color="A6A6A6"/>
              <w:right w:val="single" w:sz="4" w:space="0" w:color="A6A6A6"/>
            </w:tcBorders>
            <w:shd w:val="clear" w:color="auto" w:fill="auto"/>
            <w:hideMark/>
          </w:tcPr>
          <w:p w14:paraId="25853ED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Lenovo</w:t>
            </w:r>
          </w:p>
        </w:tc>
      </w:tr>
      <w:tr w:rsidR="004E20D9" w:rsidRPr="004E20D9" w14:paraId="22E19BFD"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20719A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5" w:history="1">
              <w:r w:rsidR="004E20D9" w:rsidRPr="004E20D9">
                <w:rPr>
                  <w:rFonts w:ascii="Arial" w:eastAsia="SimSun" w:hAnsi="Arial" w:cs="Arial"/>
                  <w:b/>
                  <w:bCs/>
                  <w:color w:val="0000FF"/>
                  <w:sz w:val="16"/>
                  <w:szCs w:val="16"/>
                  <w:u w:val="single"/>
                  <w:lang w:val="en-US" w:eastAsia="zh-CN"/>
                </w:rPr>
                <w:t>R2-2303277</w:t>
              </w:r>
            </w:hyperlink>
          </w:p>
        </w:tc>
        <w:tc>
          <w:tcPr>
            <w:tcW w:w="6095" w:type="dxa"/>
            <w:tcBorders>
              <w:top w:val="nil"/>
              <w:left w:val="nil"/>
              <w:bottom w:val="single" w:sz="4" w:space="0" w:color="A6A6A6"/>
              <w:right w:val="single" w:sz="4" w:space="0" w:color="A6A6A6"/>
            </w:tcBorders>
            <w:shd w:val="clear" w:color="auto" w:fill="auto"/>
            <w:hideMark/>
          </w:tcPr>
          <w:p w14:paraId="4570A4E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partial MAC reset for LTM</w:t>
            </w:r>
          </w:p>
        </w:tc>
        <w:tc>
          <w:tcPr>
            <w:tcW w:w="2268" w:type="dxa"/>
            <w:tcBorders>
              <w:top w:val="nil"/>
              <w:left w:val="nil"/>
              <w:bottom w:val="single" w:sz="4" w:space="0" w:color="A6A6A6"/>
              <w:right w:val="single" w:sz="4" w:space="0" w:color="A6A6A6"/>
            </w:tcBorders>
            <w:shd w:val="clear" w:color="auto" w:fill="auto"/>
            <w:hideMark/>
          </w:tcPr>
          <w:p w14:paraId="0D737F2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KDDI Corporation</w:t>
            </w:r>
          </w:p>
        </w:tc>
      </w:tr>
      <w:tr w:rsidR="004E20D9" w:rsidRPr="004E20D9" w14:paraId="1486CB87"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42A01D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6" w:history="1">
              <w:r w:rsidR="004E20D9" w:rsidRPr="004E20D9">
                <w:rPr>
                  <w:rFonts w:ascii="Arial" w:eastAsia="SimSun" w:hAnsi="Arial" w:cs="Arial"/>
                  <w:b/>
                  <w:bCs/>
                  <w:color w:val="0000FF"/>
                  <w:sz w:val="16"/>
                  <w:szCs w:val="16"/>
                  <w:u w:val="single"/>
                  <w:lang w:val="en-US" w:eastAsia="zh-CN"/>
                </w:rPr>
                <w:t>R2-2303335</w:t>
              </w:r>
            </w:hyperlink>
          </w:p>
        </w:tc>
        <w:tc>
          <w:tcPr>
            <w:tcW w:w="6095" w:type="dxa"/>
            <w:tcBorders>
              <w:top w:val="nil"/>
              <w:left w:val="nil"/>
              <w:bottom w:val="single" w:sz="4" w:space="0" w:color="A6A6A6"/>
              <w:right w:val="single" w:sz="4" w:space="0" w:color="A6A6A6"/>
            </w:tcBorders>
            <w:shd w:val="clear" w:color="auto" w:fill="auto"/>
            <w:hideMark/>
          </w:tcPr>
          <w:p w14:paraId="1A947EA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SCG failure handling with selective activation</w:t>
            </w:r>
          </w:p>
        </w:tc>
        <w:tc>
          <w:tcPr>
            <w:tcW w:w="2268" w:type="dxa"/>
            <w:tcBorders>
              <w:top w:val="nil"/>
              <w:left w:val="nil"/>
              <w:bottom w:val="single" w:sz="4" w:space="0" w:color="A6A6A6"/>
              <w:right w:val="single" w:sz="4" w:space="0" w:color="A6A6A6"/>
            </w:tcBorders>
            <w:shd w:val="clear" w:color="auto" w:fill="auto"/>
            <w:hideMark/>
          </w:tcPr>
          <w:p w14:paraId="4DCB8A5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ITRI</w:t>
            </w:r>
          </w:p>
        </w:tc>
      </w:tr>
      <w:tr w:rsidR="004E20D9" w:rsidRPr="004E20D9" w14:paraId="49564E9C" w14:textId="77777777" w:rsidTr="004E20D9">
        <w:trPr>
          <w:trHeight w:val="413"/>
        </w:trPr>
        <w:tc>
          <w:tcPr>
            <w:tcW w:w="1555" w:type="dxa"/>
            <w:tcBorders>
              <w:top w:val="nil"/>
              <w:left w:val="single" w:sz="4" w:space="0" w:color="A6A6A6"/>
              <w:bottom w:val="single" w:sz="4" w:space="0" w:color="A6A6A6"/>
              <w:right w:val="single" w:sz="4" w:space="0" w:color="A6A6A6"/>
            </w:tcBorders>
            <w:shd w:val="clear" w:color="auto" w:fill="auto"/>
            <w:hideMark/>
          </w:tcPr>
          <w:p w14:paraId="123ABC0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7" w:history="1">
              <w:r w:rsidR="004E20D9" w:rsidRPr="004E20D9">
                <w:rPr>
                  <w:rFonts w:ascii="Arial" w:eastAsia="SimSun" w:hAnsi="Arial" w:cs="Arial"/>
                  <w:b/>
                  <w:bCs/>
                  <w:color w:val="0000FF"/>
                  <w:sz w:val="16"/>
                  <w:szCs w:val="16"/>
                  <w:u w:val="single"/>
                  <w:lang w:val="en-US" w:eastAsia="zh-CN"/>
                </w:rPr>
                <w:t>R2-2303344</w:t>
              </w:r>
            </w:hyperlink>
          </w:p>
        </w:tc>
        <w:tc>
          <w:tcPr>
            <w:tcW w:w="6095" w:type="dxa"/>
            <w:tcBorders>
              <w:top w:val="nil"/>
              <w:left w:val="nil"/>
              <w:bottom w:val="single" w:sz="4" w:space="0" w:color="A6A6A6"/>
              <w:right w:val="single" w:sz="4" w:space="0" w:color="A6A6A6"/>
            </w:tcBorders>
            <w:shd w:val="clear" w:color="auto" w:fill="auto"/>
            <w:hideMark/>
          </w:tcPr>
          <w:p w14:paraId="724D3FE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Conditional Handover with Candidate SCGs for CPAC</w:t>
            </w:r>
          </w:p>
        </w:tc>
        <w:tc>
          <w:tcPr>
            <w:tcW w:w="2268" w:type="dxa"/>
            <w:tcBorders>
              <w:top w:val="nil"/>
              <w:left w:val="nil"/>
              <w:bottom w:val="single" w:sz="4" w:space="0" w:color="A6A6A6"/>
              <w:right w:val="single" w:sz="4" w:space="0" w:color="A6A6A6"/>
            </w:tcBorders>
            <w:shd w:val="clear" w:color="auto" w:fill="auto"/>
            <w:hideMark/>
          </w:tcPr>
          <w:p w14:paraId="18993A1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FGI</w:t>
            </w:r>
          </w:p>
        </w:tc>
      </w:tr>
      <w:tr w:rsidR="004E20D9" w:rsidRPr="004E20D9" w14:paraId="6C4E56C4"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F1290B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8" w:history="1">
              <w:r w:rsidR="004E20D9" w:rsidRPr="004E20D9">
                <w:rPr>
                  <w:rFonts w:ascii="Arial" w:eastAsia="SimSun" w:hAnsi="Arial" w:cs="Arial"/>
                  <w:b/>
                  <w:bCs/>
                  <w:color w:val="0000FF"/>
                  <w:sz w:val="16"/>
                  <w:szCs w:val="16"/>
                  <w:u w:val="single"/>
                  <w:lang w:val="en-US" w:eastAsia="zh-CN"/>
                </w:rPr>
                <w:t>R2-2303345</w:t>
              </w:r>
            </w:hyperlink>
          </w:p>
        </w:tc>
        <w:tc>
          <w:tcPr>
            <w:tcW w:w="6095" w:type="dxa"/>
            <w:tcBorders>
              <w:top w:val="nil"/>
              <w:left w:val="nil"/>
              <w:bottom w:val="single" w:sz="4" w:space="0" w:color="A6A6A6"/>
              <w:right w:val="single" w:sz="4" w:space="0" w:color="A6A6A6"/>
            </w:tcBorders>
            <w:shd w:val="clear" w:color="auto" w:fill="auto"/>
            <w:hideMark/>
          </w:tcPr>
          <w:p w14:paraId="564762D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LTM Failure Handling</w:t>
            </w:r>
          </w:p>
        </w:tc>
        <w:tc>
          <w:tcPr>
            <w:tcW w:w="2268" w:type="dxa"/>
            <w:tcBorders>
              <w:top w:val="nil"/>
              <w:left w:val="nil"/>
              <w:bottom w:val="single" w:sz="4" w:space="0" w:color="A6A6A6"/>
              <w:right w:val="single" w:sz="4" w:space="0" w:color="A6A6A6"/>
            </w:tcBorders>
            <w:shd w:val="clear" w:color="auto" w:fill="auto"/>
            <w:hideMark/>
          </w:tcPr>
          <w:p w14:paraId="0BA8F86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FGI</w:t>
            </w:r>
          </w:p>
        </w:tc>
      </w:tr>
      <w:tr w:rsidR="004E20D9" w:rsidRPr="004E20D9" w14:paraId="4B4A4FB4"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46384C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09" w:history="1">
              <w:r w:rsidR="004E20D9" w:rsidRPr="004E20D9">
                <w:rPr>
                  <w:rFonts w:ascii="Arial" w:eastAsia="SimSun" w:hAnsi="Arial" w:cs="Arial"/>
                  <w:b/>
                  <w:bCs/>
                  <w:color w:val="0000FF"/>
                  <w:sz w:val="16"/>
                  <w:szCs w:val="16"/>
                  <w:u w:val="single"/>
                  <w:lang w:val="en-US" w:eastAsia="zh-CN"/>
                </w:rPr>
                <w:t>R2-2303347</w:t>
              </w:r>
            </w:hyperlink>
          </w:p>
        </w:tc>
        <w:tc>
          <w:tcPr>
            <w:tcW w:w="6095" w:type="dxa"/>
            <w:tcBorders>
              <w:top w:val="nil"/>
              <w:left w:val="nil"/>
              <w:bottom w:val="single" w:sz="4" w:space="0" w:color="A6A6A6"/>
              <w:right w:val="single" w:sz="4" w:space="0" w:color="A6A6A6"/>
            </w:tcBorders>
            <w:shd w:val="clear" w:color="auto" w:fill="auto"/>
            <w:hideMark/>
          </w:tcPr>
          <w:p w14:paraId="48E8BB2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Remaining issues of RRC configured Layer-2 reset</w:t>
            </w:r>
          </w:p>
        </w:tc>
        <w:tc>
          <w:tcPr>
            <w:tcW w:w="2268" w:type="dxa"/>
            <w:tcBorders>
              <w:top w:val="nil"/>
              <w:left w:val="nil"/>
              <w:bottom w:val="single" w:sz="4" w:space="0" w:color="A6A6A6"/>
              <w:right w:val="single" w:sz="4" w:space="0" w:color="A6A6A6"/>
            </w:tcBorders>
            <w:shd w:val="clear" w:color="auto" w:fill="auto"/>
            <w:hideMark/>
          </w:tcPr>
          <w:p w14:paraId="2360953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Xiaomi</w:t>
            </w:r>
          </w:p>
        </w:tc>
      </w:tr>
      <w:tr w:rsidR="004E20D9" w:rsidRPr="004E20D9" w14:paraId="1EB6536B"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CE0809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0" w:history="1">
              <w:r w:rsidR="004E20D9" w:rsidRPr="004E20D9">
                <w:rPr>
                  <w:rFonts w:ascii="Arial" w:eastAsia="SimSun" w:hAnsi="Arial" w:cs="Arial"/>
                  <w:b/>
                  <w:bCs/>
                  <w:color w:val="0000FF"/>
                  <w:sz w:val="16"/>
                  <w:szCs w:val="16"/>
                  <w:u w:val="single"/>
                  <w:lang w:val="en-US" w:eastAsia="zh-CN"/>
                </w:rPr>
                <w:t>R2-2303348</w:t>
              </w:r>
            </w:hyperlink>
          </w:p>
        </w:tc>
        <w:tc>
          <w:tcPr>
            <w:tcW w:w="6095" w:type="dxa"/>
            <w:tcBorders>
              <w:top w:val="nil"/>
              <w:left w:val="nil"/>
              <w:bottom w:val="single" w:sz="4" w:space="0" w:color="A6A6A6"/>
              <w:right w:val="single" w:sz="4" w:space="0" w:color="A6A6A6"/>
            </w:tcBorders>
            <w:shd w:val="clear" w:color="auto" w:fill="auto"/>
            <w:hideMark/>
          </w:tcPr>
          <w:p w14:paraId="4BB2C0C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RACH-less in LTM</w:t>
            </w:r>
          </w:p>
        </w:tc>
        <w:tc>
          <w:tcPr>
            <w:tcW w:w="2268" w:type="dxa"/>
            <w:tcBorders>
              <w:top w:val="nil"/>
              <w:left w:val="nil"/>
              <w:bottom w:val="single" w:sz="4" w:space="0" w:color="A6A6A6"/>
              <w:right w:val="single" w:sz="4" w:space="0" w:color="A6A6A6"/>
            </w:tcBorders>
            <w:shd w:val="clear" w:color="auto" w:fill="auto"/>
            <w:hideMark/>
          </w:tcPr>
          <w:p w14:paraId="239B7A7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Xiaomi</w:t>
            </w:r>
          </w:p>
        </w:tc>
      </w:tr>
      <w:tr w:rsidR="004E20D9" w:rsidRPr="004E20D9" w14:paraId="3D15FEEB"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3AAF31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1" w:history="1">
              <w:r w:rsidR="004E20D9" w:rsidRPr="004E20D9">
                <w:rPr>
                  <w:rFonts w:ascii="Arial" w:eastAsia="SimSun" w:hAnsi="Arial" w:cs="Arial"/>
                  <w:b/>
                  <w:bCs/>
                  <w:color w:val="0000FF"/>
                  <w:sz w:val="16"/>
                  <w:szCs w:val="16"/>
                  <w:u w:val="single"/>
                  <w:lang w:val="en-US" w:eastAsia="zh-CN"/>
                </w:rPr>
                <w:t>R2-2303349</w:t>
              </w:r>
            </w:hyperlink>
          </w:p>
        </w:tc>
        <w:tc>
          <w:tcPr>
            <w:tcW w:w="6095" w:type="dxa"/>
            <w:tcBorders>
              <w:top w:val="nil"/>
              <w:left w:val="nil"/>
              <w:bottom w:val="single" w:sz="4" w:space="0" w:color="A6A6A6"/>
              <w:right w:val="single" w:sz="4" w:space="0" w:color="A6A6A6"/>
            </w:tcBorders>
            <w:shd w:val="clear" w:color="auto" w:fill="auto"/>
            <w:hideMark/>
          </w:tcPr>
          <w:p w14:paraId="603C43D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Handling of connection failure for LTM</w:t>
            </w:r>
          </w:p>
        </w:tc>
        <w:tc>
          <w:tcPr>
            <w:tcW w:w="2268" w:type="dxa"/>
            <w:tcBorders>
              <w:top w:val="nil"/>
              <w:left w:val="nil"/>
              <w:bottom w:val="single" w:sz="4" w:space="0" w:color="A6A6A6"/>
              <w:right w:val="single" w:sz="4" w:space="0" w:color="A6A6A6"/>
            </w:tcBorders>
            <w:shd w:val="clear" w:color="auto" w:fill="auto"/>
            <w:hideMark/>
          </w:tcPr>
          <w:p w14:paraId="03039FC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Xiaomi</w:t>
            </w:r>
          </w:p>
        </w:tc>
      </w:tr>
      <w:tr w:rsidR="004E20D9" w:rsidRPr="004E20D9" w14:paraId="31EA20FE"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FE164D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2" w:history="1">
              <w:r w:rsidR="004E20D9" w:rsidRPr="004E20D9">
                <w:rPr>
                  <w:rFonts w:ascii="Arial" w:eastAsia="SimSun" w:hAnsi="Arial" w:cs="Arial"/>
                  <w:b/>
                  <w:bCs/>
                  <w:color w:val="0000FF"/>
                  <w:sz w:val="16"/>
                  <w:szCs w:val="16"/>
                  <w:u w:val="single"/>
                  <w:lang w:val="en-US" w:eastAsia="zh-CN"/>
                </w:rPr>
                <w:t>R2-2303355</w:t>
              </w:r>
            </w:hyperlink>
          </w:p>
        </w:tc>
        <w:tc>
          <w:tcPr>
            <w:tcW w:w="6095" w:type="dxa"/>
            <w:tcBorders>
              <w:top w:val="nil"/>
              <w:left w:val="nil"/>
              <w:bottom w:val="single" w:sz="4" w:space="0" w:color="A6A6A6"/>
              <w:right w:val="single" w:sz="4" w:space="0" w:color="A6A6A6"/>
            </w:tcBorders>
            <w:shd w:val="clear" w:color="auto" w:fill="auto"/>
            <w:hideMark/>
          </w:tcPr>
          <w:p w14:paraId="54E6C3C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Details of delta configurations in LTM</w:t>
            </w:r>
          </w:p>
        </w:tc>
        <w:tc>
          <w:tcPr>
            <w:tcW w:w="2268" w:type="dxa"/>
            <w:tcBorders>
              <w:top w:val="nil"/>
              <w:left w:val="nil"/>
              <w:bottom w:val="single" w:sz="4" w:space="0" w:color="A6A6A6"/>
              <w:right w:val="single" w:sz="4" w:space="0" w:color="A6A6A6"/>
            </w:tcBorders>
            <w:shd w:val="clear" w:color="auto" w:fill="auto"/>
            <w:hideMark/>
          </w:tcPr>
          <w:p w14:paraId="33F0A4A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NEC</w:t>
            </w:r>
          </w:p>
        </w:tc>
      </w:tr>
      <w:tr w:rsidR="004E20D9" w:rsidRPr="004E20D9" w14:paraId="69603E34"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E00873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3" w:history="1">
              <w:r w:rsidR="004E20D9" w:rsidRPr="004E20D9">
                <w:rPr>
                  <w:rFonts w:ascii="Arial" w:eastAsia="SimSun" w:hAnsi="Arial" w:cs="Arial"/>
                  <w:b/>
                  <w:bCs/>
                  <w:color w:val="0000FF"/>
                  <w:sz w:val="16"/>
                  <w:szCs w:val="16"/>
                  <w:u w:val="single"/>
                  <w:lang w:val="en-US" w:eastAsia="zh-CN"/>
                </w:rPr>
                <w:t>R2-2303356</w:t>
              </w:r>
            </w:hyperlink>
          </w:p>
        </w:tc>
        <w:tc>
          <w:tcPr>
            <w:tcW w:w="6095" w:type="dxa"/>
            <w:tcBorders>
              <w:top w:val="nil"/>
              <w:left w:val="nil"/>
              <w:bottom w:val="single" w:sz="4" w:space="0" w:color="A6A6A6"/>
              <w:right w:val="single" w:sz="4" w:space="0" w:color="A6A6A6"/>
            </w:tcBorders>
            <w:shd w:val="clear" w:color="auto" w:fill="auto"/>
            <w:hideMark/>
          </w:tcPr>
          <w:p w14:paraId="754F313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Further discussion on Cell switch</w:t>
            </w:r>
          </w:p>
        </w:tc>
        <w:tc>
          <w:tcPr>
            <w:tcW w:w="2268" w:type="dxa"/>
            <w:tcBorders>
              <w:top w:val="nil"/>
              <w:left w:val="nil"/>
              <w:bottom w:val="single" w:sz="4" w:space="0" w:color="A6A6A6"/>
              <w:right w:val="single" w:sz="4" w:space="0" w:color="A6A6A6"/>
            </w:tcBorders>
            <w:shd w:val="clear" w:color="auto" w:fill="auto"/>
            <w:hideMark/>
          </w:tcPr>
          <w:p w14:paraId="7A2144F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NEC</w:t>
            </w:r>
          </w:p>
        </w:tc>
      </w:tr>
      <w:tr w:rsidR="004E20D9" w:rsidRPr="004E20D9" w14:paraId="710A8742"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C3F35D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4" w:history="1">
              <w:r w:rsidR="004E20D9" w:rsidRPr="004E20D9">
                <w:rPr>
                  <w:rFonts w:ascii="Arial" w:eastAsia="SimSun" w:hAnsi="Arial" w:cs="Arial"/>
                  <w:b/>
                  <w:bCs/>
                  <w:color w:val="0000FF"/>
                  <w:sz w:val="16"/>
                  <w:szCs w:val="16"/>
                  <w:u w:val="single"/>
                  <w:lang w:val="en-US" w:eastAsia="zh-CN"/>
                </w:rPr>
                <w:t>R2-2303357</w:t>
              </w:r>
            </w:hyperlink>
          </w:p>
        </w:tc>
        <w:tc>
          <w:tcPr>
            <w:tcW w:w="6095" w:type="dxa"/>
            <w:tcBorders>
              <w:top w:val="nil"/>
              <w:left w:val="nil"/>
              <w:bottom w:val="single" w:sz="4" w:space="0" w:color="A6A6A6"/>
              <w:right w:val="single" w:sz="4" w:space="0" w:color="A6A6A6"/>
            </w:tcBorders>
            <w:shd w:val="clear" w:color="auto" w:fill="auto"/>
            <w:hideMark/>
          </w:tcPr>
          <w:p w14:paraId="1000867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Further discussion on selective SCG activation</w:t>
            </w:r>
          </w:p>
        </w:tc>
        <w:tc>
          <w:tcPr>
            <w:tcW w:w="2268" w:type="dxa"/>
            <w:tcBorders>
              <w:top w:val="nil"/>
              <w:left w:val="nil"/>
              <w:bottom w:val="single" w:sz="4" w:space="0" w:color="A6A6A6"/>
              <w:right w:val="single" w:sz="4" w:space="0" w:color="A6A6A6"/>
            </w:tcBorders>
            <w:shd w:val="clear" w:color="auto" w:fill="auto"/>
            <w:hideMark/>
          </w:tcPr>
          <w:p w14:paraId="7F33608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NEC</w:t>
            </w:r>
          </w:p>
        </w:tc>
      </w:tr>
      <w:tr w:rsidR="004E20D9" w:rsidRPr="004E20D9" w14:paraId="1D24C642"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BF3F0F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5" w:history="1">
              <w:r w:rsidR="004E20D9" w:rsidRPr="004E20D9">
                <w:rPr>
                  <w:rFonts w:ascii="Arial" w:eastAsia="SimSun" w:hAnsi="Arial" w:cs="Arial"/>
                  <w:b/>
                  <w:bCs/>
                  <w:color w:val="0000FF"/>
                  <w:sz w:val="16"/>
                  <w:szCs w:val="16"/>
                  <w:u w:val="single"/>
                  <w:lang w:val="en-US" w:eastAsia="zh-CN"/>
                </w:rPr>
                <w:t>R2-2303392</w:t>
              </w:r>
            </w:hyperlink>
          </w:p>
        </w:tc>
        <w:tc>
          <w:tcPr>
            <w:tcW w:w="6095" w:type="dxa"/>
            <w:tcBorders>
              <w:top w:val="nil"/>
              <w:left w:val="nil"/>
              <w:bottom w:val="single" w:sz="4" w:space="0" w:color="A6A6A6"/>
              <w:right w:val="single" w:sz="4" w:space="0" w:color="A6A6A6"/>
            </w:tcBorders>
            <w:shd w:val="clear" w:color="auto" w:fill="auto"/>
            <w:hideMark/>
          </w:tcPr>
          <w:p w14:paraId="1870865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based L2 reset config</w:t>
            </w:r>
          </w:p>
        </w:tc>
        <w:tc>
          <w:tcPr>
            <w:tcW w:w="2268" w:type="dxa"/>
            <w:tcBorders>
              <w:top w:val="nil"/>
              <w:left w:val="nil"/>
              <w:bottom w:val="single" w:sz="4" w:space="0" w:color="A6A6A6"/>
              <w:right w:val="single" w:sz="4" w:space="0" w:color="A6A6A6"/>
            </w:tcBorders>
            <w:shd w:val="clear" w:color="auto" w:fill="auto"/>
            <w:hideMark/>
          </w:tcPr>
          <w:p w14:paraId="2FDF1B3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Apple</w:t>
            </w:r>
          </w:p>
        </w:tc>
      </w:tr>
      <w:tr w:rsidR="004E20D9" w:rsidRPr="004E20D9" w14:paraId="054EF47E"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6D6965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6" w:history="1">
              <w:r w:rsidR="004E20D9" w:rsidRPr="004E20D9">
                <w:rPr>
                  <w:rFonts w:ascii="Arial" w:eastAsia="SimSun" w:hAnsi="Arial" w:cs="Arial"/>
                  <w:b/>
                  <w:bCs/>
                  <w:color w:val="0000FF"/>
                  <w:sz w:val="16"/>
                  <w:szCs w:val="16"/>
                  <w:u w:val="single"/>
                  <w:lang w:val="en-US" w:eastAsia="zh-CN"/>
                </w:rPr>
                <w:t>R2-2303393</w:t>
              </w:r>
            </w:hyperlink>
          </w:p>
        </w:tc>
        <w:tc>
          <w:tcPr>
            <w:tcW w:w="6095" w:type="dxa"/>
            <w:tcBorders>
              <w:top w:val="nil"/>
              <w:left w:val="nil"/>
              <w:bottom w:val="single" w:sz="4" w:space="0" w:color="A6A6A6"/>
              <w:right w:val="single" w:sz="4" w:space="0" w:color="A6A6A6"/>
            </w:tcBorders>
            <w:shd w:val="clear" w:color="auto" w:fill="auto"/>
            <w:hideMark/>
          </w:tcPr>
          <w:p w14:paraId="115147B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RACH-less LTM, LTM MAC CE and TA management</w:t>
            </w:r>
          </w:p>
        </w:tc>
        <w:tc>
          <w:tcPr>
            <w:tcW w:w="2268" w:type="dxa"/>
            <w:tcBorders>
              <w:top w:val="nil"/>
              <w:left w:val="nil"/>
              <w:bottom w:val="single" w:sz="4" w:space="0" w:color="A6A6A6"/>
              <w:right w:val="single" w:sz="4" w:space="0" w:color="A6A6A6"/>
            </w:tcBorders>
            <w:shd w:val="clear" w:color="auto" w:fill="auto"/>
            <w:hideMark/>
          </w:tcPr>
          <w:p w14:paraId="76390A5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Apple</w:t>
            </w:r>
          </w:p>
        </w:tc>
      </w:tr>
      <w:tr w:rsidR="004E20D9" w:rsidRPr="004E20D9" w14:paraId="06CB37D4"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106388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7" w:history="1">
              <w:r w:rsidR="004E20D9" w:rsidRPr="004E20D9">
                <w:rPr>
                  <w:rFonts w:ascii="Arial" w:eastAsia="SimSun" w:hAnsi="Arial" w:cs="Arial"/>
                  <w:b/>
                  <w:bCs/>
                  <w:color w:val="0000FF"/>
                  <w:sz w:val="16"/>
                  <w:szCs w:val="16"/>
                  <w:u w:val="single"/>
                  <w:lang w:val="en-US" w:eastAsia="zh-CN"/>
                </w:rPr>
                <w:t>R2-2303394</w:t>
              </w:r>
            </w:hyperlink>
          </w:p>
        </w:tc>
        <w:tc>
          <w:tcPr>
            <w:tcW w:w="6095" w:type="dxa"/>
            <w:tcBorders>
              <w:top w:val="nil"/>
              <w:left w:val="nil"/>
              <w:bottom w:val="single" w:sz="4" w:space="0" w:color="A6A6A6"/>
              <w:right w:val="single" w:sz="4" w:space="0" w:color="A6A6A6"/>
            </w:tcBorders>
            <w:shd w:val="clear" w:color="auto" w:fill="auto"/>
            <w:hideMark/>
          </w:tcPr>
          <w:p w14:paraId="26B25F3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Avoiding keystream re-use with selective activation of cell-groups</w:t>
            </w:r>
          </w:p>
        </w:tc>
        <w:tc>
          <w:tcPr>
            <w:tcW w:w="2268" w:type="dxa"/>
            <w:tcBorders>
              <w:top w:val="nil"/>
              <w:left w:val="nil"/>
              <w:bottom w:val="single" w:sz="4" w:space="0" w:color="A6A6A6"/>
              <w:right w:val="single" w:sz="4" w:space="0" w:color="A6A6A6"/>
            </w:tcBorders>
            <w:shd w:val="clear" w:color="auto" w:fill="auto"/>
            <w:hideMark/>
          </w:tcPr>
          <w:p w14:paraId="23FB9D3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Apple</w:t>
            </w:r>
          </w:p>
        </w:tc>
      </w:tr>
      <w:tr w:rsidR="004E20D9" w:rsidRPr="004E20D9" w14:paraId="0C80DE81"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D29624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8" w:history="1">
              <w:r w:rsidR="004E20D9" w:rsidRPr="004E20D9">
                <w:rPr>
                  <w:rFonts w:ascii="Arial" w:eastAsia="SimSun" w:hAnsi="Arial" w:cs="Arial"/>
                  <w:b/>
                  <w:bCs/>
                  <w:color w:val="0000FF"/>
                  <w:sz w:val="16"/>
                  <w:szCs w:val="16"/>
                  <w:u w:val="single"/>
                  <w:lang w:val="en-US" w:eastAsia="zh-CN"/>
                </w:rPr>
                <w:t>R2-2303395</w:t>
              </w:r>
            </w:hyperlink>
          </w:p>
        </w:tc>
        <w:tc>
          <w:tcPr>
            <w:tcW w:w="6095" w:type="dxa"/>
            <w:tcBorders>
              <w:top w:val="nil"/>
              <w:left w:val="nil"/>
              <w:bottom w:val="single" w:sz="4" w:space="0" w:color="A6A6A6"/>
              <w:right w:val="single" w:sz="4" w:space="0" w:color="A6A6A6"/>
            </w:tcBorders>
            <w:shd w:val="clear" w:color="auto" w:fill="auto"/>
            <w:hideMark/>
          </w:tcPr>
          <w:p w14:paraId="77AB583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LTM cell switch and link failure handling</w:t>
            </w:r>
          </w:p>
        </w:tc>
        <w:tc>
          <w:tcPr>
            <w:tcW w:w="2268" w:type="dxa"/>
            <w:tcBorders>
              <w:top w:val="nil"/>
              <w:left w:val="nil"/>
              <w:bottom w:val="single" w:sz="4" w:space="0" w:color="A6A6A6"/>
              <w:right w:val="single" w:sz="4" w:space="0" w:color="A6A6A6"/>
            </w:tcBorders>
            <w:shd w:val="clear" w:color="auto" w:fill="auto"/>
            <w:hideMark/>
          </w:tcPr>
          <w:p w14:paraId="03631DF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Apple</w:t>
            </w:r>
          </w:p>
        </w:tc>
      </w:tr>
      <w:tr w:rsidR="004E20D9" w:rsidRPr="004E20D9" w14:paraId="2C8603CC"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6E4AB9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19" w:history="1">
              <w:r w:rsidR="004E20D9" w:rsidRPr="004E20D9">
                <w:rPr>
                  <w:rFonts w:ascii="Arial" w:eastAsia="SimSun" w:hAnsi="Arial" w:cs="Arial"/>
                  <w:b/>
                  <w:bCs/>
                  <w:color w:val="0000FF"/>
                  <w:sz w:val="16"/>
                  <w:szCs w:val="16"/>
                  <w:u w:val="single"/>
                  <w:lang w:val="en-US" w:eastAsia="zh-CN"/>
                </w:rPr>
                <w:t>R2-2303408</w:t>
              </w:r>
            </w:hyperlink>
          </w:p>
        </w:tc>
        <w:tc>
          <w:tcPr>
            <w:tcW w:w="6095" w:type="dxa"/>
            <w:tcBorders>
              <w:top w:val="nil"/>
              <w:left w:val="nil"/>
              <w:bottom w:val="single" w:sz="4" w:space="0" w:color="A6A6A6"/>
              <w:right w:val="single" w:sz="4" w:space="0" w:color="A6A6A6"/>
            </w:tcBorders>
            <w:shd w:val="clear" w:color="auto" w:fill="auto"/>
            <w:hideMark/>
          </w:tcPr>
          <w:p w14:paraId="4D96B61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Execution condition in selective SCG activation</w:t>
            </w:r>
          </w:p>
        </w:tc>
        <w:tc>
          <w:tcPr>
            <w:tcW w:w="2268" w:type="dxa"/>
            <w:tcBorders>
              <w:top w:val="nil"/>
              <w:left w:val="nil"/>
              <w:bottom w:val="single" w:sz="4" w:space="0" w:color="A6A6A6"/>
              <w:right w:val="single" w:sz="4" w:space="0" w:color="A6A6A6"/>
            </w:tcBorders>
            <w:shd w:val="clear" w:color="auto" w:fill="auto"/>
            <w:hideMark/>
          </w:tcPr>
          <w:p w14:paraId="29D35C3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Apple</w:t>
            </w:r>
          </w:p>
        </w:tc>
      </w:tr>
      <w:tr w:rsidR="004E20D9" w:rsidRPr="004E20D9" w14:paraId="7DBB5562" w14:textId="77777777" w:rsidTr="004E20D9">
        <w:trPr>
          <w:trHeight w:val="345"/>
        </w:trPr>
        <w:tc>
          <w:tcPr>
            <w:tcW w:w="1555" w:type="dxa"/>
            <w:tcBorders>
              <w:top w:val="nil"/>
              <w:left w:val="single" w:sz="4" w:space="0" w:color="A6A6A6"/>
              <w:bottom w:val="single" w:sz="4" w:space="0" w:color="A6A6A6"/>
              <w:right w:val="single" w:sz="4" w:space="0" w:color="A6A6A6"/>
            </w:tcBorders>
            <w:shd w:val="clear" w:color="auto" w:fill="auto"/>
            <w:hideMark/>
          </w:tcPr>
          <w:p w14:paraId="2C4C841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0" w:history="1">
              <w:r w:rsidR="004E20D9" w:rsidRPr="004E20D9">
                <w:rPr>
                  <w:rFonts w:ascii="Arial" w:eastAsia="SimSun" w:hAnsi="Arial" w:cs="Arial"/>
                  <w:b/>
                  <w:bCs/>
                  <w:color w:val="0000FF"/>
                  <w:sz w:val="16"/>
                  <w:szCs w:val="16"/>
                  <w:u w:val="single"/>
                  <w:lang w:val="en-US" w:eastAsia="zh-CN"/>
                </w:rPr>
                <w:t>R2-2303414</w:t>
              </w:r>
            </w:hyperlink>
          </w:p>
        </w:tc>
        <w:tc>
          <w:tcPr>
            <w:tcW w:w="6095" w:type="dxa"/>
            <w:tcBorders>
              <w:top w:val="nil"/>
              <w:left w:val="nil"/>
              <w:bottom w:val="single" w:sz="4" w:space="0" w:color="A6A6A6"/>
              <w:right w:val="single" w:sz="4" w:space="0" w:color="A6A6A6"/>
            </w:tcBorders>
            <w:shd w:val="clear" w:color="auto" w:fill="auto"/>
            <w:hideMark/>
          </w:tcPr>
          <w:p w14:paraId="0E73940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HO execution of CHO with candidate SCGs</w:t>
            </w:r>
          </w:p>
        </w:tc>
        <w:tc>
          <w:tcPr>
            <w:tcW w:w="2268" w:type="dxa"/>
            <w:tcBorders>
              <w:top w:val="nil"/>
              <w:left w:val="nil"/>
              <w:bottom w:val="single" w:sz="4" w:space="0" w:color="A6A6A6"/>
              <w:right w:val="single" w:sz="4" w:space="0" w:color="A6A6A6"/>
            </w:tcBorders>
            <w:shd w:val="clear" w:color="auto" w:fill="auto"/>
            <w:hideMark/>
          </w:tcPr>
          <w:p w14:paraId="0301F90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Apple</w:t>
            </w:r>
          </w:p>
        </w:tc>
      </w:tr>
      <w:tr w:rsidR="004E20D9" w:rsidRPr="004E20D9" w14:paraId="0FC27084"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6C79AA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1" w:history="1">
              <w:r w:rsidR="004E20D9" w:rsidRPr="004E20D9">
                <w:rPr>
                  <w:rFonts w:ascii="Arial" w:eastAsia="SimSun" w:hAnsi="Arial" w:cs="Arial"/>
                  <w:b/>
                  <w:bCs/>
                  <w:color w:val="0000FF"/>
                  <w:sz w:val="16"/>
                  <w:szCs w:val="16"/>
                  <w:u w:val="single"/>
                  <w:lang w:val="en-US" w:eastAsia="zh-CN"/>
                </w:rPr>
                <w:t>R2-2303425</w:t>
              </w:r>
            </w:hyperlink>
          </w:p>
        </w:tc>
        <w:tc>
          <w:tcPr>
            <w:tcW w:w="6095" w:type="dxa"/>
            <w:tcBorders>
              <w:top w:val="nil"/>
              <w:left w:val="nil"/>
              <w:bottom w:val="single" w:sz="4" w:space="0" w:color="A6A6A6"/>
              <w:right w:val="single" w:sz="4" w:space="0" w:color="A6A6A6"/>
            </w:tcBorders>
            <w:shd w:val="clear" w:color="auto" w:fill="auto"/>
            <w:hideMark/>
          </w:tcPr>
          <w:p w14:paraId="0283A6A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LTM overall procedure</w:t>
            </w:r>
          </w:p>
        </w:tc>
        <w:tc>
          <w:tcPr>
            <w:tcW w:w="2268" w:type="dxa"/>
            <w:tcBorders>
              <w:top w:val="nil"/>
              <w:left w:val="nil"/>
              <w:bottom w:val="single" w:sz="4" w:space="0" w:color="A6A6A6"/>
              <w:right w:val="single" w:sz="4" w:space="0" w:color="A6A6A6"/>
            </w:tcBorders>
            <w:shd w:val="clear" w:color="auto" w:fill="auto"/>
            <w:hideMark/>
          </w:tcPr>
          <w:p w14:paraId="0F9CDC7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ZTE Corporation, </w:t>
            </w:r>
            <w:proofErr w:type="spellStart"/>
            <w:r w:rsidRPr="004E20D9">
              <w:rPr>
                <w:rFonts w:ascii="Arial" w:eastAsia="SimSun" w:hAnsi="Arial" w:cs="Arial"/>
                <w:sz w:val="16"/>
                <w:szCs w:val="16"/>
                <w:lang w:val="en-US" w:eastAsia="zh-CN"/>
              </w:rPr>
              <w:t>Sanechips</w:t>
            </w:r>
            <w:proofErr w:type="spellEnd"/>
          </w:p>
        </w:tc>
      </w:tr>
      <w:tr w:rsidR="004E20D9" w:rsidRPr="004E20D9" w14:paraId="257F7B0E"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16333A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2" w:history="1">
              <w:r w:rsidR="004E20D9" w:rsidRPr="004E20D9">
                <w:rPr>
                  <w:rFonts w:ascii="Arial" w:eastAsia="SimSun" w:hAnsi="Arial" w:cs="Arial"/>
                  <w:b/>
                  <w:bCs/>
                  <w:color w:val="0000FF"/>
                  <w:sz w:val="16"/>
                  <w:szCs w:val="16"/>
                  <w:u w:val="single"/>
                  <w:lang w:val="en-US" w:eastAsia="zh-CN"/>
                </w:rPr>
                <w:t>R2-2303426</w:t>
              </w:r>
            </w:hyperlink>
          </w:p>
        </w:tc>
        <w:tc>
          <w:tcPr>
            <w:tcW w:w="6095" w:type="dxa"/>
            <w:tcBorders>
              <w:top w:val="nil"/>
              <w:left w:val="nil"/>
              <w:bottom w:val="single" w:sz="4" w:space="0" w:color="A6A6A6"/>
              <w:right w:val="single" w:sz="4" w:space="0" w:color="A6A6A6"/>
            </w:tcBorders>
            <w:shd w:val="clear" w:color="auto" w:fill="auto"/>
            <w:hideMark/>
          </w:tcPr>
          <w:p w14:paraId="45C21E6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Remaining issues on LTM RRC aspects</w:t>
            </w:r>
          </w:p>
        </w:tc>
        <w:tc>
          <w:tcPr>
            <w:tcW w:w="2268" w:type="dxa"/>
            <w:tcBorders>
              <w:top w:val="nil"/>
              <w:left w:val="nil"/>
              <w:bottom w:val="single" w:sz="4" w:space="0" w:color="A6A6A6"/>
              <w:right w:val="single" w:sz="4" w:space="0" w:color="A6A6A6"/>
            </w:tcBorders>
            <w:shd w:val="clear" w:color="auto" w:fill="auto"/>
            <w:hideMark/>
          </w:tcPr>
          <w:p w14:paraId="43155C3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ZTE Corporation, </w:t>
            </w:r>
            <w:proofErr w:type="spellStart"/>
            <w:r w:rsidRPr="004E20D9">
              <w:rPr>
                <w:rFonts w:ascii="Arial" w:eastAsia="SimSun" w:hAnsi="Arial" w:cs="Arial"/>
                <w:sz w:val="16"/>
                <w:szCs w:val="16"/>
                <w:lang w:val="en-US" w:eastAsia="zh-CN"/>
              </w:rPr>
              <w:t>Sanechips</w:t>
            </w:r>
            <w:proofErr w:type="spellEnd"/>
          </w:p>
        </w:tc>
      </w:tr>
      <w:tr w:rsidR="004E20D9" w:rsidRPr="004E20D9" w14:paraId="1735FD0C"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6A09018"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3" w:history="1">
              <w:r w:rsidR="004E20D9" w:rsidRPr="004E20D9">
                <w:rPr>
                  <w:rFonts w:ascii="Arial" w:eastAsia="SimSun" w:hAnsi="Arial" w:cs="Arial"/>
                  <w:b/>
                  <w:bCs/>
                  <w:color w:val="0000FF"/>
                  <w:sz w:val="16"/>
                  <w:szCs w:val="16"/>
                  <w:u w:val="single"/>
                  <w:lang w:val="en-US" w:eastAsia="zh-CN"/>
                </w:rPr>
                <w:t>R2-2303427</w:t>
              </w:r>
            </w:hyperlink>
          </w:p>
        </w:tc>
        <w:tc>
          <w:tcPr>
            <w:tcW w:w="6095" w:type="dxa"/>
            <w:tcBorders>
              <w:top w:val="nil"/>
              <w:left w:val="nil"/>
              <w:bottom w:val="single" w:sz="4" w:space="0" w:color="A6A6A6"/>
              <w:right w:val="single" w:sz="4" w:space="0" w:color="A6A6A6"/>
            </w:tcBorders>
            <w:shd w:val="clear" w:color="auto" w:fill="auto"/>
            <w:hideMark/>
          </w:tcPr>
          <w:p w14:paraId="78C4B18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 on SCG selective activation</w:t>
            </w:r>
          </w:p>
        </w:tc>
        <w:tc>
          <w:tcPr>
            <w:tcW w:w="2268" w:type="dxa"/>
            <w:tcBorders>
              <w:top w:val="nil"/>
              <w:left w:val="nil"/>
              <w:bottom w:val="single" w:sz="4" w:space="0" w:color="A6A6A6"/>
              <w:right w:val="single" w:sz="4" w:space="0" w:color="A6A6A6"/>
            </w:tcBorders>
            <w:shd w:val="clear" w:color="auto" w:fill="auto"/>
            <w:hideMark/>
          </w:tcPr>
          <w:p w14:paraId="2CDC36F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ZTE Corporation, </w:t>
            </w:r>
            <w:proofErr w:type="spellStart"/>
            <w:r w:rsidRPr="004E20D9">
              <w:rPr>
                <w:rFonts w:ascii="Arial" w:eastAsia="SimSun" w:hAnsi="Arial" w:cs="Arial"/>
                <w:sz w:val="16"/>
                <w:szCs w:val="16"/>
                <w:lang w:val="en-US" w:eastAsia="zh-CN"/>
              </w:rPr>
              <w:t>Sanechips</w:t>
            </w:r>
            <w:proofErr w:type="spellEnd"/>
          </w:p>
        </w:tc>
      </w:tr>
      <w:tr w:rsidR="004E20D9" w:rsidRPr="004E20D9" w14:paraId="40A3AC85"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D39823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4" w:history="1">
              <w:r w:rsidR="004E20D9" w:rsidRPr="004E20D9">
                <w:rPr>
                  <w:rFonts w:ascii="Arial" w:eastAsia="SimSun" w:hAnsi="Arial" w:cs="Arial"/>
                  <w:b/>
                  <w:bCs/>
                  <w:color w:val="0000FF"/>
                  <w:sz w:val="16"/>
                  <w:szCs w:val="16"/>
                  <w:u w:val="single"/>
                  <w:lang w:val="en-US" w:eastAsia="zh-CN"/>
                </w:rPr>
                <w:t>R2-2303428</w:t>
              </w:r>
            </w:hyperlink>
          </w:p>
        </w:tc>
        <w:tc>
          <w:tcPr>
            <w:tcW w:w="6095" w:type="dxa"/>
            <w:tcBorders>
              <w:top w:val="nil"/>
              <w:left w:val="nil"/>
              <w:bottom w:val="single" w:sz="4" w:space="0" w:color="A6A6A6"/>
              <w:right w:val="single" w:sz="4" w:space="0" w:color="A6A6A6"/>
            </w:tcBorders>
            <w:shd w:val="clear" w:color="auto" w:fill="auto"/>
            <w:hideMark/>
          </w:tcPr>
          <w:p w14:paraId="72461F9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TP to 37.340 for SCG selective activation and CHO with candidate SCGs</w:t>
            </w:r>
          </w:p>
        </w:tc>
        <w:tc>
          <w:tcPr>
            <w:tcW w:w="2268" w:type="dxa"/>
            <w:tcBorders>
              <w:top w:val="nil"/>
              <w:left w:val="nil"/>
              <w:bottom w:val="single" w:sz="4" w:space="0" w:color="A6A6A6"/>
              <w:right w:val="single" w:sz="4" w:space="0" w:color="A6A6A6"/>
            </w:tcBorders>
            <w:shd w:val="clear" w:color="auto" w:fill="auto"/>
            <w:hideMark/>
          </w:tcPr>
          <w:p w14:paraId="073613D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ZTE Corporation, </w:t>
            </w:r>
            <w:proofErr w:type="spellStart"/>
            <w:r w:rsidRPr="004E20D9">
              <w:rPr>
                <w:rFonts w:ascii="Arial" w:eastAsia="SimSun" w:hAnsi="Arial" w:cs="Arial"/>
                <w:sz w:val="16"/>
                <w:szCs w:val="16"/>
                <w:lang w:val="en-US" w:eastAsia="zh-CN"/>
              </w:rPr>
              <w:t>Sanechips</w:t>
            </w:r>
            <w:proofErr w:type="spellEnd"/>
          </w:p>
        </w:tc>
      </w:tr>
      <w:tr w:rsidR="004E20D9" w:rsidRPr="004E20D9" w14:paraId="3DC1CDE5" w14:textId="77777777" w:rsidTr="004E20D9">
        <w:trPr>
          <w:trHeight w:val="363"/>
        </w:trPr>
        <w:tc>
          <w:tcPr>
            <w:tcW w:w="1555" w:type="dxa"/>
            <w:tcBorders>
              <w:top w:val="nil"/>
              <w:left w:val="single" w:sz="4" w:space="0" w:color="A6A6A6"/>
              <w:bottom w:val="single" w:sz="4" w:space="0" w:color="A6A6A6"/>
              <w:right w:val="single" w:sz="4" w:space="0" w:color="A6A6A6"/>
            </w:tcBorders>
            <w:shd w:val="clear" w:color="auto" w:fill="auto"/>
            <w:hideMark/>
          </w:tcPr>
          <w:p w14:paraId="621E317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5" w:history="1">
              <w:r w:rsidR="004E20D9" w:rsidRPr="004E20D9">
                <w:rPr>
                  <w:rFonts w:ascii="Arial" w:eastAsia="SimSun" w:hAnsi="Arial" w:cs="Arial"/>
                  <w:b/>
                  <w:bCs/>
                  <w:color w:val="0000FF"/>
                  <w:sz w:val="16"/>
                  <w:szCs w:val="16"/>
                  <w:u w:val="single"/>
                  <w:lang w:val="en-US" w:eastAsia="zh-CN"/>
                </w:rPr>
                <w:t>R2-2303429</w:t>
              </w:r>
            </w:hyperlink>
          </w:p>
        </w:tc>
        <w:tc>
          <w:tcPr>
            <w:tcW w:w="6095" w:type="dxa"/>
            <w:tcBorders>
              <w:top w:val="nil"/>
              <w:left w:val="nil"/>
              <w:bottom w:val="single" w:sz="4" w:space="0" w:color="A6A6A6"/>
              <w:right w:val="single" w:sz="4" w:space="0" w:color="A6A6A6"/>
            </w:tcBorders>
            <w:shd w:val="clear" w:color="auto" w:fill="auto"/>
            <w:hideMark/>
          </w:tcPr>
          <w:p w14:paraId="3B5DC46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CHO with candidate SCGs</w:t>
            </w:r>
          </w:p>
        </w:tc>
        <w:tc>
          <w:tcPr>
            <w:tcW w:w="2268" w:type="dxa"/>
            <w:tcBorders>
              <w:top w:val="nil"/>
              <w:left w:val="nil"/>
              <w:bottom w:val="single" w:sz="4" w:space="0" w:color="A6A6A6"/>
              <w:right w:val="single" w:sz="4" w:space="0" w:color="A6A6A6"/>
            </w:tcBorders>
            <w:shd w:val="clear" w:color="auto" w:fill="auto"/>
            <w:hideMark/>
          </w:tcPr>
          <w:p w14:paraId="1744998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ZTE Corporation, </w:t>
            </w:r>
            <w:proofErr w:type="spellStart"/>
            <w:r w:rsidRPr="004E20D9">
              <w:rPr>
                <w:rFonts w:ascii="Arial" w:eastAsia="SimSun" w:hAnsi="Arial" w:cs="Arial"/>
                <w:sz w:val="16"/>
                <w:szCs w:val="16"/>
                <w:lang w:val="en-US" w:eastAsia="zh-CN"/>
              </w:rPr>
              <w:t>Sanechips</w:t>
            </w:r>
            <w:proofErr w:type="spellEnd"/>
          </w:p>
        </w:tc>
      </w:tr>
      <w:tr w:rsidR="004E20D9" w:rsidRPr="004E20D9" w14:paraId="3734EAD6"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F049079"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6" w:history="1">
              <w:r w:rsidR="004E20D9" w:rsidRPr="004E20D9">
                <w:rPr>
                  <w:rFonts w:ascii="Arial" w:eastAsia="SimSun" w:hAnsi="Arial" w:cs="Arial"/>
                  <w:b/>
                  <w:bCs/>
                  <w:color w:val="0000FF"/>
                  <w:sz w:val="16"/>
                  <w:szCs w:val="16"/>
                  <w:u w:val="single"/>
                  <w:lang w:val="en-US" w:eastAsia="zh-CN"/>
                </w:rPr>
                <w:t>R2-2303473</w:t>
              </w:r>
            </w:hyperlink>
          </w:p>
        </w:tc>
        <w:tc>
          <w:tcPr>
            <w:tcW w:w="6095" w:type="dxa"/>
            <w:tcBorders>
              <w:top w:val="nil"/>
              <w:left w:val="nil"/>
              <w:bottom w:val="single" w:sz="4" w:space="0" w:color="A6A6A6"/>
              <w:right w:val="single" w:sz="4" w:space="0" w:color="A6A6A6"/>
            </w:tcBorders>
            <w:shd w:val="clear" w:color="auto" w:fill="auto"/>
            <w:hideMark/>
          </w:tcPr>
          <w:p w14:paraId="7D275A5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Further discussion </w:t>
            </w:r>
            <w:proofErr w:type="gramStart"/>
            <w:r w:rsidRPr="004E20D9">
              <w:rPr>
                <w:rFonts w:ascii="Arial" w:eastAsia="SimSun" w:hAnsi="Arial" w:cs="Arial"/>
                <w:sz w:val="16"/>
                <w:szCs w:val="16"/>
                <w:lang w:val="en-US" w:eastAsia="zh-CN"/>
              </w:rPr>
              <w:t>on  LTM</w:t>
            </w:r>
            <w:proofErr w:type="gramEnd"/>
            <w:r w:rsidRPr="004E20D9">
              <w:rPr>
                <w:rFonts w:ascii="Arial" w:eastAsia="SimSun" w:hAnsi="Arial" w:cs="Arial"/>
                <w:sz w:val="16"/>
                <w:szCs w:val="16"/>
                <w:lang w:val="en-US" w:eastAsia="zh-CN"/>
              </w:rPr>
              <w:t xml:space="preserve"> cell switch procedure</w:t>
            </w:r>
          </w:p>
        </w:tc>
        <w:tc>
          <w:tcPr>
            <w:tcW w:w="2268" w:type="dxa"/>
            <w:tcBorders>
              <w:top w:val="nil"/>
              <w:left w:val="nil"/>
              <w:bottom w:val="single" w:sz="4" w:space="0" w:color="A6A6A6"/>
              <w:right w:val="single" w:sz="4" w:space="0" w:color="A6A6A6"/>
            </w:tcBorders>
            <w:shd w:val="clear" w:color="auto" w:fill="auto"/>
            <w:hideMark/>
          </w:tcPr>
          <w:p w14:paraId="69C149B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Transsion</w:t>
            </w:r>
            <w:proofErr w:type="spellEnd"/>
            <w:r w:rsidRPr="004E20D9">
              <w:rPr>
                <w:rFonts w:ascii="Arial" w:eastAsia="SimSun" w:hAnsi="Arial" w:cs="Arial"/>
                <w:sz w:val="16"/>
                <w:szCs w:val="16"/>
                <w:lang w:val="en-US" w:eastAsia="zh-CN"/>
              </w:rPr>
              <w:t xml:space="preserve"> Holdings</w:t>
            </w:r>
          </w:p>
        </w:tc>
      </w:tr>
      <w:tr w:rsidR="004E20D9" w:rsidRPr="004E20D9" w14:paraId="08F4CD23"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421DDE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7" w:history="1">
              <w:r w:rsidR="004E20D9" w:rsidRPr="004E20D9">
                <w:rPr>
                  <w:rFonts w:ascii="Arial" w:eastAsia="SimSun" w:hAnsi="Arial" w:cs="Arial"/>
                  <w:b/>
                  <w:bCs/>
                  <w:color w:val="0000FF"/>
                  <w:sz w:val="16"/>
                  <w:szCs w:val="16"/>
                  <w:u w:val="single"/>
                  <w:lang w:val="en-US" w:eastAsia="zh-CN"/>
                </w:rPr>
                <w:t>R2-2303474</w:t>
              </w:r>
            </w:hyperlink>
          </w:p>
        </w:tc>
        <w:tc>
          <w:tcPr>
            <w:tcW w:w="6095" w:type="dxa"/>
            <w:tcBorders>
              <w:top w:val="nil"/>
              <w:left w:val="nil"/>
              <w:bottom w:val="single" w:sz="4" w:space="0" w:color="A6A6A6"/>
              <w:right w:val="single" w:sz="4" w:space="0" w:color="A6A6A6"/>
            </w:tcBorders>
            <w:shd w:val="clear" w:color="auto" w:fill="auto"/>
            <w:hideMark/>
          </w:tcPr>
          <w:p w14:paraId="224B79D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measurement enhancement of L1L2 triggered mobility</w:t>
            </w:r>
          </w:p>
        </w:tc>
        <w:tc>
          <w:tcPr>
            <w:tcW w:w="2268" w:type="dxa"/>
            <w:tcBorders>
              <w:top w:val="nil"/>
              <w:left w:val="nil"/>
              <w:bottom w:val="single" w:sz="4" w:space="0" w:color="A6A6A6"/>
              <w:right w:val="single" w:sz="4" w:space="0" w:color="A6A6A6"/>
            </w:tcBorders>
            <w:shd w:val="clear" w:color="auto" w:fill="auto"/>
            <w:hideMark/>
          </w:tcPr>
          <w:p w14:paraId="448DA4B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Transsion</w:t>
            </w:r>
            <w:proofErr w:type="spellEnd"/>
            <w:r w:rsidRPr="004E20D9">
              <w:rPr>
                <w:rFonts w:ascii="Arial" w:eastAsia="SimSun" w:hAnsi="Arial" w:cs="Arial"/>
                <w:sz w:val="16"/>
                <w:szCs w:val="16"/>
                <w:lang w:val="en-US" w:eastAsia="zh-CN"/>
              </w:rPr>
              <w:t xml:space="preserve"> Holdings</w:t>
            </w:r>
          </w:p>
        </w:tc>
      </w:tr>
      <w:tr w:rsidR="004E20D9" w:rsidRPr="004E20D9" w14:paraId="08BD78B4"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26E6439"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8" w:history="1">
              <w:r w:rsidR="004E20D9" w:rsidRPr="004E20D9">
                <w:rPr>
                  <w:rFonts w:ascii="Arial" w:eastAsia="SimSun" w:hAnsi="Arial" w:cs="Arial"/>
                  <w:b/>
                  <w:bCs/>
                  <w:color w:val="0000FF"/>
                  <w:sz w:val="16"/>
                  <w:szCs w:val="16"/>
                  <w:u w:val="single"/>
                  <w:lang w:val="en-US" w:eastAsia="zh-CN"/>
                </w:rPr>
                <w:t>R2-2303475</w:t>
              </w:r>
            </w:hyperlink>
          </w:p>
        </w:tc>
        <w:tc>
          <w:tcPr>
            <w:tcW w:w="6095" w:type="dxa"/>
            <w:tcBorders>
              <w:top w:val="nil"/>
              <w:left w:val="nil"/>
              <w:bottom w:val="single" w:sz="4" w:space="0" w:color="A6A6A6"/>
              <w:right w:val="single" w:sz="4" w:space="0" w:color="A6A6A6"/>
            </w:tcBorders>
            <w:shd w:val="clear" w:color="auto" w:fill="auto"/>
            <w:hideMark/>
          </w:tcPr>
          <w:p w14:paraId="5007B48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Selective Activation of Cell Groups in NR-DC</w:t>
            </w:r>
          </w:p>
        </w:tc>
        <w:tc>
          <w:tcPr>
            <w:tcW w:w="2268" w:type="dxa"/>
            <w:tcBorders>
              <w:top w:val="nil"/>
              <w:left w:val="nil"/>
              <w:bottom w:val="single" w:sz="4" w:space="0" w:color="A6A6A6"/>
              <w:right w:val="single" w:sz="4" w:space="0" w:color="A6A6A6"/>
            </w:tcBorders>
            <w:shd w:val="clear" w:color="auto" w:fill="auto"/>
            <w:hideMark/>
          </w:tcPr>
          <w:p w14:paraId="52A46B8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Transsion</w:t>
            </w:r>
            <w:proofErr w:type="spellEnd"/>
            <w:r w:rsidRPr="004E20D9">
              <w:rPr>
                <w:rFonts w:ascii="Arial" w:eastAsia="SimSun" w:hAnsi="Arial" w:cs="Arial"/>
                <w:sz w:val="16"/>
                <w:szCs w:val="16"/>
                <w:lang w:val="en-US" w:eastAsia="zh-CN"/>
              </w:rPr>
              <w:t xml:space="preserve"> Holdings</w:t>
            </w:r>
          </w:p>
        </w:tc>
      </w:tr>
      <w:tr w:rsidR="004E20D9" w:rsidRPr="004E20D9" w14:paraId="3CE14594"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7CC4B6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29" w:history="1">
              <w:r w:rsidR="004E20D9" w:rsidRPr="004E20D9">
                <w:rPr>
                  <w:rFonts w:ascii="Arial" w:eastAsia="SimSun" w:hAnsi="Arial" w:cs="Arial"/>
                  <w:b/>
                  <w:bCs/>
                  <w:color w:val="0000FF"/>
                  <w:sz w:val="16"/>
                  <w:szCs w:val="16"/>
                  <w:u w:val="single"/>
                  <w:lang w:val="en-US" w:eastAsia="zh-CN"/>
                </w:rPr>
                <w:t>R2-2303516</w:t>
              </w:r>
            </w:hyperlink>
          </w:p>
        </w:tc>
        <w:tc>
          <w:tcPr>
            <w:tcW w:w="6095" w:type="dxa"/>
            <w:tcBorders>
              <w:top w:val="nil"/>
              <w:left w:val="nil"/>
              <w:bottom w:val="single" w:sz="4" w:space="0" w:color="A6A6A6"/>
              <w:right w:val="single" w:sz="4" w:space="0" w:color="A6A6A6"/>
            </w:tcBorders>
            <w:shd w:val="clear" w:color="auto" w:fill="auto"/>
            <w:hideMark/>
          </w:tcPr>
          <w:p w14:paraId="2374DF1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NR-DC with selective activation of cell groups</w:t>
            </w:r>
          </w:p>
        </w:tc>
        <w:tc>
          <w:tcPr>
            <w:tcW w:w="2268" w:type="dxa"/>
            <w:tcBorders>
              <w:top w:val="nil"/>
              <w:left w:val="nil"/>
              <w:bottom w:val="single" w:sz="4" w:space="0" w:color="A6A6A6"/>
              <w:right w:val="single" w:sz="4" w:space="0" w:color="A6A6A6"/>
            </w:tcBorders>
            <w:shd w:val="clear" w:color="auto" w:fill="auto"/>
            <w:hideMark/>
          </w:tcPr>
          <w:p w14:paraId="559E81A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CMCC</w:t>
            </w:r>
          </w:p>
        </w:tc>
      </w:tr>
      <w:tr w:rsidR="004E20D9" w:rsidRPr="004E20D9" w14:paraId="664619ED"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9370B0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0" w:history="1">
              <w:r w:rsidR="004E20D9" w:rsidRPr="004E20D9">
                <w:rPr>
                  <w:rFonts w:ascii="Arial" w:eastAsia="SimSun" w:hAnsi="Arial" w:cs="Arial"/>
                  <w:b/>
                  <w:bCs/>
                  <w:color w:val="0000FF"/>
                  <w:sz w:val="16"/>
                  <w:szCs w:val="16"/>
                  <w:u w:val="single"/>
                  <w:lang w:val="en-US" w:eastAsia="zh-CN"/>
                </w:rPr>
                <w:t>R2-2303533</w:t>
              </w:r>
            </w:hyperlink>
          </w:p>
        </w:tc>
        <w:tc>
          <w:tcPr>
            <w:tcW w:w="6095" w:type="dxa"/>
            <w:tcBorders>
              <w:top w:val="nil"/>
              <w:left w:val="nil"/>
              <w:bottom w:val="single" w:sz="4" w:space="0" w:color="A6A6A6"/>
              <w:right w:val="single" w:sz="4" w:space="0" w:color="A6A6A6"/>
            </w:tcBorders>
            <w:shd w:val="clear" w:color="auto" w:fill="auto"/>
            <w:hideMark/>
          </w:tcPr>
          <w:p w14:paraId="3FAF7B6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Considerations on </w:t>
            </w:r>
            <w:proofErr w:type="spellStart"/>
            <w:r w:rsidRPr="004E20D9">
              <w:rPr>
                <w:rFonts w:ascii="Arial" w:eastAsia="SimSun" w:hAnsi="Arial" w:cs="Arial"/>
                <w:sz w:val="16"/>
                <w:szCs w:val="16"/>
                <w:lang w:val="en-US" w:eastAsia="zh-CN"/>
              </w:rPr>
              <w:t>measurment</w:t>
            </w:r>
            <w:proofErr w:type="spellEnd"/>
            <w:r w:rsidRPr="004E20D9">
              <w:rPr>
                <w:rFonts w:ascii="Arial" w:eastAsia="SimSun" w:hAnsi="Arial" w:cs="Arial"/>
                <w:sz w:val="16"/>
                <w:szCs w:val="16"/>
                <w:lang w:val="en-US" w:eastAsia="zh-CN"/>
              </w:rPr>
              <w:t xml:space="preserve"> related issues</w:t>
            </w:r>
          </w:p>
        </w:tc>
        <w:tc>
          <w:tcPr>
            <w:tcW w:w="2268" w:type="dxa"/>
            <w:tcBorders>
              <w:top w:val="nil"/>
              <w:left w:val="nil"/>
              <w:bottom w:val="single" w:sz="4" w:space="0" w:color="A6A6A6"/>
              <w:right w:val="single" w:sz="4" w:space="0" w:color="A6A6A6"/>
            </w:tcBorders>
            <w:shd w:val="clear" w:color="auto" w:fill="auto"/>
            <w:hideMark/>
          </w:tcPr>
          <w:p w14:paraId="4A1D6F5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CMCC</w:t>
            </w:r>
          </w:p>
        </w:tc>
      </w:tr>
      <w:tr w:rsidR="004E20D9" w:rsidRPr="004E20D9" w14:paraId="4A77C40A"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A5D7C7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1" w:history="1">
              <w:r w:rsidR="004E20D9" w:rsidRPr="004E20D9">
                <w:rPr>
                  <w:rFonts w:ascii="Arial" w:eastAsia="SimSun" w:hAnsi="Arial" w:cs="Arial"/>
                  <w:b/>
                  <w:bCs/>
                  <w:color w:val="0000FF"/>
                  <w:sz w:val="16"/>
                  <w:szCs w:val="16"/>
                  <w:u w:val="single"/>
                  <w:lang w:val="en-US" w:eastAsia="zh-CN"/>
                </w:rPr>
                <w:t>R2-2303534</w:t>
              </w:r>
            </w:hyperlink>
          </w:p>
        </w:tc>
        <w:tc>
          <w:tcPr>
            <w:tcW w:w="6095" w:type="dxa"/>
            <w:tcBorders>
              <w:top w:val="nil"/>
              <w:left w:val="nil"/>
              <w:bottom w:val="single" w:sz="4" w:space="0" w:color="A6A6A6"/>
              <w:right w:val="single" w:sz="4" w:space="0" w:color="A6A6A6"/>
            </w:tcBorders>
            <w:shd w:val="clear" w:color="auto" w:fill="auto"/>
            <w:hideMark/>
          </w:tcPr>
          <w:p w14:paraId="5F7C426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[Draft] LS on measurement related issues for L1L2-based inter-cell mobility</w:t>
            </w:r>
          </w:p>
        </w:tc>
        <w:tc>
          <w:tcPr>
            <w:tcW w:w="2268" w:type="dxa"/>
            <w:tcBorders>
              <w:top w:val="nil"/>
              <w:left w:val="nil"/>
              <w:bottom w:val="single" w:sz="4" w:space="0" w:color="A6A6A6"/>
              <w:right w:val="single" w:sz="4" w:space="0" w:color="A6A6A6"/>
            </w:tcBorders>
            <w:shd w:val="clear" w:color="auto" w:fill="auto"/>
            <w:hideMark/>
          </w:tcPr>
          <w:p w14:paraId="3D0D836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CMCC</w:t>
            </w:r>
          </w:p>
        </w:tc>
      </w:tr>
      <w:tr w:rsidR="004E20D9" w:rsidRPr="004E20D9" w14:paraId="4EDC5433"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FA88C7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2" w:history="1">
              <w:r w:rsidR="004E20D9" w:rsidRPr="004E20D9">
                <w:rPr>
                  <w:rFonts w:ascii="Arial" w:eastAsia="SimSun" w:hAnsi="Arial" w:cs="Arial"/>
                  <w:b/>
                  <w:bCs/>
                  <w:color w:val="0000FF"/>
                  <w:sz w:val="16"/>
                  <w:szCs w:val="16"/>
                  <w:u w:val="single"/>
                  <w:lang w:val="en-US" w:eastAsia="zh-CN"/>
                </w:rPr>
                <w:t>R2-2303535</w:t>
              </w:r>
            </w:hyperlink>
          </w:p>
        </w:tc>
        <w:tc>
          <w:tcPr>
            <w:tcW w:w="6095" w:type="dxa"/>
            <w:tcBorders>
              <w:top w:val="nil"/>
              <w:left w:val="nil"/>
              <w:bottom w:val="single" w:sz="4" w:space="0" w:color="A6A6A6"/>
              <w:right w:val="single" w:sz="4" w:space="0" w:color="A6A6A6"/>
            </w:tcBorders>
            <w:shd w:val="clear" w:color="auto" w:fill="auto"/>
            <w:hideMark/>
          </w:tcPr>
          <w:p w14:paraId="3022CE5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Considerations on failure handling</w:t>
            </w:r>
          </w:p>
        </w:tc>
        <w:tc>
          <w:tcPr>
            <w:tcW w:w="2268" w:type="dxa"/>
            <w:tcBorders>
              <w:top w:val="nil"/>
              <w:left w:val="nil"/>
              <w:bottom w:val="single" w:sz="4" w:space="0" w:color="A6A6A6"/>
              <w:right w:val="single" w:sz="4" w:space="0" w:color="A6A6A6"/>
            </w:tcBorders>
            <w:shd w:val="clear" w:color="auto" w:fill="auto"/>
            <w:hideMark/>
          </w:tcPr>
          <w:p w14:paraId="4251956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CMCC</w:t>
            </w:r>
          </w:p>
        </w:tc>
      </w:tr>
      <w:tr w:rsidR="004E20D9" w:rsidRPr="004E20D9" w14:paraId="1C8C59FB"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596F79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3" w:history="1">
              <w:r w:rsidR="004E20D9" w:rsidRPr="004E20D9">
                <w:rPr>
                  <w:rFonts w:ascii="Arial" w:eastAsia="SimSun" w:hAnsi="Arial" w:cs="Arial"/>
                  <w:b/>
                  <w:bCs/>
                  <w:color w:val="0000FF"/>
                  <w:sz w:val="16"/>
                  <w:szCs w:val="16"/>
                  <w:u w:val="single"/>
                  <w:lang w:val="en-US" w:eastAsia="zh-CN"/>
                </w:rPr>
                <w:t>R2-2303536</w:t>
              </w:r>
            </w:hyperlink>
          </w:p>
        </w:tc>
        <w:tc>
          <w:tcPr>
            <w:tcW w:w="6095" w:type="dxa"/>
            <w:tcBorders>
              <w:top w:val="nil"/>
              <w:left w:val="nil"/>
              <w:bottom w:val="single" w:sz="4" w:space="0" w:color="A6A6A6"/>
              <w:right w:val="single" w:sz="4" w:space="0" w:color="A6A6A6"/>
            </w:tcBorders>
            <w:shd w:val="clear" w:color="auto" w:fill="auto"/>
            <w:hideMark/>
          </w:tcPr>
          <w:p w14:paraId="3BA4B47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Considerations on Timing Advance management for LTM</w:t>
            </w:r>
          </w:p>
        </w:tc>
        <w:tc>
          <w:tcPr>
            <w:tcW w:w="2268" w:type="dxa"/>
            <w:tcBorders>
              <w:top w:val="nil"/>
              <w:left w:val="nil"/>
              <w:bottom w:val="single" w:sz="4" w:space="0" w:color="A6A6A6"/>
              <w:right w:val="single" w:sz="4" w:space="0" w:color="A6A6A6"/>
            </w:tcBorders>
            <w:shd w:val="clear" w:color="auto" w:fill="auto"/>
            <w:hideMark/>
          </w:tcPr>
          <w:p w14:paraId="38AB3E9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CMCC</w:t>
            </w:r>
          </w:p>
        </w:tc>
      </w:tr>
      <w:tr w:rsidR="004E20D9" w:rsidRPr="004E20D9" w14:paraId="2E09A201"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F64BE16"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4" w:history="1">
              <w:r w:rsidR="004E20D9" w:rsidRPr="004E20D9">
                <w:rPr>
                  <w:rFonts w:ascii="Arial" w:eastAsia="SimSun" w:hAnsi="Arial" w:cs="Arial"/>
                  <w:b/>
                  <w:bCs/>
                  <w:color w:val="0000FF"/>
                  <w:sz w:val="16"/>
                  <w:szCs w:val="16"/>
                  <w:u w:val="single"/>
                  <w:lang w:val="en-US" w:eastAsia="zh-CN"/>
                </w:rPr>
                <w:t>R2-2303537</w:t>
              </w:r>
            </w:hyperlink>
          </w:p>
        </w:tc>
        <w:tc>
          <w:tcPr>
            <w:tcW w:w="6095" w:type="dxa"/>
            <w:tcBorders>
              <w:top w:val="nil"/>
              <w:left w:val="nil"/>
              <w:bottom w:val="single" w:sz="4" w:space="0" w:color="A6A6A6"/>
              <w:right w:val="single" w:sz="4" w:space="0" w:color="A6A6A6"/>
            </w:tcBorders>
            <w:shd w:val="clear" w:color="auto" w:fill="auto"/>
            <w:hideMark/>
          </w:tcPr>
          <w:p w14:paraId="66DD2BE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Considerations on cell switch</w:t>
            </w:r>
          </w:p>
        </w:tc>
        <w:tc>
          <w:tcPr>
            <w:tcW w:w="2268" w:type="dxa"/>
            <w:tcBorders>
              <w:top w:val="nil"/>
              <w:left w:val="nil"/>
              <w:bottom w:val="single" w:sz="4" w:space="0" w:color="A6A6A6"/>
              <w:right w:val="single" w:sz="4" w:space="0" w:color="A6A6A6"/>
            </w:tcBorders>
            <w:shd w:val="clear" w:color="auto" w:fill="auto"/>
            <w:hideMark/>
          </w:tcPr>
          <w:p w14:paraId="4DEA3BE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CMCC</w:t>
            </w:r>
          </w:p>
        </w:tc>
      </w:tr>
      <w:tr w:rsidR="004E20D9" w:rsidRPr="004E20D9" w14:paraId="67C72046"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298CEF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5" w:history="1">
              <w:r w:rsidR="004E20D9" w:rsidRPr="004E20D9">
                <w:rPr>
                  <w:rFonts w:ascii="Arial" w:eastAsia="SimSun" w:hAnsi="Arial" w:cs="Arial"/>
                  <w:b/>
                  <w:bCs/>
                  <w:color w:val="0000FF"/>
                  <w:sz w:val="16"/>
                  <w:szCs w:val="16"/>
                  <w:u w:val="single"/>
                  <w:lang w:val="en-US" w:eastAsia="zh-CN"/>
                </w:rPr>
                <w:t>R2-2303549</w:t>
              </w:r>
            </w:hyperlink>
          </w:p>
        </w:tc>
        <w:tc>
          <w:tcPr>
            <w:tcW w:w="6095" w:type="dxa"/>
            <w:tcBorders>
              <w:top w:val="nil"/>
              <w:left w:val="nil"/>
              <w:bottom w:val="single" w:sz="4" w:space="0" w:color="A6A6A6"/>
              <w:right w:val="single" w:sz="4" w:space="0" w:color="A6A6A6"/>
            </w:tcBorders>
            <w:shd w:val="clear" w:color="auto" w:fill="auto"/>
            <w:hideMark/>
          </w:tcPr>
          <w:p w14:paraId="7B48A1F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LTM procedure including RAN3 LS and miscellaneous issues</w:t>
            </w:r>
          </w:p>
        </w:tc>
        <w:tc>
          <w:tcPr>
            <w:tcW w:w="2268" w:type="dxa"/>
            <w:tcBorders>
              <w:top w:val="nil"/>
              <w:left w:val="nil"/>
              <w:bottom w:val="single" w:sz="4" w:space="0" w:color="A6A6A6"/>
              <w:right w:val="single" w:sz="4" w:space="0" w:color="A6A6A6"/>
            </w:tcBorders>
            <w:shd w:val="clear" w:color="auto" w:fill="auto"/>
            <w:hideMark/>
          </w:tcPr>
          <w:p w14:paraId="2C7A381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Huawei, </w:t>
            </w:r>
            <w:proofErr w:type="spellStart"/>
            <w:r w:rsidRPr="004E20D9">
              <w:rPr>
                <w:rFonts w:ascii="Arial" w:eastAsia="SimSun" w:hAnsi="Arial" w:cs="Arial"/>
                <w:sz w:val="16"/>
                <w:szCs w:val="16"/>
                <w:lang w:val="en-US" w:eastAsia="zh-CN"/>
              </w:rPr>
              <w:t>HiSilicon</w:t>
            </w:r>
            <w:proofErr w:type="spellEnd"/>
          </w:p>
        </w:tc>
      </w:tr>
      <w:tr w:rsidR="004E20D9" w:rsidRPr="004E20D9" w14:paraId="7541A492"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D2E0DA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6" w:history="1">
              <w:r w:rsidR="004E20D9" w:rsidRPr="004E20D9">
                <w:rPr>
                  <w:rFonts w:ascii="Arial" w:eastAsia="SimSun" w:hAnsi="Arial" w:cs="Arial"/>
                  <w:b/>
                  <w:bCs/>
                  <w:color w:val="0000FF"/>
                  <w:sz w:val="16"/>
                  <w:szCs w:val="16"/>
                  <w:u w:val="single"/>
                  <w:lang w:val="en-US" w:eastAsia="zh-CN"/>
                </w:rPr>
                <w:t>R2-2303550</w:t>
              </w:r>
            </w:hyperlink>
          </w:p>
        </w:tc>
        <w:tc>
          <w:tcPr>
            <w:tcW w:w="6095" w:type="dxa"/>
            <w:tcBorders>
              <w:top w:val="nil"/>
              <w:left w:val="nil"/>
              <w:bottom w:val="single" w:sz="4" w:space="0" w:color="A6A6A6"/>
              <w:right w:val="single" w:sz="4" w:space="0" w:color="A6A6A6"/>
            </w:tcBorders>
            <w:shd w:val="clear" w:color="auto" w:fill="auto"/>
            <w:hideMark/>
          </w:tcPr>
          <w:p w14:paraId="4ACF5D1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RACH-less cell switch (inter-DU issues, RAR options from R1 LS) and L1 measurement configuration</w:t>
            </w:r>
          </w:p>
        </w:tc>
        <w:tc>
          <w:tcPr>
            <w:tcW w:w="2268" w:type="dxa"/>
            <w:tcBorders>
              <w:top w:val="nil"/>
              <w:left w:val="nil"/>
              <w:bottom w:val="single" w:sz="4" w:space="0" w:color="A6A6A6"/>
              <w:right w:val="single" w:sz="4" w:space="0" w:color="A6A6A6"/>
            </w:tcBorders>
            <w:shd w:val="clear" w:color="auto" w:fill="auto"/>
            <w:hideMark/>
          </w:tcPr>
          <w:p w14:paraId="1032505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Huawei, </w:t>
            </w:r>
            <w:proofErr w:type="spellStart"/>
            <w:r w:rsidRPr="004E20D9">
              <w:rPr>
                <w:rFonts w:ascii="Arial" w:eastAsia="SimSun" w:hAnsi="Arial" w:cs="Arial"/>
                <w:sz w:val="16"/>
                <w:szCs w:val="16"/>
                <w:lang w:val="en-US" w:eastAsia="zh-CN"/>
              </w:rPr>
              <w:t>HiSilicon</w:t>
            </w:r>
            <w:proofErr w:type="spellEnd"/>
          </w:p>
        </w:tc>
      </w:tr>
      <w:tr w:rsidR="004E20D9" w:rsidRPr="004E20D9" w14:paraId="65626CB9" w14:textId="77777777" w:rsidTr="004E20D9">
        <w:trPr>
          <w:trHeight w:val="310"/>
        </w:trPr>
        <w:tc>
          <w:tcPr>
            <w:tcW w:w="1555" w:type="dxa"/>
            <w:tcBorders>
              <w:top w:val="nil"/>
              <w:left w:val="single" w:sz="4" w:space="0" w:color="A6A6A6"/>
              <w:bottom w:val="single" w:sz="4" w:space="0" w:color="A6A6A6"/>
              <w:right w:val="single" w:sz="4" w:space="0" w:color="A6A6A6"/>
            </w:tcBorders>
            <w:shd w:val="clear" w:color="auto" w:fill="auto"/>
            <w:hideMark/>
          </w:tcPr>
          <w:p w14:paraId="72537C5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7" w:history="1">
              <w:r w:rsidR="004E20D9" w:rsidRPr="004E20D9">
                <w:rPr>
                  <w:rFonts w:ascii="Arial" w:eastAsia="SimSun" w:hAnsi="Arial" w:cs="Arial"/>
                  <w:b/>
                  <w:bCs/>
                  <w:color w:val="0000FF"/>
                  <w:sz w:val="16"/>
                  <w:szCs w:val="16"/>
                  <w:u w:val="single"/>
                  <w:lang w:val="en-US" w:eastAsia="zh-CN"/>
                </w:rPr>
                <w:t>R2-2303551</w:t>
              </w:r>
            </w:hyperlink>
          </w:p>
        </w:tc>
        <w:tc>
          <w:tcPr>
            <w:tcW w:w="6095" w:type="dxa"/>
            <w:tcBorders>
              <w:top w:val="nil"/>
              <w:left w:val="nil"/>
              <w:bottom w:val="single" w:sz="4" w:space="0" w:color="A6A6A6"/>
              <w:right w:val="single" w:sz="4" w:space="0" w:color="A6A6A6"/>
            </w:tcBorders>
            <w:shd w:val="clear" w:color="auto" w:fill="auto"/>
            <w:hideMark/>
          </w:tcPr>
          <w:p w14:paraId="07D6B11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CHO including target MCG and candidate SCGs for CPC/CPA</w:t>
            </w:r>
          </w:p>
        </w:tc>
        <w:tc>
          <w:tcPr>
            <w:tcW w:w="2268" w:type="dxa"/>
            <w:tcBorders>
              <w:top w:val="nil"/>
              <w:left w:val="nil"/>
              <w:bottom w:val="single" w:sz="4" w:space="0" w:color="A6A6A6"/>
              <w:right w:val="single" w:sz="4" w:space="0" w:color="A6A6A6"/>
            </w:tcBorders>
            <w:shd w:val="clear" w:color="auto" w:fill="auto"/>
            <w:hideMark/>
          </w:tcPr>
          <w:p w14:paraId="52536BF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Huawei, </w:t>
            </w:r>
            <w:proofErr w:type="spellStart"/>
            <w:r w:rsidRPr="004E20D9">
              <w:rPr>
                <w:rFonts w:ascii="Arial" w:eastAsia="SimSun" w:hAnsi="Arial" w:cs="Arial"/>
                <w:sz w:val="16"/>
                <w:szCs w:val="16"/>
                <w:lang w:val="en-US" w:eastAsia="zh-CN"/>
              </w:rPr>
              <w:t>HiSilicon</w:t>
            </w:r>
            <w:proofErr w:type="spellEnd"/>
          </w:p>
        </w:tc>
      </w:tr>
      <w:tr w:rsidR="004E20D9" w:rsidRPr="004E20D9" w14:paraId="2257DC67"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BF1EEA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8" w:history="1">
              <w:r w:rsidR="004E20D9" w:rsidRPr="004E20D9">
                <w:rPr>
                  <w:rFonts w:ascii="Arial" w:eastAsia="SimSun" w:hAnsi="Arial" w:cs="Arial"/>
                  <w:b/>
                  <w:bCs/>
                  <w:color w:val="0000FF"/>
                  <w:sz w:val="16"/>
                  <w:szCs w:val="16"/>
                  <w:u w:val="single"/>
                  <w:lang w:val="en-US" w:eastAsia="zh-CN"/>
                </w:rPr>
                <w:t>R2-2303566</w:t>
              </w:r>
            </w:hyperlink>
          </w:p>
        </w:tc>
        <w:tc>
          <w:tcPr>
            <w:tcW w:w="6095" w:type="dxa"/>
            <w:tcBorders>
              <w:top w:val="nil"/>
              <w:left w:val="nil"/>
              <w:bottom w:val="single" w:sz="4" w:space="0" w:color="A6A6A6"/>
              <w:right w:val="single" w:sz="4" w:space="0" w:color="A6A6A6"/>
            </w:tcBorders>
            <w:shd w:val="clear" w:color="auto" w:fill="auto"/>
            <w:hideMark/>
          </w:tcPr>
          <w:p w14:paraId="5B5DDA7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NR-DC with SCG selective activation</w:t>
            </w:r>
          </w:p>
        </w:tc>
        <w:tc>
          <w:tcPr>
            <w:tcW w:w="2268" w:type="dxa"/>
            <w:tcBorders>
              <w:top w:val="nil"/>
              <w:left w:val="nil"/>
              <w:bottom w:val="single" w:sz="4" w:space="0" w:color="A6A6A6"/>
              <w:right w:val="single" w:sz="4" w:space="0" w:color="A6A6A6"/>
            </w:tcBorders>
            <w:shd w:val="clear" w:color="auto" w:fill="auto"/>
            <w:hideMark/>
          </w:tcPr>
          <w:p w14:paraId="3A92872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Spreadtrum</w:t>
            </w:r>
            <w:proofErr w:type="spellEnd"/>
            <w:r w:rsidRPr="004E20D9">
              <w:rPr>
                <w:rFonts w:ascii="Arial" w:eastAsia="SimSun" w:hAnsi="Arial" w:cs="Arial"/>
                <w:sz w:val="16"/>
                <w:szCs w:val="16"/>
                <w:lang w:val="en-US" w:eastAsia="zh-CN"/>
              </w:rPr>
              <w:t xml:space="preserve"> Communications</w:t>
            </w:r>
          </w:p>
        </w:tc>
      </w:tr>
      <w:tr w:rsidR="004E20D9" w:rsidRPr="004E20D9" w14:paraId="2181EAF1"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1FAF313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39" w:history="1">
              <w:r w:rsidR="004E20D9" w:rsidRPr="004E20D9">
                <w:rPr>
                  <w:rFonts w:ascii="Arial" w:eastAsia="SimSun" w:hAnsi="Arial" w:cs="Arial"/>
                  <w:b/>
                  <w:bCs/>
                  <w:color w:val="0000FF"/>
                  <w:sz w:val="16"/>
                  <w:szCs w:val="16"/>
                  <w:u w:val="single"/>
                  <w:lang w:val="en-US" w:eastAsia="zh-CN"/>
                </w:rPr>
                <w:t>R2-2303567</w:t>
              </w:r>
            </w:hyperlink>
          </w:p>
        </w:tc>
        <w:tc>
          <w:tcPr>
            <w:tcW w:w="6095" w:type="dxa"/>
            <w:tcBorders>
              <w:top w:val="nil"/>
              <w:left w:val="nil"/>
              <w:bottom w:val="single" w:sz="4" w:space="0" w:color="A6A6A6"/>
              <w:right w:val="single" w:sz="4" w:space="0" w:color="A6A6A6"/>
            </w:tcBorders>
            <w:shd w:val="clear" w:color="auto" w:fill="auto"/>
            <w:hideMark/>
          </w:tcPr>
          <w:p w14:paraId="1EFFBDA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CHO with CPAC in NR-DC</w:t>
            </w:r>
          </w:p>
        </w:tc>
        <w:tc>
          <w:tcPr>
            <w:tcW w:w="2268" w:type="dxa"/>
            <w:tcBorders>
              <w:top w:val="nil"/>
              <w:left w:val="nil"/>
              <w:bottom w:val="single" w:sz="4" w:space="0" w:color="A6A6A6"/>
              <w:right w:val="single" w:sz="4" w:space="0" w:color="A6A6A6"/>
            </w:tcBorders>
            <w:shd w:val="clear" w:color="auto" w:fill="auto"/>
            <w:hideMark/>
          </w:tcPr>
          <w:p w14:paraId="541AC19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Spreadtrum</w:t>
            </w:r>
            <w:proofErr w:type="spellEnd"/>
            <w:r w:rsidRPr="004E20D9">
              <w:rPr>
                <w:rFonts w:ascii="Arial" w:eastAsia="SimSun" w:hAnsi="Arial" w:cs="Arial"/>
                <w:sz w:val="16"/>
                <w:szCs w:val="16"/>
                <w:lang w:val="en-US" w:eastAsia="zh-CN"/>
              </w:rPr>
              <w:t xml:space="preserve"> Communications</w:t>
            </w:r>
          </w:p>
        </w:tc>
      </w:tr>
      <w:tr w:rsidR="004E20D9" w:rsidRPr="004E20D9" w14:paraId="62706FF8"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01EE9A8"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0" w:history="1">
              <w:r w:rsidR="004E20D9" w:rsidRPr="004E20D9">
                <w:rPr>
                  <w:rFonts w:ascii="Arial" w:eastAsia="SimSun" w:hAnsi="Arial" w:cs="Arial"/>
                  <w:b/>
                  <w:bCs/>
                  <w:color w:val="0000FF"/>
                  <w:sz w:val="16"/>
                  <w:szCs w:val="16"/>
                  <w:u w:val="single"/>
                  <w:lang w:val="en-US" w:eastAsia="zh-CN"/>
                </w:rPr>
                <w:t>R2-2303575</w:t>
              </w:r>
            </w:hyperlink>
          </w:p>
        </w:tc>
        <w:tc>
          <w:tcPr>
            <w:tcW w:w="6095" w:type="dxa"/>
            <w:tcBorders>
              <w:top w:val="nil"/>
              <w:left w:val="nil"/>
              <w:bottom w:val="single" w:sz="4" w:space="0" w:color="A6A6A6"/>
              <w:right w:val="single" w:sz="4" w:space="0" w:color="A6A6A6"/>
            </w:tcBorders>
            <w:shd w:val="clear" w:color="auto" w:fill="auto"/>
            <w:hideMark/>
          </w:tcPr>
          <w:p w14:paraId="0CF69E2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cell switch for LTM</w:t>
            </w:r>
          </w:p>
        </w:tc>
        <w:tc>
          <w:tcPr>
            <w:tcW w:w="2268" w:type="dxa"/>
            <w:tcBorders>
              <w:top w:val="nil"/>
              <w:left w:val="nil"/>
              <w:bottom w:val="single" w:sz="4" w:space="0" w:color="A6A6A6"/>
              <w:right w:val="single" w:sz="4" w:space="0" w:color="A6A6A6"/>
            </w:tcBorders>
            <w:shd w:val="clear" w:color="auto" w:fill="auto"/>
            <w:hideMark/>
          </w:tcPr>
          <w:p w14:paraId="6C1E535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Spreadtrum</w:t>
            </w:r>
            <w:proofErr w:type="spellEnd"/>
            <w:r w:rsidRPr="004E20D9">
              <w:rPr>
                <w:rFonts w:ascii="Arial" w:eastAsia="SimSun" w:hAnsi="Arial" w:cs="Arial"/>
                <w:sz w:val="16"/>
                <w:szCs w:val="16"/>
                <w:lang w:val="en-US" w:eastAsia="zh-CN"/>
              </w:rPr>
              <w:t xml:space="preserve"> Communications</w:t>
            </w:r>
          </w:p>
        </w:tc>
      </w:tr>
      <w:tr w:rsidR="004E20D9" w:rsidRPr="004E20D9" w14:paraId="652D4529"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E847A0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1" w:history="1">
              <w:r w:rsidR="004E20D9" w:rsidRPr="004E20D9">
                <w:rPr>
                  <w:rFonts w:ascii="Arial" w:eastAsia="SimSun" w:hAnsi="Arial" w:cs="Arial"/>
                  <w:b/>
                  <w:bCs/>
                  <w:color w:val="0000FF"/>
                  <w:sz w:val="16"/>
                  <w:szCs w:val="16"/>
                  <w:u w:val="single"/>
                  <w:lang w:val="en-US" w:eastAsia="zh-CN"/>
                </w:rPr>
                <w:t>R2-2303592</w:t>
              </w:r>
            </w:hyperlink>
          </w:p>
        </w:tc>
        <w:tc>
          <w:tcPr>
            <w:tcW w:w="6095" w:type="dxa"/>
            <w:tcBorders>
              <w:top w:val="nil"/>
              <w:left w:val="nil"/>
              <w:bottom w:val="single" w:sz="4" w:space="0" w:color="A6A6A6"/>
              <w:right w:val="single" w:sz="4" w:space="0" w:color="A6A6A6"/>
            </w:tcBorders>
            <w:shd w:val="clear" w:color="auto" w:fill="auto"/>
            <w:hideMark/>
          </w:tcPr>
          <w:p w14:paraId="0B4923F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RRC Reconfiguration Aspects</w:t>
            </w:r>
          </w:p>
        </w:tc>
        <w:tc>
          <w:tcPr>
            <w:tcW w:w="2268" w:type="dxa"/>
            <w:tcBorders>
              <w:top w:val="nil"/>
              <w:left w:val="nil"/>
              <w:bottom w:val="single" w:sz="4" w:space="0" w:color="A6A6A6"/>
              <w:right w:val="single" w:sz="4" w:space="0" w:color="A6A6A6"/>
            </w:tcBorders>
            <w:shd w:val="clear" w:color="auto" w:fill="auto"/>
            <w:hideMark/>
          </w:tcPr>
          <w:p w14:paraId="0FF5D65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58C73006"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4C3298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2" w:history="1">
              <w:r w:rsidR="004E20D9" w:rsidRPr="004E20D9">
                <w:rPr>
                  <w:rFonts w:ascii="Arial" w:eastAsia="SimSun" w:hAnsi="Arial" w:cs="Arial"/>
                  <w:b/>
                  <w:bCs/>
                  <w:color w:val="0000FF"/>
                  <w:sz w:val="16"/>
                  <w:szCs w:val="16"/>
                  <w:u w:val="single"/>
                  <w:lang w:val="en-US" w:eastAsia="zh-CN"/>
                </w:rPr>
                <w:t>R2-2303593</w:t>
              </w:r>
            </w:hyperlink>
          </w:p>
        </w:tc>
        <w:tc>
          <w:tcPr>
            <w:tcW w:w="6095" w:type="dxa"/>
            <w:tcBorders>
              <w:top w:val="nil"/>
              <w:left w:val="nil"/>
              <w:bottom w:val="single" w:sz="4" w:space="0" w:color="A6A6A6"/>
              <w:right w:val="single" w:sz="4" w:space="0" w:color="A6A6A6"/>
            </w:tcBorders>
            <w:shd w:val="clear" w:color="auto" w:fill="auto"/>
            <w:hideMark/>
          </w:tcPr>
          <w:p w14:paraId="1E1C447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On the cell switch in LTM</w:t>
            </w:r>
          </w:p>
        </w:tc>
        <w:tc>
          <w:tcPr>
            <w:tcW w:w="2268" w:type="dxa"/>
            <w:tcBorders>
              <w:top w:val="nil"/>
              <w:left w:val="nil"/>
              <w:bottom w:val="single" w:sz="4" w:space="0" w:color="A6A6A6"/>
              <w:right w:val="single" w:sz="4" w:space="0" w:color="A6A6A6"/>
            </w:tcBorders>
            <w:shd w:val="clear" w:color="auto" w:fill="auto"/>
            <w:hideMark/>
          </w:tcPr>
          <w:p w14:paraId="3D7BFDD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Nokia, Nokia Shanghai Bell</w:t>
            </w:r>
          </w:p>
        </w:tc>
      </w:tr>
      <w:tr w:rsidR="004E20D9" w:rsidRPr="004E20D9" w14:paraId="16E1991F"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C8A321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3" w:history="1">
              <w:r w:rsidR="004E20D9" w:rsidRPr="004E20D9">
                <w:rPr>
                  <w:rFonts w:ascii="Arial" w:eastAsia="SimSun" w:hAnsi="Arial" w:cs="Arial"/>
                  <w:b/>
                  <w:bCs/>
                  <w:color w:val="0000FF"/>
                  <w:sz w:val="16"/>
                  <w:szCs w:val="16"/>
                  <w:u w:val="single"/>
                  <w:lang w:val="en-US" w:eastAsia="zh-CN"/>
                </w:rPr>
                <w:t>R2-2303606</w:t>
              </w:r>
            </w:hyperlink>
          </w:p>
        </w:tc>
        <w:tc>
          <w:tcPr>
            <w:tcW w:w="6095" w:type="dxa"/>
            <w:tcBorders>
              <w:top w:val="nil"/>
              <w:left w:val="nil"/>
              <w:bottom w:val="single" w:sz="4" w:space="0" w:color="A6A6A6"/>
              <w:right w:val="single" w:sz="4" w:space="0" w:color="A6A6A6"/>
            </w:tcBorders>
            <w:shd w:val="clear" w:color="auto" w:fill="auto"/>
            <w:hideMark/>
          </w:tcPr>
          <w:p w14:paraId="0CB17DD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selective SCG activation</w:t>
            </w:r>
          </w:p>
        </w:tc>
        <w:tc>
          <w:tcPr>
            <w:tcW w:w="2268" w:type="dxa"/>
            <w:tcBorders>
              <w:top w:val="nil"/>
              <w:left w:val="nil"/>
              <w:bottom w:val="single" w:sz="4" w:space="0" w:color="A6A6A6"/>
              <w:right w:val="single" w:sz="4" w:space="0" w:color="A6A6A6"/>
            </w:tcBorders>
            <w:shd w:val="clear" w:color="auto" w:fill="auto"/>
            <w:hideMark/>
          </w:tcPr>
          <w:p w14:paraId="103686E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MediaTek Inc.</w:t>
            </w:r>
          </w:p>
        </w:tc>
      </w:tr>
      <w:tr w:rsidR="004E20D9" w:rsidRPr="004E20D9" w14:paraId="7C1B1879" w14:textId="77777777" w:rsidTr="004E20D9">
        <w:trPr>
          <w:trHeight w:val="301"/>
        </w:trPr>
        <w:tc>
          <w:tcPr>
            <w:tcW w:w="1555" w:type="dxa"/>
            <w:tcBorders>
              <w:top w:val="nil"/>
              <w:left w:val="single" w:sz="4" w:space="0" w:color="A6A6A6"/>
              <w:bottom w:val="single" w:sz="4" w:space="0" w:color="A6A6A6"/>
              <w:right w:val="single" w:sz="4" w:space="0" w:color="A6A6A6"/>
            </w:tcBorders>
            <w:shd w:val="clear" w:color="auto" w:fill="auto"/>
            <w:hideMark/>
          </w:tcPr>
          <w:p w14:paraId="67BBE7E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4" w:history="1">
              <w:r w:rsidR="004E20D9" w:rsidRPr="004E20D9">
                <w:rPr>
                  <w:rFonts w:ascii="Arial" w:eastAsia="SimSun" w:hAnsi="Arial" w:cs="Arial"/>
                  <w:b/>
                  <w:bCs/>
                  <w:color w:val="0000FF"/>
                  <w:sz w:val="16"/>
                  <w:szCs w:val="16"/>
                  <w:u w:val="single"/>
                  <w:lang w:val="en-US" w:eastAsia="zh-CN"/>
                </w:rPr>
                <w:t>R2-2303607</w:t>
              </w:r>
            </w:hyperlink>
          </w:p>
        </w:tc>
        <w:tc>
          <w:tcPr>
            <w:tcW w:w="6095" w:type="dxa"/>
            <w:tcBorders>
              <w:top w:val="nil"/>
              <w:left w:val="nil"/>
              <w:bottom w:val="single" w:sz="4" w:space="0" w:color="A6A6A6"/>
              <w:right w:val="single" w:sz="4" w:space="0" w:color="A6A6A6"/>
            </w:tcBorders>
            <w:shd w:val="clear" w:color="auto" w:fill="auto"/>
            <w:hideMark/>
          </w:tcPr>
          <w:p w14:paraId="2EBC076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CHO with candidate SCG</w:t>
            </w:r>
          </w:p>
        </w:tc>
        <w:tc>
          <w:tcPr>
            <w:tcW w:w="2268" w:type="dxa"/>
            <w:tcBorders>
              <w:top w:val="nil"/>
              <w:left w:val="nil"/>
              <w:bottom w:val="single" w:sz="4" w:space="0" w:color="A6A6A6"/>
              <w:right w:val="single" w:sz="4" w:space="0" w:color="A6A6A6"/>
            </w:tcBorders>
            <w:shd w:val="clear" w:color="auto" w:fill="auto"/>
            <w:hideMark/>
          </w:tcPr>
          <w:p w14:paraId="7E757BC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MediaTek Inc.</w:t>
            </w:r>
          </w:p>
        </w:tc>
      </w:tr>
      <w:tr w:rsidR="004E20D9" w:rsidRPr="004E20D9" w14:paraId="14505B5B"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686D25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5" w:history="1">
              <w:r w:rsidR="004E20D9" w:rsidRPr="004E20D9">
                <w:rPr>
                  <w:rFonts w:ascii="Arial" w:eastAsia="SimSun" w:hAnsi="Arial" w:cs="Arial"/>
                  <w:b/>
                  <w:bCs/>
                  <w:color w:val="0000FF"/>
                  <w:sz w:val="16"/>
                  <w:szCs w:val="16"/>
                  <w:u w:val="single"/>
                  <w:lang w:val="en-US" w:eastAsia="zh-CN"/>
                </w:rPr>
                <w:t>R2-2303625</w:t>
              </w:r>
            </w:hyperlink>
          </w:p>
        </w:tc>
        <w:tc>
          <w:tcPr>
            <w:tcW w:w="6095" w:type="dxa"/>
            <w:tcBorders>
              <w:top w:val="nil"/>
              <w:left w:val="nil"/>
              <w:bottom w:val="single" w:sz="4" w:space="0" w:color="A6A6A6"/>
              <w:right w:val="single" w:sz="4" w:space="0" w:color="A6A6A6"/>
            </w:tcBorders>
            <w:shd w:val="clear" w:color="auto" w:fill="auto"/>
            <w:hideMark/>
          </w:tcPr>
          <w:p w14:paraId="6D41361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Subsequent change of SCGs and selective activation</w:t>
            </w:r>
          </w:p>
        </w:tc>
        <w:tc>
          <w:tcPr>
            <w:tcW w:w="2268" w:type="dxa"/>
            <w:tcBorders>
              <w:top w:val="nil"/>
              <w:left w:val="nil"/>
              <w:bottom w:val="single" w:sz="4" w:space="0" w:color="A6A6A6"/>
              <w:right w:val="single" w:sz="4" w:space="0" w:color="A6A6A6"/>
            </w:tcBorders>
            <w:shd w:val="clear" w:color="auto" w:fill="auto"/>
            <w:hideMark/>
          </w:tcPr>
          <w:p w14:paraId="79C4F74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Interdigital Inc.</w:t>
            </w:r>
          </w:p>
        </w:tc>
      </w:tr>
      <w:tr w:rsidR="004E20D9" w:rsidRPr="004E20D9" w14:paraId="231738DD"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9CD7AD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6" w:history="1">
              <w:r w:rsidR="004E20D9" w:rsidRPr="004E20D9">
                <w:rPr>
                  <w:rFonts w:ascii="Arial" w:eastAsia="SimSun" w:hAnsi="Arial" w:cs="Arial"/>
                  <w:b/>
                  <w:bCs/>
                  <w:color w:val="0000FF"/>
                  <w:sz w:val="16"/>
                  <w:szCs w:val="16"/>
                  <w:u w:val="single"/>
                  <w:lang w:val="en-US" w:eastAsia="zh-CN"/>
                </w:rPr>
                <w:t>R2-2303626</w:t>
              </w:r>
            </w:hyperlink>
          </w:p>
        </w:tc>
        <w:tc>
          <w:tcPr>
            <w:tcW w:w="6095" w:type="dxa"/>
            <w:tcBorders>
              <w:top w:val="nil"/>
              <w:left w:val="nil"/>
              <w:bottom w:val="single" w:sz="4" w:space="0" w:color="A6A6A6"/>
              <w:right w:val="single" w:sz="4" w:space="0" w:color="A6A6A6"/>
            </w:tcBorders>
            <w:shd w:val="clear" w:color="auto" w:fill="auto"/>
            <w:hideMark/>
          </w:tcPr>
          <w:p w14:paraId="0AED65B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CHO with associated SCG</w:t>
            </w:r>
          </w:p>
        </w:tc>
        <w:tc>
          <w:tcPr>
            <w:tcW w:w="2268" w:type="dxa"/>
            <w:tcBorders>
              <w:top w:val="nil"/>
              <w:left w:val="nil"/>
              <w:bottom w:val="single" w:sz="4" w:space="0" w:color="A6A6A6"/>
              <w:right w:val="single" w:sz="4" w:space="0" w:color="A6A6A6"/>
            </w:tcBorders>
            <w:shd w:val="clear" w:color="auto" w:fill="auto"/>
            <w:hideMark/>
          </w:tcPr>
          <w:p w14:paraId="5063E36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Interdigital Inc.</w:t>
            </w:r>
          </w:p>
        </w:tc>
      </w:tr>
      <w:tr w:rsidR="004E20D9" w:rsidRPr="004E20D9" w14:paraId="65029ECE"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CED3F5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7" w:history="1">
              <w:r w:rsidR="004E20D9" w:rsidRPr="004E20D9">
                <w:rPr>
                  <w:rFonts w:ascii="Arial" w:eastAsia="SimSun" w:hAnsi="Arial" w:cs="Arial"/>
                  <w:b/>
                  <w:bCs/>
                  <w:color w:val="0000FF"/>
                  <w:sz w:val="16"/>
                  <w:szCs w:val="16"/>
                  <w:u w:val="single"/>
                  <w:lang w:val="en-US" w:eastAsia="zh-CN"/>
                </w:rPr>
                <w:t>R2-2303649</w:t>
              </w:r>
            </w:hyperlink>
          </w:p>
        </w:tc>
        <w:tc>
          <w:tcPr>
            <w:tcW w:w="6095" w:type="dxa"/>
            <w:tcBorders>
              <w:top w:val="nil"/>
              <w:left w:val="nil"/>
              <w:bottom w:val="single" w:sz="4" w:space="0" w:color="A6A6A6"/>
              <w:right w:val="single" w:sz="4" w:space="0" w:color="A6A6A6"/>
            </w:tcBorders>
            <w:shd w:val="clear" w:color="auto" w:fill="auto"/>
            <w:hideMark/>
          </w:tcPr>
          <w:p w14:paraId="44A3CA4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Details of Early TA work</w:t>
            </w:r>
          </w:p>
        </w:tc>
        <w:tc>
          <w:tcPr>
            <w:tcW w:w="2268" w:type="dxa"/>
            <w:tcBorders>
              <w:top w:val="nil"/>
              <w:left w:val="nil"/>
              <w:bottom w:val="single" w:sz="4" w:space="0" w:color="A6A6A6"/>
              <w:right w:val="single" w:sz="4" w:space="0" w:color="A6A6A6"/>
            </w:tcBorders>
            <w:shd w:val="clear" w:color="auto" w:fill="auto"/>
            <w:hideMark/>
          </w:tcPr>
          <w:p w14:paraId="5A936E7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Lenovo</w:t>
            </w:r>
          </w:p>
        </w:tc>
      </w:tr>
      <w:tr w:rsidR="004E20D9" w:rsidRPr="004E20D9" w14:paraId="676A5141"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093262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8" w:history="1">
              <w:r w:rsidR="004E20D9" w:rsidRPr="004E20D9">
                <w:rPr>
                  <w:rFonts w:ascii="Arial" w:eastAsia="SimSun" w:hAnsi="Arial" w:cs="Arial"/>
                  <w:b/>
                  <w:bCs/>
                  <w:color w:val="0000FF"/>
                  <w:sz w:val="16"/>
                  <w:szCs w:val="16"/>
                  <w:u w:val="single"/>
                  <w:lang w:val="en-US" w:eastAsia="zh-CN"/>
                </w:rPr>
                <w:t>R2-2303650</w:t>
              </w:r>
            </w:hyperlink>
          </w:p>
        </w:tc>
        <w:tc>
          <w:tcPr>
            <w:tcW w:w="6095" w:type="dxa"/>
            <w:tcBorders>
              <w:top w:val="nil"/>
              <w:left w:val="nil"/>
              <w:bottom w:val="single" w:sz="4" w:space="0" w:color="A6A6A6"/>
              <w:right w:val="single" w:sz="4" w:space="0" w:color="A6A6A6"/>
            </w:tcBorders>
            <w:shd w:val="clear" w:color="auto" w:fill="auto"/>
            <w:hideMark/>
          </w:tcPr>
          <w:p w14:paraId="182C179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LTM stage-2 design models</w:t>
            </w:r>
          </w:p>
        </w:tc>
        <w:tc>
          <w:tcPr>
            <w:tcW w:w="2268" w:type="dxa"/>
            <w:tcBorders>
              <w:top w:val="nil"/>
              <w:left w:val="nil"/>
              <w:bottom w:val="single" w:sz="4" w:space="0" w:color="A6A6A6"/>
              <w:right w:val="single" w:sz="4" w:space="0" w:color="A6A6A6"/>
            </w:tcBorders>
            <w:shd w:val="clear" w:color="auto" w:fill="auto"/>
            <w:hideMark/>
          </w:tcPr>
          <w:p w14:paraId="6E91B8C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Lenovo</w:t>
            </w:r>
          </w:p>
        </w:tc>
      </w:tr>
      <w:tr w:rsidR="004E20D9" w:rsidRPr="004E20D9" w14:paraId="1A1E60BA"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4BC15D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49" w:history="1">
              <w:r w:rsidR="004E20D9" w:rsidRPr="004E20D9">
                <w:rPr>
                  <w:rFonts w:ascii="Arial" w:eastAsia="SimSun" w:hAnsi="Arial" w:cs="Arial"/>
                  <w:b/>
                  <w:bCs/>
                  <w:color w:val="0000FF"/>
                  <w:sz w:val="16"/>
                  <w:szCs w:val="16"/>
                  <w:u w:val="single"/>
                  <w:lang w:val="en-US" w:eastAsia="zh-CN"/>
                </w:rPr>
                <w:t>R2-2303651</w:t>
              </w:r>
            </w:hyperlink>
          </w:p>
        </w:tc>
        <w:tc>
          <w:tcPr>
            <w:tcW w:w="6095" w:type="dxa"/>
            <w:tcBorders>
              <w:top w:val="nil"/>
              <w:left w:val="nil"/>
              <w:bottom w:val="single" w:sz="4" w:space="0" w:color="A6A6A6"/>
              <w:right w:val="single" w:sz="4" w:space="0" w:color="A6A6A6"/>
            </w:tcBorders>
            <w:shd w:val="clear" w:color="auto" w:fill="auto"/>
            <w:hideMark/>
          </w:tcPr>
          <w:p w14:paraId="6E9E89C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Securing LTM</w:t>
            </w:r>
          </w:p>
        </w:tc>
        <w:tc>
          <w:tcPr>
            <w:tcW w:w="2268" w:type="dxa"/>
            <w:tcBorders>
              <w:top w:val="nil"/>
              <w:left w:val="nil"/>
              <w:bottom w:val="single" w:sz="4" w:space="0" w:color="A6A6A6"/>
              <w:right w:val="single" w:sz="4" w:space="0" w:color="A6A6A6"/>
            </w:tcBorders>
            <w:shd w:val="clear" w:color="auto" w:fill="auto"/>
            <w:hideMark/>
          </w:tcPr>
          <w:p w14:paraId="5319A6B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Lenovo</w:t>
            </w:r>
          </w:p>
        </w:tc>
      </w:tr>
      <w:tr w:rsidR="004E20D9" w:rsidRPr="004E20D9" w14:paraId="5E5E6A43"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A717EA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0" w:history="1">
              <w:r w:rsidR="004E20D9" w:rsidRPr="004E20D9">
                <w:rPr>
                  <w:rFonts w:ascii="Arial" w:eastAsia="SimSun" w:hAnsi="Arial" w:cs="Arial"/>
                  <w:b/>
                  <w:bCs/>
                  <w:color w:val="0000FF"/>
                  <w:sz w:val="16"/>
                  <w:szCs w:val="16"/>
                  <w:u w:val="single"/>
                  <w:lang w:val="en-US" w:eastAsia="zh-CN"/>
                </w:rPr>
                <w:t>R2-2303680</w:t>
              </w:r>
            </w:hyperlink>
          </w:p>
        </w:tc>
        <w:tc>
          <w:tcPr>
            <w:tcW w:w="6095" w:type="dxa"/>
            <w:tcBorders>
              <w:top w:val="nil"/>
              <w:left w:val="nil"/>
              <w:bottom w:val="single" w:sz="4" w:space="0" w:color="A6A6A6"/>
              <w:right w:val="single" w:sz="4" w:space="0" w:color="A6A6A6"/>
            </w:tcBorders>
            <w:shd w:val="clear" w:color="auto" w:fill="auto"/>
            <w:hideMark/>
          </w:tcPr>
          <w:p w14:paraId="0F14F0F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NR-DC with selective activation</w:t>
            </w:r>
          </w:p>
        </w:tc>
        <w:tc>
          <w:tcPr>
            <w:tcW w:w="2268" w:type="dxa"/>
            <w:tcBorders>
              <w:top w:val="nil"/>
              <w:left w:val="nil"/>
              <w:bottom w:val="single" w:sz="4" w:space="0" w:color="A6A6A6"/>
              <w:right w:val="single" w:sz="4" w:space="0" w:color="A6A6A6"/>
            </w:tcBorders>
            <w:shd w:val="clear" w:color="auto" w:fill="auto"/>
            <w:hideMark/>
          </w:tcPr>
          <w:p w14:paraId="316DDA5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6C3D0478" w14:textId="77777777" w:rsidTr="004E20D9">
        <w:trPr>
          <w:trHeight w:val="291"/>
        </w:trPr>
        <w:tc>
          <w:tcPr>
            <w:tcW w:w="1555" w:type="dxa"/>
            <w:tcBorders>
              <w:top w:val="nil"/>
              <w:left w:val="single" w:sz="4" w:space="0" w:color="A6A6A6"/>
              <w:bottom w:val="single" w:sz="4" w:space="0" w:color="A6A6A6"/>
              <w:right w:val="single" w:sz="4" w:space="0" w:color="A6A6A6"/>
            </w:tcBorders>
            <w:shd w:val="clear" w:color="auto" w:fill="auto"/>
            <w:hideMark/>
          </w:tcPr>
          <w:p w14:paraId="671F75B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1" w:history="1">
              <w:r w:rsidR="004E20D9" w:rsidRPr="004E20D9">
                <w:rPr>
                  <w:rFonts w:ascii="Arial" w:eastAsia="SimSun" w:hAnsi="Arial" w:cs="Arial"/>
                  <w:b/>
                  <w:bCs/>
                  <w:color w:val="0000FF"/>
                  <w:sz w:val="16"/>
                  <w:szCs w:val="16"/>
                  <w:u w:val="single"/>
                  <w:lang w:val="en-US" w:eastAsia="zh-CN"/>
                </w:rPr>
                <w:t>R2-2303681</w:t>
              </w:r>
            </w:hyperlink>
          </w:p>
        </w:tc>
        <w:tc>
          <w:tcPr>
            <w:tcW w:w="6095" w:type="dxa"/>
            <w:tcBorders>
              <w:top w:val="nil"/>
              <w:left w:val="nil"/>
              <w:bottom w:val="single" w:sz="4" w:space="0" w:color="A6A6A6"/>
              <w:right w:val="single" w:sz="4" w:space="0" w:color="A6A6A6"/>
            </w:tcBorders>
            <w:shd w:val="clear" w:color="auto" w:fill="auto"/>
            <w:hideMark/>
          </w:tcPr>
          <w:p w14:paraId="3CF2C99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CHO with associated CPC or CPA</w:t>
            </w:r>
          </w:p>
        </w:tc>
        <w:tc>
          <w:tcPr>
            <w:tcW w:w="2268" w:type="dxa"/>
            <w:tcBorders>
              <w:top w:val="nil"/>
              <w:left w:val="nil"/>
              <w:bottom w:val="single" w:sz="4" w:space="0" w:color="A6A6A6"/>
              <w:right w:val="single" w:sz="4" w:space="0" w:color="A6A6A6"/>
            </w:tcBorders>
            <w:shd w:val="clear" w:color="auto" w:fill="auto"/>
            <w:hideMark/>
          </w:tcPr>
          <w:p w14:paraId="492D5C5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034847EB"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BE161A2"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2" w:history="1">
              <w:r w:rsidR="004E20D9" w:rsidRPr="004E20D9">
                <w:rPr>
                  <w:rFonts w:ascii="Arial" w:eastAsia="SimSun" w:hAnsi="Arial" w:cs="Arial"/>
                  <w:b/>
                  <w:bCs/>
                  <w:color w:val="0000FF"/>
                  <w:sz w:val="16"/>
                  <w:szCs w:val="16"/>
                  <w:u w:val="single"/>
                  <w:lang w:val="en-US" w:eastAsia="zh-CN"/>
                </w:rPr>
                <w:t>R2-2303709</w:t>
              </w:r>
            </w:hyperlink>
          </w:p>
        </w:tc>
        <w:tc>
          <w:tcPr>
            <w:tcW w:w="6095" w:type="dxa"/>
            <w:tcBorders>
              <w:top w:val="nil"/>
              <w:left w:val="nil"/>
              <w:bottom w:val="single" w:sz="4" w:space="0" w:color="A6A6A6"/>
              <w:right w:val="single" w:sz="4" w:space="0" w:color="A6A6A6"/>
            </w:tcBorders>
            <w:shd w:val="clear" w:color="auto" w:fill="auto"/>
            <w:hideMark/>
          </w:tcPr>
          <w:p w14:paraId="106B6F6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LTM Stage 2 open issues</w:t>
            </w:r>
          </w:p>
        </w:tc>
        <w:tc>
          <w:tcPr>
            <w:tcW w:w="2268" w:type="dxa"/>
            <w:tcBorders>
              <w:top w:val="nil"/>
              <w:left w:val="nil"/>
              <w:bottom w:val="single" w:sz="4" w:space="0" w:color="A6A6A6"/>
              <w:right w:val="single" w:sz="4" w:space="0" w:color="A6A6A6"/>
            </w:tcBorders>
            <w:shd w:val="clear" w:color="auto" w:fill="auto"/>
            <w:hideMark/>
          </w:tcPr>
          <w:p w14:paraId="049C828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Interdigital, Inc.</w:t>
            </w:r>
          </w:p>
        </w:tc>
      </w:tr>
      <w:tr w:rsidR="004E20D9" w:rsidRPr="004E20D9" w14:paraId="7E5D8233"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6FBB1C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3" w:history="1">
              <w:r w:rsidR="004E20D9" w:rsidRPr="004E20D9">
                <w:rPr>
                  <w:rFonts w:ascii="Arial" w:eastAsia="SimSun" w:hAnsi="Arial" w:cs="Arial"/>
                  <w:b/>
                  <w:bCs/>
                  <w:color w:val="0000FF"/>
                  <w:sz w:val="16"/>
                  <w:szCs w:val="16"/>
                  <w:u w:val="single"/>
                  <w:lang w:val="en-US" w:eastAsia="zh-CN"/>
                </w:rPr>
                <w:t>R2-2303710</w:t>
              </w:r>
            </w:hyperlink>
          </w:p>
        </w:tc>
        <w:tc>
          <w:tcPr>
            <w:tcW w:w="6095" w:type="dxa"/>
            <w:tcBorders>
              <w:top w:val="nil"/>
              <w:left w:val="nil"/>
              <w:bottom w:val="single" w:sz="4" w:space="0" w:color="A6A6A6"/>
              <w:right w:val="single" w:sz="4" w:space="0" w:color="A6A6A6"/>
            </w:tcBorders>
            <w:shd w:val="clear" w:color="auto" w:fill="auto"/>
            <w:hideMark/>
          </w:tcPr>
          <w:p w14:paraId="00E0DE7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LTM Measurement considerations</w:t>
            </w:r>
          </w:p>
        </w:tc>
        <w:tc>
          <w:tcPr>
            <w:tcW w:w="2268" w:type="dxa"/>
            <w:tcBorders>
              <w:top w:val="nil"/>
              <w:left w:val="nil"/>
              <w:bottom w:val="single" w:sz="4" w:space="0" w:color="A6A6A6"/>
              <w:right w:val="single" w:sz="4" w:space="0" w:color="A6A6A6"/>
            </w:tcBorders>
            <w:shd w:val="clear" w:color="auto" w:fill="auto"/>
            <w:hideMark/>
          </w:tcPr>
          <w:p w14:paraId="4DC44A2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Interdigital, Inc.</w:t>
            </w:r>
          </w:p>
        </w:tc>
      </w:tr>
      <w:tr w:rsidR="004E20D9" w:rsidRPr="004E20D9" w14:paraId="64808252"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458E09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4" w:history="1">
              <w:r w:rsidR="004E20D9" w:rsidRPr="004E20D9">
                <w:rPr>
                  <w:rFonts w:ascii="Arial" w:eastAsia="SimSun" w:hAnsi="Arial" w:cs="Arial"/>
                  <w:b/>
                  <w:bCs/>
                  <w:color w:val="0000FF"/>
                  <w:sz w:val="16"/>
                  <w:szCs w:val="16"/>
                  <w:u w:val="single"/>
                  <w:lang w:val="en-US" w:eastAsia="zh-CN"/>
                </w:rPr>
                <w:t>R2-2303711</w:t>
              </w:r>
            </w:hyperlink>
          </w:p>
        </w:tc>
        <w:tc>
          <w:tcPr>
            <w:tcW w:w="6095" w:type="dxa"/>
            <w:tcBorders>
              <w:top w:val="nil"/>
              <w:left w:val="nil"/>
              <w:bottom w:val="single" w:sz="4" w:space="0" w:color="A6A6A6"/>
              <w:right w:val="single" w:sz="4" w:space="0" w:color="A6A6A6"/>
            </w:tcBorders>
            <w:shd w:val="clear" w:color="auto" w:fill="auto"/>
            <w:hideMark/>
          </w:tcPr>
          <w:p w14:paraId="40AD5A5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Open issues for LTM</w:t>
            </w:r>
          </w:p>
        </w:tc>
        <w:tc>
          <w:tcPr>
            <w:tcW w:w="2268" w:type="dxa"/>
            <w:tcBorders>
              <w:top w:val="nil"/>
              <w:left w:val="nil"/>
              <w:bottom w:val="single" w:sz="4" w:space="0" w:color="A6A6A6"/>
              <w:right w:val="single" w:sz="4" w:space="0" w:color="A6A6A6"/>
            </w:tcBorders>
            <w:shd w:val="clear" w:color="auto" w:fill="auto"/>
            <w:hideMark/>
          </w:tcPr>
          <w:p w14:paraId="5570D3F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Interdigital, Inc.</w:t>
            </w:r>
          </w:p>
        </w:tc>
      </w:tr>
      <w:tr w:rsidR="004E20D9" w:rsidRPr="004E20D9" w14:paraId="26FE0AFA"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1146A98"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5" w:history="1">
              <w:r w:rsidR="004E20D9" w:rsidRPr="004E20D9">
                <w:rPr>
                  <w:rFonts w:ascii="Arial" w:eastAsia="SimSun" w:hAnsi="Arial" w:cs="Arial"/>
                  <w:b/>
                  <w:bCs/>
                  <w:color w:val="0000FF"/>
                  <w:sz w:val="16"/>
                  <w:szCs w:val="16"/>
                  <w:u w:val="single"/>
                  <w:lang w:val="en-US" w:eastAsia="zh-CN"/>
                </w:rPr>
                <w:t>R2-2303712</w:t>
              </w:r>
            </w:hyperlink>
          </w:p>
        </w:tc>
        <w:tc>
          <w:tcPr>
            <w:tcW w:w="6095" w:type="dxa"/>
            <w:tcBorders>
              <w:top w:val="nil"/>
              <w:left w:val="nil"/>
              <w:bottom w:val="single" w:sz="4" w:space="0" w:color="A6A6A6"/>
              <w:right w:val="single" w:sz="4" w:space="0" w:color="A6A6A6"/>
            </w:tcBorders>
            <w:shd w:val="clear" w:color="auto" w:fill="auto"/>
            <w:hideMark/>
          </w:tcPr>
          <w:p w14:paraId="774A04C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LTM MAC CE content and functionality</w:t>
            </w:r>
          </w:p>
        </w:tc>
        <w:tc>
          <w:tcPr>
            <w:tcW w:w="2268" w:type="dxa"/>
            <w:tcBorders>
              <w:top w:val="nil"/>
              <w:left w:val="nil"/>
              <w:bottom w:val="single" w:sz="4" w:space="0" w:color="A6A6A6"/>
              <w:right w:val="single" w:sz="4" w:space="0" w:color="A6A6A6"/>
            </w:tcBorders>
            <w:shd w:val="clear" w:color="auto" w:fill="auto"/>
            <w:hideMark/>
          </w:tcPr>
          <w:p w14:paraId="6DA67C5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Interdigital, Inc.</w:t>
            </w:r>
          </w:p>
        </w:tc>
      </w:tr>
      <w:tr w:rsidR="004E20D9" w:rsidRPr="004E20D9" w14:paraId="0D2C24FF"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AF7D0C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6" w:history="1">
              <w:r w:rsidR="004E20D9" w:rsidRPr="004E20D9">
                <w:rPr>
                  <w:rFonts w:ascii="Arial" w:eastAsia="SimSun" w:hAnsi="Arial" w:cs="Arial"/>
                  <w:b/>
                  <w:bCs/>
                  <w:color w:val="0000FF"/>
                  <w:sz w:val="16"/>
                  <w:szCs w:val="16"/>
                  <w:u w:val="single"/>
                  <w:lang w:val="en-US" w:eastAsia="zh-CN"/>
                </w:rPr>
                <w:t>R2-2303751</w:t>
              </w:r>
            </w:hyperlink>
          </w:p>
        </w:tc>
        <w:tc>
          <w:tcPr>
            <w:tcW w:w="6095" w:type="dxa"/>
            <w:tcBorders>
              <w:top w:val="nil"/>
              <w:left w:val="nil"/>
              <w:bottom w:val="single" w:sz="4" w:space="0" w:color="A6A6A6"/>
              <w:right w:val="single" w:sz="4" w:space="0" w:color="A6A6A6"/>
            </w:tcBorders>
            <w:shd w:val="clear" w:color="auto" w:fill="auto"/>
            <w:hideMark/>
          </w:tcPr>
          <w:p w14:paraId="1011C98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Remaining issues of LTM execution procedure</w:t>
            </w:r>
          </w:p>
        </w:tc>
        <w:tc>
          <w:tcPr>
            <w:tcW w:w="2268" w:type="dxa"/>
            <w:tcBorders>
              <w:top w:val="nil"/>
              <w:left w:val="nil"/>
              <w:bottom w:val="single" w:sz="4" w:space="0" w:color="A6A6A6"/>
              <w:right w:val="single" w:sz="4" w:space="0" w:color="A6A6A6"/>
            </w:tcBorders>
            <w:shd w:val="clear" w:color="auto" w:fill="auto"/>
            <w:hideMark/>
          </w:tcPr>
          <w:p w14:paraId="156CE22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LG Electronics</w:t>
            </w:r>
          </w:p>
        </w:tc>
      </w:tr>
      <w:tr w:rsidR="004E20D9" w:rsidRPr="004E20D9" w14:paraId="62C870D6"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193FAA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7" w:history="1">
              <w:r w:rsidR="004E20D9" w:rsidRPr="004E20D9">
                <w:rPr>
                  <w:rFonts w:ascii="Arial" w:eastAsia="SimSun" w:hAnsi="Arial" w:cs="Arial"/>
                  <w:b/>
                  <w:bCs/>
                  <w:color w:val="0000FF"/>
                  <w:sz w:val="16"/>
                  <w:szCs w:val="16"/>
                  <w:u w:val="single"/>
                  <w:lang w:val="en-US" w:eastAsia="zh-CN"/>
                </w:rPr>
                <w:t>R2-2303752</w:t>
              </w:r>
            </w:hyperlink>
          </w:p>
        </w:tc>
        <w:tc>
          <w:tcPr>
            <w:tcW w:w="6095" w:type="dxa"/>
            <w:tcBorders>
              <w:top w:val="nil"/>
              <w:left w:val="nil"/>
              <w:bottom w:val="single" w:sz="4" w:space="0" w:color="A6A6A6"/>
              <w:right w:val="single" w:sz="4" w:space="0" w:color="A6A6A6"/>
            </w:tcBorders>
            <w:shd w:val="clear" w:color="auto" w:fill="auto"/>
            <w:hideMark/>
          </w:tcPr>
          <w:p w14:paraId="5504362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LTM timer operation</w:t>
            </w:r>
          </w:p>
        </w:tc>
        <w:tc>
          <w:tcPr>
            <w:tcW w:w="2268" w:type="dxa"/>
            <w:tcBorders>
              <w:top w:val="nil"/>
              <w:left w:val="nil"/>
              <w:bottom w:val="single" w:sz="4" w:space="0" w:color="A6A6A6"/>
              <w:right w:val="single" w:sz="4" w:space="0" w:color="A6A6A6"/>
            </w:tcBorders>
            <w:shd w:val="clear" w:color="auto" w:fill="auto"/>
            <w:hideMark/>
          </w:tcPr>
          <w:p w14:paraId="1D9E73A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LG Electronics</w:t>
            </w:r>
          </w:p>
        </w:tc>
      </w:tr>
      <w:tr w:rsidR="004E20D9" w:rsidRPr="004E20D9" w14:paraId="0D2DE653"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E9DBC66"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8" w:history="1">
              <w:r w:rsidR="004E20D9" w:rsidRPr="004E20D9">
                <w:rPr>
                  <w:rFonts w:ascii="Arial" w:eastAsia="SimSun" w:hAnsi="Arial" w:cs="Arial"/>
                  <w:b/>
                  <w:bCs/>
                  <w:color w:val="0000FF"/>
                  <w:sz w:val="16"/>
                  <w:szCs w:val="16"/>
                  <w:u w:val="single"/>
                  <w:lang w:val="en-US" w:eastAsia="zh-CN"/>
                </w:rPr>
                <w:t>R2-2303754</w:t>
              </w:r>
            </w:hyperlink>
          </w:p>
        </w:tc>
        <w:tc>
          <w:tcPr>
            <w:tcW w:w="6095" w:type="dxa"/>
            <w:tcBorders>
              <w:top w:val="nil"/>
              <w:left w:val="nil"/>
              <w:bottom w:val="single" w:sz="4" w:space="0" w:color="A6A6A6"/>
              <w:right w:val="single" w:sz="4" w:space="0" w:color="A6A6A6"/>
            </w:tcBorders>
            <w:shd w:val="clear" w:color="auto" w:fill="auto"/>
            <w:hideMark/>
          </w:tcPr>
          <w:p w14:paraId="44517C2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Data Loss at LTM</w:t>
            </w:r>
          </w:p>
        </w:tc>
        <w:tc>
          <w:tcPr>
            <w:tcW w:w="2268" w:type="dxa"/>
            <w:tcBorders>
              <w:top w:val="nil"/>
              <w:left w:val="nil"/>
              <w:bottom w:val="single" w:sz="4" w:space="0" w:color="A6A6A6"/>
              <w:right w:val="single" w:sz="4" w:space="0" w:color="A6A6A6"/>
            </w:tcBorders>
            <w:shd w:val="clear" w:color="auto" w:fill="auto"/>
            <w:hideMark/>
          </w:tcPr>
          <w:p w14:paraId="0514E1F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MediaTek Inc.</w:t>
            </w:r>
          </w:p>
        </w:tc>
      </w:tr>
      <w:tr w:rsidR="004E20D9" w:rsidRPr="004E20D9" w14:paraId="3432C7F3"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4E9C1F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59" w:history="1">
              <w:r w:rsidR="004E20D9" w:rsidRPr="004E20D9">
                <w:rPr>
                  <w:rFonts w:ascii="Arial" w:eastAsia="SimSun" w:hAnsi="Arial" w:cs="Arial"/>
                  <w:b/>
                  <w:bCs/>
                  <w:color w:val="0000FF"/>
                  <w:sz w:val="16"/>
                  <w:szCs w:val="16"/>
                  <w:u w:val="single"/>
                  <w:lang w:val="en-US" w:eastAsia="zh-CN"/>
                </w:rPr>
                <w:t>R2-2303759</w:t>
              </w:r>
            </w:hyperlink>
          </w:p>
        </w:tc>
        <w:tc>
          <w:tcPr>
            <w:tcW w:w="6095" w:type="dxa"/>
            <w:tcBorders>
              <w:top w:val="nil"/>
              <w:left w:val="nil"/>
              <w:bottom w:val="single" w:sz="4" w:space="0" w:color="A6A6A6"/>
              <w:right w:val="single" w:sz="4" w:space="0" w:color="A6A6A6"/>
            </w:tcBorders>
            <w:shd w:val="clear" w:color="auto" w:fill="auto"/>
            <w:hideMark/>
          </w:tcPr>
          <w:p w14:paraId="06C2E2F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Partial MAC Reset during Intra-DU LTM</w:t>
            </w:r>
          </w:p>
        </w:tc>
        <w:tc>
          <w:tcPr>
            <w:tcW w:w="2268" w:type="dxa"/>
            <w:tcBorders>
              <w:top w:val="nil"/>
              <w:left w:val="nil"/>
              <w:bottom w:val="single" w:sz="4" w:space="0" w:color="A6A6A6"/>
              <w:right w:val="single" w:sz="4" w:space="0" w:color="A6A6A6"/>
            </w:tcBorders>
            <w:shd w:val="clear" w:color="auto" w:fill="auto"/>
            <w:hideMark/>
          </w:tcPr>
          <w:p w14:paraId="7D8A0D7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MediaTek Inc.</w:t>
            </w:r>
          </w:p>
        </w:tc>
      </w:tr>
      <w:tr w:rsidR="004E20D9" w:rsidRPr="004E20D9" w14:paraId="5A5E5041" w14:textId="77777777" w:rsidTr="004E20D9">
        <w:trPr>
          <w:trHeight w:val="221"/>
        </w:trPr>
        <w:tc>
          <w:tcPr>
            <w:tcW w:w="1555" w:type="dxa"/>
            <w:tcBorders>
              <w:top w:val="nil"/>
              <w:left w:val="single" w:sz="4" w:space="0" w:color="A6A6A6"/>
              <w:bottom w:val="single" w:sz="4" w:space="0" w:color="A6A6A6"/>
              <w:right w:val="single" w:sz="4" w:space="0" w:color="A6A6A6"/>
            </w:tcBorders>
            <w:shd w:val="clear" w:color="auto" w:fill="auto"/>
            <w:hideMark/>
          </w:tcPr>
          <w:p w14:paraId="1B2D80B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0" w:history="1">
              <w:r w:rsidR="004E20D9" w:rsidRPr="004E20D9">
                <w:rPr>
                  <w:rFonts w:ascii="Arial" w:eastAsia="SimSun" w:hAnsi="Arial" w:cs="Arial"/>
                  <w:b/>
                  <w:bCs/>
                  <w:color w:val="0000FF"/>
                  <w:sz w:val="16"/>
                  <w:szCs w:val="16"/>
                  <w:u w:val="single"/>
                  <w:lang w:val="en-US" w:eastAsia="zh-CN"/>
                </w:rPr>
                <w:t>R2-2303794</w:t>
              </w:r>
            </w:hyperlink>
          </w:p>
        </w:tc>
        <w:tc>
          <w:tcPr>
            <w:tcW w:w="6095" w:type="dxa"/>
            <w:tcBorders>
              <w:top w:val="nil"/>
              <w:left w:val="nil"/>
              <w:bottom w:val="single" w:sz="4" w:space="0" w:color="A6A6A6"/>
              <w:right w:val="single" w:sz="4" w:space="0" w:color="A6A6A6"/>
            </w:tcBorders>
            <w:shd w:val="clear" w:color="auto" w:fill="auto"/>
            <w:hideMark/>
          </w:tcPr>
          <w:p w14:paraId="3BB05C6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CHO including target MCG and candidate SCGs for CPAC</w:t>
            </w:r>
          </w:p>
        </w:tc>
        <w:tc>
          <w:tcPr>
            <w:tcW w:w="2268" w:type="dxa"/>
            <w:tcBorders>
              <w:top w:val="nil"/>
              <w:left w:val="nil"/>
              <w:bottom w:val="single" w:sz="4" w:space="0" w:color="A6A6A6"/>
              <w:right w:val="single" w:sz="4" w:space="0" w:color="A6A6A6"/>
            </w:tcBorders>
            <w:shd w:val="clear" w:color="auto" w:fill="auto"/>
            <w:hideMark/>
          </w:tcPr>
          <w:p w14:paraId="77D5A66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CMCC</w:t>
            </w:r>
          </w:p>
        </w:tc>
      </w:tr>
      <w:tr w:rsidR="004E20D9" w:rsidRPr="004E20D9" w14:paraId="351B3B60"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F39B15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1" w:history="1">
              <w:r w:rsidR="004E20D9" w:rsidRPr="004E20D9">
                <w:rPr>
                  <w:rFonts w:ascii="Arial" w:eastAsia="SimSun" w:hAnsi="Arial" w:cs="Arial"/>
                  <w:b/>
                  <w:bCs/>
                  <w:color w:val="0000FF"/>
                  <w:sz w:val="16"/>
                  <w:szCs w:val="16"/>
                  <w:u w:val="single"/>
                  <w:lang w:val="en-US" w:eastAsia="zh-CN"/>
                </w:rPr>
                <w:t>R2-2303843</w:t>
              </w:r>
            </w:hyperlink>
          </w:p>
        </w:tc>
        <w:tc>
          <w:tcPr>
            <w:tcW w:w="6095" w:type="dxa"/>
            <w:tcBorders>
              <w:top w:val="nil"/>
              <w:left w:val="nil"/>
              <w:bottom w:val="single" w:sz="4" w:space="0" w:color="A6A6A6"/>
              <w:right w:val="single" w:sz="4" w:space="0" w:color="A6A6A6"/>
            </w:tcBorders>
            <w:shd w:val="clear" w:color="auto" w:fill="auto"/>
            <w:hideMark/>
          </w:tcPr>
          <w:p w14:paraId="13554DB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reference configuration</w:t>
            </w:r>
          </w:p>
        </w:tc>
        <w:tc>
          <w:tcPr>
            <w:tcW w:w="2268" w:type="dxa"/>
            <w:tcBorders>
              <w:top w:val="nil"/>
              <w:left w:val="nil"/>
              <w:bottom w:val="single" w:sz="4" w:space="0" w:color="A6A6A6"/>
              <w:right w:val="single" w:sz="4" w:space="0" w:color="A6A6A6"/>
            </w:tcBorders>
            <w:shd w:val="clear" w:color="auto" w:fill="auto"/>
            <w:hideMark/>
          </w:tcPr>
          <w:p w14:paraId="4A9444A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LG Electronics France</w:t>
            </w:r>
          </w:p>
        </w:tc>
      </w:tr>
      <w:tr w:rsidR="004E20D9" w:rsidRPr="004E20D9" w14:paraId="57396595"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0C190E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2" w:history="1">
              <w:r w:rsidR="004E20D9" w:rsidRPr="004E20D9">
                <w:rPr>
                  <w:rFonts w:ascii="Arial" w:eastAsia="SimSun" w:hAnsi="Arial" w:cs="Arial"/>
                  <w:b/>
                  <w:bCs/>
                  <w:color w:val="0000FF"/>
                  <w:sz w:val="16"/>
                  <w:szCs w:val="16"/>
                  <w:u w:val="single"/>
                  <w:lang w:val="en-US" w:eastAsia="zh-CN"/>
                </w:rPr>
                <w:t>R2-2303847</w:t>
              </w:r>
            </w:hyperlink>
          </w:p>
        </w:tc>
        <w:tc>
          <w:tcPr>
            <w:tcW w:w="6095" w:type="dxa"/>
            <w:tcBorders>
              <w:top w:val="nil"/>
              <w:left w:val="nil"/>
              <w:bottom w:val="single" w:sz="4" w:space="0" w:color="A6A6A6"/>
              <w:right w:val="single" w:sz="4" w:space="0" w:color="A6A6A6"/>
            </w:tcBorders>
            <w:shd w:val="clear" w:color="auto" w:fill="auto"/>
            <w:hideMark/>
          </w:tcPr>
          <w:p w14:paraId="4CE04B7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candidate and reference configuration for LTM</w:t>
            </w:r>
          </w:p>
        </w:tc>
        <w:tc>
          <w:tcPr>
            <w:tcW w:w="2268" w:type="dxa"/>
            <w:tcBorders>
              <w:top w:val="nil"/>
              <w:left w:val="nil"/>
              <w:bottom w:val="single" w:sz="4" w:space="0" w:color="A6A6A6"/>
              <w:right w:val="single" w:sz="4" w:space="0" w:color="A6A6A6"/>
            </w:tcBorders>
            <w:shd w:val="clear" w:color="auto" w:fill="auto"/>
            <w:hideMark/>
          </w:tcPr>
          <w:p w14:paraId="53BB65B3"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Xiaomi</w:t>
            </w:r>
          </w:p>
        </w:tc>
      </w:tr>
      <w:tr w:rsidR="004E20D9" w:rsidRPr="004E20D9" w14:paraId="1064E9F3"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FFAF20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3" w:history="1">
              <w:r w:rsidR="004E20D9" w:rsidRPr="004E20D9">
                <w:rPr>
                  <w:rFonts w:ascii="Arial" w:eastAsia="SimSun" w:hAnsi="Arial" w:cs="Arial"/>
                  <w:b/>
                  <w:bCs/>
                  <w:color w:val="0000FF"/>
                  <w:sz w:val="16"/>
                  <w:szCs w:val="16"/>
                  <w:u w:val="single"/>
                  <w:lang w:val="en-US" w:eastAsia="zh-CN"/>
                </w:rPr>
                <w:t>R2-2303848</w:t>
              </w:r>
            </w:hyperlink>
          </w:p>
        </w:tc>
        <w:tc>
          <w:tcPr>
            <w:tcW w:w="6095" w:type="dxa"/>
            <w:tcBorders>
              <w:top w:val="nil"/>
              <w:left w:val="nil"/>
              <w:bottom w:val="single" w:sz="4" w:space="0" w:color="A6A6A6"/>
              <w:right w:val="single" w:sz="4" w:space="0" w:color="A6A6A6"/>
            </w:tcBorders>
            <w:shd w:val="clear" w:color="auto" w:fill="auto"/>
            <w:hideMark/>
          </w:tcPr>
          <w:p w14:paraId="6922C0E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NR-DC with 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754FC5D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Xiaomi</w:t>
            </w:r>
          </w:p>
        </w:tc>
      </w:tr>
      <w:tr w:rsidR="004E20D9" w:rsidRPr="004E20D9" w14:paraId="087932B4" w14:textId="77777777" w:rsidTr="004E20D9">
        <w:trPr>
          <w:trHeight w:val="327"/>
        </w:trPr>
        <w:tc>
          <w:tcPr>
            <w:tcW w:w="1555" w:type="dxa"/>
            <w:tcBorders>
              <w:top w:val="nil"/>
              <w:left w:val="single" w:sz="4" w:space="0" w:color="A6A6A6"/>
              <w:bottom w:val="single" w:sz="4" w:space="0" w:color="A6A6A6"/>
              <w:right w:val="single" w:sz="4" w:space="0" w:color="A6A6A6"/>
            </w:tcBorders>
            <w:shd w:val="clear" w:color="auto" w:fill="auto"/>
            <w:hideMark/>
          </w:tcPr>
          <w:p w14:paraId="0A6FCF0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4" w:history="1">
              <w:r w:rsidR="004E20D9" w:rsidRPr="004E20D9">
                <w:rPr>
                  <w:rFonts w:ascii="Arial" w:eastAsia="SimSun" w:hAnsi="Arial" w:cs="Arial"/>
                  <w:b/>
                  <w:bCs/>
                  <w:color w:val="0000FF"/>
                  <w:sz w:val="16"/>
                  <w:szCs w:val="16"/>
                  <w:u w:val="single"/>
                  <w:lang w:val="en-US" w:eastAsia="zh-CN"/>
                </w:rPr>
                <w:t>R2-2303849</w:t>
              </w:r>
            </w:hyperlink>
          </w:p>
        </w:tc>
        <w:tc>
          <w:tcPr>
            <w:tcW w:w="6095" w:type="dxa"/>
            <w:tcBorders>
              <w:top w:val="nil"/>
              <w:left w:val="nil"/>
              <w:bottom w:val="single" w:sz="4" w:space="0" w:color="A6A6A6"/>
              <w:right w:val="single" w:sz="4" w:space="0" w:color="A6A6A6"/>
            </w:tcBorders>
            <w:shd w:val="clear" w:color="auto" w:fill="auto"/>
            <w:hideMark/>
          </w:tcPr>
          <w:p w14:paraId="7E66A29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CHO with CPAC</w:t>
            </w:r>
          </w:p>
        </w:tc>
        <w:tc>
          <w:tcPr>
            <w:tcW w:w="2268" w:type="dxa"/>
            <w:tcBorders>
              <w:top w:val="nil"/>
              <w:left w:val="nil"/>
              <w:bottom w:val="single" w:sz="4" w:space="0" w:color="A6A6A6"/>
              <w:right w:val="single" w:sz="4" w:space="0" w:color="A6A6A6"/>
            </w:tcBorders>
            <w:shd w:val="clear" w:color="auto" w:fill="auto"/>
            <w:hideMark/>
          </w:tcPr>
          <w:p w14:paraId="4277C97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Xiaomi</w:t>
            </w:r>
          </w:p>
        </w:tc>
      </w:tr>
      <w:tr w:rsidR="004E20D9" w:rsidRPr="004E20D9" w14:paraId="18605500"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C9ACDA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5" w:history="1">
              <w:r w:rsidR="004E20D9" w:rsidRPr="004E20D9">
                <w:rPr>
                  <w:rFonts w:ascii="Arial" w:eastAsia="SimSun" w:hAnsi="Arial" w:cs="Arial"/>
                  <w:b/>
                  <w:bCs/>
                  <w:color w:val="0000FF"/>
                  <w:sz w:val="16"/>
                  <w:szCs w:val="16"/>
                  <w:u w:val="single"/>
                  <w:lang w:val="en-US" w:eastAsia="zh-CN"/>
                </w:rPr>
                <w:t>R2-2303869</w:t>
              </w:r>
            </w:hyperlink>
          </w:p>
        </w:tc>
        <w:tc>
          <w:tcPr>
            <w:tcW w:w="6095" w:type="dxa"/>
            <w:tcBorders>
              <w:top w:val="nil"/>
              <w:left w:val="nil"/>
              <w:bottom w:val="single" w:sz="4" w:space="0" w:color="A6A6A6"/>
              <w:right w:val="single" w:sz="4" w:space="0" w:color="A6A6A6"/>
            </w:tcBorders>
            <w:shd w:val="clear" w:color="auto" w:fill="auto"/>
            <w:hideMark/>
          </w:tcPr>
          <w:p w14:paraId="49D0443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potential enhancement for LTM</w:t>
            </w:r>
          </w:p>
        </w:tc>
        <w:tc>
          <w:tcPr>
            <w:tcW w:w="2268" w:type="dxa"/>
            <w:tcBorders>
              <w:top w:val="nil"/>
              <w:left w:val="nil"/>
              <w:bottom w:val="single" w:sz="4" w:space="0" w:color="A6A6A6"/>
              <w:right w:val="single" w:sz="4" w:space="0" w:color="A6A6A6"/>
            </w:tcBorders>
            <w:shd w:val="clear" w:color="auto" w:fill="auto"/>
            <w:hideMark/>
          </w:tcPr>
          <w:p w14:paraId="55D646A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Samsung</w:t>
            </w:r>
          </w:p>
        </w:tc>
      </w:tr>
      <w:tr w:rsidR="004E20D9" w:rsidRPr="004E20D9" w14:paraId="376A3A3A" w14:textId="77777777" w:rsidTr="004E20D9">
        <w:trPr>
          <w:trHeight w:val="339"/>
        </w:trPr>
        <w:tc>
          <w:tcPr>
            <w:tcW w:w="1555" w:type="dxa"/>
            <w:tcBorders>
              <w:top w:val="nil"/>
              <w:left w:val="single" w:sz="4" w:space="0" w:color="A6A6A6"/>
              <w:bottom w:val="single" w:sz="4" w:space="0" w:color="A6A6A6"/>
              <w:right w:val="single" w:sz="4" w:space="0" w:color="A6A6A6"/>
            </w:tcBorders>
            <w:shd w:val="clear" w:color="auto" w:fill="auto"/>
            <w:hideMark/>
          </w:tcPr>
          <w:p w14:paraId="42A9918E"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6" w:history="1">
              <w:r w:rsidR="004E20D9" w:rsidRPr="004E20D9">
                <w:rPr>
                  <w:rFonts w:ascii="Arial" w:eastAsia="SimSun" w:hAnsi="Arial" w:cs="Arial"/>
                  <w:b/>
                  <w:bCs/>
                  <w:color w:val="0000FF"/>
                  <w:sz w:val="16"/>
                  <w:szCs w:val="16"/>
                  <w:u w:val="single"/>
                  <w:lang w:val="en-US" w:eastAsia="zh-CN"/>
                </w:rPr>
                <w:t>R2-2303870</w:t>
              </w:r>
            </w:hyperlink>
          </w:p>
        </w:tc>
        <w:tc>
          <w:tcPr>
            <w:tcW w:w="6095" w:type="dxa"/>
            <w:tcBorders>
              <w:top w:val="nil"/>
              <w:left w:val="nil"/>
              <w:bottom w:val="single" w:sz="4" w:space="0" w:color="A6A6A6"/>
              <w:right w:val="single" w:sz="4" w:space="0" w:color="A6A6A6"/>
            </w:tcBorders>
            <w:shd w:val="clear" w:color="auto" w:fill="auto"/>
            <w:hideMark/>
          </w:tcPr>
          <w:p w14:paraId="7E41C30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Considerations on CHO with CPA/CPC</w:t>
            </w:r>
          </w:p>
        </w:tc>
        <w:tc>
          <w:tcPr>
            <w:tcW w:w="2268" w:type="dxa"/>
            <w:tcBorders>
              <w:top w:val="nil"/>
              <w:left w:val="nil"/>
              <w:bottom w:val="single" w:sz="4" w:space="0" w:color="A6A6A6"/>
              <w:right w:val="single" w:sz="4" w:space="0" w:color="A6A6A6"/>
            </w:tcBorders>
            <w:shd w:val="clear" w:color="auto" w:fill="auto"/>
            <w:hideMark/>
          </w:tcPr>
          <w:p w14:paraId="3BE410E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Samsung</w:t>
            </w:r>
          </w:p>
        </w:tc>
      </w:tr>
      <w:tr w:rsidR="004E20D9" w:rsidRPr="004E20D9" w14:paraId="0B89639E"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1488CA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7" w:history="1">
              <w:r w:rsidR="004E20D9" w:rsidRPr="004E20D9">
                <w:rPr>
                  <w:rFonts w:ascii="Arial" w:eastAsia="SimSun" w:hAnsi="Arial" w:cs="Arial"/>
                  <w:b/>
                  <w:bCs/>
                  <w:color w:val="0000FF"/>
                  <w:sz w:val="16"/>
                  <w:szCs w:val="16"/>
                  <w:u w:val="single"/>
                  <w:lang w:val="en-US" w:eastAsia="zh-CN"/>
                </w:rPr>
                <w:t>R2-2303890</w:t>
              </w:r>
            </w:hyperlink>
          </w:p>
        </w:tc>
        <w:tc>
          <w:tcPr>
            <w:tcW w:w="6095" w:type="dxa"/>
            <w:tcBorders>
              <w:top w:val="nil"/>
              <w:left w:val="nil"/>
              <w:bottom w:val="single" w:sz="4" w:space="0" w:color="A6A6A6"/>
              <w:right w:val="single" w:sz="4" w:space="0" w:color="A6A6A6"/>
            </w:tcBorders>
            <w:shd w:val="clear" w:color="auto" w:fill="auto"/>
            <w:hideMark/>
          </w:tcPr>
          <w:p w14:paraId="5748A46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NR-DC with 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18D7028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DENSO CORPORATION</w:t>
            </w:r>
          </w:p>
        </w:tc>
      </w:tr>
      <w:tr w:rsidR="004E20D9" w:rsidRPr="004E20D9" w14:paraId="78A816A9"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0BF651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8" w:history="1">
              <w:r w:rsidR="004E20D9" w:rsidRPr="004E20D9">
                <w:rPr>
                  <w:rFonts w:ascii="Arial" w:eastAsia="SimSun" w:hAnsi="Arial" w:cs="Arial"/>
                  <w:b/>
                  <w:bCs/>
                  <w:color w:val="0000FF"/>
                  <w:sz w:val="16"/>
                  <w:szCs w:val="16"/>
                  <w:u w:val="single"/>
                  <w:lang w:val="en-US" w:eastAsia="zh-CN"/>
                </w:rPr>
                <w:t>R2-2303929</w:t>
              </w:r>
            </w:hyperlink>
          </w:p>
        </w:tc>
        <w:tc>
          <w:tcPr>
            <w:tcW w:w="6095" w:type="dxa"/>
            <w:tcBorders>
              <w:top w:val="nil"/>
              <w:left w:val="nil"/>
              <w:bottom w:val="single" w:sz="4" w:space="0" w:color="A6A6A6"/>
              <w:right w:val="single" w:sz="4" w:space="0" w:color="A6A6A6"/>
            </w:tcBorders>
            <w:shd w:val="clear" w:color="auto" w:fill="auto"/>
            <w:hideMark/>
          </w:tcPr>
          <w:p w14:paraId="3994E74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L1L2-triggered mobility</w:t>
            </w:r>
          </w:p>
        </w:tc>
        <w:tc>
          <w:tcPr>
            <w:tcW w:w="2268" w:type="dxa"/>
            <w:tcBorders>
              <w:top w:val="nil"/>
              <w:left w:val="nil"/>
              <w:bottom w:val="single" w:sz="4" w:space="0" w:color="A6A6A6"/>
              <w:right w:val="single" w:sz="4" w:space="0" w:color="A6A6A6"/>
            </w:tcBorders>
            <w:shd w:val="clear" w:color="auto" w:fill="auto"/>
            <w:hideMark/>
          </w:tcPr>
          <w:p w14:paraId="2079B88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proofErr w:type="spellStart"/>
            <w:r w:rsidRPr="004E20D9">
              <w:rPr>
                <w:rFonts w:ascii="Arial" w:eastAsia="SimSun" w:hAnsi="Arial" w:cs="Arial"/>
                <w:sz w:val="16"/>
                <w:szCs w:val="16"/>
                <w:lang w:val="en-US" w:eastAsia="zh-CN"/>
              </w:rPr>
              <w:t>ASUSTeK</w:t>
            </w:r>
            <w:proofErr w:type="spellEnd"/>
          </w:p>
        </w:tc>
      </w:tr>
      <w:tr w:rsidR="004E20D9" w:rsidRPr="004E20D9" w14:paraId="3ECDCF23"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37A3D8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69" w:history="1">
              <w:r w:rsidR="004E20D9" w:rsidRPr="004E20D9">
                <w:rPr>
                  <w:rFonts w:ascii="Arial" w:eastAsia="SimSun" w:hAnsi="Arial" w:cs="Arial"/>
                  <w:b/>
                  <w:bCs/>
                  <w:color w:val="0000FF"/>
                  <w:sz w:val="16"/>
                  <w:szCs w:val="16"/>
                  <w:u w:val="single"/>
                  <w:lang w:val="en-US" w:eastAsia="zh-CN"/>
                </w:rPr>
                <w:t>R2-2303940</w:t>
              </w:r>
            </w:hyperlink>
          </w:p>
        </w:tc>
        <w:tc>
          <w:tcPr>
            <w:tcW w:w="6095" w:type="dxa"/>
            <w:tcBorders>
              <w:top w:val="nil"/>
              <w:left w:val="nil"/>
              <w:bottom w:val="single" w:sz="4" w:space="0" w:color="A6A6A6"/>
              <w:right w:val="single" w:sz="4" w:space="0" w:color="A6A6A6"/>
            </w:tcBorders>
            <w:shd w:val="clear" w:color="auto" w:fill="auto"/>
            <w:hideMark/>
          </w:tcPr>
          <w:p w14:paraId="6396CEF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TA of candidate cells for LTM</w:t>
            </w:r>
          </w:p>
        </w:tc>
        <w:tc>
          <w:tcPr>
            <w:tcW w:w="2268" w:type="dxa"/>
            <w:tcBorders>
              <w:top w:val="nil"/>
              <w:left w:val="nil"/>
              <w:bottom w:val="single" w:sz="4" w:space="0" w:color="A6A6A6"/>
              <w:right w:val="single" w:sz="4" w:space="0" w:color="A6A6A6"/>
            </w:tcBorders>
            <w:shd w:val="clear" w:color="auto" w:fill="auto"/>
            <w:hideMark/>
          </w:tcPr>
          <w:p w14:paraId="2B8F982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LG Electronics Inc.</w:t>
            </w:r>
          </w:p>
        </w:tc>
      </w:tr>
      <w:tr w:rsidR="004E20D9" w:rsidRPr="004E20D9" w14:paraId="7655AE96"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89054EB"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0" w:history="1">
              <w:r w:rsidR="004E20D9" w:rsidRPr="004E20D9">
                <w:rPr>
                  <w:rFonts w:ascii="Arial" w:eastAsia="SimSun" w:hAnsi="Arial" w:cs="Arial"/>
                  <w:b/>
                  <w:bCs/>
                  <w:color w:val="0000FF"/>
                  <w:sz w:val="16"/>
                  <w:szCs w:val="16"/>
                  <w:u w:val="single"/>
                  <w:lang w:val="en-US" w:eastAsia="zh-CN"/>
                </w:rPr>
                <w:t>R2-2304024</w:t>
              </w:r>
            </w:hyperlink>
          </w:p>
        </w:tc>
        <w:tc>
          <w:tcPr>
            <w:tcW w:w="6095" w:type="dxa"/>
            <w:tcBorders>
              <w:top w:val="nil"/>
              <w:left w:val="nil"/>
              <w:bottom w:val="single" w:sz="4" w:space="0" w:color="A6A6A6"/>
              <w:right w:val="single" w:sz="4" w:space="0" w:color="A6A6A6"/>
            </w:tcBorders>
            <w:shd w:val="clear" w:color="auto" w:fill="auto"/>
            <w:hideMark/>
          </w:tcPr>
          <w:p w14:paraId="5416A81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Additional Aspects for Selective Cell Group Activation</w:t>
            </w:r>
          </w:p>
        </w:tc>
        <w:tc>
          <w:tcPr>
            <w:tcW w:w="2268" w:type="dxa"/>
            <w:tcBorders>
              <w:top w:val="nil"/>
              <w:left w:val="nil"/>
              <w:bottom w:val="single" w:sz="4" w:space="0" w:color="A6A6A6"/>
              <w:right w:val="single" w:sz="4" w:space="0" w:color="A6A6A6"/>
            </w:tcBorders>
            <w:shd w:val="clear" w:color="auto" w:fill="auto"/>
            <w:hideMark/>
          </w:tcPr>
          <w:p w14:paraId="043B69C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LG Electronics</w:t>
            </w:r>
          </w:p>
        </w:tc>
      </w:tr>
      <w:tr w:rsidR="004E20D9" w:rsidRPr="004E20D9" w14:paraId="276B4E3E"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5017B2A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1" w:history="1">
              <w:r w:rsidR="004E20D9" w:rsidRPr="004E20D9">
                <w:rPr>
                  <w:rFonts w:ascii="Arial" w:eastAsia="SimSun" w:hAnsi="Arial" w:cs="Arial"/>
                  <w:b/>
                  <w:bCs/>
                  <w:color w:val="0000FF"/>
                  <w:sz w:val="16"/>
                  <w:szCs w:val="16"/>
                  <w:u w:val="single"/>
                  <w:lang w:val="en-US" w:eastAsia="zh-CN"/>
                </w:rPr>
                <w:t>R2-2304025</w:t>
              </w:r>
            </w:hyperlink>
          </w:p>
        </w:tc>
        <w:tc>
          <w:tcPr>
            <w:tcW w:w="6095" w:type="dxa"/>
            <w:tcBorders>
              <w:top w:val="nil"/>
              <w:left w:val="nil"/>
              <w:bottom w:val="single" w:sz="4" w:space="0" w:color="A6A6A6"/>
              <w:right w:val="single" w:sz="4" w:space="0" w:color="A6A6A6"/>
            </w:tcBorders>
            <w:shd w:val="clear" w:color="auto" w:fill="auto"/>
            <w:hideMark/>
          </w:tcPr>
          <w:p w14:paraId="382D2B0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Simultaneous Evaluation for CHO with CPAC</w:t>
            </w:r>
          </w:p>
        </w:tc>
        <w:tc>
          <w:tcPr>
            <w:tcW w:w="2268" w:type="dxa"/>
            <w:tcBorders>
              <w:top w:val="nil"/>
              <w:left w:val="nil"/>
              <w:bottom w:val="single" w:sz="4" w:space="0" w:color="A6A6A6"/>
              <w:right w:val="single" w:sz="4" w:space="0" w:color="A6A6A6"/>
            </w:tcBorders>
            <w:shd w:val="clear" w:color="auto" w:fill="auto"/>
            <w:hideMark/>
          </w:tcPr>
          <w:p w14:paraId="37D953A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LG Electronics</w:t>
            </w:r>
          </w:p>
        </w:tc>
      </w:tr>
      <w:tr w:rsidR="004E20D9" w:rsidRPr="004E20D9" w14:paraId="3114EA2A"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AA55DD0"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2" w:history="1">
              <w:r w:rsidR="004E20D9" w:rsidRPr="004E20D9">
                <w:rPr>
                  <w:rFonts w:ascii="Arial" w:eastAsia="SimSun" w:hAnsi="Arial" w:cs="Arial"/>
                  <w:b/>
                  <w:bCs/>
                  <w:color w:val="0000FF"/>
                  <w:sz w:val="16"/>
                  <w:szCs w:val="16"/>
                  <w:u w:val="single"/>
                  <w:lang w:val="en-US" w:eastAsia="zh-CN"/>
                </w:rPr>
                <w:t>R2-2304071</w:t>
              </w:r>
            </w:hyperlink>
          </w:p>
        </w:tc>
        <w:tc>
          <w:tcPr>
            <w:tcW w:w="6095" w:type="dxa"/>
            <w:tcBorders>
              <w:top w:val="nil"/>
              <w:left w:val="nil"/>
              <w:bottom w:val="single" w:sz="4" w:space="0" w:color="A6A6A6"/>
              <w:right w:val="single" w:sz="4" w:space="0" w:color="A6A6A6"/>
            </w:tcBorders>
            <w:shd w:val="clear" w:color="auto" w:fill="auto"/>
            <w:hideMark/>
          </w:tcPr>
          <w:p w14:paraId="150CE4B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Remaining issues for RRC Configurations of LTM</w:t>
            </w:r>
          </w:p>
        </w:tc>
        <w:tc>
          <w:tcPr>
            <w:tcW w:w="2268" w:type="dxa"/>
            <w:tcBorders>
              <w:top w:val="nil"/>
              <w:left w:val="nil"/>
              <w:bottom w:val="single" w:sz="4" w:space="0" w:color="A6A6A6"/>
              <w:right w:val="single" w:sz="4" w:space="0" w:color="A6A6A6"/>
            </w:tcBorders>
            <w:shd w:val="clear" w:color="auto" w:fill="auto"/>
            <w:hideMark/>
          </w:tcPr>
          <w:p w14:paraId="2AAFB08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Sharp</w:t>
            </w:r>
          </w:p>
        </w:tc>
      </w:tr>
      <w:tr w:rsidR="004E20D9" w:rsidRPr="004E20D9" w14:paraId="37718E55"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A68180A"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3" w:history="1">
              <w:r w:rsidR="004E20D9" w:rsidRPr="004E20D9">
                <w:rPr>
                  <w:rFonts w:ascii="Arial" w:eastAsia="SimSun" w:hAnsi="Arial" w:cs="Arial"/>
                  <w:b/>
                  <w:bCs/>
                  <w:color w:val="0000FF"/>
                  <w:sz w:val="16"/>
                  <w:szCs w:val="16"/>
                  <w:u w:val="single"/>
                  <w:lang w:val="en-US" w:eastAsia="zh-CN"/>
                </w:rPr>
                <w:t>R2-2304072</w:t>
              </w:r>
            </w:hyperlink>
          </w:p>
        </w:tc>
        <w:tc>
          <w:tcPr>
            <w:tcW w:w="6095" w:type="dxa"/>
            <w:tcBorders>
              <w:top w:val="nil"/>
              <w:left w:val="nil"/>
              <w:bottom w:val="single" w:sz="4" w:space="0" w:color="A6A6A6"/>
              <w:right w:val="single" w:sz="4" w:space="0" w:color="A6A6A6"/>
            </w:tcBorders>
            <w:shd w:val="clear" w:color="auto" w:fill="auto"/>
            <w:hideMark/>
          </w:tcPr>
          <w:p w14:paraId="566EF5B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Cell Switch for LTM</w:t>
            </w:r>
          </w:p>
        </w:tc>
        <w:tc>
          <w:tcPr>
            <w:tcW w:w="2268" w:type="dxa"/>
            <w:tcBorders>
              <w:top w:val="nil"/>
              <w:left w:val="nil"/>
              <w:bottom w:val="single" w:sz="4" w:space="0" w:color="A6A6A6"/>
              <w:right w:val="single" w:sz="4" w:space="0" w:color="A6A6A6"/>
            </w:tcBorders>
            <w:shd w:val="clear" w:color="auto" w:fill="auto"/>
            <w:hideMark/>
          </w:tcPr>
          <w:p w14:paraId="79D6907A"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Sharp</w:t>
            </w:r>
          </w:p>
        </w:tc>
      </w:tr>
      <w:tr w:rsidR="004E20D9" w:rsidRPr="004E20D9" w14:paraId="7A09A41D"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A6E300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4" w:history="1">
              <w:r w:rsidR="004E20D9" w:rsidRPr="004E20D9">
                <w:rPr>
                  <w:rFonts w:ascii="Arial" w:eastAsia="SimSun" w:hAnsi="Arial" w:cs="Arial"/>
                  <w:b/>
                  <w:bCs/>
                  <w:color w:val="0000FF"/>
                  <w:sz w:val="16"/>
                  <w:szCs w:val="16"/>
                  <w:u w:val="single"/>
                  <w:lang w:val="en-US" w:eastAsia="zh-CN"/>
                </w:rPr>
                <w:t>R2-2304073</w:t>
              </w:r>
            </w:hyperlink>
          </w:p>
        </w:tc>
        <w:tc>
          <w:tcPr>
            <w:tcW w:w="6095" w:type="dxa"/>
            <w:tcBorders>
              <w:top w:val="nil"/>
              <w:left w:val="nil"/>
              <w:bottom w:val="single" w:sz="4" w:space="0" w:color="A6A6A6"/>
              <w:right w:val="single" w:sz="4" w:space="0" w:color="A6A6A6"/>
            </w:tcBorders>
            <w:shd w:val="clear" w:color="auto" w:fill="auto"/>
            <w:hideMark/>
          </w:tcPr>
          <w:p w14:paraId="1034DAD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of SCG selective activation</w:t>
            </w:r>
          </w:p>
        </w:tc>
        <w:tc>
          <w:tcPr>
            <w:tcW w:w="2268" w:type="dxa"/>
            <w:tcBorders>
              <w:top w:val="nil"/>
              <w:left w:val="nil"/>
              <w:bottom w:val="single" w:sz="4" w:space="0" w:color="A6A6A6"/>
              <w:right w:val="single" w:sz="4" w:space="0" w:color="A6A6A6"/>
            </w:tcBorders>
            <w:shd w:val="clear" w:color="auto" w:fill="auto"/>
            <w:hideMark/>
          </w:tcPr>
          <w:p w14:paraId="56BBB48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Sharp</w:t>
            </w:r>
          </w:p>
        </w:tc>
      </w:tr>
      <w:tr w:rsidR="004E20D9" w:rsidRPr="004E20D9" w14:paraId="2DBEC302"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5EE9DD2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5" w:history="1">
              <w:r w:rsidR="004E20D9" w:rsidRPr="004E20D9">
                <w:rPr>
                  <w:rFonts w:ascii="Arial" w:eastAsia="SimSun" w:hAnsi="Arial" w:cs="Arial"/>
                  <w:b/>
                  <w:bCs/>
                  <w:color w:val="0000FF"/>
                  <w:sz w:val="16"/>
                  <w:szCs w:val="16"/>
                  <w:u w:val="single"/>
                  <w:lang w:val="en-US" w:eastAsia="zh-CN"/>
                </w:rPr>
                <w:t>R2-2304101</w:t>
              </w:r>
            </w:hyperlink>
          </w:p>
        </w:tc>
        <w:tc>
          <w:tcPr>
            <w:tcW w:w="6095" w:type="dxa"/>
            <w:tcBorders>
              <w:top w:val="nil"/>
              <w:left w:val="nil"/>
              <w:bottom w:val="single" w:sz="4" w:space="0" w:color="A6A6A6"/>
              <w:right w:val="single" w:sz="4" w:space="0" w:color="A6A6A6"/>
            </w:tcBorders>
            <w:shd w:val="clear" w:color="auto" w:fill="auto"/>
            <w:hideMark/>
          </w:tcPr>
          <w:p w14:paraId="4CD5FB4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 running CR for LTM</w:t>
            </w:r>
          </w:p>
        </w:tc>
        <w:tc>
          <w:tcPr>
            <w:tcW w:w="2268" w:type="dxa"/>
            <w:tcBorders>
              <w:top w:val="nil"/>
              <w:left w:val="nil"/>
              <w:bottom w:val="single" w:sz="4" w:space="0" w:color="A6A6A6"/>
              <w:right w:val="single" w:sz="4" w:space="0" w:color="A6A6A6"/>
            </w:tcBorders>
            <w:shd w:val="clear" w:color="auto" w:fill="auto"/>
            <w:hideMark/>
          </w:tcPr>
          <w:p w14:paraId="4816CCE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75072C0E"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A4BF37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6" w:history="1">
              <w:r w:rsidR="004E20D9" w:rsidRPr="004E20D9">
                <w:rPr>
                  <w:rFonts w:ascii="Arial" w:eastAsia="SimSun" w:hAnsi="Arial" w:cs="Arial"/>
                  <w:b/>
                  <w:bCs/>
                  <w:color w:val="0000FF"/>
                  <w:sz w:val="16"/>
                  <w:szCs w:val="16"/>
                  <w:u w:val="single"/>
                  <w:lang w:val="en-US" w:eastAsia="zh-CN"/>
                </w:rPr>
                <w:t>R2-2304102</w:t>
              </w:r>
            </w:hyperlink>
          </w:p>
        </w:tc>
        <w:tc>
          <w:tcPr>
            <w:tcW w:w="6095" w:type="dxa"/>
            <w:tcBorders>
              <w:top w:val="nil"/>
              <w:left w:val="nil"/>
              <w:bottom w:val="single" w:sz="4" w:space="0" w:color="A6A6A6"/>
              <w:right w:val="single" w:sz="4" w:space="0" w:color="A6A6A6"/>
            </w:tcBorders>
            <w:shd w:val="clear" w:color="auto" w:fill="auto"/>
            <w:hideMark/>
          </w:tcPr>
          <w:p w14:paraId="1EC766C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RAN3 LS on approaches during execution for inter-DU LTM</w:t>
            </w:r>
          </w:p>
        </w:tc>
        <w:tc>
          <w:tcPr>
            <w:tcW w:w="2268" w:type="dxa"/>
            <w:tcBorders>
              <w:top w:val="nil"/>
              <w:left w:val="nil"/>
              <w:bottom w:val="single" w:sz="4" w:space="0" w:color="A6A6A6"/>
              <w:right w:val="single" w:sz="4" w:space="0" w:color="A6A6A6"/>
            </w:tcBorders>
            <w:shd w:val="clear" w:color="auto" w:fill="auto"/>
            <w:hideMark/>
          </w:tcPr>
          <w:p w14:paraId="62BFD97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11A788AF"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F321643"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7" w:history="1">
              <w:r w:rsidR="004E20D9" w:rsidRPr="004E20D9">
                <w:rPr>
                  <w:rFonts w:ascii="Arial" w:eastAsia="SimSun" w:hAnsi="Arial" w:cs="Arial"/>
                  <w:b/>
                  <w:bCs/>
                  <w:color w:val="0000FF"/>
                  <w:sz w:val="16"/>
                  <w:szCs w:val="16"/>
                  <w:u w:val="single"/>
                  <w:lang w:val="en-US" w:eastAsia="zh-CN"/>
                </w:rPr>
                <w:t>R2-2304103</w:t>
              </w:r>
            </w:hyperlink>
          </w:p>
        </w:tc>
        <w:tc>
          <w:tcPr>
            <w:tcW w:w="6095" w:type="dxa"/>
            <w:tcBorders>
              <w:top w:val="nil"/>
              <w:left w:val="nil"/>
              <w:bottom w:val="single" w:sz="4" w:space="0" w:color="A6A6A6"/>
              <w:right w:val="single" w:sz="4" w:space="0" w:color="A6A6A6"/>
            </w:tcBorders>
            <w:shd w:val="clear" w:color="auto" w:fill="auto"/>
            <w:hideMark/>
          </w:tcPr>
          <w:p w14:paraId="2F8CE7E0"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L1 measurements aspects for LTM</w:t>
            </w:r>
          </w:p>
        </w:tc>
        <w:tc>
          <w:tcPr>
            <w:tcW w:w="2268" w:type="dxa"/>
            <w:tcBorders>
              <w:top w:val="nil"/>
              <w:left w:val="nil"/>
              <w:bottom w:val="single" w:sz="4" w:space="0" w:color="A6A6A6"/>
              <w:right w:val="single" w:sz="4" w:space="0" w:color="A6A6A6"/>
            </w:tcBorders>
            <w:shd w:val="clear" w:color="auto" w:fill="auto"/>
            <w:hideMark/>
          </w:tcPr>
          <w:p w14:paraId="4BA8468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7C698A79"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33365E8"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8" w:history="1">
              <w:r w:rsidR="004E20D9" w:rsidRPr="004E20D9">
                <w:rPr>
                  <w:rFonts w:ascii="Arial" w:eastAsia="SimSun" w:hAnsi="Arial" w:cs="Arial"/>
                  <w:b/>
                  <w:bCs/>
                  <w:color w:val="0000FF"/>
                  <w:sz w:val="16"/>
                  <w:szCs w:val="16"/>
                  <w:u w:val="single"/>
                  <w:lang w:val="en-US" w:eastAsia="zh-CN"/>
                </w:rPr>
                <w:t>R2-2304104</w:t>
              </w:r>
            </w:hyperlink>
          </w:p>
        </w:tc>
        <w:tc>
          <w:tcPr>
            <w:tcW w:w="6095" w:type="dxa"/>
            <w:tcBorders>
              <w:top w:val="nil"/>
              <w:left w:val="nil"/>
              <w:bottom w:val="single" w:sz="4" w:space="0" w:color="A6A6A6"/>
              <w:right w:val="single" w:sz="4" w:space="0" w:color="A6A6A6"/>
            </w:tcBorders>
            <w:shd w:val="clear" w:color="auto" w:fill="auto"/>
            <w:hideMark/>
          </w:tcPr>
          <w:p w14:paraId="45D9684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TA handling aspects for LTM</w:t>
            </w:r>
          </w:p>
        </w:tc>
        <w:tc>
          <w:tcPr>
            <w:tcW w:w="2268" w:type="dxa"/>
            <w:tcBorders>
              <w:top w:val="nil"/>
              <w:left w:val="nil"/>
              <w:bottom w:val="single" w:sz="4" w:space="0" w:color="A6A6A6"/>
              <w:right w:val="single" w:sz="4" w:space="0" w:color="A6A6A6"/>
            </w:tcBorders>
            <w:shd w:val="clear" w:color="auto" w:fill="auto"/>
            <w:hideMark/>
          </w:tcPr>
          <w:p w14:paraId="4082FE7B"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68AF060A"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7F2435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79" w:history="1">
              <w:r w:rsidR="004E20D9" w:rsidRPr="004E20D9">
                <w:rPr>
                  <w:rFonts w:ascii="Arial" w:eastAsia="SimSun" w:hAnsi="Arial" w:cs="Arial"/>
                  <w:b/>
                  <w:bCs/>
                  <w:color w:val="0000FF"/>
                  <w:sz w:val="16"/>
                  <w:szCs w:val="16"/>
                  <w:u w:val="single"/>
                  <w:lang w:val="en-US" w:eastAsia="zh-CN"/>
                </w:rPr>
                <w:t>R2-2304105</w:t>
              </w:r>
            </w:hyperlink>
          </w:p>
        </w:tc>
        <w:tc>
          <w:tcPr>
            <w:tcW w:w="6095" w:type="dxa"/>
            <w:tcBorders>
              <w:top w:val="nil"/>
              <w:left w:val="nil"/>
              <w:bottom w:val="single" w:sz="4" w:space="0" w:color="A6A6A6"/>
              <w:right w:val="single" w:sz="4" w:space="0" w:color="A6A6A6"/>
            </w:tcBorders>
            <w:shd w:val="clear" w:color="auto" w:fill="auto"/>
            <w:hideMark/>
          </w:tcPr>
          <w:p w14:paraId="240E0BF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RRC aspects for LTM</w:t>
            </w:r>
          </w:p>
        </w:tc>
        <w:tc>
          <w:tcPr>
            <w:tcW w:w="2268" w:type="dxa"/>
            <w:tcBorders>
              <w:top w:val="nil"/>
              <w:left w:val="nil"/>
              <w:bottom w:val="single" w:sz="4" w:space="0" w:color="A6A6A6"/>
              <w:right w:val="single" w:sz="4" w:space="0" w:color="A6A6A6"/>
            </w:tcBorders>
            <w:shd w:val="clear" w:color="auto" w:fill="auto"/>
            <w:hideMark/>
          </w:tcPr>
          <w:p w14:paraId="49EEC958"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28124099"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D879C0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0" w:history="1">
              <w:r w:rsidR="004E20D9" w:rsidRPr="004E20D9">
                <w:rPr>
                  <w:rFonts w:ascii="Arial" w:eastAsia="SimSun" w:hAnsi="Arial" w:cs="Arial"/>
                  <w:b/>
                  <w:bCs/>
                  <w:color w:val="0000FF"/>
                  <w:sz w:val="16"/>
                  <w:szCs w:val="16"/>
                  <w:u w:val="single"/>
                  <w:lang w:val="en-US" w:eastAsia="zh-CN"/>
                </w:rPr>
                <w:t>R2-2304106</w:t>
              </w:r>
            </w:hyperlink>
          </w:p>
        </w:tc>
        <w:tc>
          <w:tcPr>
            <w:tcW w:w="6095" w:type="dxa"/>
            <w:tcBorders>
              <w:top w:val="nil"/>
              <w:left w:val="nil"/>
              <w:bottom w:val="single" w:sz="4" w:space="0" w:color="A6A6A6"/>
              <w:right w:val="single" w:sz="4" w:space="0" w:color="A6A6A6"/>
            </w:tcBorders>
            <w:shd w:val="clear" w:color="auto" w:fill="auto"/>
            <w:hideMark/>
          </w:tcPr>
          <w:p w14:paraId="76789B3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RRC-MAC cross-layer aspects during LTM cell switch execution</w:t>
            </w:r>
          </w:p>
        </w:tc>
        <w:tc>
          <w:tcPr>
            <w:tcW w:w="2268" w:type="dxa"/>
            <w:tcBorders>
              <w:top w:val="nil"/>
              <w:left w:val="nil"/>
              <w:bottom w:val="single" w:sz="4" w:space="0" w:color="A6A6A6"/>
              <w:right w:val="single" w:sz="4" w:space="0" w:color="A6A6A6"/>
            </w:tcBorders>
            <w:shd w:val="clear" w:color="auto" w:fill="auto"/>
            <w:hideMark/>
          </w:tcPr>
          <w:p w14:paraId="0BE695E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13C48DA2"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F44FA75"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1" w:history="1">
              <w:r w:rsidR="004E20D9" w:rsidRPr="004E20D9">
                <w:rPr>
                  <w:rFonts w:ascii="Arial" w:eastAsia="SimSun" w:hAnsi="Arial" w:cs="Arial"/>
                  <w:b/>
                  <w:bCs/>
                  <w:color w:val="0000FF"/>
                  <w:sz w:val="16"/>
                  <w:szCs w:val="16"/>
                  <w:u w:val="single"/>
                  <w:lang w:val="en-US" w:eastAsia="zh-CN"/>
                </w:rPr>
                <w:t>R2-2304130</w:t>
              </w:r>
            </w:hyperlink>
          </w:p>
        </w:tc>
        <w:tc>
          <w:tcPr>
            <w:tcW w:w="6095" w:type="dxa"/>
            <w:tcBorders>
              <w:top w:val="nil"/>
              <w:left w:val="nil"/>
              <w:bottom w:val="single" w:sz="4" w:space="0" w:color="A6A6A6"/>
              <w:right w:val="single" w:sz="4" w:space="0" w:color="A6A6A6"/>
            </w:tcBorders>
            <w:shd w:val="clear" w:color="auto" w:fill="auto"/>
            <w:hideMark/>
          </w:tcPr>
          <w:p w14:paraId="74494247"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Further Considerations </w:t>
            </w:r>
            <w:proofErr w:type="gramStart"/>
            <w:r w:rsidRPr="004E20D9">
              <w:rPr>
                <w:rFonts w:ascii="Arial" w:eastAsia="SimSun" w:hAnsi="Arial" w:cs="Arial"/>
                <w:sz w:val="16"/>
                <w:szCs w:val="16"/>
                <w:lang w:val="en-US" w:eastAsia="zh-CN"/>
              </w:rPr>
              <w:t>On</w:t>
            </w:r>
            <w:proofErr w:type="gramEnd"/>
            <w:r w:rsidRPr="004E20D9">
              <w:rPr>
                <w:rFonts w:ascii="Arial" w:eastAsia="SimSun" w:hAnsi="Arial" w:cs="Arial"/>
                <w:sz w:val="16"/>
                <w:szCs w:val="16"/>
                <w:lang w:val="en-US" w:eastAsia="zh-CN"/>
              </w:rPr>
              <w:t xml:space="preserve"> Cell Switch Command and MAC </w:t>
            </w:r>
            <w:proofErr w:type="spellStart"/>
            <w:r w:rsidRPr="004E20D9">
              <w:rPr>
                <w:rFonts w:ascii="Arial" w:eastAsia="SimSun" w:hAnsi="Arial" w:cs="Arial"/>
                <w:sz w:val="16"/>
                <w:szCs w:val="16"/>
                <w:lang w:val="en-US" w:eastAsia="zh-CN"/>
              </w:rPr>
              <w:t>Paritial</w:t>
            </w:r>
            <w:proofErr w:type="spellEnd"/>
            <w:r w:rsidRPr="004E20D9">
              <w:rPr>
                <w:rFonts w:ascii="Arial" w:eastAsia="SimSun" w:hAnsi="Arial" w:cs="Arial"/>
                <w:sz w:val="16"/>
                <w:szCs w:val="16"/>
                <w:lang w:val="en-US" w:eastAsia="zh-CN"/>
              </w:rPr>
              <w:t xml:space="preserve"> Reset</w:t>
            </w:r>
          </w:p>
        </w:tc>
        <w:tc>
          <w:tcPr>
            <w:tcW w:w="2268" w:type="dxa"/>
            <w:tcBorders>
              <w:top w:val="nil"/>
              <w:left w:val="nil"/>
              <w:bottom w:val="single" w:sz="4" w:space="0" w:color="A6A6A6"/>
              <w:right w:val="single" w:sz="4" w:space="0" w:color="A6A6A6"/>
            </w:tcBorders>
            <w:shd w:val="clear" w:color="auto" w:fill="auto"/>
            <w:hideMark/>
          </w:tcPr>
          <w:p w14:paraId="39808D9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ZTE Corporation, </w:t>
            </w:r>
            <w:proofErr w:type="spellStart"/>
            <w:r w:rsidRPr="004E20D9">
              <w:rPr>
                <w:rFonts w:ascii="Arial" w:eastAsia="SimSun" w:hAnsi="Arial" w:cs="Arial"/>
                <w:sz w:val="16"/>
                <w:szCs w:val="16"/>
                <w:lang w:val="en-US" w:eastAsia="zh-CN"/>
              </w:rPr>
              <w:t>Sanechips</w:t>
            </w:r>
            <w:proofErr w:type="spellEnd"/>
          </w:p>
        </w:tc>
      </w:tr>
      <w:tr w:rsidR="004E20D9" w:rsidRPr="004E20D9" w14:paraId="404F2170"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67A4708"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2" w:history="1">
              <w:r w:rsidR="004E20D9" w:rsidRPr="004E20D9">
                <w:rPr>
                  <w:rFonts w:ascii="Arial" w:eastAsia="SimSun" w:hAnsi="Arial" w:cs="Arial"/>
                  <w:b/>
                  <w:bCs/>
                  <w:color w:val="0000FF"/>
                  <w:sz w:val="16"/>
                  <w:szCs w:val="16"/>
                  <w:u w:val="single"/>
                  <w:lang w:val="en-US" w:eastAsia="zh-CN"/>
                </w:rPr>
                <w:t>R2-2304156</w:t>
              </w:r>
            </w:hyperlink>
          </w:p>
        </w:tc>
        <w:tc>
          <w:tcPr>
            <w:tcW w:w="6095" w:type="dxa"/>
            <w:tcBorders>
              <w:top w:val="nil"/>
              <w:left w:val="nil"/>
              <w:bottom w:val="single" w:sz="4" w:space="0" w:color="A6A6A6"/>
              <w:right w:val="single" w:sz="4" w:space="0" w:color="A6A6A6"/>
            </w:tcBorders>
            <w:shd w:val="clear" w:color="auto" w:fill="auto"/>
            <w:hideMark/>
          </w:tcPr>
          <w:p w14:paraId="4C03ED2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RAN1 related issue of LTM</w:t>
            </w:r>
          </w:p>
        </w:tc>
        <w:tc>
          <w:tcPr>
            <w:tcW w:w="2268" w:type="dxa"/>
            <w:tcBorders>
              <w:top w:val="nil"/>
              <w:left w:val="nil"/>
              <w:bottom w:val="single" w:sz="4" w:space="0" w:color="A6A6A6"/>
              <w:right w:val="single" w:sz="4" w:space="0" w:color="A6A6A6"/>
            </w:tcBorders>
            <w:shd w:val="clear" w:color="auto" w:fill="auto"/>
            <w:hideMark/>
          </w:tcPr>
          <w:p w14:paraId="4DAEA72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NTT DOCOMO INC.</w:t>
            </w:r>
          </w:p>
        </w:tc>
      </w:tr>
      <w:tr w:rsidR="004E20D9" w:rsidRPr="004E20D9" w14:paraId="4B4E38FB"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6C2AE3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3" w:history="1">
              <w:r w:rsidR="004E20D9" w:rsidRPr="004E20D9">
                <w:rPr>
                  <w:rFonts w:ascii="Arial" w:eastAsia="SimSun" w:hAnsi="Arial" w:cs="Arial"/>
                  <w:b/>
                  <w:bCs/>
                  <w:color w:val="0000FF"/>
                  <w:sz w:val="16"/>
                  <w:szCs w:val="16"/>
                  <w:u w:val="single"/>
                  <w:lang w:val="en-US" w:eastAsia="zh-CN"/>
                </w:rPr>
                <w:t>R2-2304158</w:t>
              </w:r>
            </w:hyperlink>
          </w:p>
        </w:tc>
        <w:tc>
          <w:tcPr>
            <w:tcW w:w="6095" w:type="dxa"/>
            <w:tcBorders>
              <w:top w:val="nil"/>
              <w:left w:val="nil"/>
              <w:bottom w:val="single" w:sz="4" w:space="0" w:color="A6A6A6"/>
              <w:right w:val="single" w:sz="4" w:space="0" w:color="A6A6A6"/>
            </w:tcBorders>
            <w:shd w:val="clear" w:color="auto" w:fill="auto"/>
            <w:hideMark/>
          </w:tcPr>
          <w:p w14:paraId="65A2365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selective activation</w:t>
            </w:r>
          </w:p>
        </w:tc>
        <w:tc>
          <w:tcPr>
            <w:tcW w:w="2268" w:type="dxa"/>
            <w:tcBorders>
              <w:top w:val="nil"/>
              <w:left w:val="nil"/>
              <w:bottom w:val="single" w:sz="4" w:space="0" w:color="A6A6A6"/>
              <w:right w:val="single" w:sz="4" w:space="0" w:color="A6A6A6"/>
            </w:tcBorders>
            <w:shd w:val="clear" w:color="auto" w:fill="auto"/>
            <w:hideMark/>
          </w:tcPr>
          <w:p w14:paraId="1B0C8B71"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NTT DOCOMO INC.</w:t>
            </w:r>
          </w:p>
        </w:tc>
      </w:tr>
      <w:tr w:rsidR="004E20D9" w:rsidRPr="004E20D9" w14:paraId="41A25169"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2ECC13D"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4" w:history="1">
              <w:r w:rsidR="004E20D9" w:rsidRPr="004E20D9">
                <w:rPr>
                  <w:rFonts w:ascii="Arial" w:eastAsia="SimSun" w:hAnsi="Arial" w:cs="Arial"/>
                  <w:b/>
                  <w:bCs/>
                  <w:color w:val="0000FF"/>
                  <w:sz w:val="16"/>
                  <w:szCs w:val="16"/>
                  <w:u w:val="single"/>
                  <w:lang w:val="en-US" w:eastAsia="zh-CN"/>
                </w:rPr>
                <w:t>R2-2304185</w:t>
              </w:r>
            </w:hyperlink>
          </w:p>
        </w:tc>
        <w:tc>
          <w:tcPr>
            <w:tcW w:w="6095" w:type="dxa"/>
            <w:tcBorders>
              <w:top w:val="nil"/>
              <w:left w:val="nil"/>
              <w:bottom w:val="single" w:sz="4" w:space="0" w:color="A6A6A6"/>
              <w:right w:val="single" w:sz="4" w:space="0" w:color="A6A6A6"/>
            </w:tcBorders>
            <w:shd w:val="clear" w:color="auto" w:fill="auto"/>
            <w:hideMark/>
          </w:tcPr>
          <w:p w14:paraId="1FBE02A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RAN1 related issue of LTM</w:t>
            </w:r>
          </w:p>
        </w:tc>
        <w:tc>
          <w:tcPr>
            <w:tcW w:w="2268" w:type="dxa"/>
            <w:tcBorders>
              <w:top w:val="nil"/>
              <w:left w:val="nil"/>
              <w:bottom w:val="single" w:sz="4" w:space="0" w:color="A6A6A6"/>
              <w:right w:val="single" w:sz="4" w:space="0" w:color="A6A6A6"/>
            </w:tcBorders>
            <w:shd w:val="clear" w:color="auto" w:fill="auto"/>
            <w:hideMark/>
          </w:tcPr>
          <w:p w14:paraId="57786AB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NTT DOCOMO INC.</w:t>
            </w:r>
          </w:p>
        </w:tc>
      </w:tr>
      <w:tr w:rsidR="004E20D9" w:rsidRPr="004E20D9" w14:paraId="00FBB920"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B19F0B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5" w:history="1">
              <w:r w:rsidR="004E20D9" w:rsidRPr="004E20D9">
                <w:rPr>
                  <w:rFonts w:ascii="Arial" w:eastAsia="SimSun" w:hAnsi="Arial" w:cs="Arial"/>
                  <w:b/>
                  <w:bCs/>
                  <w:color w:val="0000FF"/>
                  <w:sz w:val="16"/>
                  <w:szCs w:val="16"/>
                  <w:u w:val="single"/>
                  <w:lang w:val="en-US" w:eastAsia="zh-CN"/>
                </w:rPr>
                <w:t>R2-2304186</w:t>
              </w:r>
            </w:hyperlink>
          </w:p>
        </w:tc>
        <w:tc>
          <w:tcPr>
            <w:tcW w:w="6095" w:type="dxa"/>
            <w:tcBorders>
              <w:top w:val="nil"/>
              <w:left w:val="nil"/>
              <w:bottom w:val="single" w:sz="4" w:space="0" w:color="A6A6A6"/>
              <w:right w:val="single" w:sz="4" w:space="0" w:color="A6A6A6"/>
            </w:tcBorders>
            <w:shd w:val="clear" w:color="auto" w:fill="auto"/>
            <w:hideMark/>
          </w:tcPr>
          <w:p w14:paraId="7D33EEC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Discussion on selective activation</w:t>
            </w:r>
          </w:p>
        </w:tc>
        <w:tc>
          <w:tcPr>
            <w:tcW w:w="2268" w:type="dxa"/>
            <w:tcBorders>
              <w:top w:val="nil"/>
              <w:left w:val="nil"/>
              <w:bottom w:val="single" w:sz="4" w:space="0" w:color="A6A6A6"/>
              <w:right w:val="single" w:sz="4" w:space="0" w:color="A6A6A6"/>
            </w:tcBorders>
            <w:shd w:val="clear" w:color="auto" w:fill="auto"/>
            <w:hideMark/>
          </w:tcPr>
          <w:p w14:paraId="4C5C0369"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NTT DOCOMO INC.</w:t>
            </w:r>
          </w:p>
        </w:tc>
      </w:tr>
      <w:tr w:rsidR="004E20D9" w:rsidRPr="004E20D9" w14:paraId="2166026D"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3F9BC44"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6" w:history="1">
              <w:r w:rsidR="004E20D9" w:rsidRPr="004E20D9">
                <w:rPr>
                  <w:rFonts w:ascii="Arial" w:eastAsia="SimSun" w:hAnsi="Arial" w:cs="Arial"/>
                  <w:b/>
                  <w:bCs/>
                  <w:color w:val="0000FF"/>
                  <w:sz w:val="16"/>
                  <w:szCs w:val="16"/>
                  <w:u w:val="single"/>
                  <w:lang w:val="en-US" w:eastAsia="zh-CN"/>
                </w:rPr>
                <w:t>R2-2304214</w:t>
              </w:r>
            </w:hyperlink>
          </w:p>
        </w:tc>
        <w:tc>
          <w:tcPr>
            <w:tcW w:w="6095" w:type="dxa"/>
            <w:tcBorders>
              <w:top w:val="nil"/>
              <w:left w:val="nil"/>
              <w:bottom w:val="single" w:sz="4" w:space="0" w:color="A6A6A6"/>
              <w:right w:val="single" w:sz="4" w:space="0" w:color="A6A6A6"/>
            </w:tcBorders>
            <w:shd w:val="clear" w:color="auto" w:fill="auto"/>
            <w:hideMark/>
          </w:tcPr>
          <w:p w14:paraId="2EB86D06"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Summary of [AT121bis-e][</w:t>
            </w:r>
            <w:proofErr w:type="gramStart"/>
            <w:r w:rsidRPr="004E20D9">
              <w:rPr>
                <w:rFonts w:ascii="Arial" w:eastAsia="SimSun" w:hAnsi="Arial" w:cs="Arial"/>
                <w:sz w:val="16"/>
                <w:szCs w:val="16"/>
                <w:lang w:val="en-US" w:eastAsia="zh-CN"/>
              </w:rPr>
              <w:t>018][</w:t>
            </w:r>
            <w:proofErr w:type="spellStart"/>
            <w:proofErr w:type="gramEnd"/>
            <w:r w:rsidRPr="004E20D9">
              <w:rPr>
                <w:rFonts w:ascii="Arial" w:eastAsia="SimSun" w:hAnsi="Arial" w:cs="Arial"/>
                <w:sz w:val="16"/>
                <w:szCs w:val="16"/>
                <w:lang w:val="en-US" w:eastAsia="zh-CN"/>
              </w:rPr>
              <w:t>eMob</w:t>
            </w:r>
            <w:proofErr w:type="spellEnd"/>
            <w:r w:rsidRPr="004E20D9">
              <w:rPr>
                <w:rFonts w:ascii="Arial" w:eastAsia="SimSun" w:hAnsi="Arial" w:cs="Arial"/>
                <w:sz w:val="16"/>
                <w:szCs w:val="16"/>
                <w:lang w:val="en-US" w:eastAsia="zh-CN"/>
              </w:rPr>
              <w:t>] Procedure Consolidation (Huawei)</w:t>
            </w:r>
          </w:p>
        </w:tc>
        <w:tc>
          <w:tcPr>
            <w:tcW w:w="2268" w:type="dxa"/>
            <w:tcBorders>
              <w:top w:val="nil"/>
              <w:left w:val="nil"/>
              <w:bottom w:val="single" w:sz="4" w:space="0" w:color="A6A6A6"/>
              <w:right w:val="single" w:sz="4" w:space="0" w:color="A6A6A6"/>
            </w:tcBorders>
            <w:shd w:val="clear" w:color="auto" w:fill="auto"/>
            <w:hideMark/>
          </w:tcPr>
          <w:p w14:paraId="743B48D5"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 xml:space="preserve">Huawei, </w:t>
            </w:r>
            <w:proofErr w:type="spellStart"/>
            <w:r w:rsidRPr="004E20D9">
              <w:rPr>
                <w:rFonts w:ascii="Arial" w:eastAsia="SimSun" w:hAnsi="Arial" w:cs="Arial"/>
                <w:sz w:val="16"/>
                <w:szCs w:val="16"/>
                <w:lang w:val="en-US" w:eastAsia="zh-CN"/>
              </w:rPr>
              <w:t>HiSilicon</w:t>
            </w:r>
            <w:proofErr w:type="spellEnd"/>
          </w:p>
        </w:tc>
      </w:tr>
      <w:tr w:rsidR="004E20D9" w:rsidRPr="004E20D9" w14:paraId="4463373F" w14:textId="77777777" w:rsidTr="004E20D9">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177CA91"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7" w:history="1">
              <w:r w:rsidR="004E20D9" w:rsidRPr="004E20D9">
                <w:rPr>
                  <w:rFonts w:ascii="Arial" w:eastAsia="SimSun" w:hAnsi="Arial" w:cs="Arial"/>
                  <w:b/>
                  <w:bCs/>
                  <w:color w:val="0000FF"/>
                  <w:sz w:val="16"/>
                  <w:szCs w:val="16"/>
                  <w:u w:val="single"/>
                  <w:lang w:val="en-US" w:eastAsia="zh-CN"/>
                </w:rPr>
                <w:t>R2-2304522</w:t>
              </w:r>
            </w:hyperlink>
          </w:p>
        </w:tc>
        <w:tc>
          <w:tcPr>
            <w:tcW w:w="6095" w:type="dxa"/>
            <w:tcBorders>
              <w:top w:val="nil"/>
              <w:left w:val="nil"/>
              <w:bottom w:val="single" w:sz="4" w:space="0" w:color="A6A6A6"/>
              <w:right w:val="single" w:sz="4" w:space="0" w:color="A6A6A6"/>
            </w:tcBorders>
            <w:shd w:val="clear" w:color="auto" w:fill="auto"/>
            <w:hideMark/>
          </w:tcPr>
          <w:p w14:paraId="4BA2F4A4"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Summary of [AT121bis-e][</w:t>
            </w:r>
            <w:proofErr w:type="gramStart"/>
            <w:r w:rsidRPr="004E20D9">
              <w:rPr>
                <w:rFonts w:ascii="Arial" w:eastAsia="SimSun" w:hAnsi="Arial" w:cs="Arial"/>
                <w:sz w:val="16"/>
                <w:szCs w:val="16"/>
                <w:lang w:val="en-US" w:eastAsia="zh-CN"/>
              </w:rPr>
              <w:t>016][</w:t>
            </w:r>
            <w:proofErr w:type="spellStart"/>
            <w:proofErr w:type="gramEnd"/>
            <w:r w:rsidRPr="004E20D9">
              <w:rPr>
                <w:rFonts w:ascii="Arial" w:eastAsia="SimSun" w:hAnsi="Arial" w:cs="Arial"/>
                <w:sz w:val="16"/>
                <w:szCs w:val="16"/>
                <w:lang w:val="en-US" w:eastAsia="zh-CN"/>
              </w:rPr>
              <w:t>eMob</w:t>
            </w:r>
            <w:proofErr w:type="spellEnd"/>
            <w:r w:rsidRPr="004E20D9">
              <w:rPr>
                <w:rFonts w:ascii="Arial" w:eastAsia="SimSun" w:hAnsi="Arial" w:cs="Arial"/>
                <w:sz w:val="16"/>
                <w:szCs w:val="16"/>
                <w:lang w:val="en-US" w:eastAsia="zh-CN"/>
              </w:rPr>
              <w:t>] Reply LS on L1 measurement RS configuration and PDCCH ordered RACH for LTM (Fujitsu)</w:t>
            </w:r>
          </w:p>
        </w:tc>
        <w:tc>
          <w:tcPr>
            <w:tcW w:w="2268" w:type="dxa"/>
            <w:tcBorders>
              <w:top w:val="nil"/>
              <w:left w:val="nil"/>
              <w:bottom w:val="single" w:sz="4" w:space="0" w:color="A6A6A6"/>
              <w:right w:val="single" w:sz="4" w:space="0" w:color="A6A6A6"/>
            </w:tcBorders>
            <w:shd w:val="clear" w:color="auto" w:fill="auto"/>
            <w:hideMark/>
          </w:tcPr>
          <w:p w14:paraId="45901AD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Fujitsu</w:t>
            </w:r>
          </w:p>
        </w:tc>
      </w:tr>
      <w:tr w:rsidR="004E20D9" w:rsidRPr="004E20D9" w14:paraId="34959747"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D4B571C"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8" w:history="1">
              <w:r w:rsidR="004E20D9" w:rsidRPr="004E20D9">
                <w:rPr>
                  <w:rFonts w:ascii="Arial" w:eastAsia="SimSun" w:hAnsi="Arial" w:cs="Arial"/>
                  <w:b/>
                  <w:bCs/>
                  <w:color w:val="0000FF"/>
                  <w:sz w:val="16"/>
                  <w:szCs w:val="16"/>
                  <w:u w:val="single"/>
                  <w:lang w:val="en-US" w:eastAsia="zh-CN"/>
                </w:rPr>
                <w:t>R2-2304523</w:t>
              </w:r>
            </w:hyperlink>
          </w:p>
        </w:tc>
        <w:tc>
          <w:tcPr>
            <w:tcW w:w="6095" w:type="dxa"/>
            <w:tcBorders>
              <w:top w:val="nil"/>
              <w:left w:val="nil"/>
              <w:bottom w:val="single" w:sz="4" w:space="0" w:color="A6A6A6"/>
              <w:right w:val="single" w:sz="4" w:space="0" w:color="A6A6A6"/>
            </w:tcBorders>
            <w:shd w:val="clear" w:color="auto" w:fill="auto"/>
            <w:hideMark/>
          </w:tcPr>
          <w:p w14:paraId="3E59A43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[Draft] Reply LS on PDCCH ordered RACH for LTM</w:t>
            </w:r>
          </w:p>
        </w:tc>
        <w:tc>
          <w:tcPr>
            <w:tcW w:w="2268" w:type="dxa"/>
            <w:tcBorders>
              <w:top w:val="nil"/>
              <w:left w:val="nil"/>
              <w:bottom w:val="single" w:sz="4" w:space="0" w:color="A6A6A6"/>
              <w:right w:val="single" w:sz="4" w:space="0" w:color="A6A6A6"/>
            </w:tcBorders>
            <w:shd w:val="clear" w:color="auto" w:fill="auto"/>
            <w:hideMark/>
          </w:tcPr>
          <w:p w14:paraId="0FFE948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Fujitsu, CATT</w:t>
            </w:r>
          </w:p>
        </w:tc>
      </w:tr>
      <w:tr w:rsidR="004E20D9" w:rsidRPr="004E20D9" w14:paraId="78D601D2" w14:textId="77777777" w:rsidTr="004E20D9">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9D93F27"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89" w:history="1">
              <w:r w:rsidR="004E20D9" w:rsidRPr="004E20D9">
                <w:rPr>
                  <w:rFonts w:ascii="Arial" w:eastAsia="SimSun" w:hAnsi="Arial" w:cs="Arial"/>
                  <w:b/>
                  <w:bCs/>
                  <w:color w:val="0000FF"/>
                  <w:sz w:val="16"/>
                  <w:szCs w:val="16"/>
                  <w:u w:val="single"/>
                  <w:lang w:val="en-US" w:eastAsia="zh-CN"/>
                </w:rPr>
                <w:t>R2-2304537</w:t>
              </w:r>
            </w:hyperlink>
          </w:p>
        </w:tc>
        <w:tc>
          <w:tcPr>
            <w:tcW w:w="6095" w:type="dxa"/>
            <w:tcBorders>
              <w:top w:val="nil"/>
              <w:left w:val="nil"/>
              <w:bottom w:val="single" w:sz="4" w:space="0" w:color="A6A6A6"/>
              <w:right w:val="single" w:sz="4" w:space="0" w:color="A6A6A6"/>
            </w:tcBorders>
            <w:shd w:val="clear" w:color="auto" w:fill="auto"/>
            <w:hideMark/>
          </w:tcPr>
          <w:p w14:paraId="4E58BC7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Summary of [AT121bis-e][</w:t>
            </w:r>
            <w:proofErr w:type="gramStart"/>
            <w:r w:rsidRPr="004E20D9">
              <w:rPr>
                <w:rFonts w:ascii="Arial" w:eastAsia="SimSun" w:hAnsi="Arial" w:cs="Arial"/>
                <w:sz w:val="16"/>
                <w:szCs w:val="16"/>
                <w:lang w:val="en-US" w:eastAsia="zh-CN"/>
              </w:rPr>
              <w:t>017][</w:t>
            </w:r>
            <w:proofErr w:type="spellStart"/>
            <w:proofErr w:type="gramEnd"/>
            <w:r w:rsidRPr="004E20D9">
              <w:rPr>
                <w:rFonts w:ascii="Arial" w:eastAsia="SimSun" w:hAnsi="Arial" w:cs="Arial"/>
                <w:sz w:val="16"/>
                <w:szCs w:val="16"/>
                <w:lang w:val="en-US" w:eastAsia="zh-CN"/>
              </w:rPr>
              <w:t>eMob</w:t>
            </w:r>
            <w:proofErr w:type="spellEnd"/>
            <w:r w:rsidRPr="004E20D9">
              <w:rPr>
                <w:rFonts w:ascii="Arial" w:eastAsia="SimSun" w:hAnsi="Arial" w:cs="Arial"/>
                <w:sz w:val="16"/>
                <w:szCs w:val="16"/>
                <w:lang w:val="en-US" w:eastAsia="zh-CN"/>
              </w:rPr>
              <w:t>] RRC</w:t>
            </w:r>
          </w:p>
        </w:tc>
        <w:tc>
          <w:tcPr>
            <w:tcW w:w="2268" w:type="dxa"/>
            <w:tcBorders>
              <w:top w:val="nil"/>
              <w:left w:val="nil"/>
              <w:bottom w:val="single" w:sz="4" w:space="0" w:color="A6A6A6"/>
              <w:right w:val="single" w:sz="4" w:space="0" w:color="A6A6A6"/>
            </w:tcBorders>
            <w:shd w:val="clear" w:color="auto" w:fill="auto"/>
            <w:hideMark/>
          </w:tcPr>
          <w:p w14:paraId="3D441B3F"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Ericsson</w:t>
            </w:r>
          </w:p>
        </w:tc>
      </w:tr>
      <w:tr w:rsidR="004E20D9" w:rsidRPr="004E20D9" w14:paraId="1B9330BC"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510CF7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0" w:history="1">
              <w:r w:rsidR="004E20D9" w:rsidRPr="004E20D9">
                <w:rPr>
                  <w:rFonts w:ascii="Arial" w:eastAsia="SimSun" w:hAnsi="Arial" w:cs="Arial"/>
                  <w:b/>
                  <w:bCs/>
                  <w:color w:val="0000FF"/>
                  <w:sz w:val="16"/>
                  <w:szCs w:val="16"/>
                  <w:u w:val="single"/>
                  <w:lang w:val="en-US" w:eastAsia="zh-CN"/>
                </w:rPr>
                <w:t>R2-2304548</w:t>
              </w:r>
            </w:hyperlink>
          </w:p>
        </w:tc>
        <w:tc>
          <w:tcPr>
            <w:tcW w:w="6095" w:type="dxa"/>
            <w:tcBorders>
              <w:top w:val="nil"/>
              <w:left w:val="nil"/>
              <w:bottom w:val="single" w:sz="4" w:space="0" w:color="A6A6A6"/>
              <w:right w:val="single" w:sz="4" w:space="0" w:color="A6A6A6"/>
            </w:tcBorders>
            <w:shd w:val="clear" w:color="auto" w:fill="auto"/>
            <w:hideMark/>
          </w:tcPr>
          <w:p w14:paraId="30F51EDE"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[AT121bis-e][</w:t>
            </w:r>
            <w:proofErr w:type="gramStart"/>
            <w:r w:rsidRPr="004E20D9">
              <w:rPr>
                <w:rFonts w:ascii="Arial" w:eastAsia="SimSun" w:hAnsi="Arial" w:cs="Arial"/>
                <w:sz w:val="16"/>
                <w:szCs w:val="16"/>
                <w:lang w:val="en-US" w:eastAsia="zh-CN"/>
              </w:rPr>
              <w:t>019][</w:t>
            </w:r>
            <w:proofErr w:type="spellStart"/>
            <w:proofErr w:type="gramEnd"/>
            <w:r w:rsidRPr="004E20D9">
              <w:rPr>
                <w:rFonts w:ascii="Arial" w:eastAsia="SimSun" w:hAnsi="Arial" w:cs="Arial"/>
                <w:sz w:val="16"/>
                <w:szCs w:val="16"/>
                <w:lang w:val="en-US" w:eastAsia="zh-CN"/>
              </w:rPr>
              <w:t>eMob</w:t>
            </w:r>
            <w:proofErr w:type="spellEnd"/>
            <w:r w:rsidRPr="004E20D9">
              <w:rPr>
                <w:rFonts w:ascii="Arial" w:eastAsia="SimSun" w:hAnsi="Arial" w:cs="Arial"/>
                <w:sz w:val="16"/>
                <w:szCs w:val="16"/>
                <w:lang w:val="en-US" w:eastAsia="zh-CN"/>
              </w:rPr>
              <w:t>] L1 Measurements (Qualcomm)</w:t>
            </w:r>
          </w:p>
        </w:tc>
        <w:tc>
          <w:tcPr>
            <w:tcW w:w="2268" w:type="dxa"/>
            <w:tcBorders>
              <w:top w:val="nil"/>
              <w:left w:val="nil"/>
              <w:bottom w:val="single" w:sz="4" w:space="0" w:color="A6A6A6"/>
              <w:right w:val="single" w:sz="4" w:space="0" w:color="A6A6A6"/>
            </w:tcBorders>
            <w:shd w:val="clear" w:color="auto" w:fill="auto"/>
            <w:hideMark/>
          </w:tcPr>
          <w:p w14:paraId="46ADFB6C"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Qualcomm Incorporated</w:t>
            </w:r>
          </w:p>
        </w:tc>
      </w:tr>
      <w:tr w:rsidR="004E20D9" w:rsidRPr="004E20D9" w14:paraId="296528EC" w14:textId="77777777" w:rsidTr="004E20D9">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8C14F3F" w14:textId="77777777" w:rsidR="004E20D9" w:rsidRPr="004E20D9" w:rsidRDefault="00963A91" w:rsidP="004E20D9">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1" w:history="1">
              <w:r w:rsidR="004E20D9" w:rsidRPr="004E20D9">
                <w:rPr>
                  <w:rFonts w:ascii="Arial" w:eastAsia="SimSun" w:hAnsi="Arial" w:cs="Arial"/>
                  <w:b/>
                  <w:bCs/>
                  <w:color w:val="0000FF"/>
                  <w:sz w:val="16"/>
                  <w:szCs w:val="16"/>
                  <w:u w:val="single"/>
                  <w:lang w:val="en-US" w:eastAsia="zh-CN"/>
                </w:rPr>
                <w:t>R2-2304553</w:t>
              </w:r>
            </w:hyperlink>
          </w:p>
        </w:tc>
        <w:tc>
          <w:tcPr>
            <w:tcW w:w="6095" w:type="dxa"/>
            <w:tcBorders>
              <w:top w:val="nil"/>
              <w:left w:val="nil"/>
              <w:bottom w:val="single" w:sz="4" w:space="0" w:color="A6A6A6"/>
              <w:right w:val="single" w:sz="4" w:space="0" w:color="A6A6A6"/>
            </w:tcBorders>
            <w:shd w:val="clear" w:color="auto" w:fill="auto"/>
            <w:hideMark/>
          </w:tcPr>
          <w:p w14:paraId="2B0A1182"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Reply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3C4E782D" w14:textId="77777777" w:rsidR="004E20D9" w:rsidRPr="004E20D9" w:rsidRDefault="004E20D9" w:rsidP="004E20D9">
            <w:pPr>
              <w:overflowPunct/>
              <w:autoSpaceDE/>
              <w:autoSpaceDN/>
              <w:adjustRightInd/>
              <w:spacing w:after="0"/>
              <w:textAlignment w:val="auto"/>
              <w:rPr>
                <w:rFonts w:ascii="Arial" w:eastAsia="SimSun" w:hAnsi="Arial" w:cs="Arial"/>
                <w:sz w:val="16"/>
                <w:szCs w:val="16"/>
                <w:lang w:val="en-US" w:eastAsia="zh-CN"/>
              </w:rPr>
            </w:pPr>
            <w:r w:rsidRPr="004E20D9">
              <w:rPr>
                <w:rFonts w:ascii="Arial" w:eastAsia="SimSun" w:hAnsi="Arial" w:cs="Arial"/>
                <w:sz w:val="16"/>
                <w:szCs w:val="16"/>
                <w:lang w:val="en-US" w:eastAsia="zh-CN"/>
              </w:rPr>
              <w:t>RAN2</w:t>
            </w:r>
          </w:p>
        </w:tc>
      </w:tr>
    </w:tbl>
    <w:p w14:paraId="0115834D" w14:textId="77777777" w:rsidR="003E3A1A" w:rsidRPr="0010194B" w:rsidRDefault="003E3A1A" w:rsidP="003E3A1A">
      <w:pPr>
        <w:overflowPunct/>
        <w:autoSpaceDE/>
        <w:autoSpaceDN/>
        <w:snapToGrid w:val="0"/>
        <w:spacing w:after="0"/>
        <w:textAlignment w:val="auto"/>
        <w:rPr>
          <w:rFonts w:ascii="Arial" w:hAnsi="Arial" w:cs="Arial"/>
          <w:b/>
          <w:bCs/>
          <w:lang w:eastAsia="ja-JP"/>
        </w:rPr>
      </w:pPr>
    </w:p>
    <w:p w14:paraId="29D7B1C4" w14:textId="422B112A" w:rsidR="004C7127" w:rsidRPr="004C7127" w:rsidRDefault="004C7127" w:rsidP="004C7127">
      <w:pPr>
        <w:jc w:val="both"/>
        <w:rPr>
          <w:rFonts w:eastAsiaTheme="minorEastAsia"/>
          <w:b/>
        </w:rPr>
      </w:pPr>
      <w:r w:rsidRPr="006E0236">
        <w:rPr>
          <w:b/>
        </w:rPr>
        <w:t>RAN</w:t>
      </w:r>
      <w:r w:rsidRPr="00997DD4">
        <w:rPr>
          <w:b/>
        </w:rPr>
        <w:t>2</w:t>
      </w:r>
      <w:r w:rsidRPr="006E0236">
        <w:rPr>
          <w:b/>
        </w:rPr>
        <w:t>#1</w:t>
      </w:r>
      <w:r w:rsidRPr="00997DD4">
        <w:rPr>
          <w:b/>
        </w:rPr>
        <w:t>22</w:t>
      </w:r>
      <w:r w:rsidRPr="006C25E9">
        <w:rPr>
          <w:rFonts w:hint="eastAsia"/>
          <w:b/>
        </w:rPr>
        <w:t xml:space="preserve"> </w:t>
      </w:r>
      <w:r w:rsidRPr="000A3CE4">
        <w:rPr>
          <w:b/>
        </w:rPr>
        <w:t>(</w:t>
      </w:r>
      <w:r w:rsidRPr="00F410BD">
        <w:rPr>
          <w:b/>
        </w:rPr>
        <w:t>Incheon, Korea</w:t>
      </w:r>
      <w:r>
        <w:rPr>
          <w:b/>
        </w:rPr>
        <w:t>, May</w:t>
      </w:r>
      <w:r w:rsidRPr="00B01571">
        <w:rPr>
          <w:b/>
        </w:rPr>
        <w:t xml:space="preserve"> 2023</w:t>
      </w:r>
      <w:r w:rsidRPr="000A3CE4">
        <w:rPr>
          <w:b/>
        </w:rPr>
        <w:t>)</w:t>
      </w:r>
    </w:p>
    <w:tbl>
      <w:tblPr>
        <w:tblW w:w="9918" w:type="dxa"/>
        <w:tblLook w:val="04A0" w:firstRow="1" w:lastRow="0" w:firstColumn="1" w:lastColumn="0" w:noHBand="0" w:noVBand="1"/>
      </w:tblPr>
      <w:tblGrid>
        <w:gridCol w:w="1555"/>
        <w:gridCol w:w="6095"/>
        <w:gridCol w:w="2268"/>
      </w:tblGrid>
      <w:tr w:rsidR="004C7127" w:rsidRPr="004C7127" w14:paraId="01F3E043" w14:textId="77777777" w:rsidTr="004C7127">
        <w:trPr>
          <w:trHeight w:val="800"/>
        </w:trPr>
        <w:tc>
          <w:tcPr>
            <w:tcW w:w="1555" w:type="dxa"/>
            <w:tcBorders>
              <w:top w:val="single" w:sz="4" w:space="0" w:color="A6A6A6"/>
              <w:left w:val="single" w:sz="4" w:space="0" w:color="A6A6A6"/>
              <w:bottom w:val="single" w:sz="4" w:space="0" w:color="A6A6A6"/>
              <w:right w:val="single" w:sz="4" w:space="0" w:color="A6A6A6"/>
            </w:tcBorders>
            <w:shd w:val="clear" w:color="auto" w:fill="auto"/>
            <w:hideMark/>
          </w:tcPr>
          <w:p w14:paraId="7EB4AFE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2" w:history="1">
              <w:r w:rsidR="004C7127" w:rsidRPr="004C7127">
                <w:rPr>
                  <w:rFonts w:ascii="Arial" w:eastAsia="SimSun" w:hAnsi="Arial" w:cs="Arial"/>
                  <w:b/>
                  <w:bCs/>
                  <w:color w:val="0000FF"/>
                  <w:sz w:val="16"/>
                  <w:szCs w:val="16"/>
                  <w:u w:val="single"/>
                  <w:lang w:val="en-US" w:eastAsia="zh-CN"/>
                </w:rPr>
                <w:t>R2-2304620</w:t>
              </w:r>
            </w:hyperlink>
          </w:p>
        </w:tc>
        <w:tc>
          <w:tcPr>
            <w:tcW w:w="6095" w:type="dxa"/>
            <w:tcBorders>
              <w:top w:val="single" w:sz="4" w:space="0" w:color="A6A6A6"/>
              <w:left w:val="nil"/>
              <w:bottom w:val="single" w:sz="4" w:space="0" w:color="A6A6A6"/>
              <w:right w:val="single" w:sz="4" w:space="0" w:color="A6A6A6"/>
            </w:tcBorders>
            <w:shd w:val="clear" w:color="auto" w:fill="auto"/>
            <w:hideMark/>
          </w:tcPr>
          <w:p w14:paraId="74CC57E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LS on beam indication of target cell(s) and time gap between a PDCCH order and the corresponding PRACH transmission for LTM (R1-2304276; contact: Fujitsu, MediaTek, CATT)</w:t>
            </w:r>
          </w:p>
        </w:tc>
        <w:tc>
          <w:tcPr>
            <w:tcW w:w="2268" w:type="dxa"/>
            <w:tcBorders>
              <w:top w:val="single" w:sz="4" w:space="0" w:color="A6A6A6"/>
              <w:left w:val="nil"/>
              <w:bottom w:val="single" w:sz="4" w:space="0" w:color="A6A6A6"/>
              <w:right w:val="single" w:sz="4" w:space="0" w:color="A6A6A6"/>
            </w:tcBorders>
            <w:shd w:val="clear" w:color="auto" w:fill="auto"/>
            <w:hideMark/>
          </w:tcPr>
          <w:p w14:paraId="5E551AD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RAN1</w:t>
            </w:r>
          </w:p>
        </w:tc>
      </w:tr>
      <w:tr w:rsidR="004C7127" w:rsidRPr="004C7127" w14:paraId="42F7F82F"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03EF0D4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3" w:history="1">
              <w:r w:rsidR="004C7127" w:rsidRPr="004C7127">
                <w:rPr>
                  <w:rFonts w:ascii="Arial" w:eastAsia="SimSun" w:hAnsi="Arial" w:cs="Arial"/>
                  <w:b/>
                  <w:bCs/>
                  <w:color w:val="0000FF"/>
                  <w:sz w:val="16"/>
                  <w:szCs w:val="16"/>
                  <w:u w:val="single"/>
                  <w:lang w:val="en-US" w:eastAsia="zh-CN"/>
                </w:rPr>
                <w:t>R2-2304629</w:t>
              </w:r>
            </w:hyperlink>
          </w:p>
        </w:tc>
        <w:tc>
          <w:tcPr>
            <w:tcW w:w="6095" w:type="dxa"/>
            <w:tcBorders>
              <w:top w:val="nil"/>
              <w:left w:val="nil"/>
              <w:bottom w:val="single" w:sz="4" w:space="0" w:color="A6A6A6"/>
              <w:right w:val="single" w:sz="4" w:space="0" w:color="A6A6A6"/>
            </w:tcBorders>
            <w:shd w:val="clear" w:color="auto" w:fill="auto"/>
            <w:hideMark/>
          </w:tcPr>
          <w:p w14:paraId="04DC692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Reply LS on L1 measurement RS configuration and PDCCH ordered RACH for LTM (R3-232139; contact: Fujitsu, CATT)</w:t>
            </w:r>
          </w:p>
        </w:tc>
        <w:tc>
          <w:tcPr>
            <w:tcW w:w="2268" w:type="dxa"/>
            <w:tcBorders>
              <w:top w:val="nil"/>
              <w:left w:val="nil"/>
              <w:bottom w:val="single" w:sz="4" w:space="0" w:color="A6A6A6"/>
              <w:right w:val="single" w:sz="4" w:space="0" w:color="A6A6A6"/>
            </w:tcBorders>
            <w:shd w:val="clear" w:color="auto" w:fill="auto"/>
            <w:hideMark/>
          </w:tcPr>
          <w:p w14:paraId="16BBF02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RAN3</w:t>
            </w:r>
          </w:p>
        </w:tc>
      </w:tr>
      <w:tr w:rsidR="004C7127" w:rsidRPr="004C7127" w14:paraId="05B7D47D"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DF8FFF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4" w:history="1">
              <w:r w:rsidR="004C7127" w:rsidRPr="004C7127">
                <w:rPr>
                  <w:rFonts w:ascii="Arial" w:eastAsia="SimSun" w:hAnsi="Arial" w:cs="Arial"/>
                  <w:b/>
                  <w:bCs/>
                  <w:color w:val="0000FF"/>
                  <w:sz w:val="16"/>
                  <w:szCs w:val="16"/>
                  <w:u w:val="single"/>
                  <w:lang w:val="en-US" w:eastAsia="zh-CN"/>
                </w:rPr>
                <w:t>R2-2304673</w:t>
              </w:r>
            </w:hyperlink>
          </w:p>
        </w:tc>
        <w:tc>
          <w:tcPr>
            <w:tcW w:w="6095" w:type="dxa"/>
            <w:tcBorders>
              <w:top w:val="nil"/>
              <w:left w:val="nil"/>
              <w:bottom w:val="single" w:sz="4" w:space="0" w:color="A6A6A6"/>
              <w:right w:val="single" w:sz="4" w:space="0" w:color="A6A6A6"/>
            </w:tcBorders>
            <w:shd w:val="clear" w:color="auto" w:fill="auto"/>
            <w:hideMark/>
          </w:tcPr>
          <w:p w14:paraId="1481496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L1 Measurement to support LTM</w:t>
            </w:r>
          </w:p>
        </w:tc>
        <w:tc>
          <w:tcPr>
            <w:tcW w:w="2268" w:type="dxa"/>
            <w:tcBorders>
              <w:top w:val="nil"/>
              <w:left w:val="nil"/>
              <w:bottom w:val="single" w:sz="4" w:space="0" w:color="A6A6A6"/>
              <w:right w:val="single" w:sz="4" w:space="0" w:color="A6A6A6"/>
            </w:tcBorders>
            <w:shd w:val="clear" w:color="auto" w:fill="auto"/>
            <w:hideMark/>
          </w:tcPr>
          <w:p w14:paraId="3EE8D81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39EEB452"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85F6DD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5" w:history="1">
              <w:r w:rsidR="004C7127" w:rsidRPr="004C7127">
                <w:rPr>
                  <w:rFonts w:ascii="Arial" w:eastAsia="SimSun" w:hAnsi="Arial" w:cs="Arial"/>
                  <w:b/>
                  <w:bCs/>
                  <w:color w:val="0000FF"/>
                  <w:sz w:val="16"/>
                  <w:szCs w:val="16"/>
                  <w:u w:val="single"/>
                  <w:lang w:val="en-US" w:eastAsia="zh-CN"/>
                </w:rPr>
                <w:t>R2-2304674</w:t>
              </w:r>
            </w:hyperlink>
          </w:p>
        </w:tc>
        <w:tc>
          <w:tcPr>
            <w:tcW w:w="6095" w:type="dxa"/>
            <w:tcBorders>
              <w:top w:val="nil"/>
              <w:left w:val="nil"/>
              <w:bottom w:val="single" w:sz="4" w:space="0" w:color="A6A6A6"/>
              <w:right w:val="single" w:sz="4" w:space="0" w:color="A6A6A6"/>
            </w:tcBorders>
            <w:shd w:val="clear" w:color="auto" w:fill="auto"/>
            <w:hideMark/>
          </w:tcPr>
          <w:p w14:paraId="0006A8C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Failure handling for L1/L2 triggered mobility</w:t>
            </w:r>
          </w:p>
        </w:tc>
        <w:tc>
          <w:tcPr>
            <w:tcW w:w="2268" w:type="dxa"/>
            <w:tcBorders>
              <w:top w:val="nil"/>
              <w:left w:val="nil"/>
              <w:bottom w:val="single" w:sz="4" w:space="0" w:color="A6A6A6"/>
              <w:right w:val="single" w:sz="4" w:space="0" w:color="A6A6A6"/>
            </w:tcBorders>
            <w:shd w:val="clear" w:color="auto" w:fill="auto"/>
            <w:hideMark/>
          </w:tcPr>
          <w:p w14:paraId="1A86A18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7B87269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58888D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6" w:history="1">
              <w:r w:rsidR="004C7127" w:rsidRPr="004C7127">
                <w:rPr>
                  <w:rFonts w:ascii="Arial" w:eastAsia="SimSun" w:hAnsi="Arial" w:cs="Arial"/>
                  <w:b/>
                  <w:bCs/>
                  <w:color w:val="0000FF"/>
                  <w:sz w:val="16"/>
                  <w:szCs w:val="16"/>
                  <w:u w:val="single"/>
                  <w:lang w:val="en-US" w:eastAsia="zh-CN"/>
                </w:rPr>
                <w:t>R2-2304675</w:t>
              </w:r>
            </w:hyperlink>
          </w:p>
        </w:tc>
        <w:tc>
          <w:tcPr>
            <w:tcW w:w="6095" w:type="dxa"/>
            <w:tcBorders>
              <w:top w:val="nil"/>
              <w:left w:val="nil"/>
              <w:bottom w:val="single" w:sz="4" w:space="0" w:color="A6A6A6"/>
              <w:right w:val="single" w:sz="4" w:space="0" w:color="A6A6A6"/>
            </w:tcBorders>
            <w:shd w:val="clear" w:color="auto" w:fill="auto"/>
            <w:hideMark/>
          </w:tcPr>
          <w:p w14:paraId="31F6B30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UE identification during RACH less LTM cell switch</w:t>
            </w:r>
          </w:p>
        </w:tc>
        <w:tc>
          <w:tcPr>
            <w:tcW w:w="2268" w:type="dxa"/>
            <w:tcBorders>
              <w:top w:val="nil"/>
              <w:left w:val="nil"/>
              <w:bottom w:val="single" w:sz="4" w:space="0" w:color="A6A6A6"/>
              <w:right w:val="single" w:sz="4" w:space="0" w:color="A6A6A6"/>
            </w:tcBorders>
            <w:shd w:val="clear" w:color="auto" w:fill="auto"/>
            <w:hideMark/>
          </w:tcPr>
          <w:p w14:paraId="603F680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3B045A5B"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ADF67D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7" w:history="1">
              <w:r w:rsidR="004C7127" w:rsidRPr="004C7127">
                <w:rPr>
                  <w:rFonts w:ascii="Arial" w:eastAsia="SimSun" w:hAnsi="Arial" w:cs="Arial"/>
                  <w:b/>
                  <w:bCs/>
                  <w:color w:val="0000FF"/>
                  <w:sz w:val="16"/>
                  <w:szCs w:val="16"/>
                  <w:u w:val="single"/>
                  <w:lang w:val="en-US" w:eastAsia="zh-CN"/>
                </w:rPr>
                <w:t>R2-2304687</w:t>
              </w:r>
            </w:hyperlink>
          </w:p>
        </w:tc>
        <w:tc>
          <w:tcPr>
            <w:tcW w:w="6095" w:type="dxa"/>
            <w:tcBorders>
              <w:top w:val="nil"/>
              <w:left w:val="nil"/>
              <w:bottom w:val="single" w:sz="4" w:space="0" w:color="A6A6A6"/>
              <w:right w:val="single" w:sz="4" w:space="0" w:color="A6A6A6"/>
            </w:tcBorders>
            <w:shd w:val="clear" w:color="auto" w:fill="auto"/>
            <w:hideMark/>
          </w:tcPr>
          <w:p w14:paraId="379F4A9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RACH-less LTM</w:t>
            </w:r>
          </w:p>
        </w:tc>
        <w:tc>
          <w:tcPr>
            <w:tcW w:w="2268" w:type="dxa"/>
            <w:tcBorders>
              <w:top w:val="nil"/>
              <w:left w:val="nil"/>
              <w:bottom w:val="single" w:sz="4" w:space="0" w:color="A6A6A6"/>
              <w:right w:val="single" w:sz="4" w:space="0" w:color="A6A6A6"/>
            </w:tcBorders>
            <w:shd w:val="clear" w:color="auto" w:fill="auto"/>
            <w:hideMark/>
          </w:tcPr>
          <w:p w14:paraId="74FD787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5E78C44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10B342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8" w:history="1">
              <w:r w:rsidR="004C7127" w:rsidRPr="004C7127">
                <w:rPr>
                  <w:rFonts w:ascii="Arial" w:eastAsia="SimSun" w:hAnsi="Arial" w:cs="Arial"/>
                  <w:b/>
                  <w:bCs/>
                  <w:color w:val="0000FF"/>
                  <w:sz w:val="16"/>
                  <w:szCs w:val="16"/>
                  <w:u w:val="single"/>
                  <w:lang w:val="en-US" w:eastAsia="zh-CN"/>
                </w:rPr>
                <w:t>R2-2304688</w:t>
              </w:r>
            </w:hyperlink>
          </w:p>
        </w:tc>
        <w:tc>
          <w:tcPr>
            <w:tcW w:w="6095" w:type="dxa"/>
            <w:tcBorders>
              <w:top w:val="nil"/>
              <w:left w:val="nil"/>
              <w:bottom w:val="single" w:sz="4" w:space="0" w:color="A6A6A6"/>
              <w:right w:val="single" w:sz="4" w:space="0" w:color="A6A6A6"/>
            </w:tcBorders>
            <w:shd w:val="clear" w:color="auto" w:fill="auto"/>
            <w:hideMark/>
          </w:tcPr>
          <w:p w14:paraId="15DC362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Discussions on Cell Switch</w:t>
            </w:r>
          </w:p>
        </w:tc>
        <w:tc>
          <w:tcPr>
            <w:tcW w:w="2268" w:type="dxa"/>
            <w:tcBorders>
              <w:top w:val="nil"/>
              <w:left w:val="nil"/>
              <w:bottom w:val="single" w:sz="4" w:space="0" w:color="A6A6A6"/>
              <w:right w:val="single" w:sz="4" w:space="0" w:color="A6A6A6"/>
            </w:tcBorders>
            <w:shd w:val="clear" w:color="auto" w:fill="auto"/>
            <w:hideMark/>
          </w:tcPr>
          <w:p w14:paraId="3C1721C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229D48E4"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A0F064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299" w:history="1">
              <w:r w:rsidR="004C7127" w:rsidRPr="004C7127">
                <w:rPr>
                  <w:rFonts w:ascii="Arial" w:eastAsia="SimSun" w:hAnsi="Arial" w:cs="Arial"/>
                  <w:b/>
                  <w:bCs/>
                  <w:color w:val="0000FF"/>
                  <w:sz w:val="16"/>
                  <w:szCs w:val="16"/>
                  <w:u w:val="single"/>
                  <w:lang w:val="en-US" w:eastAsia="zh-CN"/>
                </w:rPr>
                <w:t>R2-2304689</w:t>
              </w:r>
            </w:hyperlink>
          </w:p>
        </w:tc>
        <w:tc>
          <w:tcPr>
            <w:tcW w:w="6095" w:type="dxa"/>
            <w:tcBorders>
              <w:top w:val="nil"/>
              <w:left w:val="nil"/>
              <w:bottom w:val="single" w:sz="4" w:space="0" w:color="A6A6A6"/>
              <w:right w:val="single" w:sz="4" w:space="0" w:color="A6A6A6"/>
            </w:tcBorders>
            <w:shd w:val="clear" w:color="auto" w:fill="auto"/>
            <w:hideMark/>
          </w:tcPr>
          <w:p w14:paraId="0D71936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Selective Activation of Cell Groups in NR-DC</w:t>
            </w:r>
          </w:p>
        </w:tc>
        <w:tc>
          <w:tcPr>
            <w:tcW w:w="2268" w:type="dxa"/>
            <w:tcBorders>
              <w:top w:val="nil"/>
              <w:left w:val="nil"/>
              <w:bottom w:val="single" w:sz="4" w:space="0" w:color="A6A6A6"/>
              <w:right w:val="single" w:sz="4" w:space="0" w:color="A6A6A6"/>
            </w:tcBorders>
            <w:shd w:val="clear" w:color="auto" w:fill="auto"/>
            <w:hideMark/>
          </w:tcPr>
          <w:p w14:paraId="5930078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5C2708E0"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070228E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0" w:history="1">
              <w:r w:rsidR="004C7127" w:rsidRPr="004C7127">
                <w:rPr>
                  <w:rFonts w:ascii="Arial" w:eastAsia="SimSun" w:hAnsi="Arial" w:cs="Arial"/>
                  <w:b/>
                  <w:bCs/>
                  <w:color w:val="0000FF"/>
                  <w:sz w:val="16"/>
                  <w:szCs w:val="16"/>
                  <w:u w:val="single"/>
                  <w:lang w:val="en-US" w:eastAsia="zh-CN"/>
                </w:rPr>
                <w:t>R2-2304690</w:t>
              </w:r>
            </w:hyperlink>
          </w:p>
        </w:tc>
        <w:tc>
          <w:tcPr>
            <w:tcW w:w="6095" w:type="dxa"/>
            <w:tcBorders>
              <w:top w:val="nil"/>
              <w:left w:val="nil"/>
              <w:bottom w:val="single" w:sz="4" w:space="0" w:color="A6A6A6"/>
              <w:right w:val="single" w:sz="4" w:space="0" w:color="A6A6A6"/>
            </w:tcBorders>
            <w:shd w:val="clear" w:color="auto" w:fill="auto"/>
            <w:hideMark/>
          </w:tcPr>
          <w:p w14:paraId="78E8B44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including target MCG and candidate SCGs</w:t>
            </w:r>
          </w:p>
        </w:tc>
        <w:tc>
          <w:tcPr>
            <w:tcW w:w="2268" w:type="dxa"/>
            <w:tcBorders>
              <w:top w:val="nil"/>
              <w:left w:val="nil"/>
              <w:bottom w:val="single" w:sz="4" w:space="0" w:color="A6A6A6"/>
              <w:right w:val="single" w:sz="4" w:space="0" w:color="A6A6A6"/>
            </w:tcBorders>
            <w:shd w:val="clear" w:color="auto" w:fill="auto"/>
            <w:hideMark/>
          </w:tcPr>
          <w:p w14:paraId="12582F9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2EF7ADA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08C62B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1" w:history="1">
              <w:r w:rsidR="004C7127" w:rsidRPr="004C7127">
                <w:rPr>
                  <w:rFonts w:ascii="Arial" w:eastAsia="SimSun" w:hAnsi="Arial" w:cs="Arial"/>
                  <w:b/>
                  <w:bCs/>
                  <w:color w:val="0000FF"/>
                  <w:sz w:val="16"/>
                  <w:szCs w:val="16"/>
                  <w:u w:val="single"/>
                  <w:lang w:val="en-US" w:eastAsia="zh-CN"/>
                </w:rPr>
                <w:t>R2-2304719</w:t>
              </w:r>
            </w:hyperlink>
          </w:p>
        </w:tc>
        <w:tc>
          <w:tcPr>
            <w:tcW w:w="6095" w:type="dxa"/>
            <w:tcBorders>
              <w:top w:val="nil"/>
              <w:left w:val="nil"/>
              <w:bottom w:val="single" w:sz="4" w:space="0" w:color="A6A6A6"/>
              <w:right w:val="single" w:sz="4" w:space="0" w:color="A6A6A6"/>
            </w:tcBorders>
            <w:shd w:val="clear" w:color="auto" w:fill="auto"/>
            <w:hideMark/>
          </w:tcPr>
          <w:p w14:paraId="04B43BE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RAN2 Aspects of Early Timing Advance Management for LTM</w:t>
            </w:r>
          </w:p>
        </w:tc>
        <w:tc>
          <w:tcPr>
            <w:tcW w:w="2268" w:type="dxa"/>
            <w:tcBorders>
              <w:top w:val="nil"/>
              <w:left w:val="nil"/>
              <w:bottom w:val="single" w:sz="4" w:space="0" w:color="A6A6A6"/>
              <w:right w:val="single" w:sz="4" w:space="0" w:color="A6A6A6"/>
            </w:tcBorders>
            <w:shd w:val="clear" w:color="auto" w:fill="auto"/>
            <w:hideMark/>
          </w:tcPr>
          <w:p w14:paraId="116A1D6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 Electronics Co., Ltd</w:t>
            </w:r>
          </w:p>
        </w:tc>
      </w:tr>
      <w:tr w:rsidR="004C7127" w:rsidRPr="004C7127" w14:paraId="2F50ACD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ECD84F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2" w:history="1">
              <w:r w:rsidR="004C7127" w:rsidRPr="004C7127">
                <w:rPr>
                  <w:rFonts w:ascii="Arial" w:eastAsia="SimSun" w:hAnsi="Arial" w:cs="Arial"/>
                  <w:b/>
                  <w:bCs/>
                  <w:color w:val="0000FF"/>
                  <w:sz w:val="16"/>
                  <w:szCs w:val="16"/>
                  <w:u w:val="single"/>
                  <w:lang w:val="en-US" w:eastAsia="zh-CN"/>
                </w:rPr>
                <w:t>R2-2304720</w:t>
              </w:r>
            </w:hyperlink>
          </w:p>
        </w:tc>
        <w:tc>
          <w:tcPr>
            <w:tcW w:w="6095" w:type="dxa"/>
            <w:tcBorders>
              <w:top w:val="nil"/>
              <w:left w:val="nil"/>
              <w:bottom w:val="single" w:sz="4" w:space="0" w:color="A6A6A6"/>
              <w:right w:val="single" w:sz="4" w:space="0" w:color="A6A6A6"/>
            </w:tcBorders>
            <w:shd w:val="clear" w:color="auto" w:fill="auto"/>
            <w:hideMark/>
          </w:tcPr>
          <w:p w14:paraId="5D737C8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for Cell Switching</w:t>
            </w:r>
          </w:p>
        </w:tc>
        <w:tc>
          <w:tcPr>
            <w:tcW w:w="2268" w:type="dxa"/>
            <w:tcBorders>
              <w:top w:val="nil"/>
              <w:left w:val="nil"/>
              <w:bottom w:val="single" w:sz="4" w:space="0" w:color="A6A6A6"/>
              <w:right w:val="single" w:sz="4" w:space="0" w:color="A6A6A6"/>
            </w:tcBorders>
            <w:shd w:val="clear" w:color="auto" w:fill="auto"/>
            <w:hideMark/>
          </w:tcPr>
          <w:p w14:paraId="327E38A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 Electronics Co., Ltd</w:t>
            </w:r>
          </w:p>
        </w:tc>
      </w:tr>
      <w:tr w:rsidR="004C7127" w:rsidRPr="004C7127" w14:paraId="3E8942E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504BC0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3" w:history="1">
              <w:r w:rsidR="004C7127" w:rsidRPr="004C7127">
                <w:rPr>
                  <w:rFonts w:ascii="Arial" w:eastAsia="SimSun" w:hAnsi="Arial" w:cs="Arial"/>
                  <w:b/>
                  <w:bCs/>
                  <w:color w:val="0000FF"/>
                  <w:sz w:val="16"/>
                  <w:szCs w:val="16"/>
                  <w:u w:val="single"/>
                  <w:lang w:val="en-US" w:eastAsia="zh-CN"/>
                </w:rPr>
                <w:t>R2-2304784</w:t>
              </w:r>
            </w:hyperlink>
          </w:p>
        </w:tc>
        <w:tc>
          <w:tcPr>
            <w:tcW w:w="6095" w:type="dxa"/>
            <w:tcBorders>
              <w:top w:val="nil"/>
              <w:left w:val="nil"/>
              <w:bottom w:val="single" w:sz="4" w:space="0" w:color="A6A6A6"/>
              <w:right w:val="single" w:sz="4" w:space="0" w:color="A6A6A6"/>
            </w:tcBorders>
            <w:shd w:val="clear" w:color="auto" w:fill="auto"/>
            <w:hideMark/>
          </w:tcPr>
          <w:p w14:paraId="61AF452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37.340 running CR for introduction of NR further mobility enhancements</w:t>
            </w:r>
          </w:p>
        </w:tc>
        <w:tc>
          <w:tcPr>
            <w:tcW w:w="2268" w:type="dxa"/>
            <w:tcBorders>
              <w:top w:val="nil"/>
              <w:left w:val="nil"/>
              <w:bottom w:val="single" w:sz="4" w:space="0" w:color="A6A6A6"/>
              <w:right w:val="single" w:sz="4" w:space="0" w:color="A6A6A6"/>
            </w:tcBorders>
            <w:shd w:val="clear" w:color="auto" w:fill="auto"/>
            <w:hideMark/>
          </w:tcPr>
          <w:p w14:paraId="1BFC710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Corporation, </w:t>
            </w:r>
            <w:proofErr w:type="spellStart"/>
            <w:r w:rsidRPr="004C7127">
              <w:rPr>
                <w:rFonts w:ascii="Arial" w:eastAsia="SimSun" w:hAnsi="Arial" w:cs="Arial"/>
                <w:sz w:val="16"/>
                <w:szCs w:val="16"/>
                <w:lang w:val="en-US" w:eastAsia="zh-CN"/>
              </w:rPr>
              <w:t>Sanechips</w:t>
            </w:r>
            <w:proofErr w:type="spellEnd"/>
          </w:p>
        </w:tc>
      </w:tr>
      <w:tr w:rsidR="004C7127" w:rsidRPr="004C7127" w14:paraId="0DEC0A3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2D79F0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4" w:history="1">
              <w:r w:rsidR="004C7127" w:rsidRPr="004C7127">
                <w:rPr>
                  <w:rFonts w:ascii="Arial" w:eastAsia="SimSun" w:hAnsi="Arial" w:cs="Arial"/>
                  <w:b/>
                  <w:bCs/>
                  <w:color w:val="0000FF"/>
                  <w:sz w:val="16"/>
                  <w:szCs w:val="16"/>
                  <w:u w:val="single"/>
                  <w:lang w:val="en-US" w:eastAsia="zh-CN"/>
                </w:rPr>
                <w:t>R2-2304785</w:t>
              </w:r>
            </w:hyperlink>
          </w:p>
        </w:tc>
        <w:tc>
          <w:tcPr>
            <w:tcW w:w="6095" w:type="dxa"/>
            <w:tcBorders>
              <w:top w:val="nil"/>
              <w:left w:val="nil"/>
              <w:bottom w:val="single" w:sz="4" w:space="0" w:color="A6A6A6"/>
              <w:right w:val="single" w:sz="4" w:space="0" w:color="A6A6A6"/>
            </w:tcBorders>
            <w:shd w:val="clear" w:color="auto" w:fill="auto"/>
            <w:hideMark/>
          </w:tcPr>
          <w:p w14:paraId="14FDDCD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RRC aspects for LTM</w:t>
            </w:r>
          </w:p>
        </w:tc>
        <w:tc>
          <w:tcPr>
            <w:tcW w:w="2268" w:type="dxa"/>
            <w:tcBorders>
              <w:top w:val="nil"/>
              <w:left w:val="nil"/>
              <w:bottom w:val="single" w:sz="4" w:space="0" w:color="A6A6A6"/>
              <w:right w:val="single" w:sz="4" w:space="0" w:color="A6A6A6"/>
            </w:tcBorders>
            <w:shd w:val="clear" w:color="auto" w:fill="auto"/>
            <w:hideMark/>
          </w:tcPr>
          <w:p w14:paraId="6A0CF3A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Corporation, </w:t>
            </w:r>
            <w:proofErr w:type="spellStart"/>
            <w:r w:rsidRPr="004C7127">
              <w:rPr>
                <w:rFonts w:ascii="Arial" w:eastAsia="SimSun" w:hAnsi="Arial" w:cs="Arial"/>
                <w:sz w:val="16"/>
                <w:szCs w:val="16"/>
                <w:lang w:val="en-US" w:eastAsia="zh-CN"/>
              </w:rPr>
              <w:t>Sanechips</w:t>
            </w:r>
            <w:proofErr w:type="spellEnd"/>
          </w:p>
        </w:tc>
      </w:tr>
      <w:tr w:rsidR="004C7127" w:rsidRPr="004C7127" w14:paraId="439CEC8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3508A7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5" w:history="1">
              <w:r w:rsidR="004C7127" w:rsidRPr="004C7127">
                <w:rPr>
                  <w:rFonts w:ascii="Arial" w:eastAsia="SimSun" w:hAnsi="Arial" w:cs="Arial"/>
                  <w:b/>
                  <w:bCs/>
                  <w:color w:val="0000FF"/>
                  <w:sz w:val="16"/>
                  <w:szCs w:val="16"/>
                  <w:u w:val="single"/>
                  <w:lang w:val="en-US" w:eastAsia="zh-CN"/>
                </w:rPr>
                <w:t>R2-2304786</w:t>
              </w:r>
            </w:hyperlink>
          </w:p>
        </w:tc>
        <w:tc>
          <w:tcPr>
            <w:tcW w:w="6095" w:type="dxa"/>
            <w:tcBorders>
              <w:top w:val="nil"/>
              <w:left w:val="nil"/>
              <w:bottom w:val="single" w:sz="4" w:space="0" w:color="A6A6A6"/>
              <w:right w:val="single" w:sz="4" w:space="0" w:color="A6A6A6"/>
            </w:tcBorders>
            <w:shd w:val="clear" w:color="auto" w:fill="auto"/>
            <w:hideMark/>
          </w:tcPr>
          <w:p w14:paraId="33DCD0B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Consideration on SCG selective activation</w:t>
            </w:r>
          </w:p>
        </w:tc>
        <w:tc>
          <w:tcPr>
            <w:tcW w:w="2268" w:type="dxa"/>
            <w:tcBorders>
              <w:top w:val="nil"/>
              <w:left w:val="nil"/>
              <w:bottom w:val="single" w:sz="4" w:space="0" w:color="A6A6A6"/>
              <w:right w:val="single" w:sz="4" w:space="0" w:color="A6A6A6"/>
            </w:tcBorders>
            <w:shd w:val="clear" w:color="auto" w:fill="auto"/>
            <w:hideMark/>
          </w:tcPr>
          <w:p w14:paraId="393F11D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Corporation, </w:t>
            </w:r>
            <w:proofErr w:type="spellStart"/>
            <w:r w:rsidRPr="004C7127">
              <w:rPr>
                <w:rFonts w:ascii="Arial" w:eastAsia="SimSun" w:hAnsi="Arial" w:cs="Arial"/>
                <w:sz w:val="16"/>
                <w:szCs w:val="16"/>
                <w:lang w:val="en-US" w:eastAsia="zh-CN"/>
              </w:rPr>
              <w:t>Sanechips</w:t>
            </w:r>
            <w:proofErr w:type="spellEnd"/>
          </w:p>
        </w:tc>
      </w:tr>
      <w:tr w:rsidR="004C7127" w:rsidRPr="004C7127" w14:paraId="353A11F9"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762BCFE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6" w:history="1">
              <w:r w:rsidR="004C7127" w:rsidRPr="004C7127">
                <w:rPr>
                  <w:rFonts w:ascii="Arial" w:eastAsia="SimSun" w:hAnsi="Arial" w:cs="Arial"/>
                  <w:b/>
                  <w:bCs/>
                  <w:color w:val="0000FF"/>
                  <w:sz w:val="16"/>
                  <w:szCs w:val="16"/>
                  <w:u w:val="single"/>
                  <w:lang w:val="en-US" w:eastAsia="zh-CN"/>
                </w:rPr>
                <w:t>R2-2304787</w:t>
              </w:r>
            </w:hyperlink>
          </w:p>
        </w:tc>
        <w:tc>
          <w:tcPr>
            <w:tcW w:w="6095" w:type="dxa"/>
            <w:tcBorders>
              <w:top w:val="nil"/>
              <w:left w:val="nil"/>
              <w:bottom w:val="single" w:sz="4" w:space="0" w:color="A6A6A6"/>
              <w:right w:val="single" w:sz="4" w:space="0" w:color="A6A6A6"/>
            </w:tcBorders>
            <w:shd w:val="clear" w:color="auto" w:fill="auto"/>
            <w:hideMark/>
          </w:tcPr>
          <w:p w14:paraId="09D5078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with candidate SCGs</w:t>
            </w:r>
          </w:p>
        </w:tc>
        <w:tc>
          <w:tcPr>
            <w:tcW w:w="2268" w:type="dxa"/>
            <w:tcBorders>
              <w:top w:val="nil"/>
              <w:left w:val="nil"/>
              <w:bottom w:val="single" w:sz="4" w:space="0" w:color="A6A6A6"/>
              <w:right w:val="single" w:sz="4" w:space="0" w:color="A6A6A6"/>
            </w:tcBorders>
            <w:shd w:val="clear" w:color="auto" w:fill="auto"/>
            <w:hideMark/>
          </w:tcPr>
          <w:p w14:paraId="4C8F6C4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Corporation, </w:t>
            </w:r>
            <w:proofErr w:type="spellStart"/>
            <w:r w:rsidRPr="004C7127">
              <w:rPr>
                <w:rFonts w:ascii="Arial" w:eastAsia="SimSun" w:hAnsi="Arial" w:cs="Arial"/>
                <w:sz w:val="16"/>
                <w:szCs w:val="16"/>
                <w:lang w:val="en-US" w:eastAsia="zh-CN"/>
              </w:rPr>
              <w:t>Sanechips</w:t>
            </w:r>
            <w:proofErr w:type="spellEnd"/>
          </w:p>
        </w:tc>
      </w:tr>
      <w:tr w:rsidR="004C7127" w:rsidRPr="004C7127" w14:paraId="0A24EA0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FD0550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7" w:history="1">
              <w:r w:rsidR="004C7127" w:rsidRPr="004C7127">
                <w:rPr>
                  <w:rFonts w:ascii="Arial" w:eastAsia="SimSun" w:hAnsi="Arial" w:cs="Arial"/>
                  <w:b/>
                  <w:bCs/>
                  <w:color w:val="0000FF"/>
                  <w:sz w:val="16"/>
                  <w:szCs w:val="16"/>
                  <w:u w:val="single"/>
                  <w:lang w:val="en-US" w:eastAsia="zh-CN"/>
                </w:rPr>
                <w:t>R2-2304881</w:t>
              </w:r>
            </w:hyperlink>
          </w:p>
        </w:tc>
        <w:tc>
          <w:tcPr>
            <w:tcW w:w="6095" w:type="dxa"/>
            <w:tcBorders>
              <w:top w:val="nil"/>
              <w:left w:val="nil"/>
              <w:bottom w:val="single" w:sz="4" w:space="0" w:color="A6A6A6"/>
              <w:right w:val="single" w:sz="4" w:space="0" w:color="A6A6A6"/>
            </w:tcBorders>
            <w:shd w:val="clear" w:color="auto" w:fill="auto"/>
            <w:hideMark/>
          </w:tcPr>
          <w:p w14:paraId="465B942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On unified sequential LTM with flexible cell switch triggering and RACH-less</w:t>
            </w:r>
          </w:p>
        </w:tc>
        <w:tc>
          <w:tcPr>
            <w:tcW w:w="2268" w:type="dxa"/>
            <w:tcBorders>
              <w:top w:val="nil"/>
              <w:left w:val="nil"/>
              <w:bottom w:val="single" w:sz="4" w:space="0" w:color="A6A6A6"/>
              <w:right w:val="single" w:sz="4" w:space="0" w:color="A6A6A6"/>
            </w:tcBorders>
            <w:shd w:val="clear" w:color="auto" w:fill="auto"/>
            <w:hideMark/>
          </w:tcPr>
          <w:p w14:paraId="424FCAD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Futurewei</w:t>
            </w:r>
            <w:proofErr w:type="spellEnd"/>
          </w:p>
        </w:tc>
      </w:tr>
      <w:tr w:rsidR="004C7127" w:rsidRPr="004C7127" w14:paraId="772186F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531EAA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8" w:history="1">
              <w:r w:rsidR="004C7127" w:rsidRPr="004C7127">
                <w:rPr>
                  <w:rFonts w:ascii="Arial" w:eastAsia="SimSun" w:hAnsi="Arial" w:cs="Arial"/>
                  <w:b/>
                  <w:bCs/>
                  <w:color w:val="0000FF"/>
                  <w:sz w:val="16"/>
                  <w:szCs w:val="16"/>
                  <w:u w:val="single"/>
                  <w:lang w:val="en-US" w:eastAsia="zh-CN"/>
                </w:rPr>
                <w:t>R2-2304882</w:t>
              </w:r>
            </w:hyperlink>
          </w:p>
        </w:tc>
        <w:tc>
          <w:tcPr>
            <w:tcW w:w="6095" w:type="dxa"/>
            <w:tcBorders>
              <w:top w:val="nil"/>
              <w:left w:val="nil"/>
              <w:bottom w:val="single" w:sz="4" w:space="0" w:color="A6A6A6"/>
              <w:right w:val="single" w:sz="4" w:space="0" w:color="A6A6A6"/>
            </w:tcBorders>
            <w:shd w:val="clear" w:color="auto" w:fill="auto"/>
            <w:hideMark/>
          </w:tcPr>
          <w:p w14:paraId="2704BF2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Configuration for </w:t>
            </w:r>
            <w:proofErr w:type="gramStart"/>
            <w:r w:rsidRPr="004C7127">
              <w:rPr>
                <w:rFonts w:ascii="Arial" w:eastAsia="SimSun" w:hAnsi="Arial" w:cs="Arial"/>
                <w:sz w:val="16"/>
                <w:szCs w:val="16"/>
                <w:lang w:val="en-US" w:eastAsia="zh-CN"/>
              </w:rPr>
              <w:t>measurement  and</w:t>
            </w:r>
            <w:proofErr w:type="gramEnd"/>
            <w:r w:rsidRPr="004C7127">
              <w:rPr>
                <w:rFonts w:ascii="Arial" w:eastAsia="SimSun" w:hAnsi="Arial" w:cs="Arial"/>
                <w:sz w:val="16"/>
                <w:szCs w:val="16"/>
                <w:lang w:val="en-US" w:eastAsia="zh-CN"/>
              </w:rPr>
              <w:t xml:space="preserve"> RACH-less in sequential LTM</w:t>
            </w:r>
          </w:p>
        </w:tc>
        <w:tc>
          <w:tcPr>
            <w:tcW w:w="2268" w:type="dxa"/>
            <w:tcBorders>
              <w:top w:val="nil"/>
              <w:left w:val="nil"/>
              <w:bottom w:val="single" w:sz="4" w:space="0" w:color="A6A6A6"/>
              <w:right w:val="single" w:sz="4" w:space="0" w:color="A6A6A6"/>
            </w:tcBorders>
            <w:shd w:val="clear" w:color="auto" w:fill="auto"/>
            <w:hideMark/>
          </w:tcPr>
          <w:p w14:paraId="7C26CA0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Futurewei</w:t>
            </w:r>
            <w:proofErr w:type="spellEnd"/>
          </w:p>
        </w:tc>
      </w:tr>
      <w:tr w:rsidR="004C7127" w:rsidRPr="004C7127" w14:paraId="475D581D"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C42DD6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09" w:history="1">
              <w:r w:rsidR="004C7127" w:rsidRPr="004C7127">
                <w:rPr>
                  <w:rFonts w:ascii="Arial" w:eastAsia="SimSun" w:hAnsi="Arial" w:cs="Arial"/>
                  <w:b/>
                  <w:bCs/>
                  <w:color w:val="0000FF"/>
                  <w:sz w:val="16"/>
                  <w:szCs w:val="16"/>
                  <w:u w:val="single"/>
                  <w:lang w:val="en-US" w:eastAsia="zh-CN"/>
                </w:rPr>
                <w:t>R2-2304883</w:t>
              </w:r>
            </w:hyperlink>
          </w:p>
        </w:tc>
        <w:tc>
          <w:tcPr>
            <w:tcW w:w="6095" w:type="dxa"/>
            <w:tcBorders>
              <w:top w:val="nil"/>
              <w:left w:val="nil"/>
              <w:bottom w:val="single" w:sz="4" w:space="0" w:color="A6A6A6"/>
              <w:right w:val="single" w:sz="4" w:space="0" w:color="A6A6A6"/>
            </w:tcBorders>
            <w:shd w:val="clear" w:color="auto" w:fill="auto"/>
            <w:hideMark/>
          </w:tcPr>
          <w:p w14:paraId="0C35DE5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issues at lower layer mobility with RACH-less</w:t>
            </w:r>
          </w:p>
        </w:tc>
        <w:tc>
          <w:tcPr>
            <w:tcW w:w="2268" w:type="dxa"/>
            <w:tcBorders>
              <w:top w:val="nil"/>
              <w:left w:val="nil"/>
              <w:bottom w:val="single" w:sz="4" w:space="0" w:color="A6A6A6"/>
              <w:right w:val="single" w:sz="4" w:space="0" w:color="A6A6A6"/>
            </w:tcBorders>
            <w:shd w:val="clear" w:color="auto" w:fill="auto"/>
            <w:hideMark/>
          </w:tcPr>
          <w:p w14:paraId="099F827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Futurewei</w:t>
            </w:r>
            <w:proofErr w:type="spellEnd"/>
          </w:p>
        </w:tc>
      </w:tr>
      <w:tr w:rsidR="004C7127" w:rsidRPr="004C7127" w14:paraId="7F539D3E"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30A298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0" w:history="1">
              <w:r w:rsidR="004C7127" w:rsidRPr="004C7127">
                <w:rPr>
                  <w:rFonts w:ascii="Arial" w:eastAsia="SimSun" w:hAnsi="Arial" w:cs="Arial"/>
                  <w:b/>
                  <w:bCs/>
                  <w:color w:val="0000FF"/>
                  <w:sz w:val="16"/>
                  <w:szCs w:val="16"/>
                  <w:u w:val="single"/>
                  <w:lang w:val="en-US" w:eastAsia="zh-CN"/>
                </w:rPr>
                <w:t>R2-2304889</w:t>
              </w:r>
            </w:hyperlink>
          </w:p>
        </w:tc>
        <w:tc>
          <w:tcPr>
            <w:tcW w:w="6095" w:type="dxa"/>
            <w:tcBorders>
              <w:top w:val="nil"/>
              <w:left w:val="nil"/>
              <w:bottom w:val="single" w:sz="4" w:space="0" w:color="A6A6A6"/>
              <w:right w:val="single" w:sz="4" w:space="0" w:color="A6A6A6"/>
            </w:tcBorders>
            <w:shd w:val="clear" w:color="auto" w:fill="auto"/>
            <w:hideMark/>
          </w:tcPr>
          <w:p w14:paraId="17E8D7F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Open Issues for LTM Procedure</w:t>
            </w:r>
          </w:p>
        </w:tc>
        <w:tc>
          <w:tcPr>
            <w:tcW w:w="2268" w:type="dxa"/>
            <w:tcBorders>
              <w:top w:val="nil"/>
              <w:left w:val="nil"/>
              <w:bottom w:val="single" w:sz="4" w:space="0" w:color="A6A6A6"/>
              <w:right w:val="single" w:sz="4" w:space="0" w:color="A6A6A6"/>
            </w:tcBorders>
            <w:shd w:val="clear" w:color="auto" w:fill="auto"/>
            <w:hideMark/>
          </w:tcPr>
          <w:p w14:paraId="5AB2257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MediaTek Inc.</w:t>
            </w:r>
          </w:p>
        </w:tc>
      </w:tr>
      <w:tr w:rsidR="004C7127" w:rsidRPr="004C7127" w14:paraId="732CD92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5C4460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1" w:history="1">
              <w:r w:rsidR="004C7127" w:rsidRPr="004C7127">
                <w:rPr>
                  <w:rFonts w:ascii="Arial" w:eastAsia="SimSun" w:hAnsi="Arial" w:cs="Arial"/>
                  <w:b/>
                  <w:bCs/>
                  <w:color w:val="0000FF"/>
                  <w:sz w:val="16"/>
                  <w:szCs w:val="16"/>
                  <w:u w:val="single"/>
                  <w:lang w:val="en-US" w:eastAsia="zh-CN"/>
                </w:rPr>
                <w:t>R2-2304890</w:t>
              </w:r>
            </w:hyperlink>
          </w:p>
        </w:tc>
        <w:tc>
          <w:tcPr>
            <w:tcW w:w="6095" w:type="dxa"/>
            <w:tcBorders>
              <w:top w:val="nil"/>
              <w:left w:val="nil"/>
              <w:bottom w:val="single" w:sz="4" w:space="0" w:color="A6A6A6"/>
              <w:right w:val="single" w:sz="4" w:space="0" w:color="A6A6A6"/>
            </w:tcBorders>
            <w:shd w:val="clear" w:color="auto" w:fill="auto"/>
            <w:hideMark/>
          </w:tcPr>
          <w:p w14:paraId="15BECFE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Open Issues for LTM RRC</w:t>
            </w:r>
          </w:p>
        </w:tc>
        <w:tc>
          <w:tcPr>
            <w:tcW w:w="2268" w:type="dxa"/>
            <w:tcBorders>
              <w:top w:val="nil"/>
              <w:left w:val="nil"/>
              <w:bottom w:val="single" w:sz="4" w:space="0" w:color="A6A6A6"/>
              <w:right w:val="single" w:sz="4" w:space="0" w:color="A6A6A6"/>
            </w:tcBorders>
            <w:shd w:val="clear" w:color="auto" w:fill="auto"/>
            <w:hideMark/>
          </w:tcPr>
          <w:p w14:paraId="543AE9E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MediaTek Inc.</w:t>
            </w:r>
          </w:p>
        </w:tc>
      </w:tr>
      <w:tr w:rsidR="004C7127" w:rsidRPr="004C7127" w14:paraId="27ACD4BD"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A928B0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2" w:history="1">
              <w:r w:rsidR="004C7127" w:rsidRPr="004C7127">
                <w:rPr>
                  <w:rFonts w:ascii="Arial" w:eastAsia="SimSun" w:hAnsi="Arial" w:cs="Arial"/>
                  <w:b/>
                  <w:bCs/>
                  <w:color w:val="0000FF"/>
                  <w:sz w:val="16"/>
                  <w:szCs w:val="16"/>
                  <w:u w:val="single"/>
                  <w:lang w:val="en-US" w:eastAsia="zh-CN"/>
                </w:rPr>
                <w:t>R2-2304891</w:t>
              </w:r>
            </w:hyperlink>
          </w:p>
        </w:tc>
        <w:tc>
          <w:tcPr>
            <w:tcW w:w="6095" w:type="dxa"/>
            <w:tcBorders>
              <w:top w:val="nil"/>
              <w:left w:val="nil"/>
              <w:bottom w:val="single" w:sz="4" w:space="0" w:color="A6A6A6"/>
              <w:right w:val="single" w:sz="4" w:space="0" w:color="A6A6A6"/>
            </w:tcBorders>
            <w:shd w:val="clear" w:color="auto" w:fill="auto"/>
            <w:hideMark/>
          </w:tcPr>
          <w:p w14:paraId="02EC3C5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Triggering MAC CE for LTM</w:t>
            </w:r>
          </w:p>
        </w:tc>
        <w:tc>
          <w:tcPr>
            <w:tcW w:w="2268" w:type="dxa"/>
            <w:tcBorders>
              <w:top w:val="nil"/>
              <w:left w:val="nil"/>
              <w:bottom w:val="single" w:sz="4" w:space="0" w:color="A6A6A6"/>
              <w:right w:val="single" w:sz="4" w:space="0" w:color="A6A6A6"/>
            </w:tcBorders>
            <w:shd w:val="clear" w:color="auto" w:fill="auto"/>
            <w:hideMark/>
          </w:tcPr>
          <w:p w14:paraId="3BD2F92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MediaTek Inc.</w:t>
            </w:r>
          </w:p>
        </w:tc>
      </w:tr>
      <w:tr w:rsidR="004C7127" w:rsidRPr="004C7127" w14:paraId="474B686C"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C6A2E6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3" w:history="1">
              <w:r w:rsidR="004C7127" w:rsidRPr="004C7127">
                <w:rPr>
                  <w:rFonts w:ascii="Arial" w:eastAsia="SimSun" w:hAnsi="Arial" w:cs="Arial"/>
                  <w:b/>
                  <w:bCs/>
                  <w:color w:val="0000FF"/>
                  <w:sz w:val="16"/>
                  <w:szCs w:val="16"/>
                  <w:u w:val="single"/>
                  <w:lang w:val="en-US" w:eastAsia="zh-CN"/>
                </w:rPr>
                <w:t>R2-2304909</w:t>
              </w:r>
            </w:hyperlink>
          </w:p>
        </w:tc>
        <w:tc>
          <w:tcPr>
            <w:tcW w:w="6095" w:type="dxa"/>
            <w:tcBorders>
              <w:top w:val="nil"/>
              <w:left w:val="nil"/>
              <w:bottom w:val="single" w:sz="4" w:space="0" w:color="A6A6A6"/>
              <w:right w:val="single" w:sz="4" w:space="0" w:color="A6A6A6"/>
            </w:tcBorders>
            <w:shd w:val="clear" w:color="auto" w:fill="auto"/>
            <w:hideMark/>
          </w:tcPr>
          <w:p w14:paraId="0082F3C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on LTM procedures</w:t>
            </w:r>
          </w:p>
        </w:tc>
        <w:tc>
          <w:tcPr>
            <w:tcW w:w="2268" w:type="dxa"/>
            <w:tcBorders>
              <w:top w:val="nil"/>
              <w:left w:val="nil"/>
              <w:bottom w:val="single" w:sz="4" w:space="0" w:color="A6A6A6"/>
              <w:right w:val="single" w:sz="4" w:space="0" w:color="A6A6A6"/>
            </w:tcBorders>
            <w:shd w:val="clear" w:color="auto" w:fill="auto"/>
            <w:hideMark/>
          </w:tcPr>
          <w:p w14:paraId="3ACF8C7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4682AD15"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2F1E45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4" w:history="1">
              <w:r w:rsidR="004C7127" w:rsidRPr="004C7127">
                <w:rPr>
                  <w:rFonts w:ascii="Arial" w:eastAsia="SimSun" w:hAnsi="Arial" w:cs="Arial"/>
                  <w:b/>
                  <w:bCs/>
                  <w:color w:val="0000FF"/>
                  <w:sz w:val="16"/>
                  <w:szCs w:val="16"/>
                  <w:u w:val="single"/>
                  <w:lang w:val="en-US" w:eastAsia="zh-CN"/>
                </w:rPr>
                <w:t>R2-2304910</w:t>
              </w:r>
            </w:hyperlink>
          </w:p>
        </w:tc>
        <w:tc>
          <w:tcPr>
            <w:tcW w:w="6095" w:type="dxa"/>
            <w:tcBorders>
              <w:top w:val="nil"/>
              <w:left w:val="nil"/>
              <w:bottom w:val="single" w:sz="4" w:space="0" w:color="A6A6A6"/>
              <w:right w:val="single" w:sz="4" w:space="0" w:color="A6A6A6"/>
            </w:tcBorders>
            <w:shd w:val="clear" w:color="auto" w:fill="auto"/>
            <w:hideMark/>
          </w:tcPr>
          <w:p w14:paraId="04D1565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on early TA acquisition</w:t>
            </w:r>
          </w:p>
        </w:tc>
        <w:tc>
          <w:tcPr>
            <w:tcW w:w="2268" w:type="dxa"/>
            <w:tcBorders>
              <w:top w:val="nil"/>
              <w:left w:val="nil"/>
              <w:bottom w:val="single" w:sz="4" w:space="0" w:color="A6A6A6"/>
              <w:right w:val="single" w:sz="4" w:space="0" w:color="A6A6A6"/>
            </w:tcBorders>
            <w:shd w:val="clear" w:color="auto" w:fill="auto"/>
            <w:hideMark/>
          </w:tcPr>
          <w:p w14:paraId="6DEA09B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19D41A68"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E36DA1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5" w:history="1">
              <w:r w:rsidR="004C7127" w:rsidRPr="004C7127">
                <w:rPr>
                  <w:rFonts w:ascii="Arial" w:eastAsia="SimSun" w:hAnsi="Arial" w:cs="Arial"/>
                  <w:b/>
                  <w:bCs/>
                  <w:color w:val="0000FF"/>
                  <w:sz w:val="16"/>
                  <w:szCs w:val="16"/>
                  <w:u w:val="single"/>
                  <w:lang w:val="en-US" w:eastAsia="zh-CN"/>
                </w:rPr>
                <w:t>R2-2304911</w:t>
              </w:r>
            </w:hyperlink>
          </w:p>
        </w:tc>
        <w:tc>
          <w:tcPr>
            <w:tcW w:w="6095" w:type="dxa"/>
            <w:tcBorders>
              <w:top w:val="nil"/>
              <w:left w:val="nil"/>
              <w:bottom w:val="single" w:sz="4" w:space="0" w:color="A6A6A6"/>
              <w:right w:val="single" w:sz="4" w:space="0" w:color="A6A6A6"/>
            </w:tcBorders>
            <w:shd w:val="clear" w:color="auto" w:fill="auto"/>
            <w:hideMark/>
          </w:tcPr>
          <w:p w14:paraId="395A826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configuration for LTM</w:t>
            </w:r>
          </w:p>
        </w:tc>
        <w:tc>
          <w:tcPr>
            <w:tcW w:w="2268" w:type="dxa"/>
            <w:tcBorders>
              <w:top w:val="nil"/>
              <w:left w:val="nil"/>
              <w:bottom w:val="single" w:sz="4" w:space="0" w:color="A6A6A6"/>
              <w:right w:val="single" w:sz="4" w:space="0" w:color="A6A6A6"/>
            </w:tcBorders>
            <w:shd w:val="clear" w:color="auto" w:fill="auto"/>
            <w:hideMark/>
          </w:tcPr>
          <w:p w14:paraId="604A34A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2895D3A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905D2C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6" w:history="1">
              <w:r w:rsidR="004C7127" w:rsidRPr="004C7127">
                <w:rPr>
                  <w:rFonts w:ascii="Arial" w:eastAsia="SimSun" w:hAnsi="Arial" w:cs="Arial"/>
                  <w:b/>
                  <w:bCs/>
                  <w:color w:val="0000FF"/>
                  <w:sz w:val="16"/>
                  <w:szCs w:val="16"/>
                  <w:u w:val="single"/>
                  <w:lang w:val="en-US" w:eastAsia="zh-CN"/>
                </w:rPr>
                <w:t>R2-2304912</w:t>
              </w:r>
            </w:hyperlink>
          </w:p>
        </w:tc>
        <w:tc>
          <w:tcPr>
            <w:tcW w:w="6095" w:type="dxa"/>
            <w:tcBorders>
              <w:top w:val="nil"/>
              <w:left w:val="nil"/>
              <w:bottom w:val="single" w:sz="4" w:space="0" w:color="A6A6A6"/>
              <w:right w:val="single" w:sz="4" w:space="0" w:color="A6A6A6"/>
            </w:tcBorders>
            <w:shd w:val="clear" w:color="auto" w:fill="auto"/>
            <w:hideMark/>
          </w:tcPr>
          <w:p w14:paraId="6F743C0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on partial MAC reset</w:t>
            </w:r>
          </w:p>
        </w:tc>
        <w:tc>
          <w:tcPr>
            <w:tcW w:w="2268" w:type="dxa"/>
            <w:tcBorders>
              <w:top w:val="nil"/>
              <w:left w:val="nil"/>
              <w:bottom w:val="single" w:sz="4" w:space="0" w:color="A6A6A6"/>
              <w:right w:val="single" w:sz="4" w:space="0" w:color="A6A6A6"/>
            </w:tcBorders>
            <w:shd w:val="clear" w:color="auto" w:fill="auto"/>
            <w:hideMark/>
          </w:tcPr>
          <w:p w14:paraId="59302F5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 MediaTek Inc., Samsung</w:t>
            </w:r>
          </w:p>
        </w:tc>
      </w:tr>
      <w:tr w:rsidR="004C7127" w:rsidRPr="004C7127" w14:paraId="570CD90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6E4C75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7" w:history="1">
              <w:r w:rsidR="004C7127" w:rsidRPr="004C7127">
                <w:rPr>
                  <w:rFonts w:ascii="Arial" w:eastAsia="SimSun" w:hAnsi="Arial" w:cs="Arial"/>
                  <w:b/>
                  <w:bCs/>
                  <w:color w:val="0000FF"/>
                  <w:sz w:val="16"/>
                  <w:szCs w:val="16"/>
                  <w:u w:val="single"/>
                  <w:lang w:val="en-US" w:eastAsia="zh-CN"/>
                </w:rPr>
                <w:t>R2-2304913</w:t>
              </w:r>
            </w:hyperlink>
          </w:p>
        </w:tc>
        <w:tc>
          <w:tcPr>
            <w:tcW w:w="6095" w:type="dxa"/>
            <w:tcBorders>
              <w:top w:val="nil"/>
              <w:left w:val="nil"/>
              <w:bottom w:val="single" w:sz="4" w:space="0" w:color="A6A6A6"/>
              <w:right w:val="single" w:sz="4" w:space="0" w:color="A6A6A6"/>
            </w:tcBorders>
            <w:shd w:val="clear" w:color="auto" w:fill="auto"/>
            <w:hideMark/>
          </w:tcPr>
          <w:p w14:paraId="61BF439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for NR-DC with selective activation cell of groups</w:t>
            </w:r>
          </w:p>
        </w:tc>
        <w:tc>
          <w:tcPr>
            <w:tcW w:w="2268" w:type="dxa"/>
            <w:tcBorders>
              <w:top w:val="nil"/>
              <w:left w:val="nil"/>
              <w:bottom w:val="single" w:sz="4" w:space="0" w:color="A6A6A6"/>
              <w:right w:val="single" w:sz="4" w:space="0" w:color="A6A6A6"/>
            </w:tcBorders>
            <w:shd w:val="clear" w:color="auto" w:fill="auto"/>
            <w:hideMark/>
          </w:tcPr>
          <w:p w14:paraId="0191F26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769B1694"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22EF585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8" w:history="1">
              <w:r w:rsidR="004C7127" w:rsidRPr="004C7127">
                <w:rPr>
                  <w:rFonts w:ascii="Arial" w:eastAsia="SimSun" w:hAnsi="Arial" w:cs="Arial"/>
                  <w:b/>
                  <w:bCs/>
                  <w:color w:val="0000FF"/>
                  <w:sz w:val="16"/>
                  <w:szCs w:val="16"/>
                  <w:u w:val="single"/>
                  <w:lang w:val="en-US" w:eastAsia="zh-CN"/>
                </w:rPr>
                <w:t>R2-2304914</w:t>
              </w:r>
            </w:hyperlink>
          </w:p>
        </w:tc>
        <w:tc>
          <w:tcPr>
            <w:tcW w:w="6095" w:type="dxa"/>
            <w:tcBorders>
              <w:top w:val="nil"/>
              <w:left w:val="nil"/>
              <w:bottom w:val="single" w:sz="4" w:space="0" w:color="A6A6A6"/>
              <w:right w:val="single" w:sz="4" w:space="0" w:color="A6A6A6"/>
            </w:tcBorders>
            <w:shd w:val="clear" w:color="auto" w:fill="auto"/>
            <w:hideMark/>
          </w:tcPr>
          <w:p w14:paraId="531D8CC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with CPAC</w:t>
            </w:r>
          </w:p>
        </w:tc>
        <w:tc>
          <w:tcPr>
            <w:tcW w:w="2268" w:type="dxa"/>
            <w:tcBorders>
              <w:top w:val="nil"/>
              <w:left w:val="nil"/>
              <w:bottom w:val="single" w:sz="4" w:space="0" w:color="A6A6A6"/>
              <w:right w:val="single" w:sz="4" w:space="0" w:color="A6A6A6"/>
            </w:tcBorders>
            <w:shd w:val="clear" w:color="auto" w:fill="auto"/>
            <w:hideMark/>
          </w:tcPr>
          <w:p w14:paraId="2FAF63F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094E2DD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6BE24C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19" w:history="1">
              <w:r w:rsidR="004C7127" w:rsidRPr="004C7127">
                <w:rPr>
                  <w:rFonts w:ascii="Arial" w:eastAsia="SimSun" w:hAnsi="Arial" w:cs="Arial"/>
                  <w:b/>
                  <w:bCs/>
                  <w:color w:val="0000FF"/>
                  <w:sz w:val="16"/>
                  <w:szCs w:val="16"/>
                  <w:u w:val="single"/>
                  <w:lang w:val="en-US" w:eastAsia="zh-CN"/>
                </w:rPr>
                <w:t>R2-2304928</w:t>
              </w:r>
            </w:hyperlink>
          </w:p>
        </w:tc>
        <w:tc>
          <w:tcPr>
            <w:tcW w:w="6095" w:type="dxa"/>
            <w:tcBorders>
              <w:top w:val="nil"/>
              <w:left w:val="nil"/>
              <w:bottom w:val="single" w:sz="4" w:space="0" w:color="A6A6A6"/>
              <w:right w:val="single" w:sz="4" w:space="0" w:color="A6A6A6"/>
            </w:tcBorders>
            <w:shd w:val="clear" w:color="auto" w:fill="auto"/>
            <w:hideMark/>
          </w:tcPr>
          <w:p w14:paraId="3795A74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38_331_Running CR for CHO including target MCG and candidate SCGs</w:t>
            </w:r>
          </w:p>
        </w:tc>
        <w:tc>
          <w:tcPr>
            <w:tcW w:w="2268" w:type="dxa"/>
            <w:tcBorders>
              <w:top w:val="nil"/>
              <w:left w:val="nil"/>
              <w:bottom w:val="single" w:sz="4" w:space="0" w:color="A6A6A6"/>
              <w:right w:val="single" w:sz="4" w:space="0" w:color="A6A6A6"/>
            </w:tcBorders>
            <w:shd w:val="clear" w:color="auto" w:fill="auto"/>
            <w:hideMark/>
          </w:tcPr>
          <w:p w14:paraId="033E54F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40F7C38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74288F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0" w:history="1">
              <w:r w:rsidR="004C7127" w:rsidRPr="004C7127">
                <w:rPr>
                  <w:rFonts w:ascii="Arial" w:eastAsia="SimSun" w:hAnsi="Arial" w:cs="Arial"/>
                  <w:b/>
                  <w:bCs/>
                  <w:color w:val="0000FF"/>
                  <w:sz w:val="16"/>
                  <w:szCs w:val="16"/>
                  <w:u w:val="single"/>
                  <w:lang w:val="en-US" w:eastAsia="zh-CN"/>
                </w:rPr>
                <w:t>R2-2304944</w:t>
              </w:r>
            </w:hyperlink>
          </w:p>
        </w:tc>
        <w:tc>
          <w:tcPr>
            <w:tcW w:w="6095" w:type="dxa"/>
            <w:tcBorders>
              <w:top w:val="nil"/>
              <w:left w:val="nil"/>
              <w:bottom w:val="single" w:sz="4" w:space="0" w:color="A6A6A6"/>
              <w:right w:val="single" w:sz="4" w:space="0" w:color="A6A6A6"/>
            </w:tcBorders>
            <w:shd w:val="clear" w:color="auto" w:fill="auto"/>
            <w:hideMark/>
          </w:tcPr>
          <w:p w14:paraId="6E8CA0F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Delayed Resource Reservation for inter </w:t>
            </w:r>
            <w:proofErr w:type="spellStart"/>
            <w:r w:rsidRPr="004C7127">
              <w:rPr>
                <w:rFonts w:ascii="Arial" w:eastAsia="SimSun" w:hAnsi="Arial" w:cs="Arial"/>
                <w:sz w:val="16"/>
                <w:szCs w:val="16"/>
                <w:lang w:val="en-US" w:eastAsia="zh-CN"/>
              </w:rPr>
              <w:t>gNB</w:t>
            </w:r>
            <w:proofErr w:type="spellEnd"/>
            <w:r w:rsidRPr="004C7127">
              <w:rPr>
                <w:rFonts w:ascii="Arial" w:eastAsia="SimSun" w:hAnsi="Arial" w:cs="Arial"/>
                <w:sz w:val="16"/>
                <w:szCs w:val="16"/>
                <w:lang w:val="en-US" w:eastAsia="zh-CN"/>
              </w:rPr>
              <w:t>-DU L1/L2 Triggered Mobility</w:t>
            </w:r>
          </w:p>
        </w:tc>
        <w:tc>
          <w:tcPr>
            <w:tcW w:w="2268" w:type="dxa"/>
            <w:tcBorders>
              <w:top w:val="nil"/>
              <w:left w:val="nil"/>
              <w:bottom w:val="single" w:sz="4" w:space="0" w:color="A6A6A6"/>
              <w:right w:val="single" w:sz="4" w:space="0" w:color="A6A6A6"/>
            </w:tcBorders>
            <w:shd w:val="clear" w:color="auto" w:fill="auto"/>
            <w:hideMark/>
          </w:tcPr>
          <w:p w14:paraId="240723D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Rakuten Symphony</w:t>
            </w:r>
          </w:p>
        </w:tc>
      </w:tr>
      <w:tr w:rsidR="004C7127" w:rsidRPr="004C7127" w14:paraId="50E7DC0F"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C140D1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1" w:history="1">
              <w:r w:rsidR="004C7127" w:rsidRPr="004C7127">
                <w:rPr>
                  <w:rFonts w:ascii="Arial" w:eastAsia="SimSun" w:hAnsi="Arial" w:cs="Arial"/>
                  <w:b/>
                  <w:bCs/>
                  <w:color w:val="0000FF"/>
                  <w:sz w:val="16"/>
                  <w:szCs w:val="16"/>
                  <w:u w:val="single"/>
                  <w:lang w:val="en-US" w:eastAsia="zh-CN"/>
                </w:rPr>
                <w:t>R2-2304951</w:t>
              </w:r>
            </w:hyperlink>
          </w:p>
        </w:tc>
        <w:tc>
          <w:tcPr>
            <w:tcW w:w="6095" w:type="dxa"/>
            <w:tcBorders>
              <w:top w:val="nil"/>
              <w:left w:val="nil"/>
              <w:bottom w:val="single" w:sz="4" w:space="0" w:color="A6A6A6"/>
              <w:right w:val="single" w:sz="4" w:space="0" w:color="A6A6A6"/>
            </w:tcBorders>
            <w:shd w:val="clear" w:color="auto" w:fill="auto"/>
            <w:hideMark/>
          </w:tcPr>
          <w:p w14:paraId="28482F4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General aspects for L1/L2 triggered mobility procedure</w:t>
            </w:r>
          </w:p>
        </w:tc>
        <w:tc>
          <w:tcPr>
            <w:tcW w:w="2268" w:type="dxa"/>
            <w:tcBorders>
              <w:top w:val="nil"/>
              <w:left w:val="nil"/>
              <w:bottom w:val="single" w:sz="4" w:space="0" w:color="A6A6A6"/>
              <w:right w:val="single" w:sz="4" w:space="0" w:color="A6A6A6"/>
            </w:tcBorders>
            <w:shd w:val="clear" w:color="auto" w:fill="auto"/>
            <w:hideMark/>
          </w:tcPr>
          <w:p w14:paraId="7449DE7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w:t>
            </w:r>
          </w:p>
        </w:tc>
      </w:tr>
      <w:tr w:rsidR="004C7127" w:rsidRPr="004C7127" w14:paraId="32CD5377"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9F2161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2" w:history="1">
              <w:r w:rsidR="004C7127" w:rsidRPr="004C7127">
                <w:rPr>
                  <w:rFonts w:ascii="Arial" w:eastAsia="SimSun" w:hAnsi="Arial" w:cs="Arial"/>
                  <w:b/>
                  <w:bCs/>
                  <w:color w:val="0000FF"/>
                  <w:sz w:val="16"/>
                  <w:szCs w:val="16"/>
                  <w:u w:val="single"/>
                  <w:lang w:val="en-US" w:eastAsia="zh-CN"/>
                </w:rPr>
                <w:t>R2-2304952</w:t>
              </w:r>
            </w:hyperlink>
          </w:p>
        </w:tc>
        <w:tc>
          <w:tcPr>
            <w:tcW w:w="6095" w:type="dxa"/>
            <w:tcBorders>
              <w:top w:val="nil"/>
              <w:left w:val="nil"/>
              <w:bottom w:val="single" w:sz="4" w:space="0" w:color="A6A6A6"/>
              <w:right w:val="single" w:sz="4" w:space="0" w:color="A6A6A6"/>
            </w:tcBorders>
            <w:shd w:val="clear" w:color="auto" w:fill="auto"/>
            <w:hideMark/>
          </w:tcPr>
          <w:p w14:paraId="07459C9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aspects of L1/L2 triggered mobility</w:t>
            </w:r>
          </w:p>
        </w:tc>
        <w:tc>
          <w:tcPr>
            <w:tcW w:w="2268" w:type="dxa"/>
            <w:tcBorders>
              <w:top w:val="nil"/>
              <w:left w:val="nil"/>
              <w:bottom w:val="single" w:sz="4" w:space="0" w:color="A6A6A6"/>
              <w:right w:val="single" w:sz="4" w:space="0" w:color="A6A6A6"/>
            </w:tcBorders>
            <w:shd w:val="clear" w:color="auto" w:fill="auto"/>
            <w:hideMark/>
          </w:tcPr>
          <w:p w14:paraId="1494FD7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w:t>
            </w:r>
          </w:p>
        </w:tc>
      </w:tr>
      <w:tr w:rsidR="004C7127" w:rsidRPr="004C7127" w14:paraId="6723C14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A07D8C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3" w:history="1">
              <w:r w:rsidR="004C7127" w:rsidRPr="004C7127">
                <w:rPr>
                  <w:rFonts w:ascii="Arial" w:eastAsia="SimSun" w:hAnsi="Arial" w:cs="Arial"/>
                  <w:b/>
                  <w:bCs/>
                  <w:color w:val="0000FF"/>
                  <w:sz w:val="16"/>
                  <w:szCs w:val="16"/>
                  <w:u w:val="single"/>
                  <w:lang w:val="en-US" w:eastAsia="zh-CN"/>
                </w:rPr>
                <w:t>R2-2304953</w:t>
              </w:r>
            </w:hyperlink>
          </w:p>
        </w:tc>
        <w:tc>
          <w:tcPr>
            <w:tcW w:w="6095" w:type="dxa"/>
            <w:tcBorders>
              <w:top w:val="nil"/>
              <w:left w:val="nil"/>
              <w:bottom w:val="single" w:sz="4" w:space="0" w:color="A6A6A6"/>
              <w:right w:val="single" w:sz="4" w:space="0" w:color="A6A6A6"/>
            </w:tcBorders>
            <w:shd w:val="clear" w:color="auto" w:fill="auto"/>
            <w:hideMark/>
          </w:tcPr>
          <w:p w14:paraId="6A13BD8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Discussions on LTM cell switch execution</w:t>
            </w:r>
          </w:p>
        </w:tc>
        <w:tc>
          <w:tcPr>
            <w:tcW w:w="2268" w:type="dxa"/>
            <w:tcBorders>
              <w:top w:val="nil"/>
              <w:left w:val="nil"/>
              <w:bottom w:val="single" w:sz="4" w:space="0" w:color="A6A6A6"/>
              <w:right w:val="single" w:sz="4" w:space="0" w:color="A6A6A6"/>
            </w:tcBorders>
            <w:shd w:val="clear" w:color="auto" w:fill="auto"/>
            <w:hideMark/>
          </w:tcPr>
          <w:p w14:paraId="125BCF1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w:t>
            </w:r>
          </w:p>
        </w:tc>
      </w:tr>
      <w:tr w:rsidR="004C7127" w:rsidRPr="004C7127" w14:paraId="10D89C1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1B99AA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4" w:history="1">
              <w:r w:rsidR="004C7127" w:rsidRPr="004C7127">
                <w:rPr>
                  <w:rFonts w:ascii="Arial" w:eastAsia="SimSun" w:hAnsi="Arial" w:cs="Arial"/>
                  <w:b/>
                  <w:bCs/>
                  <w:color w:val="0000FF"/>
                  <w:sz w:val="16"/>
                  <w:szCs w:val="16"/>
                  <w:u w:val="single"/>
                  <w:lang w:val="en-US" w:eastAsia="zh-CN"/>
                </w:rPr>
                <w:t>R2-2304963</w:t>
              </w:r>
            </w:hyperlink>
          </w:p>
        </w:tc>
        <w:tc>
          <w:tcPr>
            <w:tcW w:w="6095" w:type="dxa"/>
            <w:tcBorders>
              <w:top w:val="nil"/>
              <w:left w:val="nil"/>
              <w:bottom w:val="single" w:sz="4" w:space="0" w:color="A6A6A6"/>
              <w:right w:val="single" w:sz="4" w:space="0" w:color="A6A6A6"/>
            </w:tcBorders>
            <w:shd w:val="clear" w:color="auto" w:fill="auto"/>
            <w:hideMark/>
          </w:tcPr>
          <w:p w14:paraId="286FC44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TA Acquisition before LTM Serving cell change</w:t>
            </w:r>
          </w:p>
        </w:tc>
        <w:tc>
          <w:tcPr>
            <w:tcW w:w="2268" w:type="dxa"/>
            <w:tcBorders>
              <w:top w:val="nil"/>
              <w:left w:val="nil"/>
              <w:bottom w:val="single" w:sz="4" w:space="0" w:color="A6A6A6"/>
              <w:right w:val="single" w:sz="4" w:space="0" w:color="A6A6A6"/>
            </w:tcBorders>
            <w:shd w:val="clear" w:color="auto" w:fill="auto"/>
            <w:hideMark/>
          </w:tcPr>
          <w:p w14:paraId="62CA959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Rakuten Symphony</w:t>
            </w:r>
          </w:p>
        </w:tc>
      </w:tr>
      <w:tr w:rsidR="004C7127" w:rsidRPr="004C7127" w14:paraId="1DCB696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0E9E67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5" w:history="1">
              <w:r w:rsidR="004C7127" w:rsidRPr="004C7127">
                <w:rPr>
                  <w:rFonts w:ascii="Arial" w:eastAsia="SimSun" w:hAnsi="Arial" w:cs="Arial"/>
                  <w:b/>
                  <w:bCs/>
                  <w:color w:val="0000FF"/>
                  <w:sz w:val="16"/>
                  <w:szCs w:val="16"/>
                  <w:u w:val="single"/>
                  <w:lang w:val="en-US" w:eastAsia="zh-CN"/>
                </w:rPr>
                <w:t>R2-2304964</w:t>
              </w:r>
            </w:hyperlink>
          </w:p>
        </w:tc>
        <w:tc>
          <w:tcPr>
            <w:tcW w:w="6095" w:type="dxa"/>
            <w:tcBorders>
              <w:top w:val="nil"/>
              <w:left w:val="nil"/>
              <w:bottom w:val="single" w:sz="4" w:space="0" w:color="A6A6A6"/>
              <w:right w:val="single" w:sz="4" w:space="0" w:color="A6A6A6"/>
            </w:tcBorders>
            <w:shd w:val="clear" w:color="auto" w:fill="auto"/>
            <w:hideMark/>
          </w:tcPr>
          <w:p w14:paraId="083B4C9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Prioritizing RACH-less LTM HO</w:t>
            </w:r>
          </w:p>
        </w:tc>
        <w:tc>
          <w:tcPr>
            <w:tcW w:w="2268" w:type="dxa"/>
            <w:tcBorders>
              <w:top w:val="nil"/>
              <w:left w:val="nil"/>
              <w:bottom w:val="single" w:sz="4" w:space="0" w:color="A6A6A6"/>
              <w:right w:val="single" w:sz="4" w:space="0" w:color="A6A6A6"/>
            </w:tcBorders>
            <w:shd w:val="clear" w:color="auto" w:fill="auto"/>
            <w:hideMark/>
          </w:tcPr>
          <w:p w14:paraId="65F5B27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Rakuten Symphony</w:t>
            </w:r>
          </w:p>
        </w:tc>
      </w:tr>
      <w:tr w:rsidR="004C7127" w:rsidRPr="004C7127" w14:paraId="335BFEF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F9656E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6" w:history="1">
              <w:r w:rsidR="004C7127" w:rsidRPr="004C7127">
                <w:rPr>
                  <w:rFonts w:ascii="Arial" w:eastAsia="SimSun" w:hAnsi="Arial" w:cs="Arial"/>
                  <w:b/>
                  <w:bCs/>
                  <w:color w:val="0000FF"/>
                  <w:sz w:val="16"/>
                  <w:szCs w:val="16"/>
                  <w:u w:val="single"/>
                  <w:lang w:val="en-US" w:eastAsia="zh-CN"/>
                </w:rPr>
                <w:t>R2-2304966</w:t>
              </w:r>
            </w:hyperlink>
          </w:p>
        </w:tc>
        <w:tc>
          <w:tcPr>
            <w:tcW w:w="6095" w:type="dxa"/>
            <w:tcBorders>
              <w:top w:val="nil"/>
              <w:left w:val="nil"/>
              <w:bottom w:val="single" w:sz="4" w:space="0" w:color="A6A6A6"/>
              <w:right w:val="single" w:sz="4" w:space="0" w:color="A6A6A6"/>
            </w:tcBorders>
            <w:shd w:val="clear" w:color="auto" w:fill="auto"/>
            <w:hideMark/>
          </w:tcPr>
          <w:p w14:paraId="65918DC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Security impacts of intra </w:t>
            </w:r>
            <w:proofErr w:type="spellStart"/>
            <w:r w:rsidRPr="004C7127">
              <w:rPr>
                <w:rFonts w:ascii="Arial" w:eastAsia="SimSun" w:hAnsi="Arial" w:cs="Arial"/>
                <w:sz w:val="16"/>
                <w:szCs w:val="16"/>
                <w:lang w:val="en-US" w:eastAsia="zh-CN"/>
              </w:rPr>
              <w:t>gNB</w:t>
            </w:r>
            <w:proofErr w:type="spellEnd"/>
            <w:r w:rsidRPr="004C7127">
              <w:rPr>
                <w:rFonts w:ascii="Arial" w:eastAsia="SimSun" w:hAnsi="Arial" w:cs="Arial"/>
                <w:sz w:val="16"/>
                <w:szCs w:val="16"/>
                <w:lang w:val="en-US" w:eastAsia="zh-CN"/>
              </w:rPr>
              <w:t xml:space="preserve">, inter </w:t>
            </w:r>
            <w:proofErr w:type="spellStart"/>
            <w:r w:rsidRPr="004C7127">
              <w:rPr>
                <w:rFonts w:ascii="Arial" w:eastAsia="SimSun" w:hAnsi="Arial" w:cs="Arial"/>
                <w:sz w:val="16"/>
                <w:szCs w:val="16"/>
                <w:lang w:val="en-US" w:eastAsia="zh-CN"/>
              </w:rPr>
              <w:t>gNB</w:t>
            </w:r>
            <w:proofErr w:type="spellEnd"/>
            <w:r w:rsidRPr="004C7127">
              <w:rPr>
                <w:rFonts w:ascii="Arial" w:eastAsia="SimSun" w:hAnsi="Arial" w:cs="Arial"/>
                <w:sz w:val="16"/>
                <w:szCs w:val="16"/>
                <w:lang w:val="en-US" w:eastAsia="zh-CN"/>
              </w:rPr>
              <w:t>-CU-UP relocation</w:t>
            </w:r>
          </w:p>
        </w:tc>
        <w:tc>
          <w:tcPr>
            <w:tcW w:w="2268" w:type="dxa"/>
            <w:tcBorders>
              <w:top w:val="nil"/>
              <w:left w:val="nil"/>
              <w:bottom w:val="single" w:sz="4" w:space="0" w:color="A6A6A6"/>
              <w:right w:val="single" w:sz="4" w:space="0" w:color="A6A6A6"/>
            </w:tcBorders>
            <w:shd w:val="clear" w:color="auto" w:fill="auto"/>
            <w:hideMark/>
          </w:tcPr>
          <w:p w14:paraId="1BF8D04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Rakuten Symphony</w:t>
            </w:r>
          </w:p>
        </w:tc>
      </w:tr>
      <w:tr w:rsidR="004C7127" w:rsidRPr="004C7127" w14:paraId="4B22253B"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B5190F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7" w:history="1">
              <w:r w:rsidR="004C7127" w:rsidRPr="004C7127">
                <w:rPr>
                  <w:rFonts w:ascii="Arial" w:eastAsia="SimSun" w:hAnsi="Arial" w:cs="Arial"/>
                  <w:b/>
                  <w:bCs/>
                  <w:color w:val="0000FF"/>
                  <w:sz w:val="16"/>
                  <w:szCs w:val="16"/>
                  <w:u w:val="single"/>
                  <w:lang w:val="en-US" w:eastAsia="zh-CN"/>
                </w:rPr>
                <w:t>R2-2305010</w:t>
              </w:r>
            </w:hyperlink>
          </w:p>
        </w:tc>
        <w:tc>
          <w:tcPr>
            <w:tcW w:w="6095" w:type="dxa"/>
            <w:tcBorders>
              <w:top w:val="nil"/>
              <w:left w:val="nil"/>
              <w:bottom w:val="single" w:sz="4" w:space="0" w:color="A6A6A6"/>
              <w:right w:val="single" w:sz="4" w:space="0" w:color="A6A6A6"/>
            </w:tcBorders>
            <w:shd w:val="clear" w:color="auto" w:fill="auto"/>
            <w:hideMark/>
          </w:tcPr>
          <w:p w14:paraId="33332CE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Considerations on CHO with CPA/CPC</w:t>
            </w:r>
          </w:p>
        </w:tc>
        <w:tc>
          <w:tcPr>
            <w:tcW w:w="2268" w:type="dxa"/>
            <w:tcBorders>
              <w:top w:val="nil"/>
              <w:left w:val="nil"/>
              <w:bottom w:val="single" w:sz="4" w:space="0" w:color="A6A6A6"/>
              <w:right w:val="single" w:sz="4" w:space="0" w:color="A6A6A6"/>
            </w:tcBorders>
            <w:shd w:val="clear" w:color="auto" w:fill="auto"/>
            <w:hideMark/>
          </w:tcPr>
          <w:p w14:paraId="4D4E2D0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02C4E00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7FB316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8" w:history="1">
              <w:r w:rsidR="004C7127" w:rsidRPr="004C7127">
                <w:rPr>
                  <w:rFonts w:ascii="Arial" w:eastAsia="SimSun" w:hAnsi="Arial" w:cs="Arial"/>
                  <w:b/>
                  <w:bCs/>
                  <w:color w:val="0000FF"/>
                  <w:sz w:val="16"/>
                  <w:szCs w:val="16"/>
                  <w:u w:val="single"/>
                  <w:lang w:val="en-US" w:eastAsia="zh-CN"/>
                </w:rPr>
                <w:t>R2-2305024</w:t>
              </w:r>
            </w:hyperlink>
          </w:p>
        </w:tc>
        <w:tc>
          <w:tcPr>
            <w:tcW w:w="6095" w:type="dxa"/>
            <w:tcBorders>
              <w:top w:val="nil"/>
              <w:left w:val="nil"/>
              <w:bottom w:val="single" w:sz="4" w:space="0" w:color="A6A6A6"/>
              <w:right w:val="single" w:sz="4" w:space="0" w:color="A6A6A6"/>
            </w:tcBorders>
            <w:shd w:val="clear" w:color="auto" w:fill="auto"/>
            <w:hideMark/>
          </w:tcPr>
          <w:p w14:paraId="7AA34EF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on L1 measurement configuration for LTM</w:t>
            </w:r>
          </w:p>
        </w:tc>
        <w:tc>
          <w:tcPr>
            <w:tcW w:w="2268" w:type="dxa"/>
            <w:tcBorders>
              <w:top w:val="nil"/>
              <w:left w:val="nil"/>
              <w:bottom w:val="single" w:sz="4" w:space="0" w:color="A6A6A6"/>
              <w:right w:val="single" w:sz="4" w:space="0" w:color="A6A6A6"/>
            </w:tcBorders>
            <w:shd w:val="clear" w:color="auto" w:fill="auto"/>
            <w:hideMark/>
          </w:tcPr>
          <w:p w14:paraId="6619B1B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Panasonic</w:t>
            </w:r>
          </w:p>
        </w:tc>
      </w:tr>
      <w:tr w:rsidR="004C7127" w:rsidRPr="004C7127" w14:paraId="4E8F595B"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5D2444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29" w:history="1">
              <w:r w:rsidR="004C7127" w:rsidRPr="004C7127">
                <w:rPr>
                  <w:rFonts w:ascii="Arial" w:eastAsia="SimSun" w:hAnsi="Arial" w:cs="Arial"/>
                  <w:b/>
                  <w:bCs/>
                  <w:color w:val="0000FF"/>
                  <w:sz w:val="16"/>
                  <w:szCs w:val="16"/>
                  <w:u w:val="single"/>
                  <w:lang w:val="en-US" w:eastAsia="zh-CN"/>
                </w:rPr>
                <w:t>R2-2305100</w:t>
              </w:r>
            </w:hyperlink>
          </w:p>
        </w:tc>
        <w:tc>
          <w:tcPr>
            <w:tcW w:w="6095" w:type="dxa"/>
            <w:tcBorders>
              <w:top w:val="nil"/>
              <w:left w:val="nil"/>
              <w:bottom w:val="single" w:sz="4" w:space="0" w:color="A6A6A6"/>
              <w:right w:val="single" w:sz="4" w:space="0" w:color="A6A6A6"/>
            </w:tcBorders>
            <w:shd w:val="clear" w:color="auto" w:fill="auto"/>
            <w:hideMark/>
          </w:tcPr>
          <w:p w14:paraId="7E914CC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based L2 reset config</w:t>
            </w:r>
          </w:p>
        </w:tc>
        <w:tc>
          <w:tcPr>
            <w:tcW w:w="2268" w:type="dxa"/>
            <w:tcBorders>
              <w:top w:val="nil"/>
              <w:left w:val="nil"/>
              <w:bottom w:val="single" w:sz="4" w:space="0" w:color="A6A6A6"/>
              <w:right w:val="single" w:sz="4" w:space="0" w:color="A6A6A6"/>
            </w:tcBorders>
            <w:shd w:val="clear" w:color="auto" w:fill="auto"/>
            <w:hideMark/>
          </w:tcPr>
          <w:p w14:paraId="273C477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Apple</w:t>
            </w:r>
          </w:p>
        </w:tc>
      </w:tr>
      <w:tr w:rsidR="004C7127" w:rsidRPr="004C7127" w14:paraId="39511CDF"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C63D4D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0" w:history="1">
              <w:r w:rsidR="004C7127" w:rsidRPr="004C7127">
                <w:rPr>
                  <w:rFonts w:ascii="Arial" w:eastAsia="SimSun" w:hAnsi="Arial" w:cs="Arial"/>
                  <w:b/>
                  <w:bCs/>
                  <w:color w:val="0000FF"/>
                  <w:sz w:val="16"/>
                  <w:szCs w:val="16"/>
                  <w:u w:val="single"/>
                  <w:lang w:val="en-US" w:eastAsia="zh-CN"/>
                </w:rPr>
                <w:t>R2-2305101</w:t>
              </w:r>
            </w:hyperlink>
          </w:p>
        </w:tc>
        <w:tc>
          <w:tcPr>
            <w:tcW w:w="6095" w:type="dxa"/>
            <w:tcBorders>
              <w:top w:val="nil"/>
              <w:left w:val="nil"/>
              <w:bottom w:val="single" w:sz="4" w:space="0" w:color="A6A6A6"/>
              <w:right w:val="single" w:sz="4" w:space="0" w:color="A6A6A6"/>
            </w:tcBorders>
            <w:shd w:val="clear" w:color="auto" w:fill="auto"/>
            <w:hideMark/>
          </w:tcPr>
          <w:p w14:paraId="4CE8512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LTM cell switch link failure handling</w:t>
            </w:r>
          </w:p>
        </w:tc>
        <w:tc>
          <w:tcPr>
            <w:tcW w:w="2268" w:type="dxa"/>
            <w:tcBorders>
              <w:top w:val="nil"/>
              <w:left w:val="nil"/>
              <w:bottom w:val="single" w:sz="4" w:space="0" w:color="A6A6A6"/>
              <w:right w:val="single" w:sz="4" w:space="0" w:color="A6A6A6"/>
            </w:tcBorders>
            <w:shd w:val="clear" w:color="auto" w:fill="auto"/>
            <w:hideMark/>
          </w:tcPr>
          <w:p w14:paraId="077F4A4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Apple</w:t>
            </w:r>
          </w:p>
        </w:tc>
      </w:tr>
      <w:tr w:rsidR="004C7127" w:rsidRPr="004C7127" w14:paraId="0CB5B9ED"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77CD6EC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1" w:history="1">
              <w:r w:rsidR="004C7127" w:rsidRPr="004C7127">
                <w:rPr>
                  <w:rFonts w:ascii="Arial" w:eastAsia="SimSun" w:hAnsi="Arial" w:cs="Arial"/>
                  <w:b/>
                  <w:bCs/>
                  <w:color w:val="0000FF"/>
                  <w:sz w:val="16"/>
                  <w:szCs w:val="16"/>
                  <w:u w:val="single"/>
                  <w:lang w:val="en-US" w:eastAsia="zh-CN"/>
                </w:rPr>
                <w:t>R2-2305102</w:t>
              </w:r>
            </w:hyperlink>
          </w:p>
        </w:tc>
        <w:tc>
          <w:tcPr>
            <w:tcW w:w="6095" w:type="dxa"/>
            <w:tcBorders>
              <w:top w:val="nil"/>
              <w:left w:val="nil"/>
              <w:bottom w:val="single" w:sz="4" w:space="0" w:color="A6A6A6"/>
              <w:right w:val="single" w:sz="4" w:space="0" w:color="A6A6A6"/>
            </w:tcBorders>
            <w:shd w:val="clear" w:color="auto" w:fill="auto"/>
            <w:hideMark/>
          </w:tcPr>
          <w:p w14:paraId="1F1EB07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Using SCG </w:t>
            </w:r>
            <w:proofErr w:type="spellStart"/>
            <w:r w:rsidRPr="004C7127">
              <w:rPr>
                <w:rFonts w:ascii="Arial" w:eastAsia="SimSun" w:hAnsi="Arial" w:cs="Arial"/>
                <w:sz w:val="16"/>
                <w:szCs w:val="16"/>
                <w:lang w:val="en-US" w:eastAsia="zh-CN"/>
              </w:rPr>
              <w:t>deactived</w:t>
            </w:r>
            <w:proofErr w:type="spellEnd"/>
            <w:r w:rsidRPr="004C7127">
              <w:rPr>
                <w:rFonts w:ascii="Arial" w:eastAsia="SimSun" w:hAnsi="Arial" w:cs="Arial"/>
                <w:sz w:val="16"/>
                <w:szCs w:val="16"/>
                <w:lang w:val="en-US" w:eastAsia="zh-CN"/>
              </w:rPr>
              <w:t xml:space="preserve"> state for CHO with SN addition</w:t>
            </w:r>
          </w:p>
        </w:tc>
        <w:tc>
          <w:tcPr>
            <w:tcW w:w="2268" w:type="dxa"/>
            <w:tcBorders>
              <w:top w:val="nil"/>
              <w:left w:val="nil"/>
              <w:bottom w:val="single" w:sz="4" w:space="0" w:color="A6A6A6"/>
              <w:right w:val="single" w:sz="4" w:space="0" w:color="A6A6A6"/>
            </w:tcBorders>
            <w:shd w:val="clear" w:color="auto" w:fill="auto"/>
            <w:hideMark/>
          </w:tcPr>
          <w:p w14:paraId="7765853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Apple</w:t>
            </w:r>
          </w:p>
        </w:tc>
      </w:tr>
      <w:tr w:rsidR="004C7127" w:rsidRPr="004C7127" w14:paraId="4C4BF1A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2AA6C4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2" w:history="1">
              <w:r w:rsidR="004C7127" w:rsidRPr="004C7127">
                <w:rPr>
                  <w:rFonts w:ascii="Arial" w:eastAsia="SimSun" w:hAnsi="Arial" w:cs="Arial"/>
                  <w:b/>
                  <w:bCs/>
                  <w:color w:val="0000FF"/>
                  <w:sz w:val="16"/>
                  <w:szCs w:val="16"/>
                  <w:u w:val="single"/>
                  <w:lang w:val="en-US" w:eastAsia="zh-CN"/>
                </w:rPr>
                <w:t>R2-2305103</w:t>
              </w:r>
            </w:hyperlink>
          </w:p>
        </w:tc>
        <w:tc>
          <w:tcPr>
            <w:tcW w:w="6095" w:type="dxa"/>
            <w:tcBorders>
              <w:top w:val="nil"/>
              <w:left w:val="nil"/>
              <w:bottom w:val="single" w:sz="4" w:space="0" w:color="A6A6A6"/>
              <w:right w:val="single" w:sz="4" w:space="0" w:color="A6A6A6"/>
            </w:tcBorders>
            <w:shd w:val="clear" w:color="auto" w:fill="auto"/>
            <w:hideMark/>
          </w:tcPr>
          <w:p w14:paraId="4F08959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On Validation of LTM candidate config</w:t>
            </w:r>
          </w:p>
        </w:tc>
        <w:tc>
          <w:tcPr>
            <w:tcW w:w="2268" w:type="dxa"/>
            <w:tcBorders>
              <w:top w:val="nil"/>
              <w:left w:val="nil"/>
              <w:bottom w:val="single" w:sz="4" w:space="0" w:color="A6A6A6"/>
              <w:right w:val="single" w:sz="4" w:space="0" w:color="A6A6A6"/>
            </w:tcBorders>
            <w:shd w:val="clear" w:color="auto" w:fill="auto"/>
            <w:hideMark/>
          </w:tcPr>
          <w:p w14:paraId="175FABB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Apple</w:t>
            </w:r>
          </w:p>
        </w:tc>
      </w:tr>
      <w:tr w:rsidR="004C7127" w:rsidRPr="004C7127" w14:paraId="41ADBEC6"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882BA3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3" w:history="1">
              <w:r w:rsidR="004C7127" w:rsidRPr="004C7127">
                <w:rPr>
                  <w:rFonts w:ascii="Arial" w:eastAsia="SimSun" w:hAnsi="Arial" w:cs="Arial"/>
                  <w:b/>
                  <w:bCs/>
                  <w:color w:val="0000FF"/>
                  <w:sz w:val="16"/>
                  <w:szCs w:val="16"/>
                  <w:u w:val="single"/>
                  <w:lang w:val="en-US" w:eastAsia="zh-CN"/>
                </w:rPr>
                <w:t>R2-2305104</w:t>
              </w:r>
            </w:hyperlink>
          </w:p>
        </w:tc>
        <w:tc>
          <w:tcPr>
            <w:tcW w:w="6095" w:type="dxa"/>
            <w:tcBorders>
              <w:top w:val="nil"/>
              <w:left w:val="nil"/>
              <w:bottom w:val="single" w:sz="4" w:space="0" w:color="A6A6A6"/>
              <w:right w:val="single" w:sz="4" w:space="0" w:color="A6A6A6"/>
            </w:tcBorders>
            <w:shd w:val="clear" w:color="auto" w:fill="auto"/>
            <w:hideMark/>
          </w:tcPr>
          <w:p w14:paraId="6A2F617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RACH-less LTM and TA management</w:t>
            </w:r>
          </w:p>
        </w:tc>
        <w:tc>
          <w:tcPr>
            <w:tcW w:w="2268" w:type="dxa"/>
            <w:tcBorders>
              <w:top w:val="nil"/>
              <w:left w:val="nil"/>
              <w:bottom w:val="single" w:sz="4" w:space="0" w:color="A6A6A6"/>
              <w:right w:val="single" w:sz="4" w:space="0" w:color="A6A6A6"/>
            </w:tcBorders>
            <w:shd w:val="clear" w:color="auto" w:fill="auto"/>
            <w:hideMark/>
          </w:tcPr>
          <w:p w14:paraId="36BB11F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Apple</w:t>
            </w:r>
          </w:p>
        </w:tc>
      </w:tr>
      <w:tr w:rsidR="004C7127" w:rsidRPr="004C7127" w14:paraId="6E21F853"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417C7DA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4" w:history="1">
              <w:r w:rsidR="004C7127" w:rsidRPr="004C7127">
                <w:rPr>
                  <w:rFonts w:ascii="Arial" w:eastAsia="SimSun" w:hAnsi="Arial" w:cs="Arial"/>
                  <w:b/>
                  <w:bCs/>
                  <w:color w:val="0000FF"/>
                  <w:sz w:val="16"/>
                  <w:szCs w:val="16"/>
                  <w:u w:val="single"/>
                  <w:lang w:val="en-US" w:eastAsia="zh-CN"/>
                </w:rPr>
                <w:t>R2-2305105</w:t>
              </w:r>
            </w:hyperlink>
          </w:p>
        </w:tc>
        <w:tc>
          <w:tcPr>
            <w:tcW w:w="6095" w:type="dxa"/>
            <w:tcBorders>
              <w:top w:val="nil"/>
              <w:left w:val="nil"/>
              <w:bottom w:val="single" w:sz="4" w:space="0" w:color="A6A6A6"/>
              <w:right w:val="single" w:sz="4" w:space="0" w:color="A6A6A6"/>
            </w:tcBorders>
            <w:shd w:val="clear" w:color="auto" w:fill="auto"/>
            <w:hideMark/>
          </w:tcPr>
          <w:p w14:paraId="5FEE6E8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Execution condition in selective SCG activation</w:t>
            </w:r>
          </w:p>
        </w:tc>
        <w:tc>
          <w:tcPr>
            <w:tcW w:w="2268" w:type="dxa"/>
            <w:tcBorders>
              <w:top w:val="nil"/>
              <w:left w:val="nil"/>
              <w:bottom w:val="single" w:sz="4" w:space="0" w:color="A6A6A6"/>
              <w:right w:val="single" w:sz="4" w:space="0" w:color="A6A6A6"/>
            </w:tcBorders>
            <w:shd w:val="clear" w:color="auto" w:fill="auto"/>
            <w:hideMark/>
          </w:tcPr>
          <w:p w14:paraId="5913F81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Apple</w:t>
            </w:r>
          </w:p>
        </w:tc>
      </w:tr>
      <w:tr w:rsidR="004C7127" w:rsidRPr="004C7127" w14:paraId="668CDBE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840842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5" w:history="1">
              <w:r w:rsidR="004C7127" w:rsidRPr="004C7127">
                <w:rPr>
                  <w:rFonts w:ascii="Arial" w:eastAsia="SimSun" w:hAnsi="Arial" w:cs="Arial"/>
                  <w:b/>
                  <w:bCs/>
                  <w:color w:val="0000FF"/>
                  <w:sz w:val="16"/>
                  <w:szCs w:val="16"/>
                  <w:u w:val="single"/>
                  <w:lang w:val="en-US" w:eastAsia="zh-CN"/>
                </w:rPr>
                <w:t>R2-2305116</w:t>
              </w:r>
            </w:hyperlink>
          </w:p>
        </w:tc>
        <w:tc>
          <w:tcPr>
            <w:tcW w:w="6095" w:type="dxa"/>
            <w:tcBorders>
              <w:top w:val="nil"/>
              <w:left w:val="nil"/>
              <w:bottom w:val="single" w:sz="4" w:space="0" w:color="A6A6A6"/>
              <w:right w:val="single" w:sz="4" w:space="0" w:color="A6A6A6"/>
            </w:tcBorders>
            <w:shd w:val="clear" w:color="auto" w:fill="auto"/>
            <w:hideMark/>
          </w:tcPr>
          <w:p w14:paraId="4E1AE40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LTM procedures</w:t>
            </w:r>
          </w:p>
        </w:tc>
        <w:tc>
          <w:tcPr>
            <w:tcW w:w="2268" w:type="dxa"/>
            <w:tcBorders>
              <w:top w:val="nil"/>
              <w:left w:val="nil"/>
              <w:bottom w:val="single" w:sz="4" w:space="0" w:color="A6A6A6"/>
              <w:right w:val="single" w:sz="4" w:space="0" w:color="A6A6A6"/>
            </w:tcBorders>
            <w:shd w:val="clear" w:color="auto" w:fill="auto"/>
            <w:hideMark/>
          </w:tcPr>
          <w:p w14:paraId="78AB815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w:t>
            </w:r>
          </w:p>
        </w:tc>
      </w:tr>
      <w:tr w:rsidR="004C7127" w:rsidRPr="004C7127" w14:paraId="64C2AE9B"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4DD719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6" w:history="1">
              <w:r w:rsidR="004C7127" w:rsidRPr="004C7127">
                <w:rPr>
                  <w:rFonts w:ascii="Arial" w:eastAsia="SimSun" w:hAnsi="Arial" w:cs="Arial"/>
                  <w:b/>
                  <w:bCs/>
                  <w:color w:val="0000FF"/>
                  <w:sz w:val="16"/>
                  <w:szCs w:val="16"/>
                  <w:u w:val="single"/>
                  <w:lang w:val="en-US" w:eastAsia="zh-CN"/>
                </w:rPr>
                <w:t>R2-2305117</w:t>
              </w:r>
            </w:hyperlink>
          </w:p>
        </w:tc>
        <w:tc>
          <w:tcPr>
            <w:tcW w:w="6095" w:type="dxa"/>
            <w:tcBorders>
              <w:top w:val="nil"/>
              <w:left w:val="nil"/>
              <w:bottom w:val="single" w:sz="4" w:space="0" w:color="A6A6A6"/>
              <w:right w:val="single" w:sz="4" w:space="0" w:color="A6A6A6"/>
            </w:tcBorders>
            <w:shd w:val="clear" w:color="auto" w:fill="auto"/>
            <w:hideMark/>
          </w:tcPr>
          <w:p w14:paraId="7E5C19B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Aspects of LTM</w:t>
            </w:r>
          </w:p>
        </w:tc>
        <w:tc>
          <w:tcPr>
            <w:tcW w:w="2268" w:type="dxa"/>
            <w:tcBorders>
              <w:top w:val="nil"/>
              <w:left w:val="nil"/>
              <w:bottom w:val="single" w:sz="4" w:space="0" w:color="A6A6A6"/>
              <w:right w:val="single" w:sz="4" w:space="0" w:color="A6A6A6"/>
            </w:tcBorders>
            <w:shd w:val="clear" w:color="auto" w:fill="auto"/>
            <w:hideMark/>
          </w:tcPr>
          <w:p w14:paraId="2E53ED4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w:t>
            </w:r>
          </w:p>
        </w:tc>
      </w:tr>
      <w:tr w:rsidR="004C7127" w:rsidRPr="004C7127" w14:paraId="4C19AD0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BB16D2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7" w:history="1">
              <w:r w:rsidR="004C7127" w:rsidRPr="004C7127">
                <w:rPr>
                  <w:rFonts w:ascii="Arial" w:eastAsia="SimSun" w:hAnsi="Arial" w:cs="Arial"/>
                  <w:b/>
                  <w:bCs/>
                  <w:color w:val="0000FF"/>
                  <w:sz w:val="16"/>
                  <w:szCs w:val="16"/>
                  <w:u w:val="single"/>
                  <w:lang w:val="en-US" w:eastAsia="zh-CN"/>
                </w:rPr>
                <w:t>R2-2305118</w:t>
              </w:r>
            </w:hyperlink>
          </w:p>
        </w:tc>
        <w:tc>
          <w:tcPr>
            <w:tcW w:w="6095" w:type="dxa"/>
            <w:tcBorders>
              <w:top w:val="nil"/>
              <w:left w:val="nil"/>
              <w:bottom w:val="single" w:sz="4" w:space="0" w:color="A6A6A6"/>
              <w:right w:val="single" w:sz="4" w:space="0" w:color="A6A6A6"/>
            </w:tcBorders>
            <w:shd w:val="clear" w:color="auto" w:fill="auto"/>
            <w:hideMark/>
          </w:tcPr>
          <w:p w14:paraId="00B4C91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Race conditions in LTM</w:t>
            </w:r>
          </w:p>
        </w:tc>
        <w:tc>
          <w:tcPr>
            <w:tcW w:w="2268" w:type="dxa"/>
            <w:tcBorders>
              <w:top w:val="nil"/>
              <w:left w:val="nil"/>
              <w:bottom w:val="single" w:sz="4" w:space="0" w:color="A6A6A6"/>
              <w:right w:val="single" w:sz="4" w:space="0" w:color="A6A6A6"/>
            </w:tcBorders>
            <w:shd w:val="clear" w:color="auto" w:fill="auto"/>
            <w:hideMark/>
          </w:tcPr>
          <w:p w14:paraId="3292FDA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w:t>
            </w:r>
          </w:p>
        </w:tc>
      </w:tr>
      <w:tr w:rsidR="004C7127" w:rsidRPr="004C7127" w14:paraId="6F1451CA"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0100E8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8" w:history="1">
              <w:r w:rsidR="004C7127" w:rsidRPr="004C7127">
                <w:rPr>
                  <w:rFonts w:ascii="Arial" w:eastAsia="SimSun" w:hAnsi="Arial" w:cs="Arial"/>
                  <w:b/>
                  <w:bCs/>
                  <w:color w:val="0000FF"/>
                  <w:sz w:val="16"/>
                  <w:szCs w:val="16"/>
                  <w:u w:val="single"/>
                  <w:lang w:val="en-US" w:eastAsia="zh-CN"/>
                </w:rPr>
                <w:t>R2-2305119</w:t>
              </w:r>
            </w:hyperlink>
          </w:p>
        </w:tc>
        <w:tc>
          <w:tcPr>
            <w:tcW w:w="6095" w:type="dxa"/>
            <w:tcBorders>
              <w:top w:val="nil"/>
              <w:left w:val="nil"/>
              <w:bottom w:val="single" w:sz="4" w:space="0" w:color="A6A6A6"/>
              <w:right w:val="single" w:sz="4" w:space="0" w:color="A6A6A6"/>
            </w:tcBorders>
            <w:shd w:val="clear" w:color="auto" w:fill="auto"/>
            <w:hideMark/>
          </w:tcPr>
          <w:p w14:paraId="530ACB9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Dynamic switch in LTM</w:t>
            </w:r>
          </w:p>
        </w:tc>
        <w:tc>
          <w:tcPr>
            <w:tcW w:w="2268" w:type="dxa"/>
            <w:tcBorders>
              <w:top w:val="nil"/>
              <w:left w:val="nil"/>
              <w:bottom w:val="single" w:sz="4" w:space="0" w:color="A6A6A6"/>
              <w:right w:val="single" w:sz="4" w:space="0" w:color="A6A6A6"/>
            </w:tcBorders>
            <w:shd w:val="clear" w:color="auto" w:fill="auto"/>
            <w:hideMark/>
          </w:tcPr>
          <w:p w14:paraId="6031BC5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w:t>
            </w:r>
          </w:p>
        </w:tc>
      </w:tr>
      <w:tr w:rsidR="004C7127" w:rsidRPr="004C7127" w14:paraId="213A2D64"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992A4F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39" w:history="1">
              <w:r w:rsidR="004C7127" w:rsidRPr="004C7127">
                <w:rPr>
                  <w:rFonts w:ascii="Arial" w:eastAsia="SimSun" w:hAnsi="Arial" w:cs="Arial"/>
                  <w:b/>
                  <w:bCs/>
                  <w:color w:val="0000FF"/>
                  <w:sz w:val="16"/>
                  <w:szCs w:val="16"/>
                  <w:u w:val="single"/>
                  <w:lang w:val="en-US" w:eastAsia="zh-CN"/>
                </w:rPr>
                <w:t>R2-2305164</w:t>
              </w:r>
            </w:hyperlink>
          </w:p>
        </w:tc>
        <w:tc>
          <w:tcPr>
            <w:tcW w:w="6095" w:type="dxa"/>
            <w:tcBorders>
              <w:top w:val="nil"/>
              <w:left w:val="nil"/>
              <w:bottom w:val="single" w:sz="4" w:space="0" w:color="A6A6A6"/>
              <w:right w:val="single" w:sz="4" w:space="0" w:color="A6A6A6"/>
            </w:tcBorders>
            <w:shd w:val="clear" w:color="auto" w:fill="auto"/>
            <w:hideMark/>
          </w:tcPr>
          <w:p w14:paraId="09CECDC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LTM Stage 2 open issues</w:t>
            </w:r>
          </w:p>
        </w:tc>
        <w:tc>
          <w:tcPr>
            <w:tcW w:w="2268" w:type="dxa"/>
            <w:tcBorders>
              <w:top w:val="nil"/>
              <w:left w:val="nil"/>
              <w:bottom w:val="single" w:sz="4" w:space="0" w:color="A6A6A6"/>
              <w:right w:val="single" w:sz="4" w:space="0" w:color="A6A6A6"/>
            </w:tcBorders>
            <w:shd w:val="clear" w:color="auto" w:fill="auto"/>
            <w:hideMark/>
          </w:tcPr>
          <w:p w14:paraId="5DB91A7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Interdigital, Inc.</w:t>
            </w:r>
          </w:p>
        </w:tc>
      </w:tr>
      <w:tr w:rsidR="004C7127" w:rsidRPr="004C7127" w14:paraId="4F6B30C4"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FEC121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0" w:history="1">
              <w:r w:rsidR="004C7127" w:rsidRPr="004C7127">
                <w:rPr>
                  <w:rFonts w:ascii="Arial" w:eastAsia="SimSun" w:hAnsi="Arial" w:cs="Arial"/>
                  <w:b/>
                  <w:bCs/>
                  <w:color w:val="0000FF"/>
                  <w:sz w:val="16"/>
                  <w:szCs w:val="16"/>
                  <w:u w:val="single"/>
                  <w:lang w:val="en-US" w:eastAsia="zh-CN"/>
                </w:rPr>
                <w:t>R2-2305165</w:t>
              </w:r>
            </w:hyperlink>
          </w:p>
        </w:tc>
        <w:tc>
          <w:tcPr>
            <w:tcW w:w="6095" w:type="dxa"/>
            <w:tcBorders>
              <w:top w:val="nil"/>
              <w:left w:val="nil"/>
              <w:bottom w:val="single" w:sz="4" w:space="0" w:color="A6A6A6"/>
              <w:right w:val="single" w:sz="4" w:space="0" w:color="A6A6A6"/>
            </w:tcBorders>
            <w:shd w:val="clear" w:color="auto" w:fill="auto"/>
            <w:hideMark/>
          </w:tcPr>
          <w:p w14:paraId="2E7F087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LTM Measurement considerations</w:t>
            </w:r>
          </w:p>
        </w:tc>
        <w:tc>
          <w:tcPr>
            <w:tcW w:w="2268" w:type="dxa"/>
            <w:tcBorders>
              <w:top w:val="nil"/>
              <w:left w:val="nil"/>
              <w:bottom w:val="single" w:sz="4" w:space="0" w:color="A6A6A6"/>
              <w:right w:val="single" w:sz="4" w:space="0" w:color="A6A6A6"/>
            </w:tcBorders>
            <w:shd w:val="clear" w:color="auto" w:fill="auto"/>
            <w:hideMark/>
          </w:tcPr>
          <w:p w14:paraId="5A74D70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Interdigital, Inc.</w:t>
            </w:r>
          </w:p>
        </w:tc>
      </w:tr>
      <w:tr w:rsidR="004C7127" w:rsidRPr="004C7127" w14:paraId="7F9C3AC4"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E3AB2A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1" w:history="1">
              <w:r w:rsidR="004C7127" w:rsidRPr="004C7127">
                <w:rPr>
                  <w:rFonts w:ascii="Arial" w:eastAsia="SimSun" w:hAnsi="Arial" w:cs="Arial"/>
                  <w:b/>
                  <w:bCs/>
                  <w:color w:val="0000FF"/>
                  <w:sz w:val="16"/>
                  <w:szCs w:val="16"/>
                  <w:u w:val="single"/>
                  <w:lang w:val="en-US" w:eastAsia="zh-CN"/>
                </w:rPr>
                <w:t>R2-2305166</w:t>
              </w:r>
            </w:hyperlink>
          </w:p>
        </w:tc>
        <w:tc>
          <w:tcPr>
            <w:tcW w:w="6095" w:type="dxa"/>
            <w:tcBorders>
              <w:top w:val="nil"/>
              <w:left w:val="nil"/>
              <w:bottom w:val="single" w:sz="4" w:space="0" w:color="A6A6A6"/>
              <w:right w:val="single" w:sz="4" w:space="0" w:color="A6A6A6"/>
            </w:tcBorders>
            <w:shd w:val="clear" w:color="auto" w:fill="auto"/>
            <w:hideMark/>
          </w:tcPr>
          <w:p w14:paraId="0CE3CC1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Open issues for LTM</w:t>
            </w:r>
          </w:p>
        </w:tc>
        <w:tc>
          <w:tcPr>
            <w:tcW w:w="2268" w:type="dxa"/>
            <w:tcBorders>
              <w:top w:val="nil"/>
              <w:left w:val="nil"/>
              <w:bottom w:val="single" w:sz="4" w:space="0" w:color="A6A6A6"/>
              <w:right w:val="single" w:sz="4" w:space="0" w:color="A6A6A6"/>
            </w:tcBorders>
            <w:shd w:val="clear" w:color="auto" w:fill="auto"/>
            <w:hideMark/>
          </w:tcPr>
          <w:p w14:paraId="1A1A578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Interdigital, Inc.</w:t>
            </w:r>
          </w:p>
        </w:tc>
      </w:tr>
      <w:tr w:rsidR="004C7127" w:rsidRPr="004C7127" w14:paraId="6D87505B"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7876CE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2" w:history="1">
              <w:r w:rsidR="004C7127" w:rsidRPr="004C7127">
                <w:rPr>
                  <w:rFonts w:ascii="Arial" w:eastAsia="SimSun" w:hAnsi="Arial" w:cs="Arial"/>
                  <w:b/>
                  <w:bCs/>
                  <w:color w:val="0000FF"/>
                  <w:sz w:val="16"/>
                  <w:szCs w:val="16"/>
                  <w:u w:val="single"/>
                  <w:lang w:val="en-US" w:eastAsia="zh-CN"/>
                </w:rPr>
                <w:t>R2-2305167</w:t>
              </w:r>
            </w:hyperlink>
          </w:p>
        </w:tc>
        <w:tc>
          <w:tcPr>
            <w:tcW w:w="6095" w:type="dxa"/>
            <w:tcBorders>
              <w:top w:val="nil"/>
              <w:left w:val="nil"/>
              <w:bottom w:val="single" w:sz="4" w:space="0" w:color="A6A6A6"/>
              <w:right w:val="single" w:sz="4" w:space="0" w:color="A6A6A6"/>
            </w:tcBorders>
            <w:shd w:val="clear" w:color="auto" w:fill="auto"/>
            <w:hideMark/>
          </w:tcPr>
          <w:p w14:paraId="1169FC4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LTM MAC CE content and functionality</w:t>
            </w:r>
          </w:p>
        </w:tc>
        <w:tc>
          <w:tcPr>
            <w:tcW w:w="2268" w:type="dxa"/>
            <w:tcBorders>
              <w:top w:val="nil"/>
              <w:left w:val="nil"/>
              <w:bottom w:val="single" w:sz="4" w:space="0" w:color="A6A6A6"/>
              <w:right w:val="single" w:sz="4" w:space="0" w:color="A6A6A6"/>
            </w:tcBorders>
            <w:shd w:val="clear" w:color="auto" w:fill="auto"/>
            <w:hideMark/>
          </w:tcPr>
          <w:p w14:paraId="2A006DF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Interdigital, Inc.</w:t>
            </w:r>
          </w:p>
        </w:tc>
      </w:tr>
      <w:tr w:rsidR="004C7127" w:rsidRPr="004C7127" w14:paraId="2376ABA7"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7B2292A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3" w:history="1">
              <w:r w:rsidR="004C7127" w:rsidRPr="004C7127">
                <w:rPr>
                  <w:rFonts w:ascii="Arial" w:eastAsia="SimSun" w:hAnsi="Arial" w:cs="Arial"/>
                  <w:b/>
                  <w:bCs/>
                  <w:color w:val="0000FF"/>
                  <w:sz w:val="16"/>
                  <w:szCs w:val="16"/>
                  <w:u w:val="single"/>
                  <w:lang w:val="en-US" w:eastAsia="zh-CN"/>
                </w:rPr>
                <w:t>R2-2305213</w:t>
              </w:r>
            </w:hyperlink>
          </w:p>
        </w:tc>
        <w:tc>
          <w:tcPr>
            <w:tcW w:w="6095" w:type="dxa"/>
            <w:tcBorders>
              <w:top w:val="nil"/>
              <w:left w:val="nil"/>
              <w:bottom w:val="single" w:sz="4" w:space="0" w:color="A6A6A6"/>
              <w:right w:val="single" w:sz="4" w:space="0" w:color="A6A6A6"/>
            </w:tcBorders>
            <w:shd w:val="clear" w:color="auto" w:fill="auto"/>
            <w:hideMark/>
          </w:tcPr>
          <w:p w14:paraId="78617B4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multiple candidate SCGs</w:t>
            </w:r>
          </w:p>
        </w:tc>
        <w:tc>
          <w:tcPr>
            <w:tcW w:w="2268" w:type="dxa"/>
            <w:tcBorders>
              <w:top w:val="nil"/>
              <w:left w:val="nil"/>
              <w:bottom w:val="single" w:sz="4" w:space="0" w:color="A6A6A6"/>
              <w:right w:val="single" w:sz="4" w:space="0" w:color="A6A6A6"/>
            </w:tcBorders>
            <w:shd w:val="clear" w:color="auto" w:fill="auto"/>
            <w:hideMark/>
          </w:tcPr>
          <w:p w14:paraId="4EC2D51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48FED3A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AA3F1A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4" w:history="1">
              <w:r w:rsidR="004C7127" w:rsidRPr="004C7127">
                <w:rPr>
                  <w:rFonts w:ascii="Arial" w:eastAsia="SimSun" w:hAnsi="Arial" w:cs="Arial"/>
                  <w:b/>
                  <w:bCs/>
                  <w:color w:val="0000FF"/>
                  <w:sz w:val="16"/>
                  <w:szCs w:val="16"/>
                  <w:u w:val="single"/>
                  <w:lang w:val="en-US" w:eastAsia="zh-CN"/>
                </w:rPr>
                <w:t>R2-2305214</w:t>
              </w:r>
            </w:hyperlink>
          </w:p>
        </w:tc>
        <w:tc>
          <w:tcPr>
            <w:tcW w:w="6095" w:type="dxa"/>
            <w:tcBorders>
              <w:top w:val="nil"/>
              <w:left w:val="nil"/>
              <w:bottom w:val="single" w:sz="4" w:space="0" w:color="A6A6A6"/>
              <w:right w:val="single" w:sz="4" w:space="0" w:color="A6A6A6"/>
            </w:tcBorders>
            <w:shd w:val="clear" w:color="auto" w:fill="auto"/>
            <w:hideMark/>
          </w:tcPr>
          <w:p w14:paraId="1E7A27D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SCG Selective Activation in NR-DC</w:t>
            </w:r>
          </w:p>
        </w:tc>
        <w:tc>
          <w:tcPr>
            <w:tcW w:w="2268" w:type="dxa"/>
            <w:tcBorders>
              <w:top w:val="nil"/>
              <w:left w:val="nil"/>
              <w:bottom w:val="single" w:sz="4" w:space="0" w:color="A6A6A6"/>
              <w:right w:val="single" w:sz="4" w:space="0" w:color="A6A6A6"/>
            </w:tcBorders>
            <w:shd w:val="clear" w:color="auto" w:fill="auto"/>
            <w:hideMark/>
          </w:tcPr>
          <w:p w14:paraId="4F569E2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79EC2A2A"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7309929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5" w:history="1">
              <w:r w:rsidR="004C7127" w:rsidRPr="004C7127">
                <w:rPr>
                  <w:rFonts w:ascii="Arial" w:eastAsia="SimSun" w:hAnsi="Arial" w:cs="Arial"/>
                  <w:b/>
                  <w:bCs/>
                  <w:color w:val="0000FF"/>
                  <w:sz w:val="16"/>
                  <w:szCs w:val="16"/>
                  <w:u w:val="single"/>
                  <w:lang w:val="en-US" w:eastAsia="zh-CN"/>
                </w:rPr>
                <w:t>R2-2305239</w:t>
              </w:r>
            </w:hyperlink>
          </w:p>
        </w:tc>
        <w:tc>
          <w:tcPr>
            <w:tcW w:w="6095" w:type="dxa"/>
            <w:tcBorders>
              <w:top w:val="nil"/>
              <w:left w:val="nil"/>
              <w:bottom w:val="single" w:sz="4" w:space="0" w:color="A6A6A6"/>
              <w:right w:val="single" w:sz="4" w:space="0" w:color="A6A6A6"/>
            </w:tcBorders>
            <w:shd w:val="clear" w:color="auto" w:fill="auto"/>
            <w:hideMark/>
          </w:tcPr>
          <w:p w14:paraId="51489EA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evaluation and execution of CHO with CPAC in NR-DC</w:t>
            </w:r>
          </w:p>
        </w:tc>
        <w:tc>
          <w:tcPr>
            <w:tcW w:w="2268" w:type="dxa"/>
            <w:tcBorders>
              <w:top w:val="nil"/>
              <w:left w:val="nil"/>
              <w:bottom w:val="single" w:sz="4" w:space="0" w:color="A6A6A6"/>
              <w:right w:val="single" w:sz="4" w:space="0" w:color="A6A6A6"/>
            </w:tcBorders>
            <w:shd w:val="clear" w:color="auto" w:fill="auto"/>
            <w:hideMark/>
          </w:tcPr>
          <w:p w14:paraId="69FBBF7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Telecom</w:t>
            </w:r>
          </w:p>
        </w:tc>
      </w:tr>
      <w:tr w:rsidR="004C7127" w:rsidRPr="004C7127" w14:paraId="5422D01D"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41A7E7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6" w:history="1">
              <w:r w:rsidR="004C7127" w:rsidRPr="004C7127">
                <w:rPr>
                  <w:rFonts w:ascii="Arial" w:eastAsia="SimSun" w:hAnsi="Arial" w:cs="Arial"/>
                  <w:b/>
                  <w:bCs/>
                  <w:color w:val="0000FF"/>
                  <w:sz w:val="16"/>
                  <w:szCs w:val="16"/>
                  <w:u w:val="single"/>
                  <w:lang w:val="en-US" w:eastAsia="zh-CN"/>
                </w:rPr>
                <w:t>R2-2305271</w:t>
              </w:r>
            </w:hyperlink>
          </w:p>
        </w:tc>
        <w:tc>
          <w:tcPr>
            <w:tcW w:w="6095" w:type="dxa"/>
            <w:tcBorders>
              <w:top w:val="nil"/>
              <w:left w:val="nil"/>
              <w:bottom w:val="single" w:sz="4" w:space="0" w:color="A6A6A6"/>
              <w:right w:val="single" w:sz="4" w:space="0" w:color="A6A6A6"/>
            </w:tcBorders>
            <w:shd w:val="clear" w:color="auto" w:fill="auto"/>
            <w:hideMark/>
          </w:tcPr>
          <w:p w14:paraId="3772D37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of LTM general</w:t>
            </w:r>
          </w:p>
        </w:tc>
        <w:tc>
          <w:tcPr>
            <w:tcW w:w="2268" w:type="dxa"/>
            <w:tcBorders>
              <w:top w:val="nil"/>
              <w:left w:val="nil"/>
              <w:bottom w:val="single" w:sz="4" w:space="0" w:color="A6A6A6"/>
              <w:right w:val="single" w:sz="4" w:space="0" w:color="A6A6A6"/>
            </w:tcBorders>
            <w:shd w:val="clear" w:color="auto" w:fill="auto"/>
            <w:hideMark/>
          </w:tcPr>
          <w:p w14:paraId="4B27E25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w:t>
            </w:r>
          </w:p>
        </w:tc>
      </w:tr>
      <w:tr w:rsidR="004C7127" w:rsidRPr="004C7127" w14:paraId="52011C9A"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696BE5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7" w:history="1">
              <w:r w:rsidR="004C7127" w:rsidRPr="004C7127">
                <w:rPr>
                  <w:rFonts w:ascii="Arial" w:eastAsia="SimSun" w:hAnsi="Arial" w:cs="Arial"/>
                  <w:b/>
                  <w:bCs/>
                  <w:color w:val="0000FF"/>
                  <w:sz w:val="16"/>
                  <w:szCs w:val="16"/>
                  <w:u w:val="single"/>
                  <w:lang w:val="en-US" w:eastAsia="zh-CN"/>
                </w:rPr>
                <w:t>R2-2305272</w:t>
              </w:r>
            </w:hyperlink>
          </w:p>
        </w:tc>
        <w:tc>
          <w:tcPr>
            <w:tcW w:w="6095" w:type="dxa"/>
            <w:tcBorders>
              <w:top w:val="nil"/>
              <w:left w:val="nil"/>
              <w:bottom w:val="single" w:sz="4" w:space="0" w:color="A6A6A6"/>
              <w:right w:val="single" w:sz="4" w:space="0" w:color="A6A6A6"/>
            </w:tcBorders>
            <w:shd w:val="clear" w:color="auto" w:fill="auto"/>
            <w:hideMark/>
          </w:tcPr>
          <w:p w14:paraId="7010758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L1 measurement configuration</w:t>
            </w:r>
          </w:p>
        </w:tc>
        <w:tc>
          <w:tcPr>
            <w:tcW w:w="2268" w:type="dxa"/>
            <w:tcBorders>
              <w:top w:val="nil"/>
              <w:left w:val="nil"/>
              <w:bottom w:val="single" w:sz="4" w:space="0" w:color="A6A6A6"/>
              <w:right w:val="single" w:sz="4" w:space="0" w:color="A6A6A6"/>
            </w:tcBorders>
            <w:shd w:val="clear" w:color="auto" w:fill="auto"/>
            <w:hideMark/>
          </w:tcPr>
          <w:p w14:paraId="4279B42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w:t>
            </w:r>
          </w:p>
        </w:tc>
      </w:tr>
      <w:tr w:rsidR="004C7127" w:rsidRPr="004C7127" w14:paraId="3B9C1CC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FB3110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8" w:history="1">
              <w:r w:rsidR="004C7127" w:rsidRPr="004C7127">
                <w:rPr>
                  <w:rFonts w:ascii="Arial" w:eastAsia="SimSun" w:hAnsi="Arial" w:cs="Arial"/>
                  <w:b/>
                  <w:bCs/>
                  <w:color w:val="0000FF"/>
                  <w:sz w:val="16"/>
                  <w:szCs w:val="16"/>
                  <w:u w:val="single"/>
                  <w:lang w:val="en-US" w:eastAsia="zh-CN"/>
                </w:rPr>
                <w:t>R2-2305292</w:t>
              </w:r>
            </w:hyperlink>
          </w:p>
        </w:tc>
        <w:tc>
          <w:tcPr>
            <w:tcW w:w="6095" w:type="dxa"/>
            <w:tcBorders>
              <w:top w:val="nil"/>
              <w:left w:val="nil"/>
              <w:bottom w:val="single" w:sz="4" w:space="0" w:color="A6A6A6"/>
              <w:right w:val="single" w:sz="4" w:space="0" w:color="A6A6A6"/>
            </w:tcBorders>
            <w:shd w:val="clear" w:color="auto" w:fill="auto"/>
            <w:hideMark/>
          </w:tcPr>
          <w:p w14:paraId="63A0B4D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early TA acquisition and maintenance for LTM</w:t>
            </w:r>
          </w:p>
        </w:tc>
        <w:tc>
          <w:tcPr>
            <w:tcW w:w="2268" w:type="dxa"/>
            <w:tcBorders>
              <w:top w:val="nil"/>
              <w:left w:val="nil"/>
              <w:bottom w:val="single" w:sz="4" w:space="0" w:color="A6A6A6"/>
              <w:right w:val="single" w:sz="4" w:space="0" w:color="A6A6A6"/>
            </w:tcBorders>
            <w:shd w:val="clear" w:color="auto" w:fill="auto"/>
            <w:hideMark/>
          </w:tcPr>
          <w:p w14:paraId="2745CB7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OPPO</w:t>
            </w:r>
          </w:p>
        </w:tc>
      </w:tr>
      <w:tr w:rsidR="004C7127" w:rsidRPr="004C7127" w14:paraId="2FEF29C3"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F09CC9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49" w:history="1">
              <w:r w:rsidR="004C7127" w:rsidRPr="004C7127">
                <w:rPr>
                  <w:rFonts w:ascii="Arial" w:eastAsia="SimSun" w:hAnsi="Arial" w:cs="Arial"/>
                  <w:b/>
                  <w:bCs/>
                  <w:color w:val="0000FF"/>
                  <w:sz w:val="16"/>
                  <w:szCs w:val="16"/>
                  <w:u w:val="single"/>
                  <w:lang w:val="en-US" w:eastAsia="zh-CN"/>
                </w:rPr>
                <w:t>R2-2305293</w:t>
              </w:r>
            </w:hyperlink>
          </w:p>
        </w:tc>
        <w:tc>
          <w:tcPr>
            <w:tcW w:w="6095" w:type="dxa"/>
            <w:tcBorders>
              <w:top w:val="nil"/>
              <w:left w:val="nil"/>
              <w:bottom w:val="single" w:sz="4" w:space="0" w:color="A6A6A6"/>
              <w:right w:val="single" w:sz="4" w:space="0" w:color="A6A6A6"/>
            </w:tcBorders>
            <w:shd w:val="clear" w:color="auto" w:fill="auto"/>
            <w:hideMark/>
          </w:tcPr>
          <w:p w14:paraId="65FBDC0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Open issues for RACH-less LTM</w:t>
            </w:r>
          </w:p>
        </w:tc>
        <w:tc>
          <w:tcPr>
            <w:tcW w:w="2268" w:type="dxa"/>
            <w:tcBorders>
              <w:top w:val="nil"/>
              <w:left w:val="nil"/>
              <w:bottom w:val="single" w:sz="4" w:space="0" w:color="A6A6A6"/>
              <w:right w:val="single" w:sz="4" w:space="0" w:color="A6A6A6"/>
            </w:tcBorders>
            <w:shd w:val="clear" w:color="auto" w:fill="auto"/>
            <w:hideMark/>
          </w:tcPr>
          <w:p w14:paraId="0A350AE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OPPO</w:t>
            </w:r>
          </w:p>
        </w:tc>
      </w:tr>
      <w:tr w:rsidR="004C7127" w:rsidRPr="004C7127" w14:paraId="388FC13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521F76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0" w:history="1">
              <w:r w:rsidR="004C7127" w:rsidRPr="004C7127">
                <w:rPr>
                  <w:rFonts w:ascii="Arial" w:eastAsia="SimSun" w:hAnsi="Arial" w:cs="Arial"/>
                  <w:b/>
                  <w:bCs/>
                  <w:color w:val="0000FF"/>
                  <w:sz w:val="16"/>
                  <w:szCs w:val="16"/>
                  <w:u w:val="single"/>
                  <w:lang w:val="en-US" w:eastAsia="zh-CN"/>
                </w:rPr>
                <w:t>R2-2305294</w:t>
              </w:r>
            </w:hyperlink>
          </w:p>
        </w:tc>
        <w:tc>
          <w:tcPr>
            <w:tcW w:w="6095" w:type="dxa"/>
            <w:tcBorders>
              <w:top w:val="nil"/>
              <w:left w:val="nil"/>
              <w:bottom w:val="single" w:sz="4" w:space="0" w:color="A6A6A6"/>
              <w:right w:val="single" w:sz="4" w:space="0" w:color="A6A6A6"/>
            </w:tcBorders>
            <w:shd w:val="clear" w:color="auto" w:fill="auto"/>
            <w:hideMark/>
          </w:tcPr>
          <w:p w14:paraId="031C206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reference configuration and candidate configuration for LTM</w:t>
            </w:r>
          </w:p>
        </w:tc>
        <w:tc>
          <w:tcPr>
            <w:tcW w:w="2268" w:type="dxa"/>
            <w:tcBorders>
              <w:top w:val="nil"/>
              <w:left w:val="nil"/>
              <w:bottom w:val="single" w:sz="4" w:space="0" w:color="A6A6A6"/>
              <w:right w:val="single" w:sz="4" w:space="0" w:color="A6A6A6"/>
            </w:tcBorders>
            <w:shd w:val="clear" w:color="auto" w:fill="auto"/>
            <w:hideMark/>
          </w:tcPr>
          <w:p w14:paraId="6913D2E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OPPO</w:t>
            </w:r>
          </w:p>
        </w:tc>
      </w:tr>
      <w:tr w:rsidR="004C7127" w:rsidRPr="004C7127" w14:paraId="3E708B2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DF33F4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1" w:history="1">
              <w:r w:rsidR="004C7127" w:rsidRPr="004C7127">
                <w:rPr>
                  <w:rFonts w:ascii="Arial" w:eastAsia="SimSun" w:hAnsi="Arial" w:cs="Arial"/>
                  <w:b/>
                  <w:bCs/>
                  <w:color w:val="0000FF"/>
                  <w:sz w:val="16"/>
                  <w:szCs w:val="16"/>
                  <w:u w:val="single"/>
                  <w:lang w:val="en-US" w:eastAsia="zh-CN"/>
                </w:rPr>
                <w:t>R2-2305295</w:t>
              </w:r>
            </w:hyperlink>
          </w:p>
        </w:tc>
        <w:tc>
          <w:tcPr>
            <w:tcW w:w="6095" w:type="dxa"/>
            <w:tcBorders>
              <w:top w:val="nil"/>
              <w:left w:val="nil"/>
              <w:bottom w:val="single" w:sz="4" w:space="0" w:color="A6A6A6"/>
              <w:right w:val="single" w:sz="4" w:space="0" w:color="A6A6A6"/>
            </w:tcBorders>
            <w:shd w:val="clear" w:color="auto" w:fill="auto"/>
            <w:hideMark/>
          </w:tcPr>
          <w:p w14:paraId="77CF75C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MAC CE content and partial MAC reset for LTM</w:t>
            </w:r>
          </w:p>
        </w:tc>
        <w:tc>
          <w:tcPr>
            <w:tcW w:w="2268" w:type="dxa"/>
            <w:tcBorders>
              <w:top w:val="nil"/>
              <w:left w:val="nil"/>
              <w:bottom w:val="single" w:sz="4" w:space="0" w:color="A6A6A6"/>
              <w:right w:val="single" w:sz="4" w:space="0" w:color="A6A6A6"/>
            </w:tcBorders>
            <w:shd w:val="clear" w:color="auto" w:fill="auto"/>
            <w:hideMark/>
          </w:tcPr>
          <w:p w14:paraId="6CE5942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OPPO</w:t>
            </w:r>
          </w:p>
        </w:tc>
      </w:tr>
      <w:tr w:rsidR="004C7127" w:rsidRPr="004C7127" w14:paraId="10F02E1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E9851C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2" w:history="1">
              <w:r w:rsidR="004C7127" w:rsidRPr="004C7127">
                <w:rPr>
                  <w:rFonts w:ascii="Arial" w:eastAsia="SimSun" w:hAnsi="Arial" w:cs="Arial"/>
                  <w:b/>
                  <w:bCs/>
                  <w:color w:val="0000FF"/>
                  <w:sz w:val="16"/>
                  <w:szCs w:val="16"/>
                  <w:u w:val="single"/>
                  <w:lang w:val="en-US" w:eastAsia="zh-CN"/>
                </w:rPr>
                <w:t>R2-2305296</w:t>
              </w:r>
            </w:hyperlink>
          </w:p>
        </w:tc>
        <w:tc>
          <w:tcPr>
            <w:tcW w:w="6095" w:type="dxa"/>
            <w:tcBorders>
              <w:top w:val="nil"/>
              <w:left w:val="nil"/>
              <w:bottom w:val="single" w:sz="4" w:space="0" w:color="A6A6A6"/>
              <w:right w:val="single" w:sz="4" w:space="0" w:color="A6A6A6"/>
            </w:tcBorders>
            <w:shd w:val="clear" w:color="auto" w:fill="auto"/>
            <w:hideMark/>
          </w:tcPr>
          <w:p w14:paraId="348638F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running CR for selective activation of SCGs for NR-DC</w:t>
            </w:r>
          </w:p>
        </w:tc>
        <w:tc>
          <w:tcPr>
            <w:tcW w:w="2268" w:type="dxa"/>
            <w:tcBorders>
              <w:top w:val="nil"/>
              <w:left w:val="nil"/>
              <w:bottom w:val="single" w:sz="4" w:space="0" w:color="A6A6A6"/>
              <w:right w:val="single" w:sz="4" w:space="0" w:color="A6A6A6"/>
            </w:tcBorders>
            <w:shd w:val="clear" w:color="auto" w:fill="auto"/>
            <w:hideMark/>
          </w:tcPr>
          <w:p w14:paraId="1C44A81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OPPO</w:t>
            </w:r>
          </w:p>
        </w:tc>
      </w:tr>
      <w:tr w:rsidR="004C7127" w:rsidRPr="004C7127" w14:paraId="3D741E3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9256F7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3" w:history="1">
              <w:r w:rsidR="004C7127" w:rsidRPr="004C7127">
                <w:rPr>
                  <w:rFonts w:ascii="Arial" w:eastAsia="SimSun" w:hAnsi="Arial" w:cs="Arial"/>
                  <w:b/>
                  <w:bCs/>
                  <w:color w:val="0000FF"/>
                  <w:sz w:val="16"/>
                  <w:szCs w:val="16"/>
                  <w:u w:val="single"/>
                  <w:lang w:val="en-US" w:eastAsia="zh-CN"/>
                </w:rPr>
                <w:t>R2-2305297</w:t>
              </w:r>
            </w:hyperlink>
          </w:p>
        </w:tc>
        <w:tc>
          <w:tcPr>
            <w:tcW w:w="6095" w:type="dxa"/>
            <w:tcBorders>
              <w:top w:val="nil"/>
              <w:left w:val="nil"/>
              <w:bottom w:val="single" w:sz="4" w:space="0" w:color="A6A6A6"/>
              <w:right w:val="single" w:sz="4" w:space="0" w:color="A6A6A6"/>
            </w:tcBorders>
            <w:shd w:val="clear" w:color="auto" w:fill="auto"/>
            <w:hideMark/>
          </w:tcPr>
          <w:p w14:paraId="5C310D4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Open issues for selective activation of SCGs for NR-DC</w:t>
            </w:r>
          </w:p>
        </w:tc>
        <w:tc>
          <w:tcPr>
            <w:tcW w:w="2268" w:type="dxa"/>
            <w:tcBorders>
              <w:top w:val="nil"/>
              <w:left w:val="nil"/>
              <w:bottom w:val="single" w:sz="4" w:space="0" w:color="A6A6A6"/>
              <w:right w:val="single" w:sz="4" w:space="0" w:color="A6A6A6"/>
            </w:tcBorders>
            <w:shd w:val="clear" w:color="auto" w:fill="auto"/>
            <w:hideMark/>
          </w:tcPr>
          <w:p w14:paraId="60D744B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OPPO</w:t>
            </w:r>
          </w:p>
        </w:tc>
      </w:tr>
      <w:tr w:rsidR="004C7127" w:rsidRPr="004C7127" w14:paraId="7FEDA363"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2AB7CF8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4" w:history="1">
              <w:r w:rsidR="004C7127" w:rsidRPr="004C7127">
                <w:rPr>
                  <w:rFonts w:ascii="Arial" w:eastAsia="SimSun" w:hAnsi="Arial" w:cs="Arial"/>
                  <w:b/>
                  <w:bCs/>
                  <w:color w:val="0000FF"/>
                  <w:sz w:val="16"/>
                  <w:szCs w:val="16"/>
                  <w:u w:val="single"/>
                  <w:lang w:val="en-US" w:eastAsia="zh-CN"/>
                </w:rPr>
                <w:t>R2-2305298</w:t>
              </w:r>
            </w:hyperlink>
          </w:p>
        </w:tc>
        <w:tc>
          <w:tcPr>
            <w:tcW w:w="6095" w:type="dxa"/>
            <w:tcBorders>
              <w:top w:val="nil"/>
              <w:left w:val="nil"/>
              <w:bottom w:val="single" w:sz="4" w:space="0" w:color="A6A6A6"/>
              <w:right w:val="single" w:sz="4" w:space="0" w:color="A6A6A6"/>
            </w:tcBorders>
            <w:shd w:val="clear" w:color="auto" w:fill="auto"/>
            <w:hideMark/>
          </w:tcPr>
          <w:p w14:paraId="68A0C2E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Discussion on configuration, </w:t>
            </w:r>
            <w:proofErr w:type="gramStart"/>
            <w:r w:rsidRPr="004C7127">
              <w:rPr>
                <w:rFonts w:ascii="Arial" w:eastAsia="SimSun" w:hAnsi="Arial" w:cs="Arial"/>
                <w:sz w:val="16"/>
                <w:szCs w:val="16"/>
                <w:lang w:val="en-US" w:eastAsia="zh-CN"/>
              </w:rPr>
              <w:t>evaluation</w:t>
            </w:r>
            <w:proofErr w:type="gramEnd"/>
            <w:r w:rsidRPr="004C7127">
              <w:rPr>
                <w:rFonts w:ascii="Arial" w:eastAsia="SimSun" w:hAnsi="Arial" w:cs="Arial"/>
                <w:sz w:val="16"/>
                <w:szCs w:val="16"/>
                <w:lang w:val="en-US" w:eastAsia="zh-CN"/>
              </w:rPr>
              <w:t xml:space="preserve"> and execution for CHO with CPA/CPC</w:t>
            </w:r>
          </w:p>
        </w:tc>
        <w:tc>
          <w:tcPr>
            <w:tcW w:w="2268" w:type="dxa"/>
            <w:tcBorders>
              <w:top w:val="nil"/>
              <w:left w:val="nil"/>
              <w:bottom w:val="single" w:sz="4" w:space="0" w:color="A6A6A6"/>
              <w:right w:val="single" w:sz="4" w:space="0" w:color="A6A6A6"/>
            </w:tcBorders>
            <w:shd w:val="clear" w:color="auto" w:fill="auto"/>
            <w:hideMark/>
          </w:tcPr>
          <w:p w14:paraId="7A61405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OPPO</w:t>
            </w:r>
          </w:p>
        </w:tc>
      </w:tr>
      <w:tr w:rsidR="004C7127" w:rsidRPr="004C7127" w14:paraId="6E63657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AA21B4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5" w:history="1">
              <w:r w:rsidR="004C7127" w:rsidRPr="004C7127">
                <w:rPr>
                  <w:rFonts w:ascii="Arial" w:eastAsia="SimSun" w:hAnsi="Arial" w:cs="Arial"/>
                  <w:b/>
                  <w:bCs/>
                  <w:color w:val="0000FF"/>
                  <w:sz w:val="16"/>
                  <w:szCs w:val="16"/>
                  <w:u w:val="single"/>
                  <w:lang w:val="en-US" w:eastAsia="zh-CN"/>
                </w:rPr>
                <w:t>R2-2305303</w:t>
              </w:r>
            </w:hyperlink>
          </w:p>
        </w:tc>
        <w:tc>
          <w:tcPr>
            <w:tcW w:w="6095" w:type="dxa"/>
            <w:tcBorders>
              <w:top w:val="nil"/>
              <w:left w:val="nil"/>
              <w:bottom w:val="single" w:sz="4" w:space="0" w:color="A6A6A6"/>
              <w:right w:val="single" w:sz="4" w:space="0" w:color="A6A6A6"/>
            </w:tcBorders>
            <w:shd w:val="clear" w:color="auto" w:fill="auto"/>
            <w:hideMark/>
          </w:tcPr>
          <w:p w14:paraId="17FC640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38.300 running CR for introduction of NR further mobility enhancements</w:t>
            </w:r>
          </w:p>
        </w:tc>
        <w:tc>
          <w:tcPr>
            <w:tcW w:w="2268" w:type="dxa"/>
            <w:tcBorders>
              <w:top w:val="nil"/>
              <w:left w:val="nil"/>
              <w:bottom w:val="single" w:sz="4" w:space="0" w:color="A6A6A6"/>
              <w:right w:val="single" w:sz="4" w:space="0" w:color="A6A6A6"/>
            </w:tcBorders>
            <w:shd w:val="clear" w:color="auto" w:fill="auto"/>
            <w:hideMark/>
          </w:tcPr>
          <w:p w14:paraId="489745F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MediaTek Inc., vivo</w:t>
            </w:r>
          </w:p>
        </w:tc>
      </w:tr>
      <w:tr w:rsidR="004C7127" w:rsidRPr="004C7127" w14:paraId="5E66248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637D56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6" w:history="1">
              <w:r w:rsidR="004C7127" w:rsidRPr="004C7127">
                <w:rPr>
                  <w:rFonts w:ascii="Arial" w:eastAsia="SimSun" w:hAnsi="Arial" w:cs="Arial"/>
                  <w:b/>
                  <w:bCs/>
                  <w:color w:val="0000FF"/>
                  <w:sz w:val="16"/>
                  <w:szCs w:val="16"/>
                  <w:u w:val="single"/>
                  <w:lang w:val="en-US" w:eastAsia="zh-CN"/>
                </w:rPr>
                <w:t>R2-2305305</w:t>
              </w:r>
            </w:hyperlink>
          </w:p>
        </w:tc>
        <w:tc>
          <w:tcPr>
            <w:tcW w:w="6095" w:type="dxa"/>
            <w:tcBorders>
              <w:top w:val="nil"/>
              <w:left w:val="nil"/>
              <w:bottom w:val="single" w:sz="4" w:space="0" w:color="A6A6A6"/>
              <w:right w:val="single" w:sz="4" w:space="0" w:color="A6A6A6"/>
            </w:tcBorders>
            <w:shd w:val="clear" w:color="auto" w:fill="auto"/>
            <w:hideMark/>
          </w:tcPr>
          <w:p w14:paraId="5701B39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Data Loss at LTM Cell Switch</w:t>
            </w:r>
          </w:p>
        </w:tc>
        <w:tc>
          <w:tcPr>
            <w:tcW w:w="2268" w:type="dxa"/>
            <w:tcBorders>
              <w:top w:val="nil"/>
              <w:left w:val="nil"/>
              <w:bottom w:val="single" w:sz="4" w:space="0" w:color="A6A6A6"/>
              <w:right w:val="single" w:sz="4" w:space="0" w:color="A6A6A6"/>
            </w:tcBorders>
            <w:shd w:val="clear" w:color="auto" w:fill="auto"/>
            <w:hideMark/>
          </w:tcPr>
          <w:p w14:paraId="7753A17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MediaTek Inc.</w:t>
            </w:r>
          </w:p>
        </w:tc>
      </w:tr>
      <w:tr w:rsidR="004C7127" w:rsidRPr="004C7127" w14:paraId="71DD2F8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F932D6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7" w:history="1">
              <w:r w:rsidR="004C7127" w:rsidRPr="004C7127">
                <w:rPr>
                  <w:rFonts w:ascii="Arial" w:eastAsia="SimSun" w:hAnsi="Arial" w:cs="Arial"/>
                  <w:b/>
                  <w:bCs/>
                  <w:color w:val="0000FF"/>
                  <w:sz w:val="16"/>
                  <w:szCs w:val="16"/>
                  <w:u w:val="single"/>
                  <w:lang w:val="en-US" w:eastAsia="zh-CN"/>
                </w:rPr>
                <w:t>R2-2305316</w:t>
              </w:r>
            </w:hyperlink>
          </w:p>
        </w:tc>
        <w:tc>
          <w:tcPr>
            <w:tcW w:w="6095" w:type="dxa"/>
            <w:tcBorders>
              <w:top w:val="nil"/>
              <w:left w:val="nil"/>
              <w:bottom w:val="single" w:sz="4" w:space="0" w:color="A6A6A6"/>
              <w:right w:val="single" w:sz="4" w:space="0" w:color="A6A6A6"/>
            </w:tcBorders>
            <w:shd w:val="clear" w:color="auto" w:fill="auto"/>
            <w:hideMark/>
          </w:tcPr>
          <w:p w14:paraId="1C4269C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On LTM performance, candidate </w:t>
            </w:r>
            <w:proofErr w:type="spellStart"/>
            <w:r w:rsidRPr="004C7127">
              <w:rPr>
                <w:rFonts w:ascii="Arial" w:eastAsia="SimSun" w:hAnsi="Arial" w:cs="Arial"/>
                <w:sz w:val="16"/>
                <w:szCs w:val="16"/>
                <w:lang w:val="en-US" w:eastAsia="zh-CN"/>
              </w:rPr>
              <w:t>SCell</w:t>
            </w:r>
            <w:proofErr w:type="spellEnd"/>
            <w:r w:rsidRPr="004C7127">
              <w:rPr>
                <w:rFonts w:ascii="Arial" w:eastAsia="SimSun" w:hAnsi="Arial" w:cs="Arial"/>
                <w:sz w:val="16"/>
                <w:szCs w:val="16"/>
                <w:lang w:val="en-US" w:eastAsia="zh-CN"/>
              </w:rPr>
              <w:t xml:space="preserve"> and failure handling aspect</w:t>
            </w:r>
          </w:p>
        </w:tc>
        <w:tc>
          <w:tcPr>
            <w:tcW w:w="2268" w:type="dxa"/>
            <w:tcBorders>
              <w:top w:val="nil"/>
              <w:left w:val="nil"/>
              <w:bottom w:val="single" w:sz="4" w:space="0" w:color="A6A6A6"/>
              <w:right w:val="single" w:sz="4" w:space="0" w:color="A6A6A6"/>
            </w:tcBorders>
            <w:shd w:val="clear" w:color="auto" w:fill="auto"/>
            <w:hideMark/>
          </w:tcPr>
          <w:p w14:paraId="3AE1574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697CC5E6"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D7542D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8" w:history="1">
              <w:r w:rsidR="004C7127" w:rsidRPr="004C7127">
                <w:rPr>
                  <w:rFonts w:ascii="Arial" w:eastAsia="SimSun" w:hAnsi="Arial" w:cs="Arial"/>
                  <w:b/>
                  <w:bCs/>
                  <w:color w:val="0000FF"/>
                  <w:sz w:val="16"/>
                  <w:szCs w:val="16"/>
                  <w:u w:val="single"/>
                  <w:lang w:val="en-US" w:eastAsia="zh-CN"/>
                </w:rPr>
                <w:t>R2-2305317</w:t>
              </w:r>
            </w:hyperlink>
          </w:p>
        </w:tc>
        <w:tc>
          <w:tcPr>
            <w:tcW w:w="6095" w:type="dxa"/>
            <w:tcBorders>
              <w:top w:val="nil"/>
              <w:left w:val="nil"/>
              <w:bottom w:val="single" w:sz="4" w:space="0" w:color="A6A6A6"/>
              <w:right w:val="single" w:sz="4" w:space="0" w:color="A6A6A6"/>
            </w:tcBorders>
            <w:shd w:val="clear" w:color="auto" w:fill="auto"/>
            <w:hideMark/>
          </w:tcPr>
          <w:p w14:paraId="2692AC4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RRC aspects for LTM</w:t>
            </w:r>
          </w:p>
        </w:tc>
        <w:tc>
          <w:tcPr>
            <w:tcW w:w="2268" w:type="dxa"/>
            <w:tcBorders>
              <w:top w:val="nil"/>
              <w:left w:val="nil"/>
              <w:bottom w:val="single" w:sz="4" w:space="0" w:color="A6A6A6"/>
              <w:right w:val="single" w:sz="4" w:space="0" w:color="A6A6A6"/>
            </w:tcBorders>
            <w:shd w:val="clear" w:color="auto" w:fill="auto"/>
            <w:hideMark/>
          </w:tcPr>
          <w:p w14:paraId="63E87FD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07FDFD5E"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2C0F93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59" w:history="1">
              <w:r w:rsidR="004C7127" w:rsidRPr="004C7127">
                <w:rPr>
                  <w:rFonts w:ascii="Arial" w:eastAsia="SimSun" w:hAnsi="Arial" w:cs="Arial"/>
                  <w:b/>
                  <w:bCs/>
                  <w:color w:val="0000FF"/>
                  <w:sz w:val="16"/>
                  <w:szCs w:val="16"/>
                  <w:u w:val="single"/>
                  <w:lang w:val="en-US" w:eastAsia="zh-CN"/>
                </w:rPr>
                <w:t>R2-2305365</w:t>
              </w:r>
            </w:hyperlink>
          </w:p>
        </w:tc>
        <w:tc>
          <w:tcPr>
            <w:tcW w:w="6095" w:type="dxa"/>
            <w:tcBorders>
              <w:top w:val="nil"/>
              <w:left w:val="nil"/>
              <w:bottom w:val="single" w:sz="4" w:space="0" w:color="A6A6A6"/>
              <w:right w:val="single" w:sz="4" w:space="0" w:color="A6A6A6"/>
            </w:tcBorders>
            <w:shd w:val="clear" w:color="auto" w:fill="auto"/>
            <w:hideMark/>
          </w:tcPr>
          <w:p w14:paraId="7026C6E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LTM supervisor timer</w:t>
            </w:r>
          </w:p>
        </w:tc>
        <w:tc>
          <w:tcPr>
            <w:tcW w:w="2268" w:type="dxa"/>
            <w:tcBorders>
              <w:top w:val="nil"/>
              <w:left w:val="nil"/>
              <w:bottom w:val="single" w:sz="4" w:space="0" w:color="A6A6A6"/>
              <w:right w:val="single" w:sz="4" w:space="0" w:color="A6A6A6"/>
            </w:tcBorders>
            <w:shd w:val="clear" w:color="auto" w:fill="auto"/>
            <w:hideMark/>
          </w:tcPr>
          <w:p w14:paraId="1AAA07E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FGI</w:t>
            </w:r>
          </w:p>
        </w:tc>
      </w:tr>
      <w:tr w:rsidR="004C7127" w:rsidRPr="004C7127" w14:paraId="65D40A8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5EDA77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0" w:history="1">
              <w:r w:rsidR="004C7127" w:rsidRPr="004C7127">
                <w:rPr>
                  <w:rFonts w:ascii="Arial" w:eastAsia="SimSun" w:hAnsi="Arial" w:cs="Arial"/>
                  <w:b/>
                  <w:bCs/>
                  <w:color w:val="0000FF"/>
                  <w:sz w:val="16"/>
                  <w:szCs w:val="16"/>
                  <w:u w:val="single"/>
                  <w:lang w:val="en-US" w:eastAsia="zh-CN"/>
                </w:rPr>
                <w:t>R2-2305366</w:t>
              </w:r>
            </w:hyperlink>
          </w:p>
        </w:tc>
        <w:tc>
          <w:tcPr>
            <w:tcW w:w="6095" w:type="dxa"/>
            <w:tcBorders>
              <w:top w:val="nil"/>
              <w:left w:val="nil"/>
              <w:bottom w:val="single" w:sz="4" w:space="0" w:color="A6A6A6"/>
              <w:right w:val="single" w:sz="4" w:space="0" w:color="A6A6A6"/>
            </w:tcBorders>
            <w:shd w:val="clear" w:color="auto" w:fill="auto"/>
            <w:hideMark/>
          </w:tcPr>
          <w:p w14:paraId="793E291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Selective Activation of Cell Groups</w:t>
            </w:r>
          </w:p>
        </w:tc>
        <w:tc>
          <w:tcPr>
            <w:tcW w:w="2268" w:type="dxa"/>
            <w:tcBorders>
              <w:top w:val="nil"/>
              <w:left w:val="nil"/>
              <w:bottom w:val="single" w:sz="4" w:space="0" w:color="A6A6A6"/>
              <w:right w:val="single" w:sz="4" w:space="0" w:color="A6A6A6"/>
            </w:tcBorders>
            <w:shd w:val="clear" w:color="auto" w:fill="auto"/>
            <w:hideMark/>
          </w:tcPr>
          <w:p w14:paraId="60BA4AC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FGI</w:t>
            </w:r>
          </w:p>
        </w:tc>
      </w:tr>
      <w:tr w:rsidR="004C7127" w:rsidRPr="004C7127" w14:paraId="606F8EFD"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2A4295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1" w:history="1">
              <w:r w:rsidR="004C7127" w:rsidRPr="004C7127">
                <w:rPr>
                  <w:rFonts w:ascii="Arial" w:eastAsia="SimSun" w:hAnsi="Arial" w:cs="Arial"/>
                  <w:b/>
                  <w:bCs/>
                  <w:color w:val="0000FF"/>
                  <w:sz w:val="16"/>
                  <w:szCs w:val="16"/>
                  <w:u w:val="single"/>
                  <w:lang w:val="en-US" w:eastAsia="zh-CN"/>
                </w:rPr>
                <w:t>R2-2305368</w:t>
              </w:r>
            </w:hyperlink>
          </w:p>
        </w:tc>
        <w:tc>
          <w:tcPr>
            <w:tcW w:w="6095" w:type="dxa"/>
            <w:tcBorders>
              <w:top w:val="nil"/>
              <w:left w:val="nil"/>
              <w:bottom w:val="single" w:sz="4" w:space="0" w:color="A6A6A6"/>
              <w:right w:val="single" w:sz="4" w:space="0" w:color="A6A6A6"/>
            </w:tcBorders>
            <w:shd w:val="clear" w:color="auto" w:fill="auto"/>
            <w:hideMark/>
          </w:tcPr>
          <w:p w14:paraId="3ED2E21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early TA acquisition for LTM</w:t>
            </w:r>
          </w:p>
        </w:tc>
        <w:tc>
          <w:tcPr>
            <w:tcW w:w="2268" w:type="dxa"/>
            <w:tcBorders>
              <w:top w:val="nil"/>
              <w:left w:val="nil"/>
              <w:bottom w:val="single" w:sz="4" w:space="0" w:color="A6A6A6"/>
              <w:right w:val="single" w:sz="4" w:space="0" w:color="A6A6A6"/>
            </w:tcBorders>
            <w:shd w:val="clear" w:color="auto" w:fill="auto"/>
            <w:hideMark/>
          </w:tcPr>
          <w:p w14:paraId="3B37A2D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Transsion</w:t>
            </w:r>
            <w:proofErr w:type="spellEnd"/>
            <w:r w:rsidRPr="004C7127">
              <w:rPr>
                <w:rFonts w:ascii="Arial" w:eastAsia="SimSun" w:hAnsi="Arial" w:cs="Arial"/>
                <w:sz w:val="16"/>
                <w:szCs w:val="16"/>
                <w:lang w:val="en-US" w:eastAsia="zh-CN"/>
              </w:rPr>
              <w:t xml:space="preserve"> Holdings</w:t>
            </w:r>
          </w:p>
        </w:tc>
      </w:tr>
      <w:tr w:rsidR="004C7127" w:rsidRPr="004C7127" w14:paraId="7A37F033"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2CD5B2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2" w:history="1">
              <w:r w:rsidR="004C7127" w:rsidRPr="004C7127">
                <w:rPr>
                  <w:rFonts w:ascii="Arial" w:eastAsia="SimSun" w:hAnsi="Arial" w:cs="Arial"/>
                  <w:b/>
                  <w:bCs/>
                  <w:color w:val="0000FF"/>
                  <w:sz w:val="16"/>
                  <w:szCs w:val="16"/>
                  <w:u w:val="single"/>
                  <w:lang w:val="en-US" w:eastAsia="zh-CN"/>
                </w:rPr>
                <w:t>R2-2305369</w:t>
              </w:r>
            </w:hyperlink>
          </w:p>
        </w:tc>
        <w:tc>
          <w:tcPr>
            <w:tcW w:w="6095" w:type="dxa"/>
            <w:tcBorders>
              <w:top w:val="nil"/>
              <w:left w:val="nil"/>
              <w:bottom w:val="single" w:sz="4" w:space="0" w:color="A6A6A6"/>
              <w:right w:val="single" w:sz="4" w:space="0" w:color="A6A6A6"/>
            </w:tcBorders>
            <w:shd w:val="clear" w:color="auto" w:fill="auto"/>
            <w:hideMark/>
          </w:tcPr>
          <w:p w14:paraId="0B2F89F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measurement configuration for LTM</w:t>
            </w:r>
          </w:p>
        </w:tc>
        <w:tc>
          <w:tcPr>
            <w:tcW w:w="2268" w:type="dxa"/>
            <w:tcBorders>
              <w:top w:val="nil"/>
              <w:left w:val="nil"/>
              <w:bottom w:val="single" w:sz="4" w:space="0" w:color="A6A6A6"/>
              <w:right w:val="single" w:sz="4" w:space="0" w:color="A6A6A6"/>
            </w:tcBorders>
            <w:shd w:val="clear" w:color="auto" w:fill="auto"/>
            <w:hideMark/>
          </w:tcPr>
          <w:p w14:paraId="39CCA08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Transsion</w:t>
            </w:r>
            <w:proofErr w:type="spellEnd"/>
            <w:r w:rsidRPr="004C7127">
              <w:rPr>
                <w:rFonts w:ascii="Arial" w:eastAsia="SimSun" w:hAnsi="Arial" w:cs="Arial"/>
                <w:sz w:val="16"/>
                <w:szCs w:val="16"/>
                <w:lang w:val="en-US" w:eastAsia="zh-CN"/>
              </w:rPr>
              <w:t xml:space="preserve"> Holdings</w:t>
            </w:r>
          </w:p>
        </w:tc>
      </w:tr>
      <w:tr w:rsidR="004C7127" w:rsidRPr="004C7127" w14:paraId="7231737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F06D07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3" w:history="1">
              <w:r w:rsidR="004C7127" w:rsidRPr="004C7127">
                <w:rPr>
                  <w:rFonts w:ascii="Arial" w:eastAsia="SimSun" w:hAnsi="Arial" w:cs="Arial"/>
                  <w:b/>
                  <w:bCs/>
                  <w:color w:val="0000FF"/>
                  <w:sz w:val="16"/>
                  <w:szCs w:val="16"/>
                  <w:u w:val="single"/>
                  <w:lang w:val="en-US" w:eastAsia="zh-CN"/>
                </w:rPr>
                <w:t>R2-2305370</w:t>
              </w:r>
            </w:hyperlink>
          </w:p>
        </w:tc>
        <w:tc>
          <w:tcPr>
            <w:tcW w:w="6095" w:type="dxa"/>
            <w:tcBorders>
              <w:top w:val="nil"/>
              <w:left w:val="nil"/>
              <w:bottom w:val="single" w:sz="4" w:space="0" w:color="A6A6A6"/>
              <w:right w:val="single" w:sz="4" w:space="0" w:color="A6A6A6"/>
            </w:tcBorders>
            <w:shd w:val="clear" w:color="auto" w:fill="auto"/>
            <w:hideMark/>
          </w:tcPr>
          <w:p w14:paraId="5378032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remaining issue for LTM</w:t>
            </w:r>
          </w:p>
        </w:tc>
        <w:tc>
          <w:tcPr>
            <w:tcW w:w="2268" w:type="dxa"/>
            <w:tcBorders>
              <w:top w:val="nil"/>
              <w:left w:val="nil"/>
              <w:bottom w:val="single" w:sz="4" w:space="0" w:color="A6A6A6"/>
              <w:right w:val="single" w:sz="4" w:space="0" w:color="A6A6A6"/>
            </w:tcBorders>
            <w:shd w:val="clear" w:color="auto" w:fill="auto"/>
            <w:hideMark/>
          </w:tcPr>
          <w:p w14:paraId="3E1CCEA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Transsion</w:t>
            </w:r>
            <w:proofErr w:type="spellEnd"/>
            <w:r w:rsidRPr="004C7127">
              <w:rPr>
                <w:rFonts w:ascii="Arial" w:eastAsia="SimSun" w:hAnsi="Arial" w:cs="Arial"/>
                <w:sz w:val="16"/>
                <w:szCs w:val="16"/>
                <w:lang w:val="en-US" w:eastAsia="zh-CN"/>
              </w:rPr>
              <w:t xml:space="preserve"> Holdings</w:t>
            </w:r>
          </w:p>
        </w:tc>
      </w:tr>
      <w:tr w:rsidR="004C7127" w:rsidRPr="004C7127" w14:paraId="0154355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E27E4B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4" w:history="1">
              <w:r w:rsidR="004C7127" w:rsidRPr="004C7127">
                <w:rPr>
                  <w:rFonts w:ascii="Arial" w:eastAsia="SimSun" w:hAnsi="Arial" w:cs="Arial"/>
                  <w:b/>
                  <w:bCs/>
                  <w:color w:val="0000FF"/>
                  <w:sz w:val="16"/>
                  <w:szCs w:val="16"/>
                  <w:u w:val="single"/>
                  <w:lang w:val="en-US" w:eastAsia="zh-CN"/>
                </w:rPr>
                <w:t>R2-2305371</w:t>
              </w:r>
            </w:hyperlink>
          </w:p>
        </w:tc>
        <w:tc>
          <w:tcPr>
            <w:tcW w:w="6095" w:type="dxa"/>
            <w:tcBorders>
              <w:top w:val="nil"/>
              <w:left w:val="nil"/>
              <w:bottom w:val="single" w:sz="4" w:space="0" w:color="A6A6A6"/>
              <w:right w:val="single" w:sz="4" w:space="0" w:color="A6A6A6"/>
            </w:tcBorders>
            <w:shd w:val="clear" w:color="auto" w:fill="auto"/>
            <w:hideMark/>
          </w:tcPr>
          <w:p w14:paraId="0B7F033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Selective Activation of Cell Groups in NR-DC</w:t>
            </w:r>
          </w:p>
        </w:tc>
        <w:tc>
          <w:tcPr>
            <w:tcW w:w="2268" w:type="dxa"/>
            <w:tcBorders>
              <w:top w:val="nil"/>
              <w:left w:val="nil"/>
              <w:bottom w:val="single" w:sz="4" w:space="0" w:color="A6A6A6"/>
              <w:right w:val="single" w:sz="4" w:space="0" w:color="A6A6A6"/>
            </w:tcBorders>
            <w:shd w:val="clear" w:color="auto" w:fill="auto"/>
            <w:hideMark/>
          </w:tcPr>
          <w:p w14:paraId="22AA7B9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Transsion</w:t>
            </w:r>
            <w:proofErr w:type="spellEnd"/>
            <w:r w:rsidRPr="004C7127">
              <w:rPr>
                <w:rFonts w:ascii="Arial" w:eastAsia="SimSun" w:hAnsi="Arial" w:cs="Arial"/>
                <w:sz w:val="16"/>
                <w:szCs w:val="16"/>
                <w:lang w:val="en-US" w:eastAsia="zh-CN"/>
              </w:rPr>
              <w:t xml:space="preserve"> Holdings</w:t>
            </w:r>
          </w:p>
        </w:tc>
      </w:tr>
      <w:tr w:rsidR="004C7127" w:rsidRPr="004C7127" w14:paraId="572C996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68DEF4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5" w:history="1">
              <w:r w:rsidR="004C7127" w:rsidRPr="004C7127">
                <w:rPr>
                  <w:rFonts w:ascii="Arial" w:eastAsia="SimSun" w:hAnsi="Arial" w:cs="Arial"/>
                  <w:b/>
                  <w:bCs/>
                  <w:color w:val="0000FF"/>
                  <w:sz w:val="16"/>
                  <w:szCs w:val="16"/>
                  <w:u w:val="single"/>
                  <w:lang w:val="en-US" w:eastAsia="zh-CN"/>
                </w:rPr>
                <w:t>R2-2305385</w:t>
              </w:r>
            </w:hyperlink>
          </w:p>
        </w:tc>
        <w:tc>
          <w:tcPr>
            <w:tcW w:w="6095" w:type="dxa"/>
            <w:tcBorders>
              <w:top w:val="nil"/>
              <w:left w:val="nil"/>
              <w:bottom w:val="single" w:sz="4" w:space="0" w:color="A6A6A6"/>
              <w:right w:val="single" w:sz="4" w:space="0" w:color="A6A6A6"/>
            </w:tcBorders>
            <w:shd w:val="clear" w:color="auto" w:fill="auto"/>
            <w:hideMark/>
          </w:tcPr>
          <w:p w14:paraId="5E21D0A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NR-DC with selective activation</w:t>
            </w:r>
          </w:p>
        </w:tc>
        <w:tc>
          <w:tcPr>
            <w:tcW w:w="2268" w:type="dxa"/>
            <w:tcBorders>
              <w:top w:val="nil"/>
              <w:left w:val="nil"/>
              <w:bottom w:val="single" w:sz="4" w:space="0" w:color="A6A6A6"/>
              <w:right w:val="single" w:sz="4" w:space="0" w:color="A6A6A6"/>
            </w:tcBorders>
            <w:shd w:val="clear" w:color="auto" w:fill="auto"/>
            <w:hideMark/>
          </w:tcPr>
          <w:p w14:paraId="524FB70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00E9D9DC"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505B77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6" w:history="1">
              <w:r w:rsidR="004C7127" w:rsidRPr="004C7127">
                <w:rPr>
                  <w:rFonts w:ascii="Arial" w:eastAsia="SimSun" w:hAnsi="Arial" w:cs="Arial"/>
                  <w:b/>
                  <w:bCs/>
                  <w:color w:val="0000FF"/>
                  <w:sz w:val="16"/>
                  <w:szCs w:val="16"/>
                  <w:u w:val="single"/>
                  <w:lang w:val="en-US" w:eastAsia="zh-CN"/>
                </w:rPr>
                <w:t>R2-2305386</w:t>
              </w:r>
            </w:hyperlink>
          </w:p>
        </w:tc>
        <w:tc>
          <w:tcPr>
            <w:tcW w:w="6095" w:type="dxa"/>
            <w:tcBorders>
              <w:top w:val="nil"/>
              <w:left w:val="nil"/>
              <w:bottom w:val="single" w:sz="4" w:space="0" w:color="A6A6A6"/>
              <w:right w:val="single" w:sz="4" w:space="0" w:color="A6A6A6"/>
            </w:tcBorders>
            <w:shd w:val="clear" w:color="auto" w:fill="auto"/>
            <w:hideMark/>
          </w:tcPr>
          <w:p w14:paraId="275B5EA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associated CPC or CPA</w:t>
            </w:r>
          </w:p>
        </w:tc>
        <w:tc>
          <w:tcPr>
            <w:tcW w:w="2268" w:type="dxa"/>
            <w:tcBorders>
              <w:top w:val="nil"/>
              <w:left w:val="nil"/>
              <w:bottom w:val="single" w:sz="4" w:space="0" w:color="A6A6A6"/>
              <w:right w:val="single" w:sz="4" w:space="0" w:color="A6A6A6"/>
            </w:tcBorders>
            <w:shd w:val="clear" w:color="auto" w:fill="auto"/>
            <w:hideMark/>
          </w:tcPr>
          <w:p w14:paraId="774A855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4C9BBD35"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657879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7" w:history="1">
              <w:r w:rsidR="004C7127" w:rsidRPr="004C7127">
                <w:rPr>
                  <w:rFonts w:ascii="Arial" w:eastAsia="SimSun" w:hAnsi="Arial" w:cs="Arial"/>
                  <w:b/>
                  <w:bCs/>
                  <w:color w:val="0000FF"/>
                  <w:sz w:val="16"/>
                  <w:szCs w:val="16"/>
                  <w:u w:val="single"/>
                  <w:lang w:val="en-US" w:eastAsia="zh-CN"/>
                </w:rPr>
                <w:t>R2-2305459</w:t>
              </w:r>
            </w:hyperlink>
          </w:p>
        </w:tc>
        <w:tc>
          <w:tcPr>
            <w:tcW w:w="6095" w:type="dxa"/>
            <w:tcBorders>
              <w:top w:val="nil"/>
              <w:left w:val="nil"/>
              <w:bottom w:val="single" w:sz="4" w:space="0" w:color="A6A6A6"/>
              <w:right w:val="single" w:sz="4" w:space="0" w:color="A6A6A6"/>
            </w:tcBorders>
            <w:shd w:val="clear" w:color="auto" w:fill="auto"/>
            <w:hideMark/>
          </w:tcPr>
          <w:p w14:paraId="06F98E5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early TA acquisition for LTM</w:t>
            </w:r>
          </w:p>
        </w:tc>
        <w:tc>
          <w:tcPr>
            <w:tcW w:w="2268" w:type="dxa"/>
            <w:tcBorders>
              <w:top w:val="nil"/>
              <w:left w:val="nil"/>
              <w:bottom w:val="single" w:sz="4" w:space="0" w:color="A6A6A6"/>
              <w:right w:val="single" w:sz="4" w:space="0" w:color="A6A6A6"/>
            </w:tcBorders>
            <w:shd w:val="clear" w:color="auto" w:fill="auto"/>
            <w:hideMark/>
          </w:tcPr>
          <w:p w14:paraId="2ED56BF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ITRI</w:t>
            </w:r>
          </w:p>
        </w:tc>
      </w:tr>
      <w:tr w:rsidR="004C7127" w:rsidRPr="004C7127" w14:paraId="4F125B7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DB66D9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8" w:history="1">
              <w:r w:rsidR="004C7127" w:rsidRPr="004C7127">
                <w:rPr>
                  <w:rFonts w:ascii="Arial" w:eastAsia="SimSun" w:hAnsi="Arial" w:cs="Arial"/>
                  <w:b/>
                  <w:bCs/>
                  <w:color w:val="0000FF"/>
                  <w:sz w:val="16"/>
                  <w:szCs w:val="16"/>
                  <w:u w:val="single"/>
                  <w:lang w:val="en-US" w:eastAsia="zh-CN"/>
                </w:rPr>
                <w:t>R2-2305537</w:t>
              </w:r>
            </w:hyperlink>
          </w:p>
        </w:tc>
        <w:tc>
          <w:tcPr>
            <w:tcW w:w="6095" w:type="dxa"/>
            <w:tcBorders>
              <w:top w:val="nil"/>
              <w:left w:val="nil"/>
              <w:bottom w:val="single" w:sz="4" w:space="0" w:color="A6A6A6"/>
              <w:right w:val="single" w:sz="4" w:space="0" w:color="A6A6A6"/>
            </w:tcBorders>
            <w:shd w:val="clear" w:color="auto" w:fill="auto"/>
            <w:hideMark/>
          </w:tcPr>
          <w:p w14:paraId="2A97E99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L1 measurement for LTM</w:t>
            </w:r>
          </w:p>
        </w:tc>
        <w:tc>
          <w:tcPr>
            <w:tcW w:w="2268" w:type="dxa"/>
            <w:tcBorders>
              <w:top w:val="nil"/>
              <w:left w:val="nil"/>
              <w:bottom w:val="single" w:sz="4" w:space="0" w:color="A6A6A6"/>
              <w:right w:val="single" w:sz="4" w:space="0" w:color="A6A6A6"/>
            </w:tcBorders>
            <w:shd w:val="clear" w:color="auto" w:fill="auto"/>
            <w:hideMark/>
          </w:tcPr>
          <w:p w14:paraId="20EA141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Corporation, </w:t>
            </w:r>
            <w:proofErr w:type="spellStart"/>
            <w:r w:rsidRPr="004C7127">
              <w:rPr>
                <w:rFonts w:ascii="Arial" w:eastAsia="SimSun" w:hAnsi="Arial" w:cs="Arial"/>
                <w:sz w:val="16"/>
                <w:szCs w:val="16"/>
                <w:lang w:val="en-US" w:eastAsia="zh-CN"/>
              </w:rPr>
              <w:t>Sanechips</w:t>
            </w:r>
            <w:proofErr w:type="spellEnd"/>
          </w:p>
        </w:tc>
      </w:tr>
      <w:tr w:rsidR="004C7127" w:rsidRPr="004C7127" w14:paraId="4C798D9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E4C20F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69" w:history="1">
              <w:r w:rsidR="004C7127" w:rsidRPr="004C7127">
                <w:rPr>
                  <w:rFonts w:ascii="Arial" w:eastAsia="SimSun" w:hAnsi="Arial" w:cs="Arial"/>
                  <w:b/>
                  <w:bCs/>
                  <w:color w:val="0000FF"/>
                  <w:sz w:val="16"/>
                  <w:szCs w:val="16"/>
                  <w:u w:val="single"/>
                  <w:lang w:val="en-US" w:eastAsia="zh-CN"/>
                </w:rPr>
                <w:t>R2-2305539</w:t>
              </w:r>
            </w:hyperlink>
          </w:p>
        </w:tc>
        <w:tc>
          <w:tcPr>
            <w:tcW w:w="6095" w:type="dxa"/>
            <w:tcBorders>
              <w:top w:val="nil"/>
              <w:left w:val="nil"/>
              <w:bottom w:val="single" w:sz="4" w:space="0" w:color="A6A6A6"/>
              <w:right w:val="single" w:sz="4" w:space="0" w:color="A6A6A6"/>
            </w:tcBorders>
            <w:shd w:val="clear" w:color="auto" w:fill="auto"/>
            <w:hideMark/>
          </w:tcPr>
          <w:p w14:paraId="1999DF8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38.321 running CR for introduction of NR further mobility enhancements</w:t>
            </w:r>
          </w:p>
        </w:tc>
        <w:tc>
          <w:tcPr>
            <w:tcW w:w="2268" w:type="dxa"/>
            <w:tcBorders>
              <w:top w:val="nil"/>
              <w:left w:val="nil"/>
              <w:bottom w:val="single" w:sz="4" w:space="0" w:color="A6A6A6"/>
              <w:right w:val="single" w:sz="4" w:space="0" w:color="A6A6A6"/>
            </w:tcBorders>
            <w:shd w:val="clear" w:color="auto" w:fill="auto"/>
            <w:hideMark/>
          </w:tcPr>
          <w:p w14:paraId="3F2012A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Huawei, </w:t>
            </w:r>
            <w:proofErr w:type="spellStart"/>
            <w:r w:rsidRPr="004C7127">
              <w:rPr>
                <w:rFonts w:ascii="Arial" w:eastAsia="SimSun" w:hAnsi="Arial" w:cs="Arial"/>
                <w:sz w:val="16"/>
                <w:szCs w:val="16"/>
                <w:lang w:val="en-US" w:eastAsia="zh-CN"/>
              </w:rPr>
              <w:t>HiSilicon</w:t>
            </w:r>
            <w:proofErr w:type="spellEnd"/>
          </w:p>
        </w:tc>
      </w:tr>
      <w:tr w:rsidR="004C7127" w:rsidRPr="004C7127" w14:paraId="59A7B51E"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E3A387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0" w:history="1">
              <w:r w:rsidR="004C7127" w:rsidRPr="004C7127">
                <w:rPr>
                  <w:rFonts w:ascii="Arial" w:eastAsia="SimSun" w:hAnsi="Arial" w:cs="Arial"/>
                  <w:b/>
                  <w:bCs/>
                  <w:color w:val="0000FF"/>
                  <w:sz w:val="16"/>
                  <w:szCs w:val="16"/>
                  <w:u w:val="single"/>
                  <w:lang w:val="en-US" w:eastAsia="zh-CN"/>
                </w:rPr>
                <w:t>R2-2305540</w:t>
              </w:r>
            </w:hyperlink>
          </w:p>
        </w:tc>
        <w:tc>
          <w:tcPr>
            <w:tcW w:w="6095" w:type="dxa"/>
            <w:tcBorders>
              <w:top w:val="nil"/>
              <w:left w:val="nil"/>
              <w:bottom w:val="single" w:sz="4" w:space="0" w:color="A6A6A6"/>
              <w:right w:val="single" w:sz="4" w:space="0" w:color="A6A6A6"/>
            </w:tcBorders>
            <w:shd w:val="clear" w:color="auto" w:fill="auto"/>
            <w:hideMark/>
          </w:tcPr>
          <w:p w14:paraId="4A95202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RACH-less LTM and LTM procedure</w:t>
            </w:r>
          </w:p>
        </w:tc>
        <w:tc>
          <w:tcPr>
            <w:tcW w:w="2268" w:type="dxa"/>
            <w:tcBorders>
              <w:top w:val="nil"/>
              <w:left w:val="nil"/>
              <w:bottom w:val="single" w:sz="4" w:space="0" w:color="A6A6A6"/>
              <w:right w:val="single" w:sz="4" w:space="0" w:color="A6A6A6"/>
            </w:tcBorders>
            <w:shd w:val="clear" w:color="auto" w:fill="auto"/>
            <w:hideMark/>
          </w:tcPr>
          <w:p w14:paraId="5600040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Huawei, </w:t>
            </w:r>
            <w:proofErr w:type="spellStart"/>
            <w:r w:rsidRPr="004C7127">
              <w:rPr>
                <w:rFonts w:ascii="Arial" w:eastAsia="SimSun" w:hAnsi="Arial" w:cs="Arial"/>
                <w:sz w:val="16"/>
                <w:szCs w:val="16"/>
                <w:lang w:val="en-US" w:eastAsia="zh-CN"/>
              </w:rPr>
              <w:t>HiSilicon</w:t>
            </w:r>
            <w:proofErr w:type="spellEnd"/>
          </w:p>
        </w:tc>
      </w:tr>
      <w:tr w:rsidR="004C7127" w:rsidRPr="004C7127" w14:paraId="2F6D5290" w14:textId="77777777" w:rsidTr="004C7127">
        <w:trPr>
          <w:trHeight w:val="1000"/>
        </w:trPr>
        <w:tc>
          <w:tcPr>
            <w:tcW w:w="1555" w:type="dxa"/>
            <w:tcBorders>
              <w:top w:val="nil"/>
              <w:left w:val="single" w:sz="4" w:space="0" w:color="A6A6A6"/>
              <w:bottom w:val="single" w:sz="4" w:space="0" w:color="A6A6A6"/>
              <w:right w:val="single" w:sz="4" w:space="0" w:color="A6A6A6"/>
            </w:tcBorders>
            <w:shd w:val="clear" w:color="auto" w:fill="auto"/>
            <w:hideMark/>
          </w:tcPr>
          <w:p w14:paraId="11DC36A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1" w:history="1">
              <w:r w:rsidR="004C7127" w:rsidRPr="004C7127">
                <w:rPr>
                  <w:rFonts w:ascii="Arial" w:eastAsia="SimSun" w:hAnsi="Arial" w:cs="Arial"/>
                  <w:b/>
                  <w:bCs/>
                  <w:color w:val="0000FF"/>
                  <w:sz w:val="16"/>
                  <w:szCs w:val="16"/>
                  <w:u w:val="single"/>
                  <w:lang w:val="en-US" w:eastAsia="zh-CN"/>
                </w:rPr>
                <w:t>R2-2305541</w:t>
              </w:r>
            </w:hyperlink>
          </w:p>
        </w:tc>
        <w:tc>
          <w:tcPr>
            <w:tcW w:w="6095" w:type="dxa"/>
            <w:tcBorders>
              <w:top w:val="nil"/>
              <w:left w:val="nil"/>
              <w:bottom w:val="single" w:sz="4" w:space="0" w:color="A6A6A6"/>
              <w:right w:val="single" w:sz="4" w:space="0" w:color="A6A6A6"/>
            </w:tcBorders>
            <w:shd w:val="clear" w:color="auto" w:fill="auto"/>
            <w:hideMark/>
          </w:tcPr>
          <w:p w14:paraId="4829C76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LTM command MAC CE content and RAN3 LS reply</w:t>
            </w:r>
          </w:p>
        </w:tc>
        <w:tc>
          <w:tcPr>
            <w:tcW w:w="2268" w:type="dxa"/>
            <w:tcBorders>
              <w:top w:val="nil"/>
              <w:left w:val="nil"/>
              <w:bottom w:val="single" w:sz="4" w:space="0" w:color="A6A6A6"/>
              <w:right w:val="single" w:sz="4" w:space="0" w:color="A6A6A6"/>
            </w:tcBorders>
            <w:shd w:val="clear" w:color="auto" w:fill="auto"/>
            <w:hideMark/>
          </w:tcPr>
          <w:p w14:paraId="05D3F51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Huawei, </w:t>
            </w:r>
            <w:proofErr w:type="spellStart"/>
            <w:r w:rsidRPr="004C7127">
              <w:rPr>
                <w:rFonts w:ascii="Arial" w:eastAsia="SimSun" w:hAnsi="Arial" w:cs="Arial"/>
                <w:sz w:val="16"/>
                <w:szCs w:val="16"/>
                <w:lang w:val="en-US" w:eastAsia="zh-CN"/>
              </w:rPr>
              <w:t>HiSilicon</w:t>
            </w:r>
            <w:proofErr w:type="spellEnd"/>
            <w:r w:rsidRPr="004C7127">
              <w:rPr>
                <w:rFonts w:ascii="Arial" w:eastAsia="SimSun" w:hAnsi="Arial" w:cs="Arial"/>
                <w:sz w:val="16"/>
                <w:szCs w:val="16"/>
                <w:lang w:val="en-US" w:eastAsia="zh-CN"/>
              </w:rPr>
              <w:t xml:space="preserve">, CATT, ZTE Corporation, </w:t>
            </w:r>
            <w:proofErr w:type="spellStart"/>
            <w:r w:rsidRPr="004C7127">
              <w:rPr>
                <w:rFonts w:ascii="Arial" w:eastAsia="SimSun" w:hAnsi="Arial" w:cs="Arial"/>
                <w:sz w:val="16"/>
                <w:szCs w:val="16"/>
                <w:lang w:val="en-US" w:eastAsia="zh-CN"/>
              </w:rPr>
              <w:t>Sanechips</w:t>
            </w:r>
            <w:proofErr w:type="spellEnd"/>
            <w:r w:rsidRPr="004C7127">
              <w:rPr>
                <w:rFonts w:ascii="Arial" w:eastAsia="SimSun" w:hAnsi="Arial" w:cs="Arial"/>
                <w:sz w:val="16"/>
                <w:szCs w:val="16"/>
                <w:lang w:val="en-US" w:eastAsia="zh-CN"/>
              </w:rPr>
              <w:t>, vivo, China Unicom</w:t>
            </w:r>
          </w:p>
        </w:tc>
      </w:tr>
      <w:tr w:rsidR="004C7127" w:rsidRPr="004C7127" w14:paraId="0E12593B"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1005196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2" w:history="1">
              <w:r w:rsidR="004C7127" w:rsidRPr="004C7127">
                <w:rPr>
                  <w:rFonts w:ascii="Arial" w:eastAsia="SimSun" w:hAnsi="Arial" w:cs="Arial"/>
                  <w:b/>
                  <w:bCs/>
                  <w:color w:val="0000FF"/>
                  <w:sz w:val="16"/>
                  <w:szCs w:val="16"/>
                  <w:u w:val="single"/>
                  <w:lang w:val="en-US" w:eastAsia="zh-CN"/>
                </w:rPr>
                <w:t>R2-2305542</w:t>
              </w:r>
            </w:hyperlink>
          </w:p>
        </w:tc>
        <w:tc>
          <w:tcPr>
            <w:tcW w:w="6095" w:type="dxa"/>
            <w:tcBorders>
              <w:top w:val="nil"/>
              <w:left w:val="nil"/>
              <w:bottom w:val="single" w:sz="4" w:space="0" w:color="A6A6A6"/>
              <w:right w:val="single" w:sz="4" w:space="0" w:color="A6A6A6"/>
            </w:tcBorders>
            <w:shd w:val="clear" w:color="auto" w:fill="auto"/>
            <w:hideMark/>
          </w:tcPr>
          <w:p w14:paraId="2EAD76D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including target MCG and candidate SCGs for CPC/CPA</w:t>
            </w:r>
          </w:p>
        </w:tc>
        <w:tc>
          <w:tcPr>
            <w:tcW w:w="2268" w:type="dxa"/>
            <w:tcBorders>
              <w:top w:val="nil"/>
              <w:left w:val="nil"/>
              <w:bottom w:val="single" w:sz="4" w:space="0" w:color="A6A6A6"/>
              <w:right w:val="single" w:sz="4" w:space="0" w:color="A6A6A6"/>
            </w:tcBorders>
            <w:shd w:val="clear" w:color="auto" w:fill="auto"/>
            <w:hideMark/>
          </w:tcPr>
          <w:p w14:paraId="4FB5D75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Huawei, </w:t>
            </w:r>
            <w:proofErr w:type="spellStart"/>
            <w:r w:rsidRPr="004C7127">
              <w:rPr>
                <w:rFonts w:ascii="Arial" w:eastAsia="SimSun" w:hAnsi="Arial" w:cs="Arial"/>
                <w:sz w:val="16"/>
                <w:szCs w:val="16"/>
                <w:lang w:val="en-US" w:eastAsia="zh-CN"/>
              </w:rPr>
              <w:t>HiSilicon</w:t>
            </w:r>
            <w:proofErr w:type="spellEnd"/>
          </w:p>
        </w:tc>
      </w:tr>
      <w:tr w:rsidR="004C7127" w:rsidRPr="004C7127" w14:paraId="6216DF2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0F5EA3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3" w:history="1">
              <w:r w:rsidR="004C7127" w:rsidRPr="004C7127">
                <w:rPr>
                  <w:rFonts w:ascii="Arial" w:eastAsia="SimSun" w:hAnsi="Arial" w:cs="Arial"/>
                  <w:b/>
                  <w:bCs/>
                  <w:color w:val="0000FF"/>
                  <w:sz w:val="16"/>
                  <w:szCs w:val="16"/>
                  <w:u w:val="single"/>
                  <w:lang w:val="en-US" w:eastAsia="zh-CN"/>
                </w:rPr>
                <w:t>R2-2305555</w:t>
              </w:r>
            </w:hyperlink>
          </w:p>
        </w:tc>
        <w:tc>
          <w:tcPr>
            <w:tcW w:w="6095" w:type="dxa"/>
            <w:tcBorders>
              <w:top w:val="nil"/>
              <w:left w:val="nil"/>
              <w:bottom w:val="single" w:sz="4" w:space="0" w:color="A6A6A6"/>
              <w:right w:val="single" w:sz="4" w:space="0" w:color="A6A6A6"/>
            </w:tcBorders>
            <w:shd w:val="clear" w:color="auto" w:fill="auto"/>
            <w:hideMark/>
          </w:tcPr>
          <w:p w14:paraId="25286D7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SCG selective activation</w:t>
            </w:r>
          </w:p>
        </w:tc>
        <w:tc>
          <w:tcPr>
            <w:tcW w:w="2268" w:type="dxa"/>
            <w:tcBorders>
              <w:top w:val="nil"/>
              <w:left w:val="nil"/>
              <w:bottom w:val="single" w:sz="4" w:space="0" w:color="A6A6A6"/>
              <w:right w:val="single" w:sz="4" w:space="0" w:color="A6A6A6"/>
            </w:tcBorders>
            <w:shd w:val="clear" w:color="auto" w:fill="auto"/>
            <w:hideMark/>
          </w:tcPr>
          <w:p w14:paraId="1AFC74B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Spreadtrum</w:t>
            </w:r>
            <w:proofErr w:type="spellEnd"/>
            <w:r w:rsidRPr="004C7127">
              <w:rPr>
                <w:rFonts w:ascii="Arial" w:eastAsia="SimSun" w:hAnsi="Arial" w:cs="Arial"/>
                <w:sz w:val="16"/>
                <w:szCs w:val="16"/>
                <w:lang w:val="en-US" w:eastAsia="zh-CN"/>
              </w:rPr>
              <w:t xml:space="preserve"> Communications</w:t>
            </w:r>
          </w:p>
        </w:tc>
      </w:tr>
      <w:tr w:rsidR="004C7127" w:rsidRPr="004C7127" w14:paraId="3A27A9E8"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227AF3D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4" w:history="1">
              <w:r w:rsidR="004C7127" w:rsidRPr="004C7127">
                <w:rPr>
                  <w:rFonts w:ascii="Arial" w:eastAsia="SimSun" w:hAnsi="Arial" w:cs="Arial"/>
                  <w:b/>
                  <w:bCs/>
                  <w:color w:val="0000FF"/>
                  <w:sz w:val="16"/>
                  <w:szCs w:val="16"/>
                  <w:u w:val="single"/>
                  <w:lang w:val="en-US" w:eastAsia="zh-CN"/>
                </w:rPr>
                <w:t>R2-2305556</w:t>
              </w:r>
            </w:hyperlink>
          </w:p>
        </w:tc>
        <w:tc>
          <w:tcPr>
            <w:tcW w:w="6095" w:type="dxa"/>
            <w:tcBorders>
              <w:top w:val="nil"/>
              <w:left w:val="nil"/>
              <w:bottom w:val="single" w:sz="4" w:space="0" w:color="A6A6A6"/>
              <w:right w:val="single" w:sz="4" w:space="0" w:color="A6A6A6"/>
            </w:tcBorders>
            <w:shd w:val="clear" w:color="auto" w:fill="auto"/>
            <w:hideMark/>
          </w:tcPr>
          <w:p w14:paraId="61E96CC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with CPAC in NR-DC</w:t>
            </w:r>
          </w:p>
        </w:tc>
        <w:tc>
          <w:tcPr>
            <w:tcW w:w="2268" w:type="dxa"/>
            <w:tcBorders>
              <w:top w:val="nil"/>
              <w:left w:val="nil"/>
              <w:bottom w:val="single" w:sz="4" w:space="0" w:color="A6A6A6"/>
              <w:right w:val="single" w:sz="4" w:space="0" w:color="A6A6A6"/>
            </w:tcBorders>
            <w:shd w:val="clear" w:color="auto" w:fill="auto"/>
            <w:hideMark/>
          </w:tcPr>
          <w:p w14:paraId="52FFCB5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Spreadtrum</w:t>
            </w:r>
            <w:proofErr w:type="spellEnd"/>
            <w:r w:rsidRPr="004C7127">
              <w:rPr>
                <w:rFonts w:ascii="Arial" w:eastAsia="SimSun" w:hAnsi="Arial" w:cs="Arial"/>
                <w:sz w:val="16"/>
                <w:szCs w:val="16"/>
                <w:lang w:val="en-US" w:eastAsia="zh-CN"/>
              </w:rPr>
              <w:t xml:space="preserve"> Communications</w:t>
            </w:r>
          </w:p>
        </w:tc>
      </w:tr>
      <w:tr w:rsidR="004C7127" w:rsidRPr="004C7127" w14:paraId="4A1640C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EAE0E1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5" w:history="1">
              <w:r w:rsidR="004C7127" w:rsidRPr="004C7127">
                <w:rPr>
                  <w:rFonts w:ascii="Arial" w:eastAsia="SimSun" w:hAnsi="Arial" w:cs="Arial"/>
                  <w:b/>
                  <w:bCs/>
                  <w:color w:val="0000FF"/>
                  <w:sz w:val="16"/>
                  <w:szCs w:val="16"/>
                  <w:u w:val="single"/>
                  <w:lang w:val="en-US" w:eastAsia="zh-CN"/>
                </w:rPr>
                <w:t>R2-2305559</w:t>
              </w:r>
            </w:hyperlink>
          </w:p>
        </w:tc>
        <w:tc>
          <w:tcPr>
            <w:tcW w:w="6095" w:type="dxa"/>
            <w:tcBorders>
              <w:top w:val="nil"/>
              <w:left w:val="nil"/>
              <w:bottom w:val="single" w:sz="4" w:space="0" w:color="A6A6A6"/>
              <w:right w:val="single" w:sz="4" w:space="0" w:color="A6A6A6"/>
            </w:tcBorders>
            <w:shd w:val="clear" w:color="auto" w:fill="auto"/>
            <w:hideMark/>
          </w:tcPr>
          <w:p w14:paraId="165E3B0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the remaining issues for LTM</w:t>
            </w:r>
          </w:p>
        </w:tc>
        <w:tc>
          <w:tcPr>
            <w:tcW w:w="2268" w:type="dxa"/>
            <w:tcBorders>
              <w:top w:val="nil"/>
              <w:left w:val="nil"/>
              <w:bottom w:val="single" w:sz="4" w:space="0" w:color="A6A6A6"/>
              <w:right w:val="single" w:sz="4" w:space="0" w:color="A6A6A6"/>
            </w:tcBorders>
            <w:shd w:val="clear" w:color="auto" w:fill="auto"/>
            <w:hideMark/>
          </w:tcPr>
          <w:p w14:paraId="380C474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Spreadtrum</w:t>
            </w:r>
            <w:proofErr w:type="spellEnd"/>
            <w:r w:rsidRPr="004C7127">
              <w:rPr>
                <w:rFonts w:ascii="Arial" w:eastAsia="SimSun" w:hAnsi="Arial" w:cs="Arial"/>
                <w:sz w:val="16"/>
                <w:szCs w:val="16"/>
                <w:lang w:val="en-US" w:eastAsia="zh-CN"/>
              </w:rPr>
              <w:t xml:space="preserve"> Communications</w:t>
            </w:r>
          </w:p>
        </w:tc>
      </w:tr>
      <w:tr w:rsidR="004C7127" w:rsidRPr="004C7127" w14:paraId="669D9EB8"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2C127E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6" w:history="1">
              <w:r w:rsidR="004C7127" w:rsidRPr="004C7127">
                <w:rPr>
                  <w:rFonts w:ascii="Arial" w:eastAsia="SimSun" w:hAnsi="Arial" w:cs="Arial"/>
                  <w:b/>
                  <w:bCs/>
                  <w:color w:val="0000FF"/>
                  <w:sz w:val="16"/>
                  <w:szCs w:val="16"/>
                  <w:u w:val="single"/>
                  <w:lang w:val="en-US" w:eastAsia="zh-CN"/>
                </w:rPr>
                <w:t>R2-2305574</w:t>
              </w:r>
            </w:hyperlink>
          </w:p>
        </w:tc>
        <w:tc>
          <w:tcPr>
            <w:tcW w:w="6095" w:type="dxa"/>
            <w:tcBorders>
              <w:top w:val="nil"/>
              <w:left w:val="nil"/>
              <w:bottom w:val="single" w:sz="4" w:space="0" w:color="A6A6A6"/>
              <w:right w:val="single" w:sz="4" w:space="0" w:color="A6A6A6"/>
            </w:tcBorders>
            <w:shd w:val="clear" w:color="auto" w:fill="auto"/>
            <w:hideMark/>
          </w:tcPr>
          <w:p w14:paraId="5723C50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of RRC configured Layer-2 reset</w:t>
            </w:r>
          </w:p>
        </w:tc>
        <w:tc>
          <w:tcPr>
            <w:tcW w:w="2268" w:type="dxa"/>
            <w:tcBorders>
              <w:top w:val="nil"/>
              <w:left w:val="nil"/>
              <w:bottom w:val="single" w:sz="4" w:space="0" w:color="A6A6A6"/>
              <w:right w:val="single" w:sz="4" w:space="0" w:color="A6A6A6"/>
            </w:tcBorders>
            <w:shd w:val="clear" w:color="auto" w:fill="auto"/>
            <w:hideMark/>
          </w:tcPr>
          <w:p w14:paraId="124B1CD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Xiaomi</w:t>
            </w:r>
          </w:p>
        </w:tc>
      </w:tr>
      <w:tr w:rsidR="004C7127" w:rsidRPr="004C7127" w14:paraId="74958426"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7DEF16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7" w:history="1">
              <w:r w:rsidR="004C7127" w:rsidRPr="004C7127">
                <w:rPr>
                  <w:rFonts w:ascii="Arial" w:eastAsia="SimSun" w:hAnsi="Arial" w:cs="Arial"/>
                  <w:b/>
                  <w:bCs/>
                  <w:color w:val="0000FF"/>
                  <w:sz w:val="16"/>
                  <w:szCs w:val="16"/>
                  <w:u w:val="single"/>
                  <w:lang w:val="en-US" w:eastAsia="zh-CN"/>
                </w:rPr>
                <w:t>R2-2305575</w:t>
              </w:r>
            </w:hyperlink>
          </w:p>
        </w:tc>
        <w:tc>
          <w:tcPr>
            <w:tcW w:w="6095" w:type="dxa"/>
            <w:tcBorders>
              <w:top w:val="nil"/>
              <w:left w:val="nil"/>
              <w:bottom w:val="single" w:sz="4" w:space="0" w:color="A6A6A6"/>
              <w:right w:val="single" w:sz="4" w:space="0" w:color="A6A6A6"/>
            </w:tcBorders>
            <w:shd w:val="clear" w:color="auto" w:fill="auto"/>
            <w:hideMark/>
          </w:tcPr>
          <w:p w14:paraId="4EDFE03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RACH-less LTM</w:t>
            </w:r>
          </w:p>
        </w:tc>
        <w:tc>
          <w:tcPr>
            <w:tcW w:w="2268" w:type="dxa"/>
            <w:tcBorders>
              <w:top w:val="nil"/>
              <w:left w:val="nil"/>
              <w:bottom w:val="single" w:sz="4" w:space="0" w:color="A6A6A6"/>
              <w:right w:val="single" w:sz="4" w:space="0" w:color="A6A6A6"/>
            </w:tcBorders>
            <w:shd w:val="clear" w:color="auto" w:fill="auto"/>
            <w:hideMark/>
          </w:tcPr>
          <w:p w14:paraId="7DA9C27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Xiaomi</w:t>
            </w:r>
          </w:p>
        </w:tc>
      </w:tr>
      <w:tr w:rsidR="004C7127" w:rsidRPr="004C7127" w14:paraId="0CB5738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6FBA60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8" w:history="1">
              <w:r w:rsidR="004C7127" w:rsidRPr="004C7127">
                <w:rPr>
                  <w:rFonts w:ascii="Arial" w:eastAsia="SimSun" w:hAnsi="Arial" w:cs="Arial"/>
                  <w:b/>
                  <w:bCs/>
                  <w:color w:val="0000FF"/>
                  <w:sz w:val="16"/>
                  <w:szCs w:val="16"/>
                  <w:u w:val="single"/>
                  <w:lang w:val="en-US" w:eastAsia="zh-CN"/>
                </w:rPr>
                <w:t>R2-2305576</w:t>
              </w:r>
            </w:hyperlink>
          </w:p>
        </w:tc>
        <w:tc>
          <w:tcPr>
            <w:tcW w:w="6095" w:type="dxa"/>
            <w:tcBorders>
              <w:top w:val="nil"/>
              <w:left w:val="nil"/>
              <w:bottom w:val="single" w:sz="4" w:space="0" w:color="A6A6A6"/>
              <w:right w:val="single" w:sz="4" w:space="0" w:color="A6A6A6"/>
            </w:tcBorders>
            <w:shd w:val="clear" w:color="auto" w:fill="auto"/>
            <w:hideMark/>
          </w:tcPr>
          <w:p w14:paraId="1F1C6C7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Contents of cell switch MAC CE</w:t>
            </w:r>
          </w:p>
        </w:tc>
        <w:tc>
          <w:tcPr>
            <w:tcW w:w="2268" w:type="dxa"/>
            <w:tcBorders>
              <w:top w:val="nil"/>
              <w:left w:val="nil"/>
              <w:bottom w:val="single" w:sz="4" w:space="0" w:color="A6A6A6"/>
              <w:right w:val="single" w:sz="4" w:space="0" w:color="A6A6A6"/>
            </w:tcBorders>
            <w:shd w:val="clear" w:color="auto" w:fill="auto"/>
            <w:hideMark/>
          </w:tcPr>
          <w:p w14:paraId="207A3E5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Xiaomi</w:t>
            </w:r>
          </w:p>
        </w:tc>
      </w:tr>
      <w:tr w:rsidR="004C7127" w:rsidRPr="004C7127" w14:paraId="02E429B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81DF48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79" w:history="1">
              <w:r w:rsidR="004C7127" w:rsidRPr="004C7127">
                <w:rPr>
                  <w:rFonts w:ascii="Arial" w:eastAsia="SimSun" w:hAnsi="Arial" w:cs="Arial"/>
                  <w:b/>
                  <w:bCs/>
                  <w:color w:val="0000FF"/>
                  <w:sz w:val="16"/>
                  <w:szCs w:val="16"/>
                  <w:u w:val="single"/>
                  <w:lang w:val="en-US" w:eastAsia="zh-CN"/>
                </w:rPr>
                <w:t>R2-2305594</w:t>
              </w:r>
            </w:hyperlink>
          </w:p>
        </w:tc>
        <w:tc>
          <w:tcPr>
            <w:tcW w:w="6095" w:type="dxa"/>
            <w:tcBorders>
              <w:top w:val="nil"/>
              <w:left w:val="nil"/>
              <w:bottom w:val="single" w:sz="4" w:space="0" w:color="A6A6A6"/>
              <w:right w:val="single" w:sz="4" w:space="0" w:color="A6A6A6"/>
            </w:tcBorders>
            <w:shd w:val="clear" w:color="auto" w:fill="auto"/>
            <w:hideMark/>
          </w:tcPr>
          <w:p w14:paraId="203AF43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RRC aspects for LTM</w:t>
            </w:r>
          </w:p>
        </w:tc>
        <w:tc>
          <w:tcPr>
            <w:tcW w:w="2268" w:type="dxa"/>
            <w:tcBorders>
              <w:top w:val="nil"/>
              <w:left w:val="nil"/>
              <w:bottom w:val="single" w:sz="4" w:space="0" w:color="A6A6A6"/>
              <w:right w:val="single" w:sz="4" w:space="0" w:color="A6A6A6"/>
            </w:tcBorders>
            <w:shd w:val="clear" w:color="auto" w:fill="auto"/>
            <w:hideMark/>
          </w:tcPr>
          <w:p w14:paraId="10B8215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 R&amp;D Institute India</w:t>
            </w:r>
          </w:p>
        </w:tc>
      </w:tr>
      <w:tr w:rsidR="004C7127" w:rsidRPr="004C7127" w14:paraId="78D54CE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621889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0" w:history="1">
              <w:r w:rsidR="004C7127" w:rsidRPr="004C7127">
                <w:rPr>
                  <w:rFonts w:ascii="Arial" w:eastAsia="SimSun" w:hAnsi="Arial" w:cs="Arial"/>
                  <w:b/>
                  <w:bCs/>
                  <w:color w:val="0000FF"/>
                  <w:sz w:val="16"/>
                  <w:szCs w:val="16"/>
                  <w:u w:val="single"/>
                  <w:lang w:val="en-US" w:eastAsia="zh-CN"/>
                </w:rPr>
                <w:t>R2-2305608</w:t>
              </w:r>
            </w:hyperlink>
          </w:p>
        </w:tc>
        <w:tc>
          <w:tcPr>
            <w:tcW w:w="6095" w:type="dxa"/>
            <w:tcBorders>
              <w:top w:val="nil"/>
              <w:left w:val="nil"/>
              <w:bottom w:val="single" w:sz="4" w:space="0" w:color="A6A6A6"/>
              <w:right w:val="single" w:sz="4" w:space="0" w:color="A6A6A6"/>
            </w:tcBorders>
            <w:shd w:val="clear" w:color="auto" w:fill="auto"/>
            <w:hideMark/>
          </w:tcPr>
          <w:p w14:paraId="4F82797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selective activation of cell groups</w:t>
            </w:r>
          </w:p>
        </w:tc>
        <w:tc>
          <w:tcPr>
            <w:tcW w:w="2268" w:type="dxa"/>
            <w:tcBorders>
              <w:top w:val="nil"/>
              <w:left w:val="nil"/>
              <w:bottom w:val="single" w:sz="4" w:space="0" w:color="A6A6A6"/>
              <w:right w:val="single" w:sz="4" w:space="0" w:color="A6A6A6"/>
            </w:tcBorders>
            <w:shd w:val="clear" w:color="auto" w:fill="auto"/>
            <w:hideMark/>
          </w:tcPr>
          <w:p w14:paraId="5B7A2B2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62A28F6F"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29F52C4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1" w:history="1">
              <w:r w:rsidR="004C7127" w:rsidRPr="004C7127">
                <w:rPr>
                  <w:rFonts w:ascii="Arial" w:eastAsia="SimSun" w:hAnsi="Arial" w:cs="Arial"/>
                  <w:b/>
                  <w:bCs/>
                  <w:color w:val="0000FF"/>
                  <w:sz w:val="16"/>
                  <w:szCs w:val="16"/>
                  <w:u w:val="single"/>
                  <w:lang w:val="en-US" w:eastAsia="zh-CN"/>
                </w:rPr>
                <w:t>R2-2305630</w:t>
              </w:r>
            </w:hyperlink>
          </w:p>
        </w:tc>
        <w:tc>
          <w:tcPr>
            <w:tcW w:w="6095" w:type="dxa"/>
            <w:tcBorders>
              <w:top w:val="nil"/>
              <w:left w:val="nil"/>
              <w:bottom w:val="single" w:sz="4" w:space="0" w:color="A6A6A6"/>
              <w:right w:val="single" w:sz="4" w:space="0" w:color="A6A6A6"/>
            </w:tcBorders>
            <w:shd w:val="clear" w:color="auto" w:fill="auto"/>
            <w:hideMark/>
          </w:tcPr>
          <w:p w14:paraId="3DB0E70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CHO including target MCG and candidate SCGs for CPAC</w:t>
            </w:r>
          </w:p>
        </w:tc>
        <w:tc>
          <w:tcPr>
            <w:tcW w:w="2268" w:type="dxa"/>
            <w:tcBorders>
              <w:top w:val="nil"/>
              <w:left w:val="nil"/>
              <w:bottom w:val="single" w:sz="4" w:space="0" w:color="A6A6A6"/>
              <w:right w:val="single" w:sz="4" w:space="0" w:color="A6A6A6"/>
            </w:tcBorders>
            <w:shd w:val="clear" w:color="auto" w:fill="auto"/>
            <w:hideMark/>
          </w:tcPr>
          <w:p w14:paraId="469BD0B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50646A93"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16593C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2" w:history="1">
              <w:r w:rsidR="004C7127" w:rsidRPr="004C7127">
                <w:rPr>
                  <w:rFonts w:ascii="Arial" w:eastAsia="SimSun" w:hAnsi="Arial" w:cs="Arial"/>
                  <w:b/>
                  <w:bCs/>
                  <w:color w:val="0000FF"/>
                  <w:sz w:val="16"/>
                  <w:szCs w:val="16"/>
                  <w:u w:val="single"/>
                  <w:lang w:val="en-US" w:eastAsia="zh-CN"/>
                </w:rPr>
                <w:t>R2-2305638</w:t>
              </w:r>
            </w:hyperlink>
          </w:p>
        </w:tc>
        <w:tc>
          <w:tcPr>
            <w:tcW w:w="6095" w:type="dxa"/>
            <w:tcBorders>
              <w:top w:val="nil"/>
              <w:left w:val="nil"/>
              <w:bottom w:val="single" w:sz="4" w:space="0" w:color="A6A6A6"/>
              <w:right w:val="single" w:sz="4" w:space="0" w:color="A6A6A6"/>
            </w:tcBorders>
            <w:shd w:val="clear" w:color="auto" w:fill="auto"/>
            <w:hideMark/>
          </w:tcPr>
          <w:p w14:paraId="00E410B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Considerations on failure handling</w:t>
            </w:r>
          </w:p>
        </w:tc>
        <w:tc>
          <w:tcPr>
            <w:tcW w:w="2268" w:type="dxa"/>
            <w:tcBorders>
              <w:top w:val="nil"/>
              <w:left w:val="nil"/>
              <w:bottom w:val="single" w:sz="4" w:space="0" w:color="A6A6A6"/>
              <w:right w:val="single" w:sz="4" w:space="0" w:color="A6A6A6"/>
            </w:tcBorders>
            <w:shd w:val="clear" w:color="auto" w:fill="auto"/>
            <w:hideMark/>
          </w:tcPr>
          <w:p w14:paraId="48611B6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3D1D805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75964E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3" w:history="1">
              <w:r w:rsidR="004C7127" w:rsidRPr="004C7127">
                <w:rPr>
                  <w:rFonts w:ascii="Arial" w:eastAsia="SimSun" w:hAnsi="Arial" w:cs="Arial"/>
                  <w:b/>
                  <w:bCs/>
                  <w:color w:val="0000FF"/>
                  <w:sz w:val="16"/>
                  <w:szCs w:val="16"/>
                  <w:u w:val="single"/>
                  <w:lang w:val="en-US" w:eastAsia="zh-CN"/>
                </w:rPr>
                <w:t>R2-2305639</w:t>
              </w:r>
            </w:hyperlink>
          </w:p>
        </w:tc>
        <w:tc>
          <w:tcPr>
            <w:tcW w:w="6095" w:type="dxa"/>
            <w:tcBorders>
              <w:top w:val="nil"/>
              <w:left w:val="nil"/>
              <w:bottom w:val="single" w:sz="4" w:space="0" w:color="A6A6A6"/>
              <w:right w:val="single" w:sz="4" w:space="0" w:color="A6A6A6"/>
            </w:tcBorders>
            <w:shd w:val="clear" w:color="auto" w:fill="auto"/>
            <w:hideMark/>
          </w:tcPr>
          <w:p w14:paraId="7B8050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Discussions on LTM open issues</w:t>
            </w:r>
          </w:p>
        </w:tc>
        <w:tc>
          <w:tcPr>
            <w:tcW w:w="2268" w:type="dxa"/>
            <w:tcBorders>
              <w:top w:val="nil"/>
              <w:left w:val="nil"/>
              <w:bottom w:val="single" w:sz="4" w:space="0" w:color="A6A6A6"/>
              <w:right w:val="single" w:sz="4" w:space="0" w:color="A6A6A6"/>
            </w:tcBorders>
            <w:shd w:val="clear" w:color="auto" w:fill="auto"/>
            <w:hideMark/>
          </w:tcPr>
          <w:p w14:paraId="0497582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00DF272C"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FD1A84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4" w:history="1">
              <w:r w:rsidR="004C7127" w:rsidRPr="004C7127">
                <w:rPr>
                  <w:rFonts w:ascii="Arial" w:eastAsia="SimSun" w:hAnsi="Arial" w:cs="Arial"/>
                  <w:b/>
                  <w:bCs/>
                  <w:color w:val="0000FF"/>
                  <w:sz w:val="16"/>
                  <w:szCs w:val="16"/>
                  <w:u w:val="single"/>
                  <w:lang w:val="en-US" w:eastAsia="zh-CN"/>
                </w:rPr>
                <w:t>R2-2305640</w:t>
              </w:r>
            </w:hyperlink>
          </w:p>
        </w:tc>
        <w:tc>
          <w:tcPr>
            <w:tcW w:w="6095" w:type="dxa"/>
            <w:tcBorders>
              <w:top w:val="nil"/>
              <w:left w:val="nil"/>
              <w:bottom w:val="single" w:sz="4" w:space="0" w:color="A6A6A6"/>
              <w:right w:val="single" w:sz="4" w:space="0" w:color="A6A6A6"/>
            </w:tcBorders>
            <w:shd w:val="clear" w:color="auto" w:fill="auto"/>
            <w:hideMark/>
          </w:tcPr>
          <w:p w14:paraId="1932873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related to measurements</w:t>
            </w:r>
          </w:p>
        </w:tc>
        <w:tc>
          <w:tcPr>
            <w:tcW w:w="2268" w:type="dxa"/>
            <w:tcBorders>
              <w:top w:val="nil"/>
              <w:left w:val="nil"/>
              <w:bottom w:val="single" w:sz="4" w:space="0" w:color="A6A6A6"/>
              <w:right w:val="single" w:sz="4" w:space="0" w:color="A6A6A6"/>
            </w:tcBorders>
            <w:shd w:val="clear" w:color="auto" w:fill="auto"/>
            <w:hideMark/>
          </w:tcPr>
          <w:p w14:paraId="427AECE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55CC8433"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BEE80E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5" w:history="1">
              <w:r w:rsidR="004C7127" w:rsidRPr="004C7127">
                <w:rPr>
                  <w:rFonts w:ascii="Arial" w:eastAsia="SimSun" w:hAnsi="Arial" w:cs="Arial"/>
                  <w:b/>
                  <w:bCs/>
                  <w:color w:val="0000FF"/>
                  <w:sz w:val="16"/>
                  <w:szCs w:val="16"/>
                  <w:u w:val="single"/>
                  <w:lang w:val="en-US" w:eastAsia="zh-CN"/>
                </w:rPr>
                <w:t>R2-2305641</w:t>
              </w:r>
            </w:hyperlink>
          </w:p>
        </w:tc>
        <w:tc>
          <w:tcPr>
            <w:tcW w:w="6095" w:type="dxa"/>
            <w:tcBorders>
              <w:top w:val="nil"/>
              <w:left w:val="nil"/>
              <w:bottom w:val="single" w:sz="4" w:space="0" w:color="A6A6A6"/>
              <w:right w:val="single" w:sz="4" w:space="0" w:color="A6A6A6"/>
            </w:tcBorders>
            <w:shd w:val="clear" w:color="auto" w:fill="auto"/>
            <w:hideMark/>
          </w:tcPr>
          <w:p w14:paraId="57D2EC9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considerations on cell switch</w:t>
            </w:r>
          </w:p>
        </w:tc>
        <w:tc>
          <w:tcPr>
            <w:tcW w:w="2268" w:type="dxa"/>
            <w:tcBorders>
              <w:top w:val="nil"/>
              <w:left w:val="nil"/>
              <w:bottom w:val="single" w:sz="4" w:space="0" w:color="A6A6A6"/>
              <w:right w:val="single" w:sz="4" w:space="0" w:color="A6A6A6"/>
            </w:tcBorders>
            <w:shd w:val="clear" w:color="auto" w:fill="auto"/>
            <w:hideMark/>
          </w:tcPr>
          <w:p w14:paraId="51CA37D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3391E5DA"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1F87D9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6" w:history="1">
              <w:r w:rsidR="004C7127" w:rsidRPr="004C7127">
                <w:rPr>
                  <w:rFonts w:ascii="Arial" w:eastAsia="SimSun" w:hAnsi="Arial" w:cs="Arial"/>
                  <w:b/>
                  <w:bCs/>
                  <w:color w:val="0000FF"/>
                  <w:sz w:val="16"/>
                  <w:szCs w:val="16"/>
                  <w:u w:val="single"/>
                  <w:lang w:val="en-US" w:eastAsia="zh-CN"/>
                </w:rPr>
                <w:t>R2-2305643</w:t>
              </w:r>
            </w:hyperlink>
          </w:p>
        </w:tc>
        <w:tc>
          <w:tcPr>
            <w:tcW w:w="6095" w:type="dxa"/>
            <w:tcBorders>
              <w:top w:val="nil"/>
              <w:left w:val="nil"/>
              <w:bottom w:val="single" w:sz="4" w:space="0" w:color="A6A6A6"/>
              <w:right w:val="single" w:sz="4" w:space="0" w:color="A6A6A6"/>
            </w:tcBorders>
            <w:shd w:val="clear" w:color="auto" w:fill="auto"/>
            <w:hideMark/>
          </w:tcPr>
          <w:p w14:paraId="54F77E6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partial MAC reset for LTM</w:t>
            </w:r>
          </w:p>
        </w:tc>
        <w:tc>
          <w:tcPr>
            <w:tcW w:w="2268" w:type="dxa"/>
            <w:tcBorders>
              <w:top w:val="nil"/>
              <w:left w:val="nil"/>
              <w:bottom w:val="single" w:sz="4" w:space="0" w:color="A6A6A6"/>
              <w:right w:val="single" w:sz="4" w:space="0" w:color="A6A6A6"/>
            </w:tcBorders>
            <w:shd w:val="clear" w:color="auto" w:fill="auto"/>
            <w:hideMark/>
          </w:tcPr>
          <w:p w14:paraId="35B9CA4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KDDI Corporation</w:t>
            </w:r>
          </w:p>
        </w:tc>
      </w:tr>
      <w:tr w:rsidR="004C7127" w:rsidRPr="004C7127" w14:paraId="06CBE396"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F2BB0C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7" w:history="1">
              <w:r w:rsidR="004C7127" w:rsidRPr="004C7127">
                <w:rPr>
                  <w:rFonts w:ascii="Arial" w:eastAsia="SimSun" w:hAnsi="Arial" w:cs="Arial"/>
                  <w:b/>
                  <w:bCs/>
                  <w:color w:val="0000FF"/>
                  <w:sz w:val="16"/>
                  <w:szCs w:val="16"/>
                  <w:u w:val="single"/>
                  <w:lang w:val="en-US" w:eastAsia="zh-CN"/>
                </w:rPr>
                <w:t>R2-2305648</w:t>
              </w:r>
            </w:hyperlink>
          </w:p>
        </w:tc>
        <w:tc>
          <w:tcPr>
            <w:tcW w:w="6095" w:type="dxa"/>
            <w:tcBorders>
              <w:top w:val="nil"/>
              <w:left w:val="nil"/>
              <w:bottom w:val="single" w:sz="4" w:space="0" w:color="A6A6A6"/>
              <w:right w:val="single" w:sz="4" w:space="0" w:color="A6A6A6"/>
            </w:tcBorders>
            <w:shd w:val="clear" w:color="auto" w:fill="auto"/>
            <w:hideMark/>
          </w:tcPr>
          <w:p w14:paraId="4A2A11F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RAN3 related issues</w:t>
            </w:r>
          </w:p>
        </w:tc>
        <w:tc>
          <w:tcPr>
            <w:tcW w:w="2268" w:type="dxa"/>
            <w:tcBorders>
              <w:top w:val="nil"/>
              <w:left w:val="nil"/>
              <w:bottom w:val="single" w:sz="4" w:space="0" w:color="A6A6A6"/>
              <w:right w:val="single" w:sz="4" w:space="0" w:color="A6A6A6"/>
            </w:tcBorders>
            <w:shd w:val="clear" w:color="auto" w:fill="auto"/>
            <w:hideMark/>
          </w:tcPr>
          <w:p w14:paraId="4B012A9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34E99A87"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6E6A73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8" w:history="1">
              <w:r w:rsidR="004C7127" w:rsidRPr="004C7127">
                <w:rPr>
                  <w:rFonts w:ascii="Arial" w:eastAsia="SimSun" w:hAnsi="Arial" w:cs="Arial"/>
                  <w:b/>
                  <w:bCs/>
                  <w:color w:val="0000FF"/>
                  <w:sz w:val="16"/>
                  <w:szCs w:val="16"/>
                  <w:u w:val="single"/>
                  <w:lang w:val="en-US" w:eastAsia="zh-CN"/>
                </w:rPr>
                <w:t>R2-2305649</w:t>
              </w:r>
            </w:hyperlink>
          </w:p>
        </w:tc>
        <w:tc>
          <w:tcPr>
            <w:tcW w:w="6095" w:type="dxa"/>
            <w:tcBorders>
              <w:top w:val="nil"/>
              <w:left w:val="nil"/>
              <w:bottom w:val="single" w:sz="4" w:space="0" w:color="A6A6A6"/>
              <w:right w:val="single" w:sz="4" w:space="0" w:color="A6A6A6"/>
            </w:tcBorders>
            <w:shd w:val="clear" w:color="auto" w:fill="auto"/>
            <w:hideMark/>
          </w:tcPr>
          <w:p w14:paraId="69A9CBE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discussion on cell switch</w:t>
            </w:r>
          </w:p>
        </w:tc>
        <w:tc>
          <w:tcPr>
            <w:tcW w:w="2268" w:type="dxa"/>
            <w:tcBorders>
              <w:top w:val="nil"/>
              <w:left w:val="nil"/>
              <w:bottom w:val="single" w:sz="4" w:space="0" w:color="A6A6A6"/>
              <w:right w:val="single" w:sz="4" w:space="0" w:color="A6A6A6"/>
            </w:tcBorders>
            <w:shd w:val="clear" w:color="auto" w:fill="auto"/>
            <w:hideMark/>
          </w:tcPr>
          <w:p w14:paraId="31FF945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279A8CE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0DA023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89" w:history="1">
              <w:r w:rsidR="004C7127" w:rsidRPr="004C7127">
                <w:rPr>
                  <w:rFonts w:ascii="Arial" w:eastAsia="SimSun" w:hAnsi="Arial" w:cs="Arial"/>
                  <w:b/>
                  <w:bCs/>
                  <w:color w:val="0000FF"/>
                  <w:sz w:val="16"/>
                  <w:szCs w:val="16"/>
                  <w:u w:val="single"/>
                  <w:lang w:val="en-US" w:eastAsia="zh-CN"/>
                </w:rPr>
                <w:t>R2-2305650</w:t>
              </w:r>
            </w:hyperlink>
          </w:p>
        </w:tc>
        <w:tc>
          <w:tcPr>
            <w:tcW w:w="6095" w:type="dxa"/>
            <w:tcBorders>
              <w:top w:val="nil"/>
              <w:left w:val="nil"/>
              <w:bottom w:val="single" w:sz="4" w:space="0" w:color="A6A6A6"/>
              <w:right w:val="single" w:sz="4" w:space="0" w:color="A6A6A6"/>
            </w:tcBorders>
            <w:shd w:val="clear" w:color="auto" w:fill="auto"/>
            <w:hideMark/>
          </w:tcPr>
          <w:p w14:paraId="4694A5C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Configurations for selective SCG activation</w:t>
            </w:r>
          </w:p>
        </w:tc>
        <w:tc>
          <w:tcPr>
            <w:tcW w:w="2268" w:type="dxa"/>
            <w:tcBorders>
              <w:top w:val="nil"/>
              <w:left w:val="nil"/>
              <w:bottom w:val="single" w:sz="4" w:space="0" w:color="A6A6A6"/>
              <w:right w:val="single" w:sz="4" w:space="0" w:color="A6A6A6"/>
            </w:tcBorders>
            <w:shd w:val="clear" w:color="auto" w:fill="auto"/>
            <w:hideMark/>
          </w:tcPr>
          <w:p w14:paraId="4FA9291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1F4A320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F1C7E8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0" w:history="1">
              <w:r w:rsidR="004C7127" w:rsidRPr="004C7127">
                <w:rPr>
                  <w:rFonts w:ascii="Arial" w:eastAsia="SimSun" w:hAnsi="Arial" w:cs="Arial"/>
                  <w:b/>
                  <w:bCs/>
                  <w:color w:val="0000FF"/>
                  <w:sz w:val="16"/>
                  <w:szCs w:val="16"/>
                  <w:u w:val="single"/>
                  <w:lang w:val="en-US" w:eastAsia="zh-CN"/>
                </w:rPr>
                <w:t>R2-2305679</w:t>
              </w:r>
            </w:hyperlink>
          </w:p>
        </w:tc>
        <w:tc>
          <w:tcPr>
            <w:tcW w:w="6095" w:type="dxa"/>
            <w:tcBorders>
              <w:top w:val="nil"/>
              <w:left w:val="nil"/>
              <w:bottom w:val="single" w:sz="4" w:space="0" w:color="A6A6A6"/>
              <w:right w:val="single" w:sz="4" w:space="0" w:color="A6A6A6"/>
            </w:tcBorders>
            <w:shd w:val="clear" w:color="auto" w:fill="auto"/>
            <w:hideMark/>
          </w:tcPr>
          <w:p w14:paraId="332F614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issues related to SCG selective activation</w:t>
            </w:r>
          </w:p>
        </w:tc>
        <w:tc>
          <w:tcPr>
            <w:tcW w:w="2268" w:type="dxa"/>
            <w:tcBorders>
              <w:top w:val="nil"/>
              <w:left w:val="nil"/>
              <w:bottom w:val="single" w:sz="4" w:space="0" w:color="A6A6A6"/>
              <w:right w:val="single" w:sz="4" w:space="0" w:color="A6A6A6"/>
            </w:tcBorders>
            <w:shd w:val="clear" w:color="auto" w:fill="auto"/>
            <w:hideMark/>
          </w:tcPr>
          <w:p w14:paraId="3BB4B9D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5C7EA00F"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C6E87A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1" w:history="1">
              <w:r w:rsidR="004C7127" w:rsidRPr="004C7127">
                <w:rPr>
                  <w:rFonts w:ascii="Arial" w:eastAsia="SimSun" w:hAnsi="Arial" w:cs="Arial"/>
                  <w:b/>
                  <w:bCs/>
                  <w:color w:val="0000FF"/>
                  <w:sz w:val="16"/>
                  <w:szCs w:val="16"/>
                  <w:u w:val="single"/>
                  <w:lang w:val="en-US" w:eastAsia="zh-CN"/>
                </w:rPr>
                <w:t>R2-2305695</w:t>
              </w:r>
            </w:hyperlink>
          </w:p>
        </w:tc>
        <w:tc>
          <w:tcPr>
            <w:tcW w:w="6095" w:type="dxa"/>
            <w:tcBorders>
              <w:top w:val="nil"/>
              <w:left w:val="nil"/>
              <w:bottom w:val="single" w:sz="4" w:space="0" w:color="A6A6A6"/>
              <w:right w:val="single" w:sz="4" w:space="0" w:color="A6A6A6"/>
            </w:tcBorders>
            <w:shd w:val="clear" w:color="auto" w:fill="auto"/>
            <w:hideMark/>
          </w:tcPr>
          <w:p w14:paraId="3757836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Compliance check for LTM configuration</w:t>
            </w:r>
          </w:p>
        </w:tc>
        <w:tc>
          <w:tcPr>
            <w:tcW w:w="2268" w:type="dxa"/>
            <w:tcBorders>
              <w:top w:val="nil"/>
              <w:left w:val="nil"/>
              <w:bottom w:val="single" w:sz="4" w:space="0" w:color="A6A6A6"/>
              <w:right w:val="single" w:sz="4" w:space="0" w:color="A6A6A6"/>
            </w:tcBorders>
            <w:shd w:val="clear" w:color="auto" w:fill="auto"/>
            <w:hideMark/>
          </w:tcPr>
          <w:p w14:paraId="335845E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434DB257"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00CF43E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2" w:history="1">
              <w:r w:rsidR="004C7127" w:rsidRPr="004C7127">
                <w:rPr>
                  <w:rFonts w:ascii="Arial" w:eastAsia="SimSun" w:hAnsi="Arial" w:cs="Arial"/>
                  <w:b/>
                  <w:bCs/>
                  <w:color w:val="0000FF"/>
                  <w:sz w:val="16"/>
                  <w:szCs w:val="16"/>
                  <w:u w:val="single"/>
                  <w:lang w:val="en-US" w:eastAsia="zh-CN"/>
                </w:rPr>
                <w:t>R2-2305696</w:t>
              </w:r>
            </w:hyperlink>
          </w:p>
        </w:tc>
        <w:tc>
          <w:tcPr>
            <w:tcW w:w="6095" w:type="dxa"/>
            <w:tcBorders>
              <w:top w:val="nil"/>
              <w:left w:val="nil"/>
              <w:bottom w:val="single" w:sz="4" w:space="0" w:color="A6A6A6"/>
              <w:right w:val="single" w:sz="4" w:space="0" w:color="A6A6A6"/>
            </w:tcBorders>
            <w:shd w:val="clear" w:color="auto" w:fill="auto"/>
            <w:hideMark/>
          </w:tcPr>
          <w:p w14:paraId="2A6DCB3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candidate SCG for CPAC</w:t>
            </w:r>
          </w:p>
        </w:tc>
        <w:tc>
          <w:tcPr>
            <w:tcW w:w="2268" w:type="dxa"/>
            <w:tcBorders>
              <w:top w:val="nil"/>
              <w:left w:val="nil"/>
              <w:bottom w:val="single" w:sz="4" w:space="0" w:color="A6A6A6"/>
              <w:right w:val="single" w:sz="4" w:space="0" w:color="A6A6A6"/>
            </w:tcBorders>
            <w:shd w:val="clear" w:color="auto" w:fill="auto"/>
            <w:hideMark/>
          </w:tcPr>
          <w:p w14:paraId="5118E67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371A9C9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6BF8CA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3" w:history="1">
              <w:r w:rsidR="004C7127" w:rsidRPr="004C7127">
                <w:rPr>
                  <w:rFonts w:ascii="Arial" w:eastAsia="SimSun" w:hAnsi="Arial" w:cs="Arial"/>
                  <w:b/>
                  <w:bCs/>
                  <w:color w:val="0000FF"/>
                  <w:sz w:val="16"/>
                  <w:szCs w:val="16"/>
                  <w:u w:val="single"/>
                  <w:lang w:val="en-US" w:eastAsia="zh-CN"/>
                </w:rPr>
                <w:t>R2-2305812</w:t>
              </w:r>
            </w:hyperlink>
          </w:p>
        </w:tc>
        <w:tc>
          <w:tcPr>
            <w:tcW w:w="6095" w:type="dxa"/>
            <w:tcBorders>
              <w:top w:val="nil"/>
              <w:left w:val="nil"/>
              <w:bottom w:val="single" w:sz="4" w:space="0" w:color="A6A6A6"/>
              <w:right w:val="single" w:sz="4" w:space="0" w:color="A6A6A6"/>
            </w:tcBorders>
            <w:shd w:val="clear" w:color="auto" w:fill="auto"/>
            <w:hideMark/>
          </w:tcPr>
          <w:p w14:paraId="4D82818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Subsequent change of SCGs and selective activation</w:t>
            </w:r>
          </w:p>
        </w:tc>
        <w:tc>
          <w:tcPr>
            <w:tcW w:w="2268" w:type="dxa"/>
            <w:tcBorders>
              <w:top w:val="nil"/>
              <w:left w:val="nil"/>
              <w:bottom w:val="single" w:sz="4" w:space="0" w:color="A6A6A6"/>
              <w:right w:val="single" w:sz="4" w:space="0" w:color="A6A6A6"/>
            </w:tcBorders>
            <w:shd w:val="clear" w:color="auto" w:fill="auto"/>
            <w:hideMark/>
          </w:tcPr>
          <w:p w14:paraId="22AF389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Interdigital Inc.</w:t>
            </w:r>
          </w:p>
        </w:tc>
      </w:tr>
      <w:tr w:rsidR="004C7127" w:rsidRPr="004C7127" w14:paraId="15A0879B"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12F665B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4" w:history="1">
              <w:r w:rsidR="004C7127" w:rsidRPr="004C7127">
                <w:rPr>
                  <w:rFonts w:ascii="Arial" w:eastAsia="SimSun" w:hAnsi="Arial" w:cs="Arial"/>
                  <w:b/>
                  <w:bCs/>
                  <w:color w:val="0000FF"/>
                  <w:sz w:val="16"/>
                  <w:szCs w:val="16"/>
                  <w:u w:val="single"/>
                  <w:lang w:val="en-US" w:eastAsia="zh-CN"/>
                </w:rPr>
                <w:t>R2-2305813</w:t>
              </w:r>
            </w:hyperlink>
          </w:p>
        </w:tc>
        <w:tc>
          <w:tcPr>
            <w:tcW w:w="6095" w:type="dxa"/>
            <w:tcBorders>
              <w:top w:val="nil"/>
              <w:left w:val="nil"/>
              <w:bottom w:val="single" w:sz="4" w:space="0" w:color="A6A6A6"/>
              <w:right w:val="single" w:sz="4" w:space="0" w:color="A6A6A6"/>
            </w:tcBorders>
            <w:shd w:val="clear" w:color="auto" w:fill="auto"/>
            <w:hideMark/>
          </w:tcPr>
          <w:p w14:paraId="11A8BF9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associated SCG</w:t>
            </w:r>
          </w:p>
        </w:tc>
        <w:tc>
          <w:tcPr>
            <w:tcW w:w="2268" w:type="dxa"/>
            <w:tcBorders>
              <w:top w:val="nil"/>
              <w:left w:val="nil"/>
              <w:bottom w:val="single" w:sz="4" w:space="0" w:color="A6A6A6"/>
              <w:right w:val="single" w:sz="4" w:space="0" w:color="A6A6A6"/>
            </w:tcBorders>
            <w:shd w:val="clear" w:color="auto" w:fill="auto"/>
            <w:hideMark/>
          </w:tcPr>
          <w:p w14:paraId="11CA36A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Interdigital Inc.</w:t>
            </w:r>
          </w:p>
        </w:tc>
      </w:tr>
      <w:tr w:rsidR="004C7127" w:rsidRPr="004C7127" w14:paraId="4F915C5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A7F095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5" w:history="1">
              <w:r w:rsidR="004C7127" w:rsidRPr="004C7127">
                <w:rPr>
                  <w:rFonts w:ascii="Arial" w:eastAsia="SimSun" w:hAnsi="Arial" w:cs="Arial"/>
                  <w:b/>
                  <w:bCs/>
                  <w:color w:val="0000FF"/>
                  <w:sz w:val="16"/>
                  <w:szCs w:val="16"/>
                  <w:u w:val="single"/>
                  <w:lang w:val="en-US" w:eastAsia="zh-CN"/>
                </w:rPr>
                <w:t>R2-2305861</w:t>
              </w:r>
            </w:hyperlink>
          </w:p>
        </w:tc>
        <w:tc>
          <w:tcPr>
            <w:tcW w:w="6095" w:type="dxa"/>
            <w:tcBorders>
              <w:top w:val="nil"/>
              <w:left w:val="nil"/>
              <w:bottom w:val="single" w:sz="4" w:space="0" w:color="A6A6A6"/>
              <w:right w:val="single" w:sz="4" w:space="0" w:color="A6A6A6"/>
            </w:tcBorders>
            <w:shd w:val="clear" w:color="auto" w:fill="auto"/>
            <w:hideMark/>
          </w:tcPr>
          <w:p w14:paraId="06964C1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On remaining issues of selective activation</w:t>
            </w:r>
          </w:p>
        </w:tc>
        <w:tc>
          <w:tcPr>
            <w:tcW w:w="2268" w:type="dxa"/>
            <w:tcBorders>
              <w:top w:val="nil"/>
              <w:left w:val="nil"/>
              <w:bottom w:val="single" w:sz="4" w:space="0" w:color="A6A6A6"/>
              <w:right w:val="single" w:sz="4" w:space="0" w:color="A6A6A6"/>
            </w:tcBorders>
            <w:shd w:val="clear" w:color="auto" w:fill="auto"/>
            <w:hideMark/>
          </w:tcPr>
          <w:p w14:paraId="4EF2B18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0728E4E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690365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6" w:history="1">
              <w:r w:rsidR="004C7127" w:rsidRPr="004C7127">
                <w:rPr>
                  <w:rFonts w:ascii="Arial" w:eastAsia="SimSun" w:hAnsi="Arial" w:cs="Arial"/>
                  <w:b/>
                  <w:bCs/>
                  <w:color w:val="0000FF"/>
                  <w:sz w:val="16"/>
                  <w:szCs w:val="16"/>
                  <w:u w:val="single"/>
                  <w:lang w:val="en-US" w:eastAsia="zh-CN"/>
                </w:rPr>
                <w:t>R2-2305879</w:t>
              </w:r>
            </w:hyperlink>
          </w:p>
        </w:tc>
        <w:tc>
          <w:tcPr>
            <w:tcW w:w="6095" w:type="dxa"/>
            <w:tcBorders>
              <w:top w:val="nil"/>
              <w:left w:val="nil"/>
              <w:bottom w:val="single" w:sz="4" w:space="0" w:color="A6A6A6"/>
              <w:right w:val="single" w:sz="4" w:space="0" w:color="A6A6A6"/>
            </w:tcBorders>
            <w:shd w:val="clear" w:color="auto" w:fill="auto"/>
            <w:hideMark/>
          </w:tcPr>
          <w:p w14:paraId="3581A56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details on TA Acquisition and Maintenance in LTM</w:t>
            </w:r>
          </w:p>
        </w:tc>
        <w:tc>
          <w:tcPr>
            <w:tcW w:w="2268" w:type="dxa"/>
            <w:tcBorders>
              <w:top w:val="nil"/>
              <w:left w:val="nil"/>
              <w:bottom w:val="single" w:sz="4" w:space="0" w:color="A6A6A6"/>
              <w:right w:val="single" w:sz="4" w:space="0" w:color="A6A6A6"/>
            </w:tcBorders>
            <w:shd w:val="clear" w:color="auto" w:fill="auto"/>
            <w:hideMark/>
          </w:tcPr>
          <w:p w14:paraId="49B3860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7DC796A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6E2342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7" w:history="1">
              <w:r w:rsidR="004C7127" w:rsidRPr="004C7127">
                <w:rPr>
                  <w:rFonts w:ascii="Arial" w:eastAsia="SimSun" w:hAnsi="Arial" w:cs="Arial"/>
                  <w:b/>
                  <w:bCs/>
                  <w:color w:val="0000FF"/>
                  <w:sz w:val="16"/>
                  <w:szCs w:val="16"/>
                  <w:u w:val="single"/>
                  <w:lang w:val="en-US" w:eastAsia="zh-CN"/>
                </w:rPr>
                <w:t>R2-2305880</w:t>
              </w:r>
            </w:hyperlink>
          </w:p>
        </w:tc>
        <w:tc>
          <w:tcPr>
            <w:tcW w:w="6095" w:type="dxa"/>
            <w:tcBorders>
              <w:top w:val="nil"/>
              <w:left w:val="nil"/>
              <w:bottom w:val="single" w:sz="4" w:space="0" w:color="A6A6A6"/>
              <w:right w:val="single" w:sz="4" w:space="0" w:color="A6A6A6"/>
            </w:tcBorders>
            <w:shd w:val="clear" w:color="auto" w:fill="auto"/>
            <w:hideMark/>
          </w:tcPr>
          <w:p w14:paraId="6EF7ABE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On Reference, </w:t>
            </w:r>
            <w:proofErr w:type="gramStart"/>
            <w:r w:rsidRPr="004C7127">
              <w:rPr>
                <w:rFonts w:ascii="Arial" w:eastAsia="SimSun" w:hAnsi="Arial" w:cs="Arial"/>
                <w:sz w:val="16"/>
                <w:szCs w:val="16"/>
                <w:lang w:val="en-US" w:eastAsia="zh-CN"/>
              </w:rPr>
              <w:t>Delta</w:t>
            </w:r>
            <w:proofErr w:type="gramEnd"/>
            <w:r w:rsidRPr="004C7127">
              <w:rPr>
                <w:rFonts w:ascii="Arial" w:eastAsia="SimSun" w:hAnsi="Arial" w:cs="Arial"/>
                <w:sz w:val="16"/>
                <w:szCs w:val="16"/>
                <w:lang w:val="en-US" w:eastAsia="zh-CN"/>
              </w:rPr>
              <w:t xml:space="preserve"> and Validity Check for LTM Configuration</w:t>
            </w:r>
          </w:p>
        </w:tc>
        <w:tc>
          <w:tcPr>
            <w:tcW w:w="2268" w:type="dxa"/>
            <w:tcBorders>
              <w:top w:val="nil"/>
              <w:left w:val="nil"/>
              <w:bottom w:val="single" w:sz="4" w:space="0" w:color="A6A6A6"/>
              <w:right w:val="single" w:sz="4" w:space="0" w:color="A6A6A6"/>
            </w:tcBorders>
            <w:shd w:val="clear" w:color="auto" w:fill="auto"/>
            <w:hideMark/>
          </w:tcPr>
          <w:p w14:paraId="2E89F6A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0068DDF0"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CEBF49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8" w:history="1">
              <w:r w:rsidR="004C7127" w:rsidRPr="004C7127">
                <w:rPr>
                  <w:rFonts w:ascii="Arial" w:eastAsia="SimSun" w:hAnsi="Arial" w:cs="Arial"/>
                  <w:b/>
                  <w:bCs/>
                  <w:color w:val="0000FF"/>
                  <w:sz w:val="16"/>
                  <w:szCs w:val="16"/>
                  <w:u w:val="single"/>
                  <w:lang w:val="en-US" w:eastAsia="zh-CN"/>
                </w:rPr>
                <w:t>R2-2305881</w:t>
              </w:r>
            </w:hyperlink>
          </w:p>
        </w:tc>
        <w:tc>
          <w:tcPr>
            <w:tcW w:w="6095" w:type="dxa"/>
            <w:tcBorders>
              <w:top w:val="nil"/>
              <w:left w:val="nil"/>
              <w:bottom w:val="single" w:sz="4" w:space="0" w:color="A6A6A6"/>
              <w:right w:val="single" w:sz="4" w:space="0" w:color="A6A6A6"/>
            </w:tcBorders>
            <w:shd w:val="clear" w:color="auto" w:fill="auto"/>
            <w:hideMark/>
          </w:tcPr>
          <w:p w14:paraId="3313100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details on CHO with CPAC in Rel-18</w:t>
            </w:r>
          </w:p>
        </w:tc>
        <w:tc>
          <w:tcPr>
            <w:tcW w:w="2268" w:type="dxa"/>
            <w:tcBorders>
              <w:top w:val="nil"/>
              <w:left w:val="nil"/>
              <w:bottom w:val="single" w:sz="4" w:space="0" w:color="A6A6A6"/>
              <w:right w:val="single" w:sz="4" w:space="0" w:color="A6A6A6"/>
            </w:tcBorders>
            <w:shd w:val="clear" w:color="auto" w:fill="auto"/>
            <w:hideMark/>
          </w:tcPr>
          <w:p w14:paraId="7D59FDC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115F53D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216E76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399" w:history="1">
              <w:r w:rsidR="004C7127" w:rsidRPr="004C7127">
                <w:rPr>
                  <w:rFonts w:ascii="Arial" w:eastAsia="SimSun" w:hAnsi="Arial" w:cs="Arial"/>
                  <w:b/>
                  <w:bCs/>
                  <w:color w:val="0000FF"/>
                  <w:sz w:val="16"/>
                  <w:szCs w:val="16"/>
                  <w:u w:val="single"/>
                  <w:lang w:val="en-US" w:eastAsia="zh-CN"/>
                </w:rPr>
                <w:t>R2-2305908</w:t>
              </w:r>
            </w:hyperlink>
          </w:p>
        </w:tc>
        <w:tc>
          <w:tcPr>
            <w:tcW w:w="6095" w:type="dxa"/>
            <w:tcBorders>
              <w:top w:val="nil"/>
              <w:left w:val="nil"/>
              <w:bottom w:val="single" w:sz="4" w:space="0" w:color="A6A6A6"/>
              <w:right w:val="single" w:sz="4" w:space="0" w:color="A6A6A6"/>
            </w:tcBorders>
            <w:shd w:val="clear" w:color="auto" w:fill="auto"/>
            <w:hideMark/>
          </w:tcPr>
          <w:p w14:paraId="53B727A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RRC Reconfiguration Aspects</w:t>
            </w:r>
          </w:p>
        </w:tc>
        <w:tc>
          <w:tcPr>
            <w:tcW w:w="2268" w:type="dxa"/>
            <w:tcBorders>
              <w:top w:val="nil"/>
              <w:left w:val="nil"/>
              <w:bottom w:val="single" w:sz="4" w:space="0" w:color="A6A6A6"/>
              <w:right w:val="single" w:sz="4" w:space="0" w:color="A6A6A6"/>
            </w:tcBorders>
            <w:shd w:val="clear" w:color="auto" w:fill="auto"/>
            <w:hideMark/>
          </w:tcPr>
          <w:p w14:paraId="347897A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70AB06F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12014F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0" w:history="1">
              <w:r w:rsidR="004C7127" w:rsidRPr="004C7127">
                <w:rPr>
                  <w:rFonts w:ascii="Arial" w:eastAsia="SimSun" w:hAnsi="Arial" w:cs="Arial"/>
                  <w:b/>
                  <w:bCs/>
                  <w:color w:val="0000FF"/>
                  <w:sz w:val="16"/>
                  <w:szCs w:val="16"/>
                  <w:u w:val="single"/>
                  <w:lang w:val="en-US" w:eastAsia="zh-CN"/>
                </w:rPr>
                <w:t>R2-2305909</w:t>
              </w:r>
            </w:hyperlink>
          </w:p>
        </w:tc>
        <w:tc>
          <w:tcPr>
            <w:tcW w:w="6095" w:type="dxa"/>
            <w:tcBorders>
              <w:top w:val="nil"/>
              <w:left w:val="nil"/>
              <w:bottom w:val="single" w:sz="4" w:space="0" w:color="A6A6A6"/>
              <w:right w:val="single" w:sz="4" w:space="0" w:color="A6A6A6"/>
            </w:tcBorders>
            <w:shd w:val="clear" w:color="auto" w:fill="auto"/>
            <w:hideMark/>
          </w:tcPr>
          <w:p w14:paraId="16D1ABA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On the cell switch in LTM</w:t>
            </w:r>
          </w:p>
        </w:tc>
        <w:tc>
          <w:tcPr>
            <w:tcW w:w="2268" w:type="dxa"/>
            <w:tcBorders>
              <w:top w:val="nil"/>
              <w:left w:val="nil"/>
              <w:bottom w:val="single" w:sz="4" w:space="0" w:color="A6A6A6"/>
              <w:right w:val="single" w:sz="4" w:space="0" w:color="A6A6A6"/>
            </w:tcBorders>
            <w:shd w:val="clear" w:color="auto" w:fill="auto"/>
            <w:hideMark/>
          </w:tcPr>
          <w:p w14:paraId="04B3615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1F0C95EE"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C38592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1" w:history="1">
              <w:r w:rsidR="004C7127" w:rsidRPr="004C7127">
                <w:rPr>
                  <w:rFonts w:ascii="Arial" w:eastAsia="SimSun" w:hAnsi="Arial" w:cs="Arial"/>
                  <w:b/>
                  <w:bCs/>
                  <w:color w:val="0000FF"/>
                  <w:sz w:val="16"/>
                  <w:szCs w:val="16"/>
                  <w:u w:val="single"/>
                  <w:lang w:val="en-US" w:eastAsia="zh-CN"/>
                </w:rPr>
                <w:t>R2-2305918</w:t>
              </w:r>
            </w:hyperlink>
          </w:p>
        </w:tc>
        <w:tc>
          <w:tcPr>
            <w:tcW w:w="6095" w:type="dxa"/>
            <w:tcBorders>
              <w:top w:val="nil"/>
              <w:left w:val="nil"/>
              <w:bottom w:val="single" w:sz="4" w:space="0" w:color="A6A6A6"/>
              <w:right w:val="single" w:sz="4" w:space="0" w:color="A6A6A6"/>
            </w:tcBorders>
            <w:shd w:val="clear" w:color="auto" w:fill="auto"/>
            <w:hideMark/>
          </w:tcPr>
          <w:p w14:paraId="48C0F20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aspects for LTM</w:t>
            </w:r>
          </w:p>
        </w:tc>
        <w:tc>
          <w:tcPr>
            <w:tcW w:w="2268" w:type="dxa"/>
            <w:tcBorders>
              <w:top w:val="nil"/>
              <w:left w:val="nil"/>
              <w:bottom w:val="single" w:sz="4" w:space="0" w:color="A6A6A6"/>
              <w:right w:val="single" w:sz="4" w:space="0" w:color="A6A6A6"/>
            </w:tcBorders>
            <w:shd w:val="clear" w:color="auto" w:fill="auto"/>
            <w:hideMark/>
          </w:tcPr>
          <w:p w14:paraId="2D11CDB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Huawei, </w:t>
            </w:r>
            <w:proofErr w:type="spellStart"/>
            <w:r w:rsidRPr="004C7127">
              <w:rPr>
                <w:rFonts w:ascii="Arial" w:eastAsia="SimSun" w:hAnsi="Arial" w:cs="Arial"/>
                <w:sz w:val="16"/>
                <w:szCs w:val="16"/>
                <w:lang w:val="en-US" w:eastAsia="zh-CN"/>
              </w:rPr>
              <w:t>HiSilicon</w:t>
            </w:r>
            <w:proofErr w:type="spellEnd"/>
          </w:p>
        </w:tc>
      </w:tr>
      <w:tr w:rsidR="004C7127" w:rsidRPr="004C7127" w14:paraId="021C6F1A"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0E09FC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2" w:history="1">
              <w:r w:rsidR="004C7127" w:rsidRPr="004C7127">
                <w:rPr>
                  <w:rFonts w:ascii="Arial" w:eastAsia="SimSun" w:hAnsi="Arial" w:cs="Arial"/>
                  <w:b/>
                  <w:bCs/>
                  <w:color w:val="0000FF"/>
                  <w:sz w:val="16"/>
                  <w:szCs w:val="16"/>
                  <w:u w:val="single"/>
                  <w:lang w:val="en-US" w:eastAsia="zh-CN"/>
                </w:rPr>
                <w:t>R2-2305919</w:t>
              </w:r>
            </w:hyperlink>
          </w:p>
        </w:tc>
        <w:tc>
          <w:tcPr>
            <w:tcW w:w="6095" w:type="dxa"/>
            <w:tcBorders>
              <w:top w:val="nil"/>
              <w:left w:val="nil"/>
              <w:bottom w:val="single" w:sz="4" w:space="0" w:color="A6A6A6"/>
              <w:right w:val="single" w:sz="4" w:space="0" w:color="A6A6A6"/>
            </w:tcBorders>
            <w:shd w:val="clear" w:color="auto" w:fill="auto"/>
            <w:hideMark/>
          </w:tcPr>
          <w:p w14:paraId="045D963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L2 </w:t>
            </w:r>
            <w:proofErr w:type="spellStart"/>
            <w:r w:rsidRPr="004C7127">
              <w:rPr>
                <w:rFonts w:ascii="Arial" w:eastAsia="SimSun" w:hAnsi="Arial" w:cs="Arial"/>
                <w:sz w:val="16"/>
                <w:szCs w:val="16"/>
                <w:lang w:val="en-US" w:eastAsia="zh-CN"/>
              </w:rPr>
              <w:t>behaviours</w:t>
            </w:r>
            <w:proofErr w:type="spellEnd"/>
            <w:r w:rsidRPr="004C7127">
              <w:rPr>
                <w:rFonts w:ascii="Arial" w:eastAsia="SimSun" w:hAnsi="Arial" w:cs="Arial"/>
                <w:sz w:val="16"/>
                <w:szCs w:val="16"/>
                <w:lang w:val="en-US" w:eastAsia="zh-CN"/>
              </w:rPr>
              <w:t xml:space="preserve"> and reset indication</w:t>
            </w:r>
          </w:p>
        </w:tc>
        <w:tc>
          <w:tcPr>
            <w:tcW w:w="2268" w:type="dxa"/>
            <w:tcBorders>
              <w:top w:val="nil"/>
              <w:left w:val="nil"/>
              <w:bottom w:val="single" w:sz="4" w:space="0" w:color="A6A6A6"/>
              <w:right w:val="single" w:sz="4" w:space="0" w:color="A6A6A6"/>
            </w:tcBorders>
            <w:shd w:val="clear" w:color="auto" w:fill="auto"/>
            <w:hideMark/>
          </w:tcPr>
          <w:p w14:paraId="1558936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Huawei, </w:t>
            </w:r>
            <w:proofErr w:type="spellStart"/>
            <w:r w:rsidRPr="004C7127">
              <w:rPr>
                <w:rFonts w:ascii="Arial" w:eastAsia="SimSun" w:hAnsi="Arial" w:cs="Arial"/>
                <w:sz w:val="16"/>
                <w:szCs w:val="16"/>
                <w:lang w:val="en-US" w:eastAsia="zh-CN"/>
              </w:rPr>
              <w:t>HiSilicon</w:t>
            </w:r>
            <w:proofErr w:type="spellEnd"/>
          </w:p>
        </w:tc>
      </w:tr>
      <w:tr w:rsidR="004C7127" w:rsidRPr="004C7127" w14:paraId="4BCAFBB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7DEFC4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3" w:history="1">
              <w:r w:rsidR="004C7127" w:rsidRPr="004C7127">
                <w:rPr>
                  <w:rFonts w:ascii="Arial" w:eastAsia="SimSun" w:hAnsi="Arial" w:cs="Arial"/>
                  <w:b/>
                  <w:bCs/>
                  <w:color w:val="0000FF"/>
                  <w:sz w:val="16"/>
                  <w:szCs w:val="16"/>
                  <w:u w:val="single"/>
                  <w:lang w:val="en-US" w:eastAsia="zh-CN"/>
                </w:rPr>
                <w:t>R2-2305920</w:t>
              </w:r>
            </w:hyperlink>
          </w:p>
        </w:tc>
        <w:tc>
          <w:tcPr>
            <w:tcW w:w="6095" w:type="dxa"/>
            <w:tcBorders>
              <w:top w:val="nil"/>
              <w:left w:val="nil"/>
              <w:bottom w:val="single" w:sz="4" w:space="0" w:color="A6A6A6"/>
              <w:right w:val="single" w:sz="4" w:space="0" w:color="A6A6A6"/>
            </w:tcBorders>
            <w:shd w:val="clear" w:color="auto" w:fill="auto"/>
            <w:hideMark/>
          </w:tcPr>
          <w:p w14:paraId="6080323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NR-DC with selective SCG </w:t>
            </w:r>
            <w:proofErr w:type="spellStart"/>
            <w:r w:rsidRPr="004C7127">
              <w:rPr>
                <w:rFonts w:ascii="Arial" w:eastAsia="SimSun" w:hAnsi="Arial" w:cs="Arial"/>
                <w:sz w:val="16"/>
                <w:szCs w:val="16"/>
                <w:lang w:val="en-US" w:eastAsia="zh-CN"/>
              </w:rPr>
              <w:t>activatiion</w:t>
            </w:r>
            <w:proofErr w:type="spellEnd"/>
          </w:p>
        </w:tc>
        <w:tc>
          <w:tcPr>
            <w:tcW w:w="2268" w:type="dxa"/>
            <w:tcBorders>
              <w:top w:val="nil"/>
              <w:left w:val="nil"/>
              <w:bottom w:val="single" w:sz="4" w:space="0" w:color="A6A6A6"/>
              <w:right w:val="single" w:sz="4" w:space="0" w:color="A6A6A6"/>
            </w:tcBorders>
            <w:shd w:val="clear" w:color="auto" w:fill="auto"/>
            <w:hideMark/>
          </w:tcPr>
          <w:p w14:paraId="3113485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Huawei, </w:t>
            </w:r>
            <w:proofErr w:type="spellStart"/>
            <w:r w:rsidRPr="004C7127">
              <w:rPr>
                <w:rFonts w:ascii="Arial" w:eastAsia="SimSun" w:hAnsi="Arial" w:cs="Arial"/>
                <w:sz w:val="16"/>
                <w:szCs w:val="16"/>
                <w:lang w:val="en-US" w:eastAsia="zh-CN"/>
              </w:rPr>
              <w:t>HiSilicon</w:t>
            </w:r>
            <w:proofErr w:type="spellEnd"/>
          </w:p>
        </w:tc>
      </w:tr>
      <w:tr w:rsidR="004C7127" w:rsidRPr="004C7127" w14:paraId="1A02D948"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527413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4" w:history="1">
              <w:r w:rsidR="004C7127" w:rsidRPr="004C7127">
                <w:rPr>
                  <w:rFonts w:ascii="Arial" w:eastAsia="SimSun" w:hAnsi="Arial" w:cs="Arial"/>
                  <w:b/>
                  <w:bCs/>
                  <w:color w:val="0000FF"/>
                  <w:sz w:val="16"/>
                  <w:szCs w:val="16"/>
                  <w:u w:val="single"/>
                  <w:lang w:val="en-US" w:eastAsia="zh-CN"/>
                </w:rPr>
                <w:t>R2-2305943</w:t>
              </w:r>
            </w:hyperlink>
          </w:p>
        </w:tc>
        <w:tc>
          <w:tcPr>
            <w:tcW w:w="6095" w:type="dxa"/>
            <w:tcBorders>
              <w:top w:val="nil"/>
              <w:left w:val="nil"/>
              <w:bottom w:val="single" w:sz="4" w:space="0" w:color="A6A6A6"/>
              <w:right w:val="single" w:sz="4" w:space="0" w:color="A6A6A6"/>
            </w:tcBorders>
            <w:shd w:val="clear" w:color="auto" w:fill="auto"/>
            <w:hideMark/>
          </w:tcPr>
          <w:p w14:paraId="0DFED6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Cell Switch details</w:t>
            </w:r>
          </w:p>
        </w:tc>
        <w:tc>
          <w:tcPr>
            <w:tcW w:w="2268" w:type="dxa"/>
            <w:tcBorders>
              <w:top w:val="nil"/>
              <w:left w:val="nil"/>
              <w:bottom w:val="single" w:sz="4" w:space="0" w:color="A6A6A6"/>
              <w:right w:val="single" w:sz="4" w:space="0" w:color="A6A6A6"/>
            </w:tcBorders>
            <w:shd w:val="clear" w:color="auto" w:fill="auto"/>
            <w:hideMark/>
          </w:tcPr>
          <w:p w14:paraId="0471BA4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36D58572" w14:textId="77777777" w:rsidTr="004C7127">
        <w:trPr>
          <w:trHeight w:val="420"/>
        </w:trPr>
        <w:tc>
          <w:tcPr>
            <w:tcW w:w="1555" w:type="dxa"/>
            <w:tcBorders>
              <w:top w:val="nil"/>
              <w:left w:val="single" w:sz="4" w:space="0" w:color="A6A6A6"/>
              <w:bottom w:val="single" w:sz="4" w:space="0" w:color="A6A6A6"/>
              <w:right w:val="single" w:sz="4" w:space="0" w:color="A6A6A6"/>
            </w:tcBorders>
            <w:shd w:val="clear" w:color="auto" w:fill="auto"/>
            <w:hideMark/>
          </w:tcPr>
          <w:p w14:paraId="7A56633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5" w:history="1">
              <w:r w:rsidR="004C7127" w:rsidRPr="004C7127">
                <w:rPr>
                  <w:rFonts w:ascii="Arial" w:eastAsia="SimSun" w:hAnsi="Arial" w:cs="Arial"/>
                  <w:b/>
                  <w:bCs/>
                  <w:color w:val="0000FF"/>
                  <w:sz w:val="16"/>
                  <w:szCs w:val="16"/>
                  <w:u w:val="single"/>
                  <w:lang w:val="en-US" w:eastAsia="zh-CN"/>
                </w:rPr>
                <w:t>R2-2305944</w:t>
              </w:r>
            </w:hyperlink>
          </w:p>
        </w:tc>
        <w:tc>
          <w:tcPr>
            <w:tcW w:w="6095" w:type="dxa"/>
            <w:tcBorders>
              <w:top w:val="nil"/>
              <w:left w:val="nil"/>
              <w:bottom w:val="single" w:sz="4" w:space="0" w:color="A6A6A6"/>
              <w:right w:val="single" w:sz="4" w:space="0" w:color="A6A6A6"/>
            </w:tcBorders>
            <w:shd w:val="clear" w:color="auto" w:fill="auto"/>
            <w:hideMark/>
          </w:tcPr>
          <w:p w14:paraId="5F2825F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Initial Early-TA acquisition</w:t>
            </w:r>
          </w:p>
        </w:tc>
        <w:tc>
          <w:tcPr>
            <w:tcW w:w="2268" w:type="dxa"/>
            <w:tcBorders>
              <w:top w:val="nil"/>
              <w:left w:val="nil"/>
              <w:bottom w:val="single" w:sz="4" w:space="0" w:color="A6A6A6"/>
              <w:right w:val="single" w:sz="4" w:space="0" w:color="A6A6A6"/>
            </w:tcBorders>
            <w:shd w:val="clear" w:color="auto" w:fill="auto"/>
            <w:hideMark/>
          </w:tcPr>
          <w:p w14:paraId="224471F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5E737D9B"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86D496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6" w:history="1">
              <w:r w:rsidR="004C7127" w:rsidRPr="004C7127">
                <w:rPr>
                  <w:rFonts w:ascii="Arial" w:eastAsia="SimSun" w:hAnsi="Arial" w:cs="Arial"/>
                  <w:b/>
                  <w:bCs/>
                  <w:color w:val="0000FF"/>
                  <w:sz w:val="16"/>
                  <w:szCs w:val="16"/>
                  <w:u w:val="single"/>
                  <w:lang w:val="en-US" w:eastAsia="zh-CN"/>
                </w:rPr>
                <w:t>R2-2306010</w:t>
              </w:r>
            </w:hyperlink>
          </w:p>
        </w:tc>
        <w:tc>
          <w:tcPr>
            <w:tcW w:w="6095" w:type="dxa"/>
            <w:tcBorders>
              <w:top w:val="nil"/>
              <w:left w:val="nil"/>
              <w:bottom w:val="single" w:sz="4" w:space="0" w:color="A6A6A6"/>
              <w:right w:val="single" w:sz="4" w:space="0" w:color="A6A6A6"/>
            </w:tcBorders>
            <w:shd w:val="clear" w:color="auto" w:fill="auto"/>
            <w:hideMark/>
          </w:tcPr>
          <w:p w14:paraId="53A57F8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RRC aspects for LTM</w:t>
            </w:r>
          </w:p>
        </w:tc>
        <w:tc>
          <w:tcPr>
            <w:tcW w:w="2268" w:type="dxa"/>
            <w:tcBorders>
              <w:top w:val="nil"/>
              <w:left w:val="nil"/>
              <w:bottom w:val="single" w:sz="4" w:space="0" w:color="A6A6A6"/>
              <w:right w:val="single" w:sz="4" w:space="0" w:color="A6A6A6"/>
            </w:tcBorders>
            <w:shd w:val="clear" w:color="auto" w:fill="auto"/>
            <w:hideMark/>
          </w:tcPr>
          <w:p w14:paraId="0F19739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00B2EA5C"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FA68DC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7" w:history="1">
              <w:r w:rsidR="004C7127" w:rsidRPr="004C7127">
                <w:rPr>
                  <w:rFonts w:ascii="Arial" w:eastAsia="SimSun" w:hAnsi="Arial" w:cs="Arial"/>
                  <w:b/>
                  <w:bCs/>
                  <w:color w:val="0000FF"/>
                  <w:sz w:val="16"/>
                  <w:szCs w:val="16"/>
                  <w:u w:val="single"/>
                  <w:lang w:val="en-US" w:eastAsia="zh-CN"/>
                </w:rPr>
                <w:t>R2-2306011</w:t>
              </w:r>
            </w:hyperlink>
          </w:p>
        </w:tc>
        <w:tc>
          <w:tcPr>
            <w:tcW w:w="6095" w:type="dxa"/>
            <w:tcBorders>
              <w:top w:val="nil"/>
              <w:left w:val="nil"/>
              <w:bottom w:val="single" w:sz="4" w:space="0" w:color="A6A6A6"/>
              <w:right w:val="single" w:sz="4" w:space="0" w:color="A6A6A6"/>
            </w:tcBorders>
            <w:shd w:val="clear" w:color="auto" w:fill="auto"/>
            <w:hideMark/>
          </w:tcPr>
          <w:p w14:paraId="039A0FC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TA handling aspects for LTM</w:t>
            </w:r>
          </w:p>
        </w:tc>
        <w:tc>
          <w:tcPr>
            <w:tcW w:w="2268" w:type="dxa"/>
            <w:tcBorders>
              <w:top w:val="nil"/>
              <w:left w:val="nil"/>
              <w:bottom w:val="single" w:sz="4" w:space="0" w:color="A6A6A6"/>
              <w:right w:val="single" w:sz="4" w:space="0" w:color="A6A6A6"/>
            </w:tcBorders>
            <w:shd w:val="clear" w:color="auto" w:fill="auto"/>
            <w:hideMark/>
          </w:tcPr>
          <w:p w14:paraId="485BB17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4589CC8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AD588A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8" w:history="1">
              <w:r w:rsidR="004C7127" w:rsidRPr="004C7127">
                <w:rPr>
                  <w:rFonts w:ascii="Arial" w:eastAsia="SimSun" w:hAnsi="Arial" w:cs="Arial"/>
                  <w:b/>
                  <w:bCs/>
                  <w:color w:val="0000FF"/>
                  <w:sz w:val="16"/>
                  <w:szCs w:val="16"/>
                  <w:u w:val="single"/>
                  <w:lang w:val="en-US" w:eastAsia="zh-CN"/>
                </w:rPr>
                <w:t>R2-2306012</w:t>
              </w:r>
            </w:hyperlink>
          </w:p>
        </w:tc>
        <w:tc>
          <w:tcPr>
            <w:tcW w:w="6095" w:type="dxa"/>
            <w:tcBorders>
              <w:top w:val="nil"/>
              <w:left w:val="nil"/>
              <w:bottom w:val="single" w:sz="4" w:space="0" w:color="A6A6A6"/>
              <w:right w:val="single" w:sz="4" w:space="0" w:color="A6A6A6"/>
            </w:tcBorders>
            <w:shd w:val="clear" w:color="auto" w:fill="auto"/>
            <w:hideMark/>
          </w:tcPr>
          <w:p w14:paraId="1CE7BE6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L1 measurements aspects for LTM</w:t>
            </w:r>
          </w:p>
        </w:tc>
        <w:tc>
          <w:tcPr>
            <w:tcW w:w="2268" w:type="dxa"/>
            <w:tcBorders>
              <w:top w:val="nil"/>
              <w:left w:val="nil"/>
              <w:bottom w:val="single" w:sz="4" w:space="0" w:color="A6A6A6"/>
              <w:right w:val="single" w:sz="4" w:space="0" w:color="A6A6A6"/>
            </w:tcBorders>
            <w:shd w:val="clear" w:color="auto" w:fill="auto"/>
            <w:hideMark/>
          </w:tcPr>
          <w:p w14:paraId="0180CEC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5C2BE94A"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278839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09" w:history="1">
              <w:r w:rsidR="004C7127" w:rsidRPr="004C7127">
                <w:rPr>
                  <w:rFonts w:ascii="Arial" w:eastAsia="SimSun" w:hAnsi="Arial" w:cs="Arial"/>
                  <w:b/>
                  <w:bCs/>
                  <w:color w:val="0000FF"/>
                  <w:sz w:val="16"/>
                  <w:szCs w:val="16"/>
                  <w:u w:val="single"/>
                  <w:lang w:val="en-US" w:eastAsia="zh-CN"/>
                </w:rPr>
                <w:t>R2-2306013</w:t>
              </w:r>
            </w:hyperlink>
          </w:p>
        </w:tc>
        <w:tc>
          <w:tcPr>
            <w:tcW w:w="6095" w:type="dxa"/>
            <w:tcBorders>
              <w:top w:val="nil"/>
              <w:left w:val="nil"/>
              <w:bottom w:val="single" w:sz="4" w:space="0" w:color="A6A6A6"/>
              <w:right w:val="single" w:sz="4" w:space="0" w:color="A6A6A6"/>
            </w:tcBorders>
            <w:shd w:val="clear" w:color="auto" w:fill="auto"/>
            <w:hideMark/>
          </w:tcPr>
          <w:p w14:paraId="745D9C7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LTM cell switch command and UE actions</w:t>
            </w:r>
          </w:p>
        </w:tc>
        <w:tc>
          <w:tcPr>
            <w:tcW w:w="2268" w:type="dxa"/>
            <w:tcBorders>
              <w:top w:val="nil"/>
              <w:left w:val="nil"/>
              <w:bottom w:val="single" w:sz="4" w:space="0" w:color="A6A6A6"/>
              <w:right w:val="single" w:sz="4" w:space="0" w:color="A6A6A6"/>
            </w:tcBorders>
            <w:shd w:val="clear" w:color="auto" w:fill="auto"/>
            <w:hideMark/>
          </w:tcPr>
          <w:p w14:paraId="46483BD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28242F6C"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BA19B5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0" w:history="1">
              <w:r w:rsidR="004C7127" w:rsidRPr="004C7127">
                <w:rPr>
                  <w:rFonts w:ascii="Arial" w:eastAsia="SimSun" w:hAnsi="Arial" w:cs="Arial"/>
                  <w:b/>
                  <w:bCs/>
                  <w:color w:val="0000FF"/>
                  <w:sz w:val="16"/>
                  <w:szCs w:val="16"/>
                  <w:u w:val="single"/>
                  <w:lang w:val="en-US" w:eastAsia="zh-CN"/>
                </w:rPr>
                <w:t>R2-2306014</w:t>
              </w:r>
            </w:hyperlink>
          </w:p>
        </w:tc>
        <w:tc>
          <w:tcPr>
            <w:tcW w:w="6095" w:type="dxa"/>
            <w:tcBorders>
              <w:top w:val="nil"/>
              <w:left w:val="nil"/>
              <w:bottom w:val="single" w:sz="4" w:space="0" w:color="A6A6A6"/>
              <w:right w:val="single" w:sz="4" w:space="0" w:color="A6A6A6"/>
            </w:tcBorders>
            <w:shd w:val="clear" w:color="auto" w:fill="auto"/>
            <w:hideMark/>
          </w:tcPr>
          <w:p w14:paraId="21D1422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open issues list for LTM</w:t>
            </w:r>
          </w:p>
        </w:tc>
        <w:tc>
          <w:tcPr>
            <w:tcW w:w="2268" w:type="dxa"/>
            <w:tcBorders>
              <w:top w:val="nil"/>
              <w:left w:val="nil"/>
              <w:bottom w:val="single" w:sz="4" w:space="0" w:color="A6A6A6"/>
              <w:right w:val="single" w:sz="4" w:space="0" w:color="A6A6A6"/>
            </w:tcBorders>
            <w:shd w:val="clear" w:color="auto" w:fill="auto"/>
            <w:hideMark/>
          </w:tcPr>
          <w:p w14:paraId="73E4B5E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79C98604"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F3C127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1" w:history="1">
              <w:r w:rsidR="004C7127" w:rsidRPr="004C7127">
                <w:rPr>
                  <w:rFonts w:ascii="Arial" w:eastAsia="SimSun" w:hAnsi="Arial" w:cs="Arial"/>
                  <w:b/>
                  <w:bCs/>
                  <w:color w:val="0000FF"/>
                  <w:sz w:val="16"/>
                  <w:szCs w:val="16"/>
                  <w:u w:val="single"/>
                  <w:lang w:val="en-US" w:eastAsia="zh-CN"/>
                </w:rPr>
                <w:t>R2-2306015</w:t>
              </w:r>
            </w:hyperlink>
          </w:p>
        </w:tc>
        <w:tc>
          <w:tcPr>
            <w:tcW w:w="6095" w:type="dxa"/>
            <w:tcBorders>
              <w:top w:val="nil"/>
              <w:left w:val="nil"/>
              <w:bottom w:val="single" w:sz="4" w:space="0" w:color="A6A6A6"/>
              <w:right w:val="single" w:sz="4" w:space="0" w:color="A6A6A6"/>
            </w:tcBorders>
            <w:shd w:val="clear" w:color="auto" w:fill="auto"/>
            <w:hideMark/>
          </w:tcPr>
          <w:p w14:paraId="0E9DE72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RRC running CR for LTM</w:t>
            </w:r>
          </w:p>
        </w:tc>
        <w:tc>
          <w:tcPr>
            <w:tcW w:w="2268" w:type="dxa"/>
            <w:tcBorders>
              <w:top w:val="nil"/>
              <w:left w:val="nil"/>
              <w:bottom w:val="single" w:sz="4" w:space="0" w:color="A6A6A6"/>
              <w:right w:val="single" w:sz="4" w:space="0" w:color="A6A6A6"/>
            </w:tcBorders>
            <w:shd w:val="clear" w:color="auto" w:fill="auto"/>
            <w:hideMark/>
          </w:tcPr>
          <w:p w14:paraId="5AB8ACC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21784BB3"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3272FF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2" w:history="1">
              <w:r w:rsidR="004C7127" w:rsidRPr="004C7127">
                <w:rPr>
                  <w:rFonts w:ascii="Arial" w:eastAsia="SimSun" w:hAnsi="Arial" w:cs="Arial"/>
                  <w:b/>
                  <w:bCs/>
                  <w:color w:val="0000FF"/>
                  <w:sz w:val="16"/>
                  <w:szCs w:val="16"/>
                  <w:u w:val="single"/>
                  <w:lang w:val="en-US" w:eastAsia="zh-CN"/>
                </w:rPr>
                <w:t>R2-2306016</w:t>
              </w:r>
            </w:hyperlink>
          </w:p>
        </w:tc>
        <w:tc>
          <w:tcPr>
            <w:tcW w:w="6095" w:type="dxa"/>
            <w:tcBorders>
              <w:top w:val="nil"/>
              <w:left w:val="nil"/>
              <w:bottom w:val="single" w:sz="4" w:space="0" w:color="A6A6A6"/>
              <w:right w:val="single" w:sz="4" w:space="0" w:color="A6A6A6"/>
            </w:tcBorders>
            <w:shd w:val="clear" w:color="auto" w:fill="auto"/>
            <w:hideMark/>
          </w:tcPr>
          <w:p w14:paraId="516872A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approaches for LTM cell switch execution</w:t>
            </w:r>
          </w:p>
        </w:tc>
        <w:tc>
          <w:tcPr>
            <w:tcW w:w="2268" w:type="dxa"/>
            <w:tcBorders>
              <w:top w:val="nil"/>
              <w:left w:val="nil"/>
              <w:bottom w:val="single" w:sz="4" w:space="0" w:color="A6A6A6"/>
              <w:right w:val="single" w:sz="4" w:space="0" w:color="A6A6A6"/>
            </w:tcBorders>
            <w:shd w:val="clear" w:color="auto" w:fill="auto"/>
            <w:hideMark/>
          </w:tcPr>
          <w:p w14:paraId="2F03023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0B0132A5"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EFCDE7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3" w:history="1">
              <w:r w:rsidR="004C7127" w:rsidRPr="004C7127">
                <w:rPr>
                  <w:rFonts w:ascii="Arial" w:eastAsia="SimSun" w:hAnsi="Arial" w:cs="Arial"/>
                  <w:b/>
                  <w:bCs/>
                  <w:color w:val="0000FF"/>
                  <w:sz w:val="16"/>
                  <w:szCs w:val="16"/>
                  <w:u w:val="single"/>
                  <w:lang w:val="en-US" w:eastAsia="zh-CN"/>
                </w:rPr>
                <w:t>R2-2306051</w:t>
              </w:r>
            </w:hyperlink>
          </w:p>
        </w:tc>
        <w:tc>
          <w:tcPr>
            <w:tcW w:w="6095" w:type="dxa"/>
            <w:tcBorders>
              <w:top w:val="nil"/>
              <w:left w:val="nil"/>
              <w:bottom w:val="single" w:sz="4" w:space="0" w:color="A6A6A6"/>
              <w:right w:val="single" w:sz="4" w:space="0" w:color="A6A6A6"/>
            </w:tcBorders>
            <w:shd w:val="clear" w:color="auto" w:fill="auto"/>
            <w:hideMark/>
          </w:tcPr>
          <w:p w14:paraId="65EEEC7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Failure detection and fast recovery</w:t>
            </w:r>
          </w:p>
        </w:tc>
        <w:tc>
          <w:tcPr>
            <w:tcW w:w="2268" w:type="dxa"/>
            <w:tcBorders>
              <w:top w:val="nil"/>
              <w:left w:val="nil"/>
              <w:bottom w:val="single" w:sz="4" w:space="0" w:color="A6A6A6"/>
              <w:right w:val="single" w:sz="4" w:space="0" w:color="A6A6A6"/>
            </w:tcBorders>
            <w:shd w:val="clear" w:color="auto" w:fill="auto"/>
            <w:hideMark/>
          </w:tcPr>
          <w:p w14:paraId="19F299C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w:t>
            </w:r>
          </w:p>
        </w:tc>
      </w:tr>
      <w:tr w:rsidR="004C7127" w:rsidRPr="004C7127" w14:paraId="72831F6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80099E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4" w:history="1">
              <w:r w:rsidR="004C7127" w:rsidRPr="004C7127">
                <w:rPr>
                  <w:rFonts w:ascii="Arial" w:eastAsia="SimSun" w:hAnsi="Arial" w:cs="Arial"/>
                  <w:b/>
                  <w:bCs/>
                  <w:color w:val="0000FF"/>
                  <w:sz w:val="16"/>
                  <w:szCs w:val="16"/>
                  <w:u w:val="single"/>
                  <w:lang w:val="en-US" w:eastAsia="zh-CN"/>
                </w:rPr>
                <w:t>R2-2306105</w:t>
              </w:r>
            </w:hyperlink>
          </w:p>
        </w:tc>
        <w:tc>
          <w:tcPr>
            <w:tcW w:w="6095" w:type="dxa"/>
            <w:tcBorders>
              <w:top w:val="nil"/>
              <w:left w:val="nil"/>
              <w:bottom w:val="single" w:sz="4" w:space="0" w:color="A6A6A6"/>
              <w:right w:val="single" w:sz="4" w:space="0" w:color="A6A6A6"/>
            </w:tcBorders>
            <w:shd w:val="clear" w:color="auto" w:fill="auto"/>
            <w:hideMark/>
          </w:tcPr>
          <w:p w14:paraId="5A1C914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selective activation cell of groups</w:t>
            </w:r>
          </w:p>
        </w:tc>
        <w:tc>
          <w:tcPr>
            <w:tcW w:w="2268" w:type="dxa"/>
            <w:tcBorders>
              <w:top w:val="nil"/>
              <w:left w:val="nil"/>
              <w:bottom w:val="single" w:sz="4" w:space="0" w:color="A6A6A6"/>
              <w:right w:val="single" w:sz="4" w:space="0" w:color="A6A6A6"/>
            </w:tcBorders>
            <w:shd w:val="clear" w:color="auto" w:fill="auto"/>
            <w:hideMark/>
          </w:tcPr>
          <w:p w14:paraId="14FE154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KDDI Corporation</w:t>
            </w:r>
          </w:p>
        </w:tc>
      </w:tr>
      <w:tr w:rsidR="004C7127" w:rsidRPr="004C7127" w14:paraId="763BE8A5"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B57BD3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5" w:history="1">
              <w:r w:rsidR="004C7127" w:rsidRPr="004C7127">
                <w:rPr>
                  <w:rFonts w:ascii="Arial" w:eastAsia="SimSun" w:hAnsi="Arial" w:cs="Arial"/>
                  <w:b/>
                  <w:bCs/>
                  <w:color w:val="0000FF"/>
                  <w:sz w:val="16"/>
                  <w:szCs w:val="16"/>
                  <w:u w:val="single"/>
                  <w:lang w:val="en-US" w:eastAsia="zh-CN"/>
                </w:rPr>
                <w:t>R2-2306120</w:t>
              </w:r>
            </w:hyperlink>
          </w:p>
        </w:tc>
        <w:tc>
          <w:tcPr>
            <w:tcW w:w="6095" w:type="dxa"/>
            <w:tcBorders>
              <w:top w:val="nil"/>
              <w:left w:val="nil"/>
              <w:bottom w:val="single" w:sz="4" w:space="0" w:color="A6A6A6"/>
              <w:right w:val="single" w:sz="4" w:space="0" w:color="A6A6A6"/>
            </w:tcBorders>
            <w:shd w:val="clear" w:color="auto" w:fill="auto"/>
            <w:hideMark/>
          </w:tcPr>
          <w:p w14:paraId="600356F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fallback RACH for L1L2-triggered mobility</w:t>
            </w:r>
          </w:p>
        </w:tc>
        <w:tc>
          <w:tcPr>
            <w:tcW w:w="2268" w:type="dxa"/>
            <w:tcBorders>
              <w:top w:val="nil"/>
              <w:left w:val="nil"/>
              <w:bottom w:val="single" w:sz="4" w:space="0" w:color="A6A6A6"/>
              <w:right w:val="single" w:sz="4" w:space="0" w:color="A6A6A6"/>
            </w:tcBorders>
            <w:shd w:val="clear" w:color="auto" w:fill="auto"/>
            <w:hideMark/>
          </w:tcPr>
          <w:p w14:paraId="7B2C86C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ASUSTeK</w:t>
            </w:r>
            <w:proofErr w:type="spellEnd"/>
          </w:p>
        </w:tc>
      </w:tr>
      <w:tr w:rsidR="004C7127" w:rsidRPr="004C7127" w14:paraId="3DE24C4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358E61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6" w:history="1">
              <w:r w:rsidR="004C7127" w:rsidRPr="004C7127">
                <w:rPr>
                  <w:rFonts w:ascii="Arial" w:eastAsia="SimSun" w:hAnsi="Arial" w:cs="Arial"/>
                  <w:b/>
                  <w:bCs/>
                  <w:color w:val="0000FF"/>
                  <w:sz w:val="16"/>
                  <w:szCs w:val="16"/>
                  <w:u w:val="single"/>
                  <w:lang w:val="en-US" w:eastAsia="zh-CN"/>
                </w:rPr>
                <w:t>R2-2306132</w:t>
              </w:r>
            </w:hyperlink>
          </w:p>
        </w:tc>
        <w:tc>
          <w:tcPr>
            <w:tcW w:w="6095" w:type="dxa"/>
            <w:tcBorders>
              <w:top w:val="nil"/>
              <w:left w:val="nil"/>
              <w:bottom w:val="single" w:sz="4" w:space="0" w:color="A6A6A6"/>
              <w:right w:val="single" w:sz="4" w:space="0" w:color="A6A6A6"/>
            </w:tcBorders>
            <w:shd w:val="clear" w:color="auto" w:fill="auto"/>
            <w:hideMark/>
          </w:tcPr>
          <w:p w14:paraId="3481078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RRC aspects for LTM</w:t>
            </w:r>
          </w:p>
        </w:tc>
        <w:tc>
          <w:tcPr>
            <w:tcW w:w="2268" w:type="dxa"/>
            <w:tcBorders>
              <w:top w:val="nil"/>
              <w:left w:val="nil"/>
              <w:bottom w:val="single" w:sz="4" w:space="0" w:color="A6A6A6"/>
              <w:right w:val="single" w:sz="4" w:space="0" w:color="A6A6A6"/>
            </w:tcBorders>
            <w:shd w:val="clear" w:color="auto" w:fill="auto"/>
            <w:hideMark/>
          </w:tcPr>
          <w:p w14:paraId="550BB9C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Xiaomi</w:t>
            </w:r>
          </w:p>
        </w:tc>
      </w:tr>
      <w:tr w:rsidR="004C7127" w:rsidRPr="004C7127" w14:paraId="61FB274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D9407F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7" w:history="1">
              <w:r w:rsidR="004C7127" w:rsidRPr="004C7127">
                <w:rPr>
                  <w:rFonts w:ascii="Arial" w:eastAsia="SimSun" w:hAnsi="Arial" w:cs="Arial"/>
                  <w:b/>
                  <w:bCs/>
                  <w:color w:val="0000FF"/>
                  <w:sz w:val="16"/>
                  <w:szCs w:val="16"/>
                  <w:u w:val="single"/>
                  <w:lang w:val="en-US" w:eastAsia="zh-CN"/>
                </w:rPr>
                <w:t>R2-2306133</w:t>
              </w:r>
            </w:hyperlink>
          </w:p>
        </w:tc>
        <w:tc>
          <w:tcPr>
            <w:tcW w:w="6095" w:type="dxa"/>
            <w:tcBorders>
              <w:top w:val="nil"/>
              <w:left w:val="nil"/>
              <w:bottom w:val="single" w:sz="4" w:space="0" w:color="A6A6A6"/>
              <w:right w:val="single" w:sz="4" w:space="0" w:color="A6A6A6"/>
            </w:tcBorders>
            <w:shd w:val="clear" w:color="auto" w:fill="auto"/>
            <w:hideMark/>
          </w:tcPr>
          <w:p w14:paraId="230385D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SCG selective activation</w:t>
            </w:r>
          </w:p>
        </w:tc>
        <w:tc>
          <w:tcPr>
            <w:tcW w:w="2268" w:type="dxa"/>
            <w:tcBorders>
              <w:top w:val="nil"/>
              <w:left w:val="nil"/>
              <w:bottom w:val="single" w:sz="4" w:space="0" w:color="A6A6A6"/>
              <w:right w:val="single" w:sz="4" w:space="0" w:color="A6A6A6"/>
            </w:tcBorders>
            <w:shd w:val="clear" w:color="auto" w:fill="auto"/>
            <w:hideMark/>
          </w:tcPr>
          <w:p w14:paraId="5931AE5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Xiaomi</w:t>
            </w:r>
          </w:p>
        </w:tc>
      </w:tr>
      <w:tr w:rsidR="004C7127" w:rsidRPr="004C7127" w14:paraId="117B2A44"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7B1E0A6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8" w:history="1">
              <w:r w:rsidR="004C7127" w:rsidRPr="004C7127">
                <w:rPr>
                  <w:rFonts w:ascii="Arial" w:eastAsia="SimSun" w:hAnsi="Arial" w:cs="Arial"/>
                  <w:b/>
                  <w:bCs/>
                  <w:color w:val="0000FF"/>
                  <w:sz w:val="16"/>
                  <w:szCs w:val="16"/>
                  <w:u w:val="single"/>
                  <w:lang w:val="en-US" w:eastAsia="zh-CN"/>
                </w:rPr>
                <w:t>R2-2306134</w:t>
              </w:r>
            </w:hyperlink>
          </w:p>
        </w:tc>
        <w:tc>
          <w:tcPr>
            <w:tcW w:w="6095" w:type="dxa"/>
            <w:tcBorders>
              <w:top w:val="nil"/>
              <w:left w:val="nil"/>
              <w:bottom w:val="single" w:sz="4" w:space="0" w:color="A6A6A6"/>
              <w:right w:val="single" w:sz="4" w:space="0" w:color="A6A6A6"/>
            </w:tcBorders>
            <w:shd w:val="clear" w:color="auto" w:fill="auto"/>
            <w:hideMark/>
          </w:tcPr>
          <w:p w14:paraId="4A8131A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with CPAC</w:t>
            </w:r>
          </w:p>
        </w:tc>
        <w:tc>
          <w:tcPr>
            <w:tcW w:w="2268" w:type="dxa"/>
            <w:tcBorders>
              <w:top w:val="nil"/>
              <w:left w:val="nil"/>
              <w:bottom w:val="single" w:sz="4" w:space="0" w:color="A6A6A6"/>
              <w:right w:val="single" w:sz="4" w:space="0" w:color="A6A6A6"/>
            </w:tcBorders>
            <w:shd w:val="clear" w:color="auto" w:fill="auto"/>
            <w:hideMark/>
          </w:tcPr>
          <w:p w14:paraId="595AF52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Xiaomi</w:t>
            </w:r>
          </w:p>
        </w:tc>
      </w:tr>
      <w:tr w:rsidR="004C7127" w:rsidRPr="004C7127" w14:paraId="7BF7E8E9"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D11316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19" w:history="1">
              <w:r w:rsidR="004C7127" w:rsidRPr="004C7127">
                <w:rPr>
                  <w:rFonts w:ascii="Arial" w:eastAsia="SimSun" w:hAnsi="Arial" w:cs="Arial"/>
                  <w:b/>
                  <w:bCs/>
                  <w:color w:val="0000FF"/>
                  <w:sz w:val="16"/>
                  <w:szCs w:val="16"/>
                  <w:u w:val="single"/>
                  <w:lang w:val="en-US" w:eastAsia="zh-CN"/>
                </w:rPr>
                <w:t>R2-2306226</w:t>
              </w:r>
            </w:hyperlink>
          </w:p>
        </w:tc>
        <w:tc>
          <w:tcPr>
            <w:tcW w:w="6095" w:type="dxa"/>
            <w:tcBorders>
              <w:top w:val="nil"/>
              <w:left w:val="nil"/>
              <w:bottom w:val="single" w:sz="4" w:space="0" w:color="A6A6A6"/>
              <w:right w:val="single" w:sz="4" w:space="0" w:color="A6A6A6"/>
            </w:tcBorders>
            <w:shd w:val="clear" w:color="auto" w:fill="auto"/>
            <w:hideMark/>
          </w:tcPr>
          <w:p w14:paraId="57A1B0F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Beam handling and security issue on cell switch for LTM</w:t>
            </w:r>
          </w:p>
        </w:tc>
        <w:tc>
          <w:tcPr>
            <w:tcW w:w="2268" w:type="dxa"/>
            <w:tcBorders>
              <w:top w:val="nil"/>
              <w:left w:val="nil"/>
              <w:bottom w:val="single" w:sz="4" w:space="0" w:color="A6A6A6"/>
              <w:right w:val="single" w:sz="4" w:space="0" w:color="A6A6A6"/>
            </w:tcBorders>
            <w:shd w:val="clear" w:color="auto" w:fill="auto"/>
            <w:hideMark/>
          </w:tcPr>
          <w:p w14:paraId="710F889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0C31BDD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0AF2DC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0" w:history="1">
              <w:r w:rsidR="004C7127" w:rsidRPr="004C7127">
                <w:rPr>
                  <w:rFonts w:ascii="Arial" w:eastAsia="SimSun" w:hAnsi="Arial" w:cs="Arial"/>
                  <w:b/>
                  <w:bCs/>
                  <w:color w:val="0000FF"/>
                  <w:sz w:val="16"/>
                  <w:szCs w:val="16"/>
                  <w:u w:val="single"/>
                  <w:lang w:val="en-US" w:eastAsia="zh-CN"/>
                </w:rPr>
                <w:t>R2-2306227</w:t>
              </w:r>
            </w:hyperlink>
          </w:p>
        </w:tc>
        <w:tc>
          <w:tcPr>
            <w:tcW w:w="6095" w:type="dxa"/>
            <w:tcBorders>
              <w:top w:val="nil"/>
              <w:left w:val="nil"/>
              <w:bottom w:val="single" w:sz="4" w:space="0" w:color="A6A6A6"/>
              <w:right w:val="single" w:sz="4" w:space="0" w:color="A6A6A6"/>
            </w:tcBorders>
            <w:shd w:val="clear" w:color="auto" w:fill="auto"/>
            <w:hideMark/>
          </w:tcPr>
          <w:p w14:paraId="0B7B096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Considerations on Subsequent CPAC after SCG Change</w:t>
            </w:r>
          </w:p>
        </w:tc>
        <w:tc>
          <w:tcPr>
            <w:tcW w:w="2268" w:type="dxa"/>
            <w:tcBorders>
              <w:top w:val="nil"/>
              <w:left w:val="nil"/>
              <w:bottom w:val="single" w:sz="4" w:space="0" w:color="A6A6A6"/>
              <w:right w:val="single" w:sz="4" w:space="0" w:color="A6A6A6"/>
            </w:tcBorders>
            <w:shd w:val="clear" w:color="auto" w:fill="auto"/>
            <w:hideMark/>
          </w:tcPr>
          <w:p w14:paraId="0A236DA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29D1648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B4BA5D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1" w:history="1">
              <w:r w:rsidR="004C7127" w:rsidRPr="004C7127">
                <w:rPr>
                  <w:rFonts w:ascii="Arial" w:eastAsia="SimSun" w:hAnsi="Arial" w:cs="Arial"/>
                  <w:b/>
                  <w:bCs/>
                  <w:color w:val="0000FF"/>
                  <w:sz w:val="16"/>
                  <w:szCs w:val="16"/>
                  <w:u w:val="single"/>
                  <w:lang w:val="en-US" w:eastAsia="zh-CN"/>
                </w:rPr>
                <w:t>R2-2306274</w:t>
              </w:r>
            </w:hyperlink>
          </w:p>
        </w:tc>
        <w:tc>
          <w:tcPr>
            <w:tcW w:w="6095" w:type="dxa"/>
            <w:tcBorders>
              <w:top w:val="nil"/>
              <w:left w:val="nil"/>
              <w:bottom w:val="single" w:sz="4" w:space="0" w:color="A6A6A6"/>
              <w:right w:val="single" w:sz="4" w:space="0" w:color="A6A6A6"/>
            </w:tcBorders>
            <w:shd w:val="clear" w:color="auto" w:fill="auto"/>
            <w:hideMark/>
          </w:tcPr>
          <w:p w14:paraId="5026C5D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discussion on execution condition related issue</w:t>
            </w:r>
          </w:p>
        </w:tc>
        <w:tc>
          <w:tcPr>
            <w:tcW w:w="2268" w:type="dxa"/>
            <w:tcBorders>
              <w:top w:val="nil"/>
              <w:left w:val="nil"/>
              <w:bottom w:val="single" w:sz="4" w:space="0" w:color="A6A6A6"/>
              <w:right w:val="single" w:sz="4" w:space="0" w:color="A6A6A6"/>
            </w:tcBorders>
            <w:shd w:val="clear" w:color="auto" w:fill="auto"/>
            <w:hideMark/>
          </w:tcPr>
          <w:p w14:paraId="7A805F3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NTT DOCOMO INC.</w:t>
            </w:r>
          </w:p>
        </w:tc>
      </w:tr>
      <w:tr w:rsidR="004C7127" w:rsidRPr="004C7127" w14:paraId="4E14E40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10939D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2" w:history="1">
              <w:r w:rsidR="004C7127" w:rsidRPr="004C7127">
                <w:rPr>
                  <w:rFonts w:ascii="Arial" w:eastAsia="SimSun" w:hAnsi="Arial" w:cs="Arial"/>
                  <w:b/>
                  <w:bCs/>
                  <w:color w:val="0000FF"/>
                  <w:sz w:val="16"/>
                  <w:szCs w:val="16"/>
                  <w:u w:val="single"/>
                  <w:lang w:val="en-US" w:eastAsia="zh-CN"/>
                </w:rPr>
                <w:t>R2-2306279</w:t>
              </w:r>
            </w:hyperlink>
          </w:p>
        </w:tc>
        <w:tc>
          <w:tcPr>
            <w:tcW w:w="6095" w:type="dxa"/>
            <w:tcBorders>
              <w:top w:val="nil"/>
              <w:left w:val="nil"/>
              <w:bottom w:val="single" w:sz="4" w:space="0" w:color="A6A6A6"/>
              <w:right w:val="single" w:sz="4" w:space="0" w:color="A6A6A6"/>
            </w:tcBorders>
            <w:shd w:val="clear" w:color="auto" w:fill="auto"/>
            <w:hideMark/>
          </w:tcPr>
          <w:p w14:paraId="39FE02C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Candidate configuration handling for LTM</w:t>
            </w:r>
          </w:p>
        </w:tc>
        <w:tc>
          <w:tcPr>
            <w:tcW w:w="2268" w:type="dxa"/>
            <w:tcBorders>
              <w:top w:val="nil"/>
              <w:left w:val="nil"/>
              <w:bottom w:val="single" w:sz="4" w:space="0" w:color="A6A6A6"/>
              <w:right w:val="single" w:sz="4" w:space="0" w:color="A6A6A6"/>
            </w:tcBorders>
            <w:shd w:val="clear" w:color="auto" w:fill="auto"/>
            <w:hideMark/>
          </w:tcPr>
          <w:p w14:paraId="60BD027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 France</w:t>
            </w:r>
          </w:p>
        </w:tc>
      </w:tr>
      <w:tr w:rsidR="004C7127" w:rsidRPr="004C7127" w14:paraId="6D88E0EA"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27CB4F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3" w:history="1">
              <w:r w:rsidR="004C7127" w:rsidRPr="004C7127">
                <w:rPr>
                  <w:rFonts w:ascii="Arial" w:eastAsia="SimSun" w:hAnsi="Arial" w:cs="Arial"/>
                  <w:b/>
                  <w:bCs/>
                  <w:color w:val="0000FF"/>
                  <w:sz w:val="16"/>
                  <w:szCs w:val="16"/>
                  <w:u w:val="single"/>
                  <w:lang w:val="en-US" w:eastAsia="zh-CN"/>
                </w:rPr>
                <w:t>R2-2306281</w:t>
              </w:r>
            </w:hyperlink>
          </w:p>
        </w:tc>
        <w:tc>
          <w:tcPr>
            <w:tcW w:w="6095" w:type="dxa"/>
            <w:tcBorders>
              <w:top w:val="nil"/>
              <w:left w:val="nil"/>
              <w:bottom w:val="single" w:sz="4" w:space="0" w:color="A6A6A6"/>
              <w:right w:val="single" w:sz="4" w:space="0" w:color="A6A6A6"/>
            </w:tcBorders>
            <w:shd w:val="clear" w:color="auto" w:fill="auto"/>
            <w:hideMark/>
          </w:tcPr>
          <w:p w14:paraId="55381C9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RACH related issue</w:t>
            </w:r>
          </w:p>
        </w:tc>
        <w:tc>
          <w:tcPr>
            <w:tcW w:w="2268" w:type="dxa"/>
            <w:tcBorders>
              <w:top w:val="nil"/>
              <w:left w:val="nil"/>
              <w:bottom w:val="single" w:sz="4" w:space="0" w:color="A6A6A6"/>
              <w:right w:val="single" w:sz="4" w:space="0" w:color="A6A6A6"/>
            </w:tcBorders>
            <w:shd w:val="clear" w:color="auto" w:fill="auto"/>
            <w:hideMark/>
          </w:tcPr>
          <w:p w14:paraId="64AD75B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NTT DOCOMO INC.</w:t>
            </w:r>
          </w:p>
        </w:tc>
      </w:tr>
      <w:tr w:rsidR="004C7127" w:rsidRPr="004C7127" w14:paraId="108D7CE0"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3729542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4" w:history="1">
              <w:r w:rsidR="004C7127" w:rsidRPr="004C7127">
                <w:rPr>
                  <w:rFonts w:ascii="Arial" w:eastAsia="SimSun" w:hAnsi="Arial" w:cs="Arial"/>
                  <w:b/>
                  <w:bCs/>
                  <w:color w:val="0000FF"/>
                  <w:sz w:val="16"/>
                  <w:szCs w:val="16"/>
                  <w:u w:val="single"/>
                  <w:lang w:val="en-US" w:eastAsia="zh-CN"/>
                </w:rPr>
                <w:t>R2-2306297</w:t>
              </w:r>
            </w:hyperlink>
          </w:p>
        </w:tc>
        <w:tc>
          <w:tcPr>
            <w:tcW w:w="6095" w:type="dxa"/>
            <w:tcBorders>
              <w:top w:val="nil"/>
              <w:left w:val="nil"/>
              <w:bottom w:val="single" w:sz="4" w:space="0" w:color="A6A6A6"/>
              <w:right w:val="single" w:sz="4" w:space="0" w:color="A6A6A6"/>
            </w:tcBorders>
            <w:shd w:val="clear" w:color="auto" w:fill="auto"/>
            <w:hideMark/>
          </w:tcPr>
          <w:p w14:paraId="478DA88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with candidate SCG</w:t>
            </w:r>
          </w:p>
        </w:tc>
        <w:tc>
          <w:tcPr>
            <w:tcW w:w="2268" w:type="dxa"/>
            <w:tcBorders>
              <w:top w:val="nil"/>
              <w:left w:val="nil"/>
              <w:bottom w:val="single" w:sz="4" w:space="0" w:color="A6A6A6"/>
              <w:right w:val="single" w:sz="4" w:space="0" w:color="A6A6A6"/>
            </w:tcBorders>
            <w:shd w:val="clear" w:color="auto" w:fill="auto"/>
            <w:hideMark/>
          </w:tcPr>
          <w:p w14:paraId="2087B09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MediaTek Inc.</w:t>
            </w:r>
          </w:p>
        </w:tc>
      </w:tr>
      <w:tr w:rsidR="004C7127" w:rsidRPr="004C7127" w14:paraId="2298CAD4"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EFC5AD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5" w:history="1">
              <w:r w:rsidR="004C7127" w:rsidRPr="004C7127">
                <w:rPr>
                  <w:rFonts w:ascii="Arial" w:eastAsia="SimSun" w:hAnsi="Arial" w:cs="Arial"/>
                  <w:b/>
                  <w:bCs/>
                  <w:color w:val="0000FF"/>
                  <w:sz w:val="16"/>
                  <w:szCs w:val="16"/>
                  <w:u w:val="single"/>
                  <w:lang w:val="en-US" w:eastAsia="zh-CN"/>
                </w:rPr>
                <w:t>R2-2306309</w:t>
              </w:r>
            </w:hyperlink>
          </w:p>
        </w:tc>
        <w:tc>
          <w:tcPr>
            <w:tcW w:w="6095" w:type="dxa"/>
            <w:tcBorders>
              <w:top w:val="nil"/>
              <w:left w:val="nil"/>
              <w:bottom w:val="single" w:sz="4" w:space="0" w:color="A6A6A6"/>
              <w:right w:val="single" w:sz="4" w:space="0" w:color="A6A6A6"/>
            </w:tcBorders>
            <w:shd w:val="clear" w:color="auto" w:fill="auto"/>
            <w:hideMark/>
          </w:tcPr>
          <w:p w14:paraId="5234DBA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selective SCG activation</w:t>
            </w:r>
          </w:p>
        </w:tc>
        <w:tc>
          <w:tcPr>
            <w:tcW w:w="2268" w:type="dxa"/>
            <w:tcBorders>
              <w:top w:val="nil"/>
              <w:left w:val="nil"/>
              <w:bottom w:val="single" w:sz="4" w:space="0" w:color="A6A6A6"/>
              <w:right w:val="single" w:sz="4" w:space="0" w:color="A6A6A6"/>
            </w:tcBorders>
            <w:shd w:val="clear" w:color="auto" w:fill="auto"/>
            <w:hideMark/>
          </w:tcPr>
          <w:p w14:paraId="50DBFD7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MediaTek Inc.</w:t>
            </w:r>
          </w:p>
        </w:tc>
      </w:tr>
      <w:tr w:rsidR="004C7127" w:rsidRPr="004C7127" w14:paraId="17BAEC1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AA9EAC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6" w:history="1">
              <w:r w:rsidR="004C7127" w:rsidRPr="004C7127">
                <w:rPr>
                  <w:rFonts w:ascii="Arial" w:eastAsia="SimSun" w:hAnsi="Arial" w:cs="Arial"/>
                  <w:b/>
                  <w:bCs/>
                  <w:color w:val="0000FF"/>
                  <w:sz w:val="16"/>
                  <w:szCs w:val="16"/>
                  <w:u w:val="single"/>
                  <w:lang w:val="en-US" w:eastAsia="zh-CN"/>
                </w:rPr>
                <w:t>R2-2306316</w:t>
              </w:r>
            </w:hyperlink>
          </w:p>
        </w:tc>
        <w:tc>
          <w:tcPr>
            <w:tcW w:w="6095" w:type="dxa"/>
            <w:tcBorders>
              <w:top w:val="nil"/>
              <w:left w:val="nil"/>
              <w:bottom w:val="single" w:sz="4" w:space="0" w:color="A6A6A6"/>
              <w:right w:val="single" w:sz="4" w:space="0" w:color="A6A6A6"/>
            </w:tcBorders>
            <w:shd w:val="clear" w:color="auto" w:fill="auto"/>
            <w:hideMark/>
          </w:tcPr>
          <w:p w14:paraId="439FA96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early TA acquisition and partial MAC reset</w:t>
            </w:r>
          </w:p>
        </w:tc>
        <w:tc>
          <w:tcPr>
            <w:tcW w:w="2268" w:type="dxa"/>
            <w:tcBorders>
              <w:top w:val="nil"/>
              <w:left w:val="nil"/>
              <w:bottom w:val="single" w:sz="4" w:space="0" w:color="A6A6A6"/>
              <w:right w:val="single" w:sz="4" w:space="0" w:color="A6A6A6"/>
            </w:tcBorders>
            <w:shd w:val="clear" w:color="auto" w:fill="auto"/>
            <w:hideMark/>
          </w:tcPr>
          <w:p w14:paraId="5F31E21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 Inc.</w:t>
            </w:r>
          </w:p>
        </w:tc>
      </w:tr>
      <w:tr w:rsidR="004C7127" w:rsidRPr="004C7127" w14:paraId="41986FED"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8FEF0A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7" w:history="1">
              <w:r w:rsidR="004C7127" w:rsidRPr="004C7127">
                <w:rPr>
                  <w:rFonts w:ascii="Arial" w:eastAsia="SimSun" w:hAnsi="Arial" w:cs="Arial"/>
                  <w:b/>
                  <w:bCs/>
                  <w:color w:val="0000FF"/>
                  <w:sz w:val="16"/>
                  <w:szCs w:val="16"/>
                  <w:u w:val="single"/>
                  <w:lang w:val="en-US" w:eastAsia="zh-CN"/>
                </w:rPr>
                <w:t>R2-2306319</w:t>
              </w:r>
            </w:hyperlink>
          </w:p>
        </w:tc>
        <w:tc>
          <w:tcPr>
            <w:tcW w:w="6095" w:type="dxa"/>
            <w:tcBorders>
              <w:top w:val="nil"/>
              <w:left w:val="nil"/>
              <w:bottom w:val="single" w:sz="4" w:space="0" w:color="A6A6A6"/>
              <w:right w:val="single" w:sz="4" w:space="0" w:color="A6A6A6"/>
            </w:tcBorders>
            <w:shd w:val="clear" w:color="auto" w:fill="auto"/>
            <w:hideMark/>
          </w:tcPr>
          <w:p w14:paraId="67627A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for RRC Configurations of LTM</w:t>
            </w:r>
          </w:p>
        </w:tc>
        <w:tc>
          <w:tcPr>
            <w:tcW w:w="2268" w:type="dxa"/>
            <w:tcBorders>
              <w:top w:val="nil"/>
              <w:left w:val="nil"/>
              <w:bottom w:val="single" w:sz="4" w:space="0" w:color="A6A6A6"/>
              <w:right w:val="single" w:sz="4" w:space="0" w:color="A6A6A6"/>
            </w:tcBorders>
            <w:shd w:val="clear" w:color="auto" w:fill="auto"/>
            <w:hideMark/>
          </w:tcPr>
          <w:p w14:paraId="47FCA02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Sharp</w:t>
            </w:r>
          </w:p>
        </w:tc>
      </w:tr>
      <w:tr w:rsidR="004C7127" w:rsidRPr="004C7127" w14:paraId="37695251"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00AB1B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8" w:history="1">
              <w:r w:rsidR="004C7127" w:rsidRPr="004C7127">
                <w:rPr>
                  <w:rFonts w:ascii="Arial" w:eastAsia="SimSun" w:hAnsi="Arial" w:cs="Arial"/>
                  <w:b/>
                  <w:bCs/>
                  <w:color w:val="0000FF"/>
                  <w:sz w:val="16"/>
                  <w:szCs w:val="16"/>
                  <w:u w:val="single"/>
                  <w:lang w:val="en-US" w:eastAsia="zh-CN"/>
                </w:rPr>
                <w:t>R2-2306371</w:t>
              </w:r>
            </w:hyperlink>
          </w:p>
        </w:tc>
        <w:tc>
          <w:tcPr>
            <w:tcW w:w="6095" w:type="dxa"/>
            <w:tcBorders>
              <w:top w:val="nil"/>
              <w:left w:val="nil"/>
              <w:bottom w:val="single" w:sz="4" w:space="0" w:color="A6A6A6"/>
              <w:right w:val="single" w:sz="4" w:space="0" w:color="A6A6A6"/>
            </w:tcBorders>
            <w:shd w:val="clear" w:color="auto" w:fill="auto"/>
            <w:hideMark/>
          </w:tcPr>
          <w:p w14:paraId="054F779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Cell Switch for LTM</w:t>
            </w:r>
          </w:p>
        </w:tc>
        <w:tc>
          <w:tcPr>
            <w:tcW w:w="2268" w:type="dxa"/>
            <w:tcBorders>
              <w:top w:val="nil"/>
              <w:left w:val="nil"/>
              <w:bottom w:val="single" w:sz="4" w:space="0" w:color="A6A6A6"/>
              <w:right w:val="single" w:sz="4" w:space="0" w:color="A6A6A6"/>
            </w:tcBorders>
            <w:shd w:val="clear" w:color="auto" w:fill="auto"/>
            <w:hideMark/>
          </w:tcPr>
          <w:p w14:paraId="54AACC3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Sharp</w:t>
            </w:r>
          </w:p>
        </w:tc>
      </w:tr>
      <w:tr w:rsidR="004C7127" w:rsidRPr="004C7127" w14:paraId="4E07825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E87BC5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29" w:history="1">
              <w:r w:rsidR="004C7127" w:rsidRPr="004C7127">
                <w:rPr>
                  <w:rFonts w:ascii="Arial" w:eastAsia="SimSun" w:hAnsi="Arial" w:cs="Arial"/>
                  <w:b/>
                  <w:bCs/>
                  <w:color w:val="0000FF"/>
                  <w:sz w:val="16"/>
                  <w:szCs w:val="16"/>
                  <w:u w:val="single"/>
                  <w:lang w:val="en-US" w:eastAsia="zh-CN"/>
                </w:rPr>
                <w:t>R2-2306372</w:t>
              </w:r>
            </w:hyperlink>
          </w:p>
        </w:tc>
        <w:tc>
          <w:tcPr>
            <w:tcW w:w="6095" w:type="dxa"/>
            <w:tcBorders>
              <w:top w:val="nil"/>
              <w:left w:val="nil"/>
              <w:bottom w:val="single" w:sz="4" w:space="0" w:color="A6A6A6"/>
              <w:right w:val="single" w:sz="4" w:space="0" w:color="A6A6A6"/>
            </w:tcBorders>
            <w:shd w:val="clear" w:color="auto" w:fill="auto"/>
            <w:hideMark/>
          </w:tcPr>
          <w:p w14:paraId="1850A04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Remaining issues for SCG selective activation</w:t>
            </w:r>
          </w:p>
        </w:tc>
        <w:tc>
          <w:tcPr>
            <w:tcW w:w="2268" w:type="dxa"/>
            <w:tcBorders>
              <w:top w:val="nil"/>
              <w:left w:val="nil"/>
              <w:bottom w:val="single" w:sz="4" w:space="0" w:color="A6A6A6"/>
              <w:right w:val="single" w:sz="4" w:space="0" w:color="A6A6A6"/>
            </w:tcBorders>
            <w:shd w:val="clear" w:color="auto" w:fill="auto"/>
            <w:hideMark/>
          </w:tcPr>
          <w:p w14:paraId="6820D13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Sharp</w:t>
            </w:r>
          </w:p>
        </w:tc>
      </w:tr>
      <w:tr w:rsidR="004C7127" w:rsidRPr="004C7127" w14:paraId="38A0E33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11F855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0" w:history="1">
              <w:r w:rsidR="004C7127" w:rsidRPr="004C7127">
                <w:rPr>
                  <w:rFonts w:ascii="Arial" w:eastAsia="SimSun" w:hAnsi="Arial" w:cs="Arial"/>
                  <w:b/>
                  <w:bCs/>
                  <w:color w:val="0000FF"/>
                  <w:sz w:val="16"/>
                  <w:szCs w:val="16"/>
                  <w:u w:val="single"/>
                  <w:lang w:val="en-US" w:eastAsia="zh-CN"/>
                </w:rPr>
                <w:t>R2-2306376</w:t>
              </w:r>
            </w:hyperlink>
          </w:p>
        </w:tc>
        <w:tc>
          <w:tcPr>
            <w:tcW w:w="6095" w:type="dxa"/>
            <w:tcBorders>
              <w:top w:val="nil"/>
              <w:left w:val="nil"/>
              <w:bottom w:val="single" w:sz="4" w:space="0" w:color="A6A6A6"/>
              <w:right w:val="single" w:sz="4" w:space="0" w:color="A6A6A6"/>
            </w:tcBorders>
            <w:shd w:val="clear" w:color="auto" w:fill="auto"/>
            <w:hideMark/>
          </w:tcPr>
          <w:p w14:paraId="014B369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3D7B275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DENSO CORPORATION</w:t>
            </w:r>
          </w:p>
        </w:tc>
      </w:tr>
      <w:tr w:rsidR="004C7127" w:rsidRPr="004C7127" w14:paraId="67F77AE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F39732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1" w:history="1">
              <w:r w:rsidR="004C7127" w:rsidRPr="004C7127">
                <w:rPr>
                  <w:rFonts w:ascii="Arial" w:eastAsia="SimSun" w:hAnsi="Arial" w:cs="Arial"/>
                  <w:b/>
                  <w:bCs/>
                  <w:color w:val="0000FF"/>
                  <w:sz w:val="16"/>
                  <w:szCs w:val="16"/>
                  <w:u w:val="single"/>
                  <w:lang w:val="en-US" w:eastAsia="zh-CN"/>
                </w:rPr>
                <w:t>R2-2306405</w:t>
              </w:r>
            </w:hyperlink>
          </w:p>
        </w:tc>
        <w:tc>
          <w:tcPr>
            <w:tcW w:w="6095" w:type="dxa"/>
            <w:tcBorders>
              <w:top w:val="nil"/>
              <w:left w:val="nil"/>
              <w:bottom w:val="single" w:sz="4" w:space="0" w:color="A6A6A6"/>
              <w:right w:val="single" w:sz="4" w:space="0" w:color="A6A6A6"/>
            </w:tcBorders>
            <w:shd w:val="clear" w:color="auto" w:fill="auto"/>
            <w:hideMark/>
          </w:tcPr>
          <w:p w14:paraId="2A042FA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Securing LTM</w:t>
            </w:r>
          </w:p>
        </w:tc>
        <w:tc>
          <w:tcPr>
            <w:tcW w:w="2268" w:type="dxa"/>
            <w:tcBorders>
              <w:top w:val="nil"/>
              <w:left w:val="nil"/>
              <w:bottom w:val="single" w:sz="4" w:space="0" w:color="A6A6A6"/>
              <w:right w:val="single" w:sz="4" w:space="0" w:color="A6A6A6"/>
            </w:tcBorders>
            <w:shd w:val="clear" w:color="auto" w:fill="auto"/>
            <w:hideMark/>
          </w:tcPr>
          <w:p w14:paraId="7DA6181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396FC23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C31F71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2" w:history="1">
              <w:r w:rsidR="004C7127" w:rsidRPr="004C7127">
                <w:rPr>
                  <w:rFonts w:ascii="Arial" w:eastAsia="SimSun" w:hAnsi="Arial" w:cs="Arial"/>
                  <w:b/>
                  <w:bCs/>
                  <w:color w:val="0000FF"/>
                  <w:sz w:val="16"/>
                  <w:szCs w:val="16"/>
                  <w:u w:val="single"/>
                  <w:lang w:val="en-US" w:eastAsia="zh-CN"/>
                </w:rPr>
                <w:t>R2-2306418</w:t>
              </w:r>
            </w:hyperlink>
          </w:p>
        </w:tc>
        <w:tc>
          <w:tcPr>
            <w:tcW w:w="6095" w:type="dxa"/>
            <w:tcBorders>
              <w:top w:val="nil"/>
              <w:left w:val="nil"/>
              <w:bottom w:val="single" w:sz="4" w:space="0" w:color="A6A6A6"/>
              <w:right w:val="single" w:sz="4" w:space="0" w:color="A6A6A6"/>
            </w:tcBorders>
            <w:shd w:val="clear" w:color="auto" w:fill="auto"/>
            <w:hideMark/>
          </w:tcPr>
          <w:p w14:paraId="43DFD4D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Further Considerations </w:t>
            </w:r>
            <w:proofErr w:type="gramStart"/>
            <w:r w:rsidRPr="004C7127">
              <w:rPr>
                <w:rFonts w:ascii="Arial" w:eastAsia="SimSun" w:hAnsi="Arial" w:cs="Arial"/>
                <w:sz w:val="16"/>
                <w:szCs w:val="16"/>
                <w:lang w:val="en-US" w:eastAsia="zh-CN"/>
              </w:rPr>
              <w:t>On</w:t>
            </w:r>
            <w:proofErr w:type="gramEnd"/>
            <w:r w:rsidRPr="004C7127">
              <w:rPr>
                <w:rFonts w:ascii="Arial" w:eastAsia="SimSun" w:hAnsi="Arial" w:cs="Arial"/>
                <w:sz w:val="16"/>
                <w:szCs w:val="16"/>
                <w:lang w:val="en-US" w:eastAsia="zh-CN"/>
              </w:rPr>
              <w:t xml:space="preserve"> MAC Partial Reset</w:t>
            </w:r>
          </w:p>
        </w:tc>
        <w:tc>
          <w:tcPr>
            <w:tcW w:w="2268" w:type="dxa"/>
            <w:tcBorders>
              <w:top w:val="nil"/>
              <w:left w:val="nil"/>
              <w:bottom w:val="single" w:sz="4" w:space="0" w:color="A6A6A6"/>
              <w:right w:val="single" w:sz="4" w:space="0" w:color="A6A6A6"/>
            </w:tcBorders>
            <w:shd w:val="clear" w:color="auto" w:fill="auto"/>
            <w:hideMark/>
          </w:tcPr>
          <w:p w14:paraId="7CF40BA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Corporation, </w:t>
            </w:r>
            <w:proofErr w:type="spellStart"/>
            <w:r w:rsidRPr="004C7127">
              <w:rPr>
                <w:rFonts w:ascii="Arial" w:eastAsia="SimSun" w:hAnsi="Arial" w:cs="Arial"/>
                <w:sz w:val="16"/>
                <w:szCs w:val="16"/>
                <w:lang w:val="en-US" w:eastAsia="zh-CN"/>
              </w:rPr>
              <w:t>Sanechips</w:t>
            </w:r>
            <w:proofErr w:type="spellEnd"/>
          </w:p>
        </w:tc>
      </w:tr>
      <w:tr w:rsidR="004C7127" w:rsidRPr="004C7127" w14:paraId="492E248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F7A627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3" w:history="1">
              <w:r w:rsidR="004C7127" w:rsidRPr="004C7127">
                <w:rPr>
                  <w:rFonts w:ascii="Arial" w:eastAsia="SimSun" w:hAnsi="Arial" w:cs="Arial"/>
                  <w:b/>
                  <w:bCs/>
                  <w:color w:val="0000FF"/>
                  <w:sz w:val="16"/>
                  <w:szCs w:val="16"/>
                  <w:u w:val="single"/>
                  <w:lang w:val="en-US" w:eastAsia="zh-CN"/>
                </w:rPr>
                <w:t>R2-2306419</w:t>
              </w:r>
            </w:hyperlink>
          </w:p>
        </w:tc>
        <w:tc>
          <w:tcPr>
            <w:tcW w:w="6095" w:type="dxa"/>
            <w:tcBorders>
              <w:top w:val="nil"/>
              <w:left w:val="nil"/>
              <w:bottom w:val="single" w:sz="4" w:space="0" w:color="A6A6A6"/>
              <w:right w:val="single" w:sz="4" w:space="0" w:color="A6A6A6"/>
            </w:tcBorders>
            <w:shd w:val="clear" w:color="auto" w:fill="auto"/>
            <w:hideMark/>
          </w:tcPr>
          <w:p w14:paraId="652048B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Considerations on Early RACH for LTM</w:t>
            </w:r>
          </w:p>
        </w:tc>
        <w:tc>
          <w:tcPr>
            <w:tcW w:w="2268" w:type="dxa"/>
            <w:tcBorders>
              <w:top w:val="nil"/>
              <w:left w:val="nil"/>
              <w:bottom w:val="single" w:sz="4" w:space="0" w:color="A6A6A6"/>
              <w:right w:val="single" w:sz="4" w:space="0" w:color="A6A6A6"/>
            </w:tcBorders>
            <w:shd w:val="clear" w:color="auto" w:fill="auto"/>
            <w:hideMark/>
          </w:tcPr>
          <w:p w14:paraId="2291A9D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Corporation, </w:t>
            </w:r>
            <w:proofErr w:type="spellStart"/>
            <w:r w:rsidRPr="004C7127">
              <w:rPr>
                <w:rFonts w:ascii="Arial" w:eastAsia="SimSun" w:hAnsi="Arial" w:cs="Arial"/>
                <w:sz w:val="16"/>
                <w:szCs w:val="16"/>
                <w:lang w:val="en-US" w:eastAsia="zh-CN"/>
              </w:rPr>
              <w:t>Sanechips</w:t>
            </w:r>
            <w:proofErr w:type="spellEnd"/>
          </w:p>
        </w:tc>
      </w:tr>
      <w:tr w:rsidR="004C7127" w:rsidRPr="004C7127" w14:paraId="2E4B0A3C"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A3D27F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4" w:history="1">
              <w:r w:rsidR="004C7127" w:rsidRPr="004C7127">
                <w:rPr>
                  <w:rFonts w:ascii="Arial" w:eastAsia="SimSun" w:hAnsi="Arial" w:cs="Arial"/>
                  <w:b/>
                  <w:bCs/>
                  <w:color w:val="0000FF"/>
                  <w:sz w:val="16"/>
                  <w:szCs w:val="16"/>
                  <w:u w:val="single"/>
                  <w:lang w:val="en-US" w:eastAsia="zh-CN"/>
                </w:rPr>
                <w:t>R2-2306423</w:t>
              </w:r>
            </w:hyperlink>
          </w:p>
        </w:tc>
        <w:tc>
          <w:tcPr>
            <w:tcW w:w="6095" w:type="dxa"/>
            <w:tcBorders>
              <w:top w:val="nil"/>
              <w:left w:val="nil"/>
              <w:bottom w:val="single" w:sz="4" w:space="0" w:color="A6A6A6"/>
              <w:right w:val="single" w:sz="4" w:space="0" w:color="A6A6A6"/>
            </w:tcBorders>
            <w:shd w:val="clear" w:color="auto" w:fill="auto"/>
            <w:hideMark/>
          </w:tcPr>
          <w:p w14:paraId="6731FF8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LTM reference configuration</w:t>
            </w:r>
          </w:p>
        </w:tc>
        <w:tc>
          <w:tcPr>
            <w:tcW w:w="2268" w:type="dxa"/>
            <w:tcBorders>
              <w:top w:val="nil"/>
              <w:left w:val="nil"/>
              <w:bottom w:val="single" w:sz="4" w:space="0" w:color="A6A6A6"/>
              <w:right w:val="single" w:sz="4" w:space="0" w:color="A6A6A6"/>
            </w:tcBorders>
            <w:shd w:val="clear" w:color="auto" w:fill="auto"/>
            <w:hideMark/>
          </w:tcPr>
          <w:p w14:paraId="0425842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Google Inc.</w:t>
            </w:r>
          </w:p>
        </w:tc>
      </w:tr>
      <w:tr w:rsidR="004C7127" w:rsidRPr="004C7127" w14:paraId="78EC9C2F"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FD4594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5" w:history="1">
              <w:r w:rsidR="004C7127" w:rsidRPr="004C7127">
                <w:rPr>
                  <w:rFonts w:ascii="Arial" w:eastAsia="SimSun" w:hAnsi="Arial" w:cs="Arial"/>
                  <w:b/>
                  <w:bCs/>
                  <w:color w:val="0000FF"/>
                  <w:sz w:val="16"/>
                  <w:szCs w:val="16"/>
                  <w:u w:val="single"/>
                  <w:lang w:val="en-US" w:eastAsia="zh-CN"/>
                </w:rPr>
                <w:t>R2-2306428</w:t>
              </w:r>
            </w:hyperlink>
          </w:p>
        </w:tc>
        <w:tc>
          <w:tcPr>
            <w:tcW w:w="6095" w:type="dxa"/>
            <w:tcBorders>
              <w:top w:val="nil"/>
              <w:left w:val="nil"/>
              <w:bottom w:val="single" w:sz="4" w:space="0" w:color="A6A6A6"/>
              <w:right w:val="single" w:sz="4" w:space="0" w:color="A6A6A6"/>
            </w:tcBorders>
            <w:shd w:val="clear" w:color="auto" w:fill="auto"/>
            <w:hideMark/>
          </w:tcPr>
          <w:p w14:paraId="60716BC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TA timer for LTM</w:t>
            </w:r>
          </w:p>
        </w:tc>
        <w:tc>
          <w:tcPr>
            <w:tcW w:w="2268" w:type="dxa"/>
            <w:tcBorders>
              <w:top w:val="nil"/>
              <w:left w:val="nil"/>
              <w:bottom w:val="single" w:sz="4" w:space="0" w:color="A6A6A6"/>
              <w:right w:val="single" w:sz="4" w:space="0" w:color="A6A6A6"/>
            </w:tcBorders>
            <w:shd w:val="clear" w:color="auto" w:fill="auto"/>
            <w:hideMark/>
          </w:tcPr>
          <w:p w14:paraId="7A3FB41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KDDI Corporation</w:t>
            </w:r>
          </w:p>
        </w:tc>
      </w:tr>
      <w:tr w:rsidR="004C7127" w:rsidRPr="004C7127" w14:paraId="683A100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830C25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6" w:history="1">
              <w:r w:rsidR="004C7127" w:rsidRPr="004C7127">
                <w:rPr>
                  <w:rFonts w:ascii="Arial" w:eastAsia="SimSun" w:hAnsi="Arial" w:cs="Arial"/>
                  <w:b/>
                  <w:bCs/>
                  <w:color w:val="0000FF"/>
                  <w:sz w:val="16"/>
                  <w:szCs w:val="16"/>
                  <w:u w:val="single"/>
                  <w:lang w:val="en-US" w:eastAsia="zh-CN"/>
                </w:rPr>
                <w:t>R2-2306429</w:t>
              </w:r>
            </w:hyperlink>
          </w:p>
        </w:tc>
        <w:tc>
          <w:tcPr>
            <w:tcW w:w="6095" w:type="dxa"/>
            <w:tcBorders>
              <w:top w:val="nil"/>
              <w:left w:val="nil"/>
              <w:bottom w:val="single" w:sz="4" w:space="0" w:color="A6A6A6"/>
              <w:right w:val="single" w:sz="4" w:space="0" w:color="A6A6A6"/>
            </w:tcBorders>
            <w:shd w:val="clear" w:color="auto" w:fill="auto"/>
            <w:hideMark/>
          </w:tcPr>
          <w:p w14:paraId="719D5D6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Selective CG Activation in NR</w:t>
            </w:r>
          </w:p>
        </w:tc>
        <w:tc>
          <w:tcPr>
            <w:tcW w:w="2268" w:type="dxa"/>
            <w:tcBorders>
              <w:top w:val="nil"/>
              <w:left w:val="nil"/>
              <w:bottom w:val="single" w:sz="4" w:space="0" w:color="A6A6A6"/>
              <w:right w:val="single" w:sz="4" w:space="0" w:color="A6A6A6"/>
            </w:tcBorders>
            <w:shd w:val="clear" w:color="auto" w:fill="auto"/>
            <w:hideMark/>
          </w:tcPr>
          <w:p w14:paraId="3D14F64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w:t>
            </w:r>
          </w:p>
        </w:tc>
      </w:tr>
      <w:tr w:rsidR="004C7127" w:rsidRPr="004C7127" w14:paraId="1E6486BF"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1686133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7" w:history="1">
              <w:r w:rsidR="004C7127" w:rsidRPr="004C7127">
                <w:rPr>
                  <w:rFonts w:ascii="Arial" w:eastAsia="SimSun" w:hAnsi="Arial" w:cs="Arial"/>
                  <w:b/>
                  <w:bCs/>
                  <w:color w:val="0000FF"/>
                  <w:sz w:val="16"/>
                  <w:szCs w:val="16"/>
                  <w:u w:val="single"/>
                  <w:lang w:val="en-US" w:eastAsia="zh-CN"/>
                </w:rPr>
                <w:t>R2-2306430</w:t>
              </w:r>
            </w:hyperlink>
          </w:p>
        </w:tc>
        <w:tc>
          <w:tcPr>
            <w:tcW w:w="6095" w:type="dxa"/>
            <w:tcBorders>
              <w:top w:val="nil"/>
              <w:left w:val="nil"/>
              <w:bottom w:val="single" w:sz="4" w:space="0" w:color="A6A6A6"/>
              <w:right w:val="single" w:sz="4" w:space="0" w:color="A6A6A6"/>
            </w:tcBorders>
            <w:shd w:val="clear" w:color="auto" w:fill="auto"/>
            <w:hideMark/>
          </w:tcPr>
          <w:p w14:paraId="309C1F0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Simultaneous Evaluation for CHO and CPAC</w:t>
            </w:r>
          </w:p>
        </w:tc>
        <w:tc>
          <w:tcPr>
            <w:tcW w:w="2268" w:type="dxa"/>
            <w:tcBorders>
              <w:top w:val="nil"/>
              <w:left w:val="nil"/>
              <w:bottom w:val="single" w:sz="4" w:space="0" w:color="A6A6A6"/>
              <w:right w:val="single" w:sz="4" w:space="0" w:color="A6A6A6"/>
            </w:tcBorders>
            <w:shd w:val="clear" w:color="auto" w:fill="auto"/>
            <w:hideMark/>
          </w:tcPr>
          <w:p w14:paraId="705F98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w:t>
            </w:r>
          </w:p>
        </w:tc>
      </w:tr>
      <w:tr w:rsidR="004C7127" w:rsidRPr="004C7127" w14:paraId="255A9D6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191FCF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8" w:history="1">
              <w:r w:rsidR="004C7127" w:rsidRPr="004C7127">
                <w:rPr>
                  <w:rFonts w:ascii="Arial" w:eastAsia="SimSun" w:hAnsi="Arial" w:cs="Arial"/>
                  <w:b/>
                  <w:bCs/>
                  <w:color w:val="0000FF"/>
                  <w:sz w:val="16"/>
                  <w:szCs w:val="16"/>
                  <w:u w:val="single"/>
                  <w:lang w:val="en-US" w:eastAsia="zh-CN"/>
                </w:rPr>
                <w:t>R2-2306479</w:t>
              </w:r>
            </w:hyperlink>
          </w:p>
        </w:tc>
        <w:tc>
          <w:tcPr>
            <w:tcW w:w="6095" w:type="dxa"/>
            <w:tcBorders>
              <w:top w:val="nil"/>
              <w:left w:val="nil"/>
              <w:bottom w:val="single" w:sz="4" w:space="0" w:color="A6A6A6"/>
              <w:right w:val="single" w:sz="4" w:space="0" w:color="A6A6A6"/>
            </w:tcBorders>
            <w:shd w:val="clear" w:color="auto" w:fill="auto"/>
            <w:hideMark/>
          </w:tcPr>
          <w:p w14:paraId="28A276A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LTM command MAC CE content and RAN3 LS reply</w:t>
            </w:r>
          </w:p>
        </w:tc>
        <w:tc>
          <w:tcPr>
            <w:tcW w:w="2268" w:type="dxa"/>
            <w:tcBorders>
              <w:top w:val="nil"/>
              <w:left w:val="nil"/>
              <w:bottom w:val="single" w:sz="4" w:space="0" w:color="A6A6A6"/>
              <w:right w:val="single" w:sz="4" w:space="0" w:color="A6A6A6"/>
            </w:tcBorders>
            <w:shd w:val="clear" w:color="auto" w:fill="auto"/>
            <w:hideMark/>
          </w:tcPr>
          <w:p w14:paraId="7BAFE11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Unicom</w:t>
            </w:r>
          </w:p>
        </w:tc>
      </w:tr>
      <w:tr w:rsidR="004C7127" w:rsidRPr="004C7127" w14:paraId="6D7F5288"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0542EF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39" w:history="1">
              <w:r w:rsidR="004C7127" w:rsidRPr="004C7127">
                <w:rPr>
                  <w:rFonts w:ascii="Arial" w:eastAsia="SimSun" w:hAnsi="Arial" w:cs="Arial"/>
                  <w:b/>
                  <w:bCs/>
                  <w:color w:val="0000FF"/>
                  <w:sz w:val="16"/>
                  <w:szCs w:val="16"/>
                  <w:u w:val="single"/>
                  <w:lang w:val="en-US" w:eastAsia="zh-CN"/>
                </w:rPr>
                <w:t>R2-2306480</w:t>
              </w:r>
            </w:hyperlink>
          </w:p>
        </w:tc>
        <w:tc>
          <w:tcPr>
            <w:tcW w:w="6095" w:type="dxa"/>
            <w:tcBorders>
              <w:top w:val="nil"/>
              <w:left w:val="nil"/>
              <w:bottom w:val="single" w:sz="4" w:space="0" w:color="A6A6A6"/>
              <w:right w:val="single" w:sz="4" w:space="0" w:color="A6A6A6"/>
            </w:tcBorders>
            <w:shd w:val="clear" w:color="auto" w:fill="auto"/>
            <w:hideMark/>
          </w:tcPr>
          <w:p w14:paraId="5899767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RACH-less LTM and early acquisition of TA</w:t>
            </w:r>
          </w:p>
        </w:tc>
        <w:tc>
          <w:tcPr>
            <w:tcW w:w="2268" w:type="dxa"/>
            <w:tcBorders>
              <w:top w:val="nil"/>
              <w:left w:val="nil"/>
              <w:bottom w:val="single" w:sz="4" w:space="0" w:color="A6A6A6"/>
              <w:right w:val="single" w:sz="4" w:space="0" w:color="A6A6A6"/>
            </w:tcBorders>
            <w:shd w:val="clear" w:color="auto" w:fill="auto"/>
            <w:hideMark/>
          </w:tcPr>
          <w:p w14:paraId="1262A5C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Unicom</w:t>
            </w:r>
          </w:p>
        </w:tc>
      </w:tr>
    </w:tbl>
    <w:p w14:paraId="5FD77FBC" w14:textId="77777777" w:rsidR="004C7127" w:rsidRDefault="004C7127" w:rsidP="00427944">
      <w:pPr>
        <w:spacing w:after="60"/>
        <w:rPr>
          <w:b/>
        </w:rPr>
      </w:pPr>
    </w:p>
    <w:p w14:paraId="65C970C9" w14:textId="0D6BBBC3" w:rsidR="004C7127" w:rsidRDefault="004C7127" w:rsidP="004C7127">
      <w:pPr>
        <w:spacing w:after="60"/>
        <w:rPr>
          <w:b/>
        </w:rPr>
      </w:pPr>
      <w:r w:rsidRPr="00337467">
        <w:rPr>
          <w:b/>
        </w:rPr>
        <w:t>RAN3 #11</w:t>
      </w:r>
      <w:r>
        <w:rPr>
          <w:b/>
        </w:rPr>
        <w:t>9b-e</w:t>
      </w:r>
      <w:r w:rsidRPr="006C25E9">
        <w:rPr>
          <w:rFonts w:hint="eastAsia"/>
          <w:b/>
        </w:rPr>
        <w:t xml:space="preserve"> </w:t>
      </w:r>
      <w:r w:rsidRPr="000A3CE4">
        <w:rPr>
          <w:b/>
        </w:rPr>
        <w:t>(</w:t>
      </w:r>
      <w:r w:rsidRPr="00B01571">
        <w:rPr>
          <w:b/>
        </w:rPr>
        <w:t>April 2023</w:t>
      </w:r>
      <w:r w:rsidRPr="000A3CE4">
        <w:rPr>
          <w:b/>
        </w:rPr>
        <w:t>)</w:t>
      </w:r>
    </w:p>
    <w:tbl>
      <w:tblPr>
        <w:tblW w:w="9918" w:type="dxa"/>
        <w:tblLook w:val="04A0" w:firstRow="1" w:lastRow="0" w:firstColumn="1" w:lastColumn="0" w:noHBand="0" w:noVBand="1"/>
      </w:tblPr>
      <w:tblGrid>
        <w:gridCol w:w="1555"/>
        <w:gridCol w:w="6095"/>
        <w:gridCol w:w="2268"/>
      </w:tblGrid>
      <w:tr w:rsidR="004C7127" w:rsidRPr="004C7127" w14:paraId="359F52DA" w14:textId="77777777" w:rsidTr="004C7127">
        <w:trPr>
          <w:trHeight w:val="400"/>
        </w:trPr>
        <w:tc>
          <w:tcPr>
            <w:tcW w:w="1555" w:type="dxa"/>
            <w:tcBorders>
              <w:top w:val="single" w:sz="4" w:space="0" w:color="A6A6A6"/>
              <w:left w:val="single" w:sz="4" w:space="0" w:color="A6A6A6"/>
              <w:bottom w:val="single" w:sz="4" w:space="0" w:color="A6A6A6"/>
              <w:right w:val="single" w:sz="4" w:space="0" w:color="A6A6A6"/>
            </w:tcBorders>
            <w:shd w:val="clear" w:color="auto" w:fill="auto"/>
            <w:hideMark/>
          </w:tcPr>
          <w:p w14:paraId="215A35B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0" w:history="1">
              <w:r w:rsidR="004C7127" w:rsidRPr="004C7127">
                <w:rPr>
                  <w:rFonts w:ascii="Arial" w:eastAsia="SimSun" w:hAnsi="Arial" w:cs="Arial"/>
                  <w:b/>
                  <w:bCs/>
                  <w:color w:val="0000FF"/>
                  <w:sz w:val="16"/>
                  <w:szCs w:val="16"/>
                  <w:u w:val="single"/>
                  <w:lang w:val="en-US" w:eastAsia="zh-CN"/>
                </w:rPr>
                <w:t>R3-231107</w:t>
              </w:r>
            </w:hyperlink>
          </w:p>
        </w:tc>
        <w:tc>
          <w:tcPr>
            <w:tcW w:w="6095" w:type="dxa"/>
            <w:tcBorders>
              <w:top w:val="single" w:sz="4" w:space="0" w:color="A6A6A6"/>
              <w:left w:val="nil"/>
              <w:bottom w:val="single" w:sz="4" w:space="0" w:color="A6A6A6"/>
              <w:right w:val="single" w:sz="4" w:space="0" w:color="A6A6A6"/>
            </w:tcBorders>
            <w:shd w:val="clear" w:color="auto" w:fill="auto"/>
            <w:hideMark/>
          </w:tcPr>
          <w:p w14:paraId="1CCB6CD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LS on L1 measurement RS configuration and PDCCH ordered RACH for LTM</w:t>
            </w:r>
          </w:p>
        </w:tc>
        <w:tc>
          <w:tcPr>
            <w:tcW w:w="2268" w:type="dxa"/>
            <w:tcBorders>
              <w:top w:val="single" w:sz="4" w:space="0" w:color="A6A6A6"/>
              <w:left w:val="nil"/>
              <w:bottom w:val="single" w:sz="4" w:space="0" w:color="A6A6A6"/>
              <w:right w:val="single" w:sz="4" w:space="0" w:color="A6A6A6"/>
            </w:tcBorders>
            <w:shd w:val="clear" w:color="auto" w:fill="auto"/>
            <w:hideMark/>
          </w:tcPr>
          <w:p w14:paraId="431C741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RAN1, Fujitsu, CATT</w:t>
            </w:r>
          </w:p>
        </w:tc>
      </w:tr>
      <w:tr w:rsidR="004C7127" w:rsidRPr="004C7127" w14:paraId="47A2E8BB" w14:textId="77777777" w:rsidTr="004C7127">
        <w:trPr>
          <w:trHeight w:val="1000"/>
        </w:trPr>
        <w:tc>
          <w:tcPr>
            <w:tcW w:w="1555" w:type="dxa"/>
            <w:tcBorders>
              <w:top w:val="nil"/>
              <w:left w:val="single" w:sz="4" w:space="0" w:color="A6A6A6"/>
              <w:bottom w:val="single" w:sz="4" w:space="0" w:color="A6A6A6"/>
              <w:right w:val="single" w:sz="4" w:space="0" w:color="A6A6A6"/>
            </w:tcBorders>
            <w:shd w:val="clear" w:color="auto" w:fill="auto"/>
            <w:hideMark/>
          </w:tcPr>
          <w:p w14:paraId="3C3A58A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1" w:history="1">
              <w:r w:rsidR="004C7127" w:rsidRPr="004C7127">
                <w:rPr>
                  <w:rFonts w:ascii="Arial" w:eastAsia="SimSun" w:hAnsi="Arial" w:cs="Arial"/>
                  <w:b/>
                  <w:bCs/>
                  <w:color w:val="0000FF"/>
                  <w:sz w:val="16"/>
                  <w:szCs w:val="16"/>
                  <w:u w:val="single"/>
                  <w:lang w:val="en-US" w:eastAsia="zh-CN"/>
                </w:rPr>
                <w:t>R3-231136</w:t>
              </w:r>
            </w:hyperlink>
          </w:p>
        </w:tc>
        <w:tc>
          <w:tcPr>
            <w:tcW w:w="6095" w:type="dxa"/>
            <w:tcBorders>
              <w:top w:val="nil"/>
              <w:left w:val="nil"/>
              <w:bottom w:val="single" w:sz="4" w:space="0" w:color="A6A6A6"/>
              <w:right w:val="single" w:sz="4" w:space="0" w:color="A6A6A6"/>
            </w:tcBorders>
            <w:shd w:val="clear" w:color="auto" w:fill="auto"/>
            <w:hideMark/>
          </w:tcPr>
          <w:p w14:paraId="2566CD6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(BLCR) Additions for L1/L2 triggered mobility</w:t>
            </w:r>
          </w:p>
        </w:tc>
        <w:tc>
          <w:tcPr>
            <w:tcW w:w="2268" w:type="dxa"/>
            <w:tcBorders>
              <w:top w:val="nil"/>
              <w:left w:val="nil"/>
              <w:bottom w:val="single" w:sz="4" w:space="0" w:color="A6A6A6"/>
              <w:right w:val="single" w:sz="4" w:space="0" w:color="A6A6A6"/>
            </w:tcBorders>
            <w:shd w:val="clear" w:color="auto" w:fill="auto"/>
            <w:hideMark/>
          </w:tcPr>
          <w:p w14:paraId="73E231F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Huawei, Nokia, Nokia Shanghai Bell, Intel Corporation</w:t>
            </w:r>
          </w:p>
        </w:tc>
      </w:tr>
      <w:tr w:rsidR="004C7127" w:rsidRPr="004C7127" w14:paraId="4672E64D" w14:textId="77777777" w:rsidTr="004C7127">
        <w:trPr>
          <w:trHeight w:val="1000"/>
        </w:trPr>
        <w:tc>
          <w:tcPr>
            <w:tcW w:w="1555" w:type="dxa"/>
            <w:tcBorders>
              <w:top w:val="nil"/>
              <w:left w:val="single" w:sz="4" w:space="0" w:color="A6A6A6"/>
              <w:bottom w:val="single" w:sz="4" w:space="0" w:color="A6A6A6"/>
              <w:right w:val="single" w:sz="4" w:space="0" w:color="A6A6A6"/>
            </w:tcBorders>
            <w:shd w:val="clear" w:color="auto" w:fill="auto"/>
            <w:hideMark/>
          </w:tcPr>
          <w:p w14:paraId="4FC7234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2" w:history="1">
              <w:r w:rsidR="004C7127" w:rsidRPr="004C7127">
                <w:rPr>
                  <w:rFonts w:ascii="Arial" w:eastAsia="SimSun" w:hAnsi="Arial" w:cs="Arial"/>
                  <w:b/>
                  <w:bCs/>
                  <w:color w:val="0000FF"/>
                  <w:sz w:val="16"/>
                  <w:szCs w:val="16"/>
                  <w:u w:val="single"/>
                  <w:lang w:val="en-US" w:eastAsia="zh-CN"/>
                </w:rPr>
                <w:t>R3-231137</w:t>
              </w:r>
            </w:hyperlink>
          </w:p>
        </w:tc>
        <w:tc>
          <w:tcPr>
            <w:tcW w:w="6095" w:type="dxa"/>
            <w:tcBorders>
              <w:top w:val="nil"/>
              <w:left w:val="nil"/>
              <w:bottom w:val="single" w:sz="4" w:space="0" w:color="A6A6A6"/>
              <w:right w:val="single" w:sz="4" w:space="0" w:color="A6A6A6"/>
            </w:tcBorders>
            <w:shd w:val="clear" w:color="auto" w:fill="auto"/>
            <w:hideMark/>
          </w:tcPr>
          <w:p w14:paraId="25A1305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(BLCR to 38.401) for L1L2Mob</w:t>
            </w:r>
          </w:p>
        </w:tc>
        <w:tc>
          <w:tcPr>
            <w:tcW w:w="2268" w:type="dxa"/>
            <w:tcBorders>
              <w:top w:val="nil"/>
              <w:left w:val="nil"/>
              <w:bottom w:val="single" w:sz="4" w:space="0" w:color="A6A6A6"/>
              <w:right w:val="single" w:sz="4" w:space="0" w:color="A6A6A6"/>
            </w:tcBorders>
            <w:shd w:val="clear" w:color="auto" w:fill="auto"/>
            <w:hideMark/>
          </w:tcPr>
          <w:p w14:paraId="33C923E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 Ericsson, Nokia, Nokia Shanghai Bell</w:t>
            </w:r>
          </w:p>
        </w:tc>
      </w:tr>
      <w:tr w:rsidR="004C7127" w:rsidRPr="004C7127" w14:paraId="5BE0034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0F9F73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3" w:history="1">
              <w:r w:rsidR="004C7127" w:rsidRPr="004C7127">
                <w:rPr>
                  <w:rFonts w:ascii="Arial" w:eastAsia="SimSun" w:hAnsi="Arial" w:cs="Arial"/>
                  <w:b/>
                  <w:bCs/>
                  <w:color w:val="0000FF"/>
                  <w:sz w:val="16"/>
                  <w:szCs w:val="16"/>
                  <w:u w:val="single"/>
                  <w:lang w:val="en-US" w:eastAsia="zh-CN"/>
                </w:rPr>
                <w:t>R3-231182</w:t>
              </w:r>
            </w:hyperlink>
          </w:p>
        </w:tc>
        <w:tc>
          <w:tcPr>
            <w:tcW w:w="6095" w:type="dxa"/>
            <w:tcBorders>
              <w:top w:val="nil"/>
              <w:left w:val="nil"/>
              <w:bottom w:val="single" w:sz="4" w:space="0" w:color="A6A6A6"/>
              <w:right w:val="single" w:sz="4" w:space="0" w:color="A6A6A6"/>
            </w:tcBorders>
            <w:shd w:val="clear" w:color="auto" w:fill="auto"/>
            <w:hideMark/>
          </w:tcPr>
          <w:p w14:paraId="508D80E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(BL CR TS 38.401) L1/2 Triggered Mobility (LTM) Procedures</w:t>
            </w:r>
          </w:p>
        </w:tc>
        <w:tc>
          <w:tcPr>
            <w:tcW w:w="2268" w:type="dxa"/>
            <w:tcBorders>
              <w:top w:val="nil"/>
              <w:left w:val="nil"/>
              <w:bottom w:val="single" w:sz="4" w:space="0" w:color="A6A6A6"/>
              <w:right w:val="single" w:sz="4" w:space="0" w:color="A6A6A6"/>
            </w:tcBorders>
            <w:shd w:val="clear" w:color="auto" w:fill="auto"/>
            <w:hideMark/>
          </w:tcPr>
          <w:p w14:paraId="5F97C15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2478D5E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BE9FC1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4" w:history="1">
              <w:r w:rsidR="004C7127" w:rsidRPr="004C7127">
                <w:rPr>
                  <w:rFonts w:ascii="Arial" w:eastAsia="SimSun" w:hAnsi="Arial" w:cs="Arial"/>
                  <w:b/>
                  <w:bCs/>
                  <w:color w:val="0000FF"/>
                  <w:sz w:val="16"/>
                  <w:szCs w:val="16"/>
                  <w:u w:val="single"/>
                  <w:lang w:val="en-US" w:eastAsia="zh-CN"/>
                </w:rPr>
                <w:t>R3-231183</w:t>
              </w:r>
            </w:hyperlink>
          </w:p>
        </w:tc>
        <w:tc>
          <w:tcPr>
            <w:tcW w:w="6095" w:type="dxa"/>
            <w:tcBorders>
              <w:top w:val="nil"/>
              <w:left w:val="nil"/>
              <w:bottom w:val="single" w:sz="4" w:space="0" w:color="A6A6A6"/>
              <w:right w:val="single" w:sz="4" w:space="0" w:color="A6A6A6"/>
            </w:tcBorders>
            <w:shd w:val="clear" w:color="auto" w:fill="auto"/>
            <w:hideMark/>
          </w:tcPr>
          <w:p w14:paraId="1A7863D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TA Acquisition for LTM</w:t>
            </w:r>
          </w:p>
        </w:tc>
        <w:tc>
          <w:tcPr>
            <w:tcW w:w="2268" w:type="dxa"/>
            <w:tcBorders>
              <w:top w:val="nil"/>
              <w:left w:val="nil"/>
              <w:bottom w:val="single" w:sz="4" w:space="0" w:color="A6A6A6"/>
              <w:right w:val="single" w:sz="4" w:space="0" w:color="A6A6A6"/>
            </w:tcBorders>
            <w:shd w:val="clear" w:color="auto" w:fill="auto"/>
            <w:hideMark/>
          </w:tcPr>
          <w:p w14:paraId="179AB0A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72611554"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4AB3F9A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5" w:history="1">
              <w:r w:rsidR="004C7127" w:rsidRPr="004C7127">
                <w:rPr>
                  <w:rFonts w:ascii="Arial" w:eastAsia="SimSun" w:hAnsi="Arial" w:cs="Arial"/>
                  <w:b/>
                  <w:bCs/>
                  <w:color w:val="0000FF"/>
                  <w:sz w:val="16"/>
                  <w:szCs w:val="16"/>
                  <w:u w:val="single"/>
                  <w:lang w:val="en-US" w:eastAsia="zh-CN"/>
                </w:rPr>
                <w:t>R3-231192</w:t>
              </w:r>
            </w:hyperlink>
          </w:p>
        </w:tc>
        <w:tc>
          <w:tcPr>
            <w:tcW w:w="6095" w:type="dxa"/>
            <w:tcBorders>
              <w:top w:val="nil"/>
              <w:left w:val="nil"/>
              <w:bottom w:val="single" w:sz="4" w:space="0" w:color="A6A6A6"/>
              <w:right w:val="single" w:sz="4" w:space="0" w:color="A6A6A6"/>
            </w:tcBorders>
            <w:shd w:val="clear" w:color="auto" w:fill="auto"/>
            <w:hideMark/>
          </w:tcPr>
          <w:p w14:paraId="757E697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TS38423, CHO with NRDC] Avoiding unnecessary CHO replace &amp; data forwarding in case of CHO with multiple SCGs</w:t>
            </w:r>
          </w:p>
        </w:tc>
        <w:tc>
          <w:tcPr>
            <w:tcW w:w="2268" w:type="dxa"/>
            <w:tcBorders>
              <w:top w:val="nil"/>
              <w:left w:val="nil"/>
              <w:bottom w:val="single" w:sz="4" w:space="0" w:color="A6A6A6"/>
              <w:right w:val="single" w:sz="4" w:space="0" w:color="A6A6A6"/>
            </w:tcBorders>
            <w:shd w:val="clear" w:color="auto" w:fill="auto"/>
            <w:hideMark/>
          </w:tcPr>
          <w:p w14:paraId="0DA0F19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413D522D"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17C31C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6" w:history="1">
              <w:r w:rsidR="004C7127" w:rsidRPr="004C7127">
                <w:rPr>
                  <w:rFonts w:ascii="Arial" w:eastAsia="SimSun" w:hAnsi="Arial" w:cs="Arial"/>
                  <w:b/>
                  <w:bCs/>
                  <w:color w:val="0000FF"/>
                  <w:sz w:val="16"/>
                  <w:szCs w:val="16"/>
                  <w:u w:val="single"/>
                  <w:lang w:val="en-US" w:eastAsia="zh-CN"/>
                </w:rPr>
                <w:t>R3-231193</w:t>
              </w:r>
            </w:hyperlink>
          </w:p>
        </w:tc>
        <w:tc>
          <w:tcPr>
            <w:tcW w:w="6095" w:type="dxa"/>
            <w:tcBorders>
              <w:top w:val="nil"/>
              <w:left w:val="nil"/>
              <w:bottom w:val="single" w:sz="4" w:space="0" w:color="A6A6A6"/>
              <w:right w:val="single" w:sz="4" w:space="0" w:color="A6A6A6"/>
            </w:tcBorders>
            <w:shd w:val="clear" w:color="auto" w:fill="auto"/>
            <w:hideMark/>
          </w:tcPr>
          <w:p w14:paraId="648F49B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[TP to TS 38.423 for Selective Activation] Data forwarding and RAN </w:t>
            </w: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for Selective Activation</w:t>
            </w:r>
          </w:p>
        </w:tc>
        <w:tc>
          <w:tcPr>
            <w:tcW w:w="2268" w:type="dxa"/>
            <w:tcBorders>
              <w:top w:val="nil"/>
              <w:left w:val="nil"/>
              <w:bottom w:val="single" w:sz="4" w:space="0" w:color="A6A6A6"/>
              <w:right w:val="single" w:sz="4" w:space="0" w:color="A6A6A6"/>
            </w:tcBorders>
            <w:shd w:val="clear" w:color="auto" w:fill="auto"/>
            <w:hideMark/>
          </w:tcPr>
          <w:p w14:paraId="680C76F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487C2A93" w14:textId="77777777" w:rsidTr="004C7127">
        <w:trPr>
          <w:trHeight w:val="800"/>
        </w:trPr>
        <w:tc>
          <w:tcPr>
            <w:tcW w:w="1555" w:type="dxa"/>
            <w:tcBorders>
              <w:top w:val="nil"/>
              <w:left w:val="single" w:sz="4" w:space="0" w:color="A6A6A6"/>
              <w:bottom w:val="single" w:sz="4" w:space="0" w:color="A6A6A6"/>
              <w:right w:val="single" w:sz="4" w:space="0" w:color="A6A6A6"/>
            </w:tcBorders>
            <w:shd w:val="clear" w:color="auto" w:fill="auto"/>
            <w:hideMark/>
          </w:tcPr>
          <w:p w14:paraId="68865DC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7" w:history="1">
              <w:r w:rsidR="004C7127" w:rsidRPr="004C7127">
                <w:rPr>
                  <w:rFonts w:ascii="Arial" w:eastAsia="SimSun" w:hAnsi="Arial" w:cs="Arial"/>
                  <w:b/>
                  <w:bCs/>
                  <w:color w:val="0000FF"/>
                  <w:sz w:val="16"/>
                  <w:szCs w:val="16"/>
                  <w:u w:val="single"/>
                  <w:lang w:val="en-US" w:eastAsia="zh-CN"/>
                </w:rPr>
                <w:t>R3-231235</w:t>
              </w:r>
            </w:hyperlink>
          </w:p>
        </w:tc>
        <w:tc>
          <w:tcPr>
            <w:tcW w:w="6095" w:type="dxa"/>
            <w:tcBorders>
              <w:top w:val="nil"/>
              <w:left w:val="nil"/>
              <w:bottom w:val="single" w:sz="4" w:space="0" w:color="A6A6A6"/>
              <w:right w:val="single" w:sz="4" w:space="0" w:color="A6A6A6"/>
            </w:tcBorders>
            <w:shd w:val="clear" w:color="auto" w:fill="auto"/>
            <w:hideMark/>
          </w:tcPr>
          <w:p w14:paraId="05C804B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CHO with NR-DC to TS 37.340): Early data forwarding optimization for CHO with SCG procedure</w:t>
            </w:r>
          </w:p>
        </w:tc>
        <w:tc>
          <w:tcPr>
            <w:tcW w:w="2268" w:type="dxa"/>
            <w:tcBorders>
              <w:top w:val="nil"/>
              <w:left w:val="nil"/>
              <w:bottom w:val="single" w:sz="4" w:space="0" w:color="A6A6A6"/>
              <w:right w:val="single" w:sz="4" w:space="0" w:color="A6A6A6"/>
            </w:tcBorders>
            <w:shd w:val="clear" w:color="auto" w:fill="auto"/>
            <w:hideMark/>
          </w:tcPr>
          <w:p w14:paraId="656AAD0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ZTE, Intel Corporation, Nokia, Nokia Shanghai </w:t>
            </w:r>
            <w:proofErr w:type="spellStart"/>
            <w:proofErr w:type="gramStart"/>
            <w:r w:rsidRPr="004C7127">
              <w:rPr>
                <w:rFonts w:ascii="Arial" w:eastAsia="SimSun" w:hAnsi="Arial" w:cs="Arial"/>
                <w:sz w:val="16"/>
                <w:szCs w:val="16"/>
                <w:lang w:val="en-US" w:eastAsia="zh-CN"/>
              </w:rPr>
              <w:t>Bell,Ericsson</w:t>
            </w:r>
            <w:proofErr w:type="spellEnd"/>
            <w:proofErr w:type="gramEnd"/>
          </w:p>
        </w:tc>
      </w:tr>
      <w:tr w:rsidR="004C7127" w:rsidRPr="004C7127" w14:paraId="60A630E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E7A251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8" w:history="1">
              <w:r w:rsidR="004C7127" w:rsidRPr="004C7127">
                <w:rPr>
                  <w:rFonts w:ascii="Arial" w:eastAsia="SimSun" w:hAnsi="Arial" w:cs="Arial"/>
                  <w:b/>
                  <w:bCs/>
                  <w:color w:val="0000FF"/>
                  <w:sz w:val="16"/>
                  <w:szCs w:val="16"/>
                  <w:u w:val="single"/>
                  <w:lang w:val="en-US" w:eastAsia="zh-CN"/>
                </w:rPr>
                <w:t>R3-231236</w:t>
              </w:r>
            </w:hyperlink>
          </w:p>
        </w:tc>
        <w:tc>
          <w:tcPr>
            <w:tcW w:w="6095" w:type="dxa"/>
            <w:tcBorders>
              <w:top w:val="nil"/>
              <w:left w:val="nil"/>
              <w:bottom w:val="single" w:sz="4" w:space="0" w:color="A6A6A6"/>
              <w:right w:val="single" w:sz="4" w:space="0" w:color="A6A6A6"/>
            </w:tcBorders>
            <w:shd w:val="clear" w:color="auto" w:fill="auto"/>
            <w:hideMark/>
          </w:tcPr>
          <w:p w14:paraId="0EEEAFF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CHO with NR-DC to TS 38.423): Early data forwarding optimization for CHO with SCG procedure</w:t>
            </w:r>
          </w:p>
        </w:tc>
        <w:tc>
          <w:tcPr>
            <w:tcW w:w="2268" w:type="dxa"/>
            <w:tcBorders>
              <w:top w:val="nil"/>
              <w:left w:val="nil"/>
              <w:bottom w:val="single" w:sz="4" w:space="0" w:color="A6A6A6"/>
              <w:right w:val="single" w:sz="4" w:space="0" w:color="A6A6A6"/>
            </w:tcBorders>
            <w:shd w:val="clear" w:color="auto" w:fill="auto"/>
            <w:hideMark/>
          </w:tcPr>
          <w:p w14:paraId="75E155D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r w:rsidR="004C7127" w:rsidRPr="004C7127" w14:paraId="2FA966C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2AE0E9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49" w:history="1">
              <w:r w:rsidR="004C7127" w:rsidRPr="004C7127">
                <w:rPr>
                  <w:rFonts w:ascii="Arial" w:eastAsia="SimSun" w:hAnsi="Arial" w:cs="Arial"/>
                  <w:b/>
                  <w:bCs/>
                  <w:color w:val="0000FF"/>
                  <w:sz w:val="16"/>
                  <w:szCs w:val="16"/>
                  <w:u w:val="single"/>
                  <w:lang w:val="en-US" w:eastAsia="zh-CN"/>
                </w:rPr>
                <w:t>R3-231239</w:t>
              </w:r>
            </w:hyperlink>
          </w:p>
        </w:tc>
        <w:tc>
          <w:tcPr>
            <w:tcW w:w="6095" w:type="dxa"/>
            <w:tcBorders>
              <w:top w:val="nil"/>
              <w:left w:val="nil"/>
              <w:bottom w:val="single" w:sz="4" w:space="0" w:color="A6A6A6"/>
              <w:right w:val="single" w:sz="4" w:space="0" w:color="A6A6A6"/>
            </w:tcBorders>
            <w:shd w:val="clear" w:color="auto" w:fill="auto"/>
            <w:hideMark/>
          </w:tcPr>
          <w:p w14:paraId="4A7385E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gNB</w:t>
            </w:r>
            <w:proofErr w:type="spellEnd"/>
            <w:r w:rsidRPr="004C7127">
              <w:rPr>
                <w:rFonts w:ascii="Arial" w:eastAsia="SimSun" w:hAnsi="Arial" w:cs="Arial"/>
                <w:sz w:val="16"/>
                <w:szCs w:val="16"/>
                <w:lang w:val="en-US" w:eastAsia="zh-CN"/>
              </w:rPr>
              <w:t>-DU initiated target cell re-configuration for L1/L2 triggered mobility</w:t>
            </w:r>
          </w:p>
        </w:tc>
        <w:tc>
          <w:tcPr>
            <w:tcW w:w="2268" w:type="dxa"/>
            <w:tcBorders>
              <w:top w:val="nil"/>
              <w:left w:val="nil"/>
              <w:bottom w:val="single" w:sz="4" w:space="0" w:color="A6A6A6"/>
              <w:right w:val="single" w:sz="4" w:space="0" w:color="A6A6A6"/>
            </w:tcBorders>
            <w:shd w:val="clear" w:color="auto" w:fill="auto"/>
            <w:hideMark/>
          </w:tcPr>
          <w:p w14:paraId="4CE6070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Rakuten Symphony</w:t>
            </w:r>
          </w:p>
        </w:tc>
      </w:tr>
      <w:tr w:rsidR="004C7127" w:rsidRPr="004C7127" w14:paraId="275A832B"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10D886B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0" w:history="1">
              <w:r w:rsidR="004C7127" w:rsidRPr="004C7127">
                <w:rPr>
                  <w:rFonts w:ascii="Arial" w:eastAsia="SimSun" w:hAnsi="Arial" w:cs="Arial"/>
                  <w:b/>
                  <w:bCs/>
                  <w:color w:val="0000FF"/>
                  <w:sz w:val="16"/>
                  <w:szCs w:val="16"/>
                  <w:u w:val="single"/>
                  <w:lang w:val="en-US" w:eastAsia="zh-CN"/>
                </w:rPr>
                <w:t>R3-231305</w:t>
              </w:r>
            </w:hyperlink>
          </w:p>
        </w:tc>
        <w:tc>
          <w:tcPr>
            <w:tcW w:w="6095" w:type="dxa"/>
            <w:tcBorders>
              <w:top w:val="nil"/>
              <w:left w:val="nil"/>
              <w:bottom w:val="single" w:sz="4" w:space="0" w:color="A6A6A6"/>
              <w:right w:val="single" w:sz="4" w:space="0" w:color="A6A6A6"/>
            </w:tcBorders>
            <w:shd w:val="clear" w:color="auto" w:fill="auto"/>
            <w:hideMark/>
          </w:tcPr>
          <w:p w14:paraId="5DB594B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Discussion on avoiding CHO modification </w:t>
            </w: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in CHO with SCG(s) due to source RRC reconfiguration (including TP for TS 38.423)</w:t>
            </w:r>
          </w:p>
        </w:tc>
        <w:tc>
          <w:tcPr>
            <w:tcW w:w="2268" w:type="dxa"/>
            <w:tcBorders>
              <w:top w:val="nil"/>
              <w:left w:val="nil"/>
              <w:bottom w:val="single" w:sz="4" w:space="0" w:color="A6A6A6"/>
              <w:right w:val="single" w:sz="4" w:space="0" w:color="A6A6A6"/>
            </w:tcBorders>
            <w:shd w:val="clear" w:color="auto" w:fill="auto"/>
            <w:hideMark/>
          </w:tcPr>
          <w:p w14:paraId="1A180A9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Intel Corporation</w:t>
            </w:r>
          </w:p>
        </w:tc>
      </w:tr>
      <w:tr w:rsidR="004C7127" w:rsidRPr="004C7127" w14:paraId="7C268EF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666D35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1" w:history="1">
              <w:r w:rsidR="004C7127" w:rsidRPr="004C7127">
                <w:rPr>
                  <w:rFonts w:ascii="Arial" w:eastAsia="SimSun" w:hAnsi="Arial" w:cs="Arial"/>
                  <w:b/>
                  <w:bCs/>
                  <w:color w:val="0000FF"/>
                  <w:sz w:val="16"/>
                  <w:szCs w:val="16"/>
                  <w:u w:val="single"/>
                  <w:lang w:val="en-US" w:eastAsia="zh-CN"/>
                </w:rPr>
                <w:t>R3-231306</w:t>
              </w:r>
            </w:hyperlink>
          </w:p>
        </w:tc>
        <w:tc>
          <w:tcPr>
            <w:tcW w:w="6095" w:type="dxa"/>
            <w:tcBorders>
              <w:top w:val="nil"/>
              <w:left w:val="nil"/>
              <w:bottom w:val="single" w:sz="4" w:space="0" w:color="A6A6A6"/>
              <w:right w:val="single" w:sz="4" w:space="0" w:color="A6A6A6"/>
            </w:tcBorders>
            <w:shd w:val="clear" w:color="auto" w:fill="auto"/>
            <w:hideMark/>
          </w:tcPr>
          <w:p w14:paraId="41C5F4A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the new problem of CHO with SCGs (including TP for TS 38.423)</w:t>
            </w:r>
          </w:p>
        </w:tc>
        <w:tc>
          <w:tcPr>
            <w:tcW w:w="2268" w:type="dxa"/>
            <w:tcBorders>
              <w:top w:val="nil"/>
              <w:left w:val="nil"/>
              <w:bottom w:val="single" w:sz="4" w:space="0" w:color="A6A6A6"/>
              <w:right w:val="single" w:sz="4" w:space="0" w:color="A6A6A6"/>
            </w:tcBorders>
            <w:shd w:val="clear" w:color="auto" w:fill="auto"/>
            <w:hideMark/>
          </w:tcPr>
          <w:p w14:paraId="6247EB9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Intel Corporation</w:t>
            </w:r>
          </w:p>
        </w:tc>
      </w:tr>
      <w:tr w:rsidR="004C7127" w:rsidRPr="004C7127" w14:paraId="052E026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E46BA7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2" w:history="1">
              <w:r w:rsidR="004C7127" w:rsidRPr="004C7127">
                <w:rPr>
                  <w:rFonts w:ascii="Arial" w:eastAsia="SimSun" w:hAnsi="Arial" w:cs="Arial"/>
                  <w:b/>
                  <w:bCs/>
                  <w:color w:val="0000FF"/>
                  <w:sz w:val="16"/>
                  <w:szCs w:val="16"/>
                  <w:u w:val="single"/>
                  <w:lang w:val="en-US" w:eastAsia="zh-CN"/>
                </w:rPr>
                <w:t>R3-231315</w:t>
              </w:r>
            </w:hyperlink>
          </w:p>
        </w:tc>
        <w:tc>
          <w:tcPr>
            <w:tcW w:w="6095" w:type="dxa"/>
            <w:tcBorders>
              <w:top w:val="nil"/>
              <w:left w:val="nil"/>
              <w:bottom w:val="single" w:sz="4" w:space="0" w:color="A6A6A6"/>
              <w:right w:val="single" w:sz="4" w:space="0" w:color="A6A6A6"/>
            </w:tcBorders>
            <w:shd w:val="clear" w:color="auto" w:fill="auto"/>
            <w:hideMark/>
          </w:tcPr>
          <w:p w14:paraId="2A6D793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Support for LTM</w:t>
            </w:r>
          </w:p>
        </w:tc>
        <w:tc>
          <w:tcPr>
            <w:tcW w:w="2268" w:type="dxa"/>
            <w:tcBorders>
              <w:top w:val="nil"/>
              <w:left w:val="nil"/>
              <w:bottom w:val="single" w:sz="4" w:space="0" w:color="A6A6A6"/>
              <w:right w:val="single" w:sz="4" w:space="0" w:color="A6A6A6"/>
            </w:tcBorders>
            <w:shd w:val="clear" w:color="auto" w:fill="auto"/>
            <w:hideMark/>
          </w:tcPr>
          <w:p w14:paraId="44D0468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27B3496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11E279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3" w:history="1">
              <w:r w:rsidR="004C7127" w:rsidRPr="004C7127">
                <w:rPr>
                  <w:rFonts w:ascii="Arial" w:eastAsia="SimSun" w:hAnsi="Arial" w:cs="Arial"/>
                  <w:b/>
                  <w:bCs/>
                  <w:color w:val="0000FF"/>
                  <w:sz w:val="16"/>
                  <w:szCs w:val="16"/>
                  <w:u w:val="single"/>
                  <w:lang w:val="en-US" w:eastAsia="zh-CN"/>
                </w:rPr>
                <w:t>R3-231316</w:t>
              </w:r>
            </w:hyperlink>
          </w:p>
        </w:tc>
        <w:tc>
          <w:tcPr>
            <w:tcW w:w="6095" w:type="dxa"/>
            <w:tcBorders>
              <w:top w:val="nil"/>
              <w:left w:val="nil"/>
              <w:bottom w:val="single" w:sz="4" w:space="0" w:color="A6A6A6"/>
              <w:right w:val="single" w:sz="4" w:space="0" w:color="A6A6A6"/>
            </w:tcBorders>
            <w:shd w:val="clear" w:color="auto" w:fill="auto"/>
            <w:hideMark/>
          </w:tcPr>
          <w:p w14:paraId="0CE0C7D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SCG Selective Activation in NR-DC</w:t>
            </w:r>
          </w:p>
        </w:tc>
        <w:tc>
          <w:tcPr>
            <w:tcW w:w="2268" w:type="dxa"/>
            <w:tcBorders>
              <w:top w:val="nil"/>
              <w:left w:val="nil"/>
              <w:bottom w:val="single" w:sz="4" w:space="0" w:color="A6A6A6"/>
              <w:right w:val="single" w:sz="4" w:space="0" w:color="A6A6A6"/>
            </w:tcBorders>
            <w:shd w:val="clear" w:color="auto" w:fill="auto"/>
            <w:hideMark/>
          </w:tcPr>
          <w:p w14:paraId="265F0E4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16F44D4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412DFB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4" w:history="1">
              <w:r w:rsidR="004C7127" w:rsidRPr="004C7127">
                <w:rPr>
                  <w:rFonts w:ascii="Arial" w:eastAsia="SimSun" w:hAnsi="Arial" w:cs="Arial"/>
                  <w:b/>
                  <w:bCs/>
                  <w:color w:val="0000FF"/>
                  <w:sz w:val="16"/>
                  <w:szCs w:val="16"/>
                  <w:u w:val="single"/>
                  <w:lang w:val="en-US" w:eastAsia="zh-CN"/>
                </w:rPr>
                <w:t>R3-231317</w:t>
              </w:r>
            </w:hyperlink>
          </w:p>
        </w:tc>
        <w:tc>
          <w:tcPr>
            <w:tcW w:w="6095" w:type="dxa"/>
            <w:tcBorders>
              <w:top w:val="nil"/>
              <w:left w:val="nil"/>
              <w:bottom w:val="single" w:sz="4" w:space="0" w:color="A6A6A6"/>
              <w:right w:val="single" w:sz="4" w:space="0" w:color="A6A6A6"/>
            </w:tcBorders>
            <w:shd w:val="clear" w:color="auto" w:fill="auto"/>
            <w:hideMark/>
          </w:tcPr>
          <w:p w14:paraId="031C276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multiple candidate SCGs</w:t>
            </w:r>
          </w:p>
        </w:tc>
        <w:tc>
          <w:tcPr>
            <w:tcW w:w="2268" w:type="dxa"/>
            <w:tcBorders>
              <w:top w:val="nil"/>
              <w:left w:val="nil"/>
              <w:bottom w:val="single" w:sz="4" w:space="0" w:color="A6A6A6"/>
              <w:right w:val="single" w:sz="4" w:space="0" w:color="A6A6A6"/>
            </w:tcBorders>
            <w:shd w:val="clear" w:color="auto" w:fill="auto"/>
            <w:hideMark/>
          </w:tcPr>
          <w:p w14:paraId="6A2134D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00C3E9EA"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545B0B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5" w:history="1">
              <w:r w:rsidR="004C7127" w:rsidRPr="004C7127">
                <w:rPr>
                  <w:rFonts w:ascii="Arial" w:eastAsia="SimSun" w:hAnsi="Arial" w:cs="Arial"/>
                  <w:b/>
                  <w:bCs/>
                  <w:color w:val="0000FF"/>
                  <w:sz w:val="16"/>
                  <w:szCs w:val="16"/>
                  <w:u w:val="single"/>
                  <w:lang w:val="en-US" w:eastAsia="zh-CN"/>
                </w:rPr>
                <w:t>R3-231322</w:t>
              </w:r>
            </w:hyperlink>
          </w:p>
        </w:tc>
        <w:tc>
          <w:tcPr>
            <w:tcW w:w="6095" w:type="dxa"/>
            <w:tcBorders>
              <w:top w:val="nil"/>
              <w:left w:val="nil"/>
              <w:bottom w:val="single" w:sz="4" w:space="0" w:color="A6A6A6"/>
              <w:right w:val="single" w:sz="4" w:space="0" w:color="A6A6A6"/>
            </w:tcBorders>
            <w:shd w:val="clear" w:color="auto" w:fill="auto"/>
            <w:hideMark/>
          </w:tcPr>
          <w:p w14:paraId="4D98B24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with SCG and multiple SCGs</w:t>
            </w:r>
          </w:p>
        </w:tc>
        <w:tc>
          <w:tcPr>
            <w:tcW w:w="2268" w:type="dxa"/>
            <w:tcBorders>
              <w:top w:val="nil"/>
              <w:left w:val="nil"/>
              <w:bottom w:val="single" w:sz="4" w:space="0" w:color="A6A6A6"/>
              <w:right w:val="single" w:sz="4" w:space="0" w:color="A6A6A6"/>
            </w:tcBorders>
            <w:shd w:val="clear" w:color="auto" w:fill="auto"/>
            <w:hideMark/>
          </w:tcPr>
          <w:p w14:paraId="75FCDD5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2CBA626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6F1560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6" w:history="1">
              <w:r w:rsidR="004C7127" w:rsidRPr="004C7127">
                <w:rPr>
                  <w:rFonts w:ascii="Arial" w:eastAsia="SimSun" w:hAnsi="Arial" w:cs="Arial"/>
                  <w:b/>
                  <w:bCs/>
                  <w:color w:val="0000FF"/>
                  <w:sz w:val="16"/>
                  <w:szCs w:val="16"/>
                  <w:u w:val="single"/>
                  <w:lang w:val="en-US" w:eastAsia="zh-CN"/>
                </w:rPr>
                <w:t>R3-231323</w:t>
              </w:r>
            </w:hyperlink>
          </w:p>
        </w:tc>
        <w:tc>
          <w:tcPr>
            <w:tcW w:w="6095" w:type="dxa"/>
            <w:tcBorders>
              <w:top w:val="nil"/>
              <w:left w:val="nil"/>
              <w:bottom w:val="single" w:sz="4" w:space="0" w:color="A6A6A6"/>
              <w:right w:val="single" w:sz="4" w:space="0" w:color="A6A6A6"/>
            </w:tcBorders>
            <w:shd w:val="clear" w:color="auto" w:fill="auto"/>
            <w:hideMark/>
          </w:tcPr>
          <w:p w14:paraId="237D2D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14416B3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06E3B82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55D482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7" w:history="1">
              <w:r w:rsidR="004C7127" w:rsidRPr="004C7127">
                <w:rPr>
                  <w:rFonts w:ascii="Arial" w:eastAsia="SimSun" w:hAnsi="Arial" w:cs="Arial"/>
                  <w:b/>
                  <w:bCs/>
                  <w:color w:val="0000FF"/>
                  <w:sz w:val="16"/>
                  <w:szCs w:val="16"/>
                  <w:u w:val="single"/>
                  <w:lang w:val="en-US" w:eastAsia="zh-CN"/>
                </w:rPr>
                <w:t>R3-231326</w:t>
              </w:r>
            </w:hyperlink>
          </w:p>
        </w:tc>
        <w:tc>
          <w:tcPr>
            <w:tcW w:w="6095" w:type="dxa"/>
            <w:tcBorders>
              <w:top w:val="nil"/>
              <w:left w:val="nil"/>
              <w:bottom w:val="single" w:sz="4" w:space="0" w:color="A6A6A6"/>
              <w:right w:val="single" w:sz="4" w:space="0" w:color="A6A6A6"/>
            </w:tcBorders>
            <w:shd w:val="clear" w:color="auto" w:fill="auto"/>
            <w:hideMark/>
          </w:tcPr>
          <w:p w14:paraId="66A5F85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[Draft] Reply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08357C0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 CATT</w:t>
            </w:r>
          </w:p>
        </w:tc>
      </w:tr>
      <w:tr w:rsidR="004C7127" w:rsidRPr="004C7127" w14:paraId="0604F100"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91CEFC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8" w:history="1">
              <w:r w:rsidR="004C7127" w:rsidRPr="004C7127">
                <w:rPr>
                  <w:rFonts w:ascii="Arial" w:eastAsia="SimSun" w:hAnsi="Arial" w:cs="Arial"/>
                  <w:b/>
                  <w:bCs/>
                  <w:color w:val="0000FF"/>
                  <w:sz w:val="16"/>
                  <w:szCs w:val="16"/>
                  <w:u w:val="single"/>
                  <w:lang w:val="en-US" w:eastAsia="zh-CN"/>
                </w:rPr>
                <w:t>R3-231327</w:t>
              </w:r>
            </w:hyperlink>
          </w:p>
        </w:tc>
        <w:tc>
          <w:tcPr>
            <w:tcW w:w="6095" w:type="dxa"/>
            <w:tcBorders>
              <w:top w:val="nil"/>
              <w:left w:val="nil"/>
              <w:bottom w:val="single" w:sz="4" w:space="0" w:color="A6A6A6"/>
              <w:right w:val="single" w:sz="4" w:space="0" w:color="A6A6A6"/>
            </w:tcBorders>
            <w:shd w:val="clear" w:color="auto" w:fill="auto"/>
            <w:hideMark/>
          </w:tcPr>
          <w:p w14:paraId="1626D0C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replying to the RAN1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6A2419F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 CATT</w:t>
            </w:r>
          </w:p>
        </w:tc>
      </w:tr>
      <w:tr w:rsidR="004C7127" w:rsidRPr="004C7127" w14:paraId="48056B38"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69E3F6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59" w:history="1">
              <w:r w:rsidR="004C7127" w:rsidRPr="004C7127">
                <w:rPr>
                  <w:rFonts w:ascii="Arial" w:eastAsia="SimSun" w:hAnsi="Arial" w:cs="Arial"/>
                  <w:b/>
                  <w:bCs/>
                  <w:color w:val="0000FF"/>
                  <w:sz w:val="16"/>
                  <w:szCs w:val="16"/>
                  <w:u w:val="single"/>
                  <w:lang w:val="en-US" w:eastAsia="zh-CN"/>
                </w:rPr>
                <w:t>R3-231381</w:t>
              </w:r>
            </w:hyperlink>
          </w:p>
        </w:tc>
        <w:tc>
          <w:tcPr>
            <w:tcW w:w="6095" w:type="dxa"/>
            <w:tcBorders>
              <w:top w:val="nil"/>
              <w:left w:val="nil"/>
              <w:bottom w:val="single" w:sz="4" w:space="0" w:color="A6A6A6"/>
              <w:right w:val="single" w:sz="4" w:space="0" w:color="A6A6A6"/>
            </w:tcBorders>
            <w:shd w:val="clear" w:color="auto" w:fill="auto"/>
            <w:hideMark/>
          </w:tcPr>
          <w:p w14:paraId="7FF41BC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co-existence between LTM and L3 mobility</w:t>
            </w:r>
          </w:p>
        </w:tc>
        <w:tc>
          <w:tcPr>
            <w:tcW w:w="2268" w:type="dxa"/>
            <w:tcBorders>
              <w:top w:val="nil"/>
              <w:left w:val="nil"/>
              <w:bottom w:val="single" w:sz="4" w:space="0" w:color="A6A6A6"/>
              <w:right w:val="single" w:sz="4" w:space="0" w:color="A6A6A6"/>
            </w:tcBorders>
            <w:shd w:val="clear" w:color="auto" w:fill="auto"/>
            <w:hideMark/>
          </w:tcPr>
          <w:p w14:paraId="52DB743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6D967FD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2EF210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0" w:history="1">
              <w:r w:rsidR="004C7127" w:rsidRPr="004C7127">
                <w:rPr>
                  <w:rFonts w:ascii="Arial" w:eastAsia="SimSun" w:hAnsi="Arial" w:cs="Arial"/>
                  <w:b/>
                  <w:bCs/>
                  <w:color w:val="0000FF"/>
                  <w:sz w:val="16"/>
                  <w:szCs w:val="16"/>
                  <w:u w:val="single"/>
                  <w:lang w:val="en-US" w:eastAsia="zh-CN"/>
                </w:rPr>
                <w:t>R3-231382</w:t>
              </w:r>
            </w:hyperlink>
          </w:p>
        </w:tc>
        <w:tc>
          <w:tcPr>
            <w:tcW w:w="6095" w:type="dxa"/>
            <w:tcBorders>
              <w:top w:val="nil"/>
              <w:left w:val="nil"/>
              <w:bottom w:val="single" w:sz="4" w:space="0" w:color="A6A6A6"/>
              <w:right w:val="single" w:sz="4" w:space="0" w:color="A6A6A6"/>
            </w:tcBorders>
            <w:shd w:val="clear" w:color="auto" w:fill="auto"/>
            <w:hideMark/>
          </w:tcPr>
          <w:p w14:paraId="7AD1FF2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38.473 on LTM) co-existence between LTM and L3 mobility</w:t>
            </w:r>
          </w:p>
        </w:tc>
        <w:tc>
          <w:tcPr>
            <w:tcW w:w="2268" w:type="dxa"/>
            <w:tcBorders>
              <w:top w:val="nil"/>
              <w:left w:val="nil"/>
              <w:bottom w:val="single" w:sz="4" w:space="0" w:color="A6A6A6"/>
              <w:right w:val="single" w:sz="4" w:space="0" w:color="A6A6A6"/>
            </w:tcBorders>
            <w:shd w:val="clear" w:color="auto" w:fill="auto"/>
            <w:hideMark/>
          </w:tcPr>
          <w:p w14:paraId="6536423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20BB5A2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1B3F2E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1" w:history="1">
              <w:r w:rsidR="004C7127" w:rsidRPr="004C7127">
                <w:rPr>
                  <w:rFonts w:ascii="Arial" w:eastAsia="SimSun" w:hAnsi="Arial" w:cs="Arial"/>
                  <w:b/>
                  <w:bCs/>
                  <w:color w:val="0000FF"/>
                  <w:sz w:val="16"/>
                  <w:szCs w:val="16"/>
                  <w:u w:val="single"/>
                  <w:lang w:val="en-US" w:eastAsia="zh-CN"/>
                </w:rPr>
                <w:t>R3-231383</w:t>
              </w:r>
            </w:hyperlink>
          </w:p>
        </w:tc>
        <w:tc>
          <w:tcPr>
            <w:tcW w:w="6095" w:type="dxa"/>
            <w:tcBorders>
              <w:top w:val="nil"/>
              <w:left w:val="nil"/>
              <w:bottom w:val="single" w:sz="4" w:space="0" w:color="A6A6A6"/>
              <w:right w:val="single" w:sz="4" w:space="0" w:color="A6A6A6"/>
            </w:tcBorders>
            <w:shd w:val="clear" w:color="auto" w:fill="auto"/>
            <w:hideMark/>
          </w:tcPr>
          <w:p w14:paraId="2F79D1E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6F76197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07A95BD7"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E7D2F2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2" w:history="1">
              <w:r w:rsidR="004C7127" w:rsidRPr="004C7127">
                <w:rPr>
                  <w:rFonts w:ascii="Arial" w:eastAsia="SimSun" w:hAnsi="Arial" w:cs="Arial"/>
                  <w:b/>
                  <w:bCs/>
                  <w:color w:val="0000FF"/>
                  <w:sz w:val="16"/>
                  <w:szCs w:val="16"/>
                  <w:u w:val="single"/>
                  <w:lang w:val="en-US" w:eastAsia="zh-CN"/>
                </w:rPr>
                <w:t>R3-231384</w:t>
              </w:r>
            </w:hyperlink>
          </w:p>
        </w:tc>
        <w:tc>
          <w:tcPr>
            <w:tcW w:w="6095" w:type="dxa"/>
            <w:tcBorders>
              <w:top w:val="nil"/>
              <w:left w:val="nil"/>
              <w:bottom w:val="single" w:sz="4" w:space="0" w:color="A6A6A6"/>
              <w:right w:val="single" w:sz="4" w:space="0" w:color="A6A6A6"/>
            </w:tcBorders>
            <w:shd w:val="clear" w:color="auto" w:fill="auto"/>
            <w:hideMark/>
          </w:tcPr>
          <w:p w14:paraId="3386C77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BL CR) Selective SCG Activation</w:t>
            </w:r>
          </w:p>
        </w:tc>
        <w:tc>
          <w:tcPr>
            <w:tcW w:w="2268" w:type="dxa"/>
            <w:tcBorders>
              <w:top w:val="nil"/>
              <w:left w:val="nil"/>
              <w:bottom w:val="single" w:sz="4" w:space="0" w:color="A6A6A6"/>
              <w:right w:val="single" w:sz="4" w:space="0" w:color="A6A6A6"/>
            </w:tcBorders>
            <w:shd w:val="clear" w:color="auto" w:fill="auto"/>
            <w:hideMark/>
          </w:tcPr>
          <w:p w14:paraId="549F8B2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03C4AA8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734FB5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3" w:history="1">
              <w:r w:rsidR="004C7127" w:rsidRPr="004C7127">
                <w:rPr>
                  <w:rFonts w:ascii="Arial" w:eastAsia="SimSun" w:hAnsi="Arial" w:cs="Arial"/>
                  <w:b/>
                  <w:bCs/>
                  <w:color w:val="0000FF"/>
                  <w:sz w:val="16"/>
                  <w:szCs w:val="16"/>
                  <w:u w:val="single"/>
                  <w:lang w:val="en-US" w:eastAsia="zh-CN"/>
                </w:rPr>
                <w:t>R3-231388</w:t>
              </w:r>
            </w:hyperlink>
          </w:p>
        </w:tc>
        <w:tc>
          <w:tcPr>
            <w:tcW w:w="6095" w:type="dxa"/>
            <w:tcBorders>
              <w:top w:val="nil"/>
              <w:left w:val="nil"/>
              <w:bottom w:val="single" w:sz="4" w:space="0" w:color="A6A6A6"/>
              <w:right w:val="single" w:sz="4" w:space="0" w:color="A6A6A6"/>
            </w:tcBorders>
            <w:shd w:val="clear" w:color="auto" w:fill="auto"/>
            <w:hideMark/>
          </w:tcPr>
          <w:p w14:paraId="169AB68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Discussion on reference configuration in LTM</w:t>
            </w:r>
          </w:p>
        </w:tc>
        <w:tc>
          <w:tcPr>
            <w:tcW w:w="2268" w:type="dxa"/>
            <w:tcBorders>
              <w:top w:val="nil"/>
              <w:left w:val="nil"/>
              <w:bottom w:val="single" w:sz="4" w:space="0" w:color="A6A6A6"/>
              <w:right w:val="single" w:sz="4" w:space="0" w:color="A6A6A6"/>
            </w:tcBorders>
            <w:shd w:val="clear" w:color="auto" w:fill="auto"/>
            <w:hideMark/>
          </w:tcPr>
          <w:p w14:paraId="48586FC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Google Inc.</w:t>
            </w:r>
          </w:p>
        </w:tc>
      </w:tr>
      <w:tr w:rsidR="004C7127" w:rsidRPr="004C7127" w14:paraId="60B977E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ACF3F0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4" w:history="1">
              <w:r w:rsidR="004C7127" w:rsidRPr="004C7127">
                <w:rPr>
                  <w:rFonts w:ascii="Arial" w:eastAsia="SimSun" w:hAnsi="Arial" w:cs="Arial"/>
                  <w:b/>
                  <w:bCs/>
                  <w:color w:val="0000FF"/>
                  <w:sz w:val="16"/>
                  <w:szCs w:val="16"/>
                  <w:u w:val="single"/>
                  <w:lang w:val="en-US" w:eastAsia="zh-CN"/>
                </w:rPr>
                <w:t>R3-231399</w:t>
              </w:r>
            </w:hyperlink>
          </w:p>
        </w:tc>
        <w:tc>
          <w:tcPr>
            <w:tcW w:w="6095" w:type="dxa"/>
            <w:tcBorders>
              <w:top w:val="nil"/>
              <w:left w:val="nil"/>
              <w:bottom w:val="single" w:sz="4" w:space="0" w:color="A6A6A6"/>
              <w:right w:val="single" w:sz="4" w:space="0" w:color="A6A6A6"/>
            </w:tcBorders>
            <w:shd w:val="clear" w:color="auto" w:fill="auto"/>
            <w:hideMark/>
          </w:tcPr>
          <w:p w14:paraId="6BB1FA0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(TPs to TS 37.340, 38.423 BL CRs) Consideration on CHO Related aspects</w:t>
            </w:r>
          </w:p>
        </w:tc>
        <w:tc>
          <w:tcPr>
            <w:tcW w:w="2268" w:type="dxa"/>
            <w:tcBorders>
              <w:top w:val="nil"/>
              <w:left w:val="nil"/>
              <w:bottom w:val="single" w:sz="4" w:space="0" w:color="A6A6A6"/>
              <w:right w:val="single" w:sz="4" w:space="0" w:color="A6A6A6"/>
            </w:tcBorders>
            <w:shd w:val="clear" w:color="auto" w:fill="auto"/>
            <w:hideMark/>
          </w:tcPr>
          <w:p w14:paraId="25D1125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69F54E6D"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63AEDF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5" w:history="1">
              <w:r w:rsidR="004C7127" w:rsidRPr="004C7127">
                <w:rPr>
                  <w:rFonts w:ascii="Arial" w:eastAsia="SimSun" w:hAnsi="Arial" w:cs="Arial"/>
                  <w:b/>
                  <w:bCs/>
                  <w:color w:val="0000FF"/>
                  <w:sz w:val="16"/>
                  <w:szCs w:val="16"/>
                  <w:u w:val="single"/>
                  <w:lang w:val="en-US" w:eastAsia="zh-CN"/>
                </w:rPr>
                <w:t>R3-231400</w:t>
              </w:r>
            </w:hyperlink>
          </w:p>
        </w:tc>
        <w:tc>
          <w:tcPr>
            <w:tcW w:w="6095" w:type="dxa"/>
            <w:tcBorders>
              <w:top w:val="nil"/>
              <w:left w:val="nil"/>
              <w:bottom w:val="single" w:sz="4" w:space="0" w:color="A6A6A6"/>
              <w:right w:val="single" w:sz="4" w:space="0" w:color="A6A6A6"/>
            </w:tcBorders>
            <w:shd w:val="clear" w:color="auto" w:fill="auto"/>
            <w:hideMark/>
          </w:tcPr>
          <w:p w14:paraId="5DC88E1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BL CR) Consideration on selective activation of SCGs</w:t>
            </w:r>
          </w:p>
        </w:tc>
        <w:tc>
          <w:tcPr>
            <w:tcW w:w="2268" w:type="dxa"/>
            <w:tcBorders>
              <w:top w:val="nil"/>
              <w:left w:val="nil"/>
              <w:bottom w:val="single" w:sz="4" w:space="0" w:color="A6A6A6"/>
              <w:right w:val="single" w:sz="4" w:space="0" w:color="A6A6A6"/>
            </w:tcBorders>
            <w:shd w:val="clear" w:color="auto" w:fill="auto"/>
            <w:hideMark/>
          </w:tcPr>
          <w:p w14:paraId="71FF4B3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67BCDC05"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2CE968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6" w:history="1">
              <w:r w:rsidR="004C7127" w:rsidRPr="004C7127">
                <w:rPr>
                  <w:rFonts w:ascii="Arial" w:eastAsia="SimSun" w:hAnsi="Arial" w:cs="Arial"/>
                  <w:b/>
                  <w:bCs/>
                  <w:color w:val="0000FF"/>
                  <w:sz w:val="16"/>
                  <w:szCs w:val="16"/>
                  <w:u w:val="single"/>
                  <w:lang w:val="en-US" w:eastAsia="zh-CN"/>
                </w:rPr>
                <w:t>R3-231447</w:t>
              </w:r>
            </w:hyperlink>
          </w:p>
        </w:tc>
        <w:tc>
          <w:tcPr>
            <w:tcW w:w="6095" w:type="dxa"/>
            <w:tcBorders>
              <w:top w:val="nil"/>
              <w:left w:val="nil"/>
              <w:bottom w:val="single" w:sz="4" w:space="0" w:color="A6A6A6"/>
              <w:right w:val="single" w:sz="4" w:space="0" w:color="A6A6A6"/>
            </w:tcBorders>
            <w:shd w:val="clear" w:color="auto" w:fill="auto"/>
            <w:hideMark/>
          </w:tcPr>
          <w:p w14:paraId="4A714DD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L1L2 based inter-cell mobility</w:t>
            </w:r>
          </w:p>
        </w:tc>
        <w:tc>
          <w:tcPr>
            <w:tcW w:w="2268" w:type="dxa"/>
            <w:tcBorders>
              <w:top w:val="nil"/>
              <w:left w:val="nil"/>
              <w:bottom w:val="single" w:sz="4" w:space="0" w:color="A6A6A6"/>
              <w:right w:val="single" w:sz="4" w:space="0" w:color="A6A6A6"/>
            </w:tcBorders>
            <w:shd w:val="clear" w:color="auto" w:fill="auto"/>
            <w:hideMark/>
          </w:tcPr>
          <w:p w14:paraId="77C550E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4833489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35197A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7" w:history="1">
              <w:r w:rsidR="004C7127" w:rsidRPr="004C7127">
                <w:rPr>
                  <w:rFonts w:ascii="Arial" w:eastAsia="SimSun" w:hAnsi="Arial" w:cs="Arial"/>
                  <w:b/>
                  <w:bCs/>
                  <w:color w:val="0000FF"/>
                  <w:sz w:val="16"/>
                  <w:szCs w:val="16"/>
                  <w:u w:val="single"/>
                  <w:lang w:val="en-US" w:eastAsia="zh-CN"/>
                </w:rPr>
                <w:t>R3-231448</w:t>
              </w:r>
            </w:hyperlink>
          </w:p>
        </w:tc>
        <w:tc>
          <w:tcPr>
            <w:tcW w:w="6095" w:type="dxa"/>
            <w:tcBorders>
              <w:top w:val="nil"/>
              <w:left w:val="nil"/>
              <w:bottom w:val="single" w:sz="4" w:space="0" w:color="A6A6A6"/>
              <w:right w:val="single" w:sz="4" w:space="0" w:color="A6A6A6"/>
            </w:tcBorders>
            <w:shd w:val="clear" w:color="auto" w:fill="auto"/>
            <w:hideMark/>
          </w:tcPr>
          <w:p w14:paraId="7C3330A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38.401 &amp; TS 38.470) Support of L1L2 based inter-cell mobility</w:t>
            </w:r>
          </w:p>
        </w:tc>
        <w:tc>
          <w:tcPr>
            <w:tcW w:w="2268" w:type="dxa"/>
            <w:tcBorders>
              <w:top w:val="nil"/>
              <w:left w:val="nil"/>
              <w:bottom w:val="single" w:sz="4" w:space="0" w:color="A6A6A6"/>
              <w:right w:val="single" w:sz="4" w:space="0" w:color="A6A6A6"/>
            </w:tcBorders>
            <w:shd w:val="clear" w:color="auto" w:fill="auto"/>
            <w:hideMark/>
          </w:tcPr>
          <w:p w14:paraId="52DECB8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7934D0F8"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275CD4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8" w:history="1">
              <w:r w:rsidR="004C7127" w:rsidRPr="004C7127">
                <w:rPr>
                  <w:rFonts w:ascii="Arial" w:eastAsia="SimSun" w:hAnsi="Arial" w:cs="Arial"/>
                  <w:b/>
                  <w:bCs/>
                  <w:color w:val="0000FF"/>
                  <w:sz w:val="16"/>
                  <w:szCs w:val="16"/>
                  <w:u w:val="single"/>
                  <w:lang w:val="en-US" w:eastAsia="zh-CN"/>
                </w:rPr>
                <w:t>R3-231449</w:t>
              </w:r>
            </w:hyperlink>
          </w:p>
        </w:tc>
        <w:tc>
          <w:tcPr>
            <w:tcW w:w="6095" w:type="dxa"/>
            <w:tcBorders>
              <w:top w:val="nil"/>
              <w:left w:val="nil"/>
              <w:bottom w:val="single" w:sz="4" w:space="0" w:color="A6A6A6"/>
              <w:right w:val="single" w:sz="4" w:space="0" w:color="A6A6A6"/>
            </w:tcBorders>
            <w:shd w:val="clear" w:color="auto" w:fill="auto"/>
            <w:hideMark/>
          </w:tcPr>
          <w:p w14:paraId="2C5134F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37.340 &amp; TS 38.423) CHO in NR-DC</w:t>
            </w:r>
          </w:p>
        </w:tc>
        <w:tc>
          <w:tcPr>
            <w:tcW w:w="2268" w:type="dxa"/>
            <w:tcBorders>
              <w:top w:val="nil"/>
              <w:left w:val="nil"/>
              <w:bottom w:val="single" w:sz="4" w:space="0" w:color="A6A6A6"/>
              <w:right w:val="single" w:sz="4" w:space="0" w:color="A6A6A6"/>
            </w:tcBorders>
            <w:shd w:val="clear" w:color="auto" w:fill="auto"/>
            <w:hideMark/>
          </w:tcPr>
          <w:p w14:paraId="426A0B0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3C68CB3E"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A41AF5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69" w:history="1">
              <w:r w:rsidR="004C7127" w:rsidRPr="004C7127">
                <w:rPr>
                  <w:rFonts w:ascii="Arial" w:eastAsia="SimSun" w:hAnsi="Arial" w:cs="Arial"/>
                  <w:b/>
                  <w:bCs/>
                  <w:color w:val="0000FF"/>
                  <w:sz w:val="16"/>
                  <w:szCs w:val="16"/>
                  <w:u w:val="single"/>
                  <w:lang w:val="en-US" w:eastAsia="zh-CN"/>
                </w:rPr>
                <w:t>R3-231450</w:t>
              </w:r>
            </w:hyperlink>
          </w:p>
        </w:tc>
        <w:tc>
          <w:tcPr>
            <w:tcW w:w="6095" w:type="dxa"/>
            <w:tcBorders>
              <w:top w:val="nil"/>
              <w:left w:val="nil"/>
              <w:bottom w:val="single" w:sz="4" w:space="0" w:color="A6A6A6"/>
              <w:right w:val="single" w:sz="4" w:space="0" w:color="A6A6A6"/>
            </w:tcBorders>
            <w:shd w:val="clear" w:color="auto" w:fill="auto"/>
            <w:hideMark/>
          </w:tcPr>
          <w:p w14:paraId="44F11A3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TS 38.473) On SCG selective activation</w:t>
            </w:r>
          </w:p>
        </w:tc>
        <w:tc>
          <w:tcPr>
            <w:tcW w:w="2268" w:type="dxa"/>
            <w:tcBorders>
              <w:top w:val="nil"/>
              <w:left w:val="nil"/>
              <w:bottom w:val="single" w:sz="4" w:space="0" w:color="A6A6A6"/>
              <w:right w:val="single" w:sz="4" w:space="0" w:color="A6A6A6"/>
            </w:tcBorders>
            <w:shd w:val="clear" w:color="auto" w:fill="auto"/>
            <w:hideMark/>
          </w:tcPr>
          <w:p w14:paraId="70886A7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705C4E0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B49E0F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0" w:history="1">
              <w:r w:rsidR="004C7127" w:rsidRPr="004C7127">
                <w:rPr>
                  <w:rFonts w:ascii="Arial" w:eastAsia="SimSun" w:hAnsi="Arial" w:cs="Arial"/>
                  <w:b/>
                  <w:bCs/>
                  <w:color w:val="0000FF"/>
                  <w:sz w:val="16"/>
                  <w:szCs w:val="16"/>
                  <w:u w:val="single"/>
                  <w:lang w:val="en-US" w:eastAsia="zh-CN"/>
                </w:rPr>
                <w:t>R3-231458</w:t>
              </w:r>
            </w:hyperlink>
          </w:p>
        </w:tc>
        <w:tc>
          <w:tcPr>
            <w:tcW w:w="6095" w:type="dxa"/>
            <w:tcBorders>
              <w:top w:val="nil"/>
              <w:left w:val="nil"/>
              <w:bottom w:val="single" w:sz="4" w:space="0" w:color="A6A6A6"/>
              <w:right w:val="single" w:sz="4" w:space="0" w:color="A6A6A6"/>
            </w:tcBorders>
            <w:shd w:val="clear" w:color="auto" w:fill="auto"/>
            <w:hideMark/>
          </w:tcPr>
          <w:p w14:paraId="7C483C9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Collision between L1/L2-triggered mobility and L3 mobility</w:t>
            </w:r>
          </w:p>
        </w:tc>
        <w:tc>
          <w:tcPr>
            <w:tcW w:w="2268" w:type="dxa"/>
            <w:tcBorders>
              <w:top w:val="nil"/>
              <w:left w:val="nil"/>
              <w:bottom w:val="single" w:sz="4" w:space="0" w:color="A6A6A6"/>
              <w:right w:val="single" w:sz="4" w:space="0" w:color="A6A6A6"/>
            </w:tcBorders>
            <w:shd w:val="clear" w:color="auto" w:fill="auto"/>
            <w:hideMark/>
          </w:tcPr>
          <w:p w14:paraId="7A497D6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0DE77AF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0294CC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1" w:history="1">
              <w:r w:rsidR="004C7127" w:rsidRPr="004C7127">
                <w:rPr>
                  <w:rFonts w:ascii="Arial" w:eastAsia="SimSun" w:hAnsi="Arial" w:cs="Arial"/>
                  <w:b/>
                  <w:bCs/>
                  <w:color w:val="0000FF"/>
                  <w:sz w:val="16"/>
                  <w:szCs w:val="16"/>
                  <w:u w:val="single"/>
                  <w:lang w:val="en-US" w:eastAsia="zh-CN"/>
                </w:rPr>
                <w:t>R3-231459</w:t>
              </w:r>
            </w:hyperlink>
          </w:p>
        </w:tc>
        <w:tc>
          <w:tcPr>
            <w:tcW w:w="6095" w:type="dxa"/>
            <w:tcBorders>
              <w:top w:val="nil"/>
              <w:left w:val="nil"/>
              <w:bottom w:val="single" w:sz="4" w:space="0" w:color="A6A6A6"/>
              <w:right w:val="single" w:sz="4" w:space="0" w:color="A6A6A6"/>
            </w:tcBorders>
            <w:shd w:val="clear" w:color="auto" w:fill="auto"/>
            <w:hideMark/>
          </w:tcPr>
          <w:p w14:paraId="6B72AAE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L1/L2-triggered Mobility</w:t>
            </w:r>
          </w:p>
        </w:tc>
        <w:tc>
          <w:tcPr>
            <w:tcW w:w="2268" w:type="dxa"/>
            <w:tcBorders>
              <w:top w:val="nil"/>
              <w:left w:val="nil"/>
              <w:bottom w:val="single" w:sz="4" w:space="0" w:color="A6A6A6"/>
              <w:right w:val="single" w:sz="4" w:space="0" w:color="A6A6A6"/>
            </w:tcBorders>
            <w:shd w:val="clear" w:color="auto" w:fill="auto"/>
            <w:hideMark/>
          </w:tcPr>
          <w:p w14:paraId="2914615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364BEF84"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464EAD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2" w:history="1">
              <w:r w:rsidR="004C7127" w:rsidRPr="004C7127">
                <w:rPr>
                  <w:rFonts w:ascii="Arial" w:eastAsia="SimSun" w:hAnsi="Arial" w:cs="Arial"/>
                  <w:b/>
                  <w:bCs/>
                  <w:color w:val="0000FF"/>
                  <w:sz w:val="16"/>
                  <w:szCs w:val="16"/>
                  <w:u w:val="single"/>
                  <w:lang w:val="en-US" w:eastAsia="zh-CN"/>
                </w:rPr>
                <w:t>R3-231460</w:t>
              </w:r>
            </w:hyperlink>
          </w:p>
        </w:tc>
        <w:tc>
          <w:tcPr>
            <w:tcW w:w="6095" w:type="dxa"/>
            <w:tcBorders>
              <w:top w:val="nil"/>
              <w:left w:val="nil"/>
              <w:bottom w:val="single" w:sz="4" w:space="0" w:color="A6A6A6"/>
              <w:right w:val="single" w:sz="4" w:space="0" w:color="A6A6A6"/>
            </w:tcBorders>
            <w:shd w:val="clear" w:color="auto" w:fill="auto"/>
            <w:hideMark/>
          </w:tcPr>
          <w:p w14:paraId="2E92DC4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Signaling Support for Selective Activation</w:t>
            </w:r>
          </w:p>
        </w:tc>
        <w:tc>
          <w:tcPr>
            <w:tcW w:w="2268" w:type="dxa"/>
            <w:tcBorders>
              <w:top w:val="nil"/>
              <w:left w:val="nil"/>
              <w:bottom w:val="single" w:sz="4" w:space="0" w:color="A6A6A6"/>
              <w:right w:val="single" w:sz="4" w:space="0" w:color="A6A6A6"/>
            </w:tcBorders>
            <w:shd w:val="clear" w:color="auto" w:fill="auto"/>
            <w:hideMark/>
          </w:tcPr>
          <w:p w14:paraId="531A62C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vivo</w:t>
            </w:r>
          </w:p>
        </w:tc>
      </w:tr>
      <w:tr w:rsidR="004C7127" w:rsidRPr="004C7127" w14:paraId="3BC4B7E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A306D8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3" w:history="1">
              <w:r w:rsidR="004C7127" w:rsidRPr="004C7127">
                <w:rPr>
                  <w:rFonts w:ascii="Arial" w:eastAsia="SimSun" w:hAnsi="Arial" w:cs="Arial"/>
                  <w:b/>
                  <w:bCs/>
                  <w:color w:val="0000FF"/>
                  <w:sz w:val="16"/>
                  <w:szCs w:val="16"/>
                  <w:u w:val="single"/>
                  <w:lang w:val="en-US" w:eastAsia="zh-CN"/>
                </w:rPr>
                <w:t>R3-231510</w:t>
              </w:r>
            </w:hyperlink>
          </w:p>
        </w:tc>
        <w:tc>
          <w:tcPr>
            <w:tcW w:w="6095" w:type="dxa"/>
            <w:tcBorders>
              <w:top w:val="nil"/>
              <w:left w:val="nil"/>
              <w:bottom w:val="single" w:sz="4" w:space="0" w:color="A6A6A6"/>
              <w:right w:val="single" w:sz="4" w:space="0" w:color="A6A6A6"/>
            </w:tcBorders>
            <w:shd w:val="clear" w:color="auto" w:fill="auto"/>
            <w:hideMark/>
          </w:tcPr>
          <w:p w14:paraId="4EE68DF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remaining issues for LTM procedure</w:t>
            </w:r>
          </w:p>
        </w:tc>
        <w:tc>
          <w:tcPr>
            <w:tcW w:w="2268" w:type="dxa"/>
            <w:tcBorders>
              <w:top w:val="nil"/>
              <w:left w:val="nil"/>
              <w:bottom w:val="single" w:sz="4" w:space="0" w:color="A6A6A6"/>
              <w:right w:val="single" w:sz="4" w:space="0" w:color="A6A6A6"/>
            </w:tcBorders>
            <w:shd w:val="clear" w:color="auto" w:fill="auto"/>
            <w:hideMark/>
          </w:tcPr>
          <w:p w14:paraId="7DE0FFD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Telecommunication</w:t>
            </w:r>
          </w:p>
        </w:tc>
      </w:tr>
      <w:tr w:rsidR="004C7127" w:rsidRPr="004C7127" w14:paraId="6ED031B8"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4CFBAB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4" w:history="1">
              <w:r w:rsidR="004C7127" w:rsidRPr="004C7127">
                <w:rPr>
                  <w:rFonts w:ascii="Arial" w:eastAsia="SimSun" w:hAnsi="Arial" w:cs="Arial"/>
                  <w:b/>
                  <w:bCs/>
                  <w:color w:val="0000FF"/>
                  <w:sz w:val="16"/>
                  <w:szCs w:val="16"/>
                  <w:u w:val="single"/>
                  <w:lang w:val="en-US" w:eastAsia="zh-CN"/>
                </w:rPr>
                <w:t>R3-231511</w:t>
              </w:r>
            </w:hyperlink>
          </w:p>
        </w:tc>
        <w:tc>
          <w:tcPr>
            <w:tcW w:w="6095" w:type="dxa"/>
            <w:tcBorders>
              <w:top w:val="nil"/>
              <w:left w:val="nil"/>
              <w:bottom w:val="single" w:sz="4" w:space="0" w:color="A6A6A6"/>
              <w:right w:val="single" w:sz="4" w:space="0" w:color="A6A6A6"/>
            </w:tcBorders>
            <w:shd w:val="clear" w:color="auto" w:fill="auto"/>
            <w:hideMark/>
          </w:tcPr>
          <w:p w14:paraId="303AAEE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38.473 BL CR) On support of LTM procedure</w:t>
            </w:r>
          </w:p>
        </w:tc>
        <w:tc>
          <w:tcPr>
            <w:tcW w:w="2268" w:type="dxa"/>
            <w:tcBorders>
              <w:top w:val="nil"/>
              <w:left w:val="nil"/>
              <w:bottom w:val="single" w:sz="4" w:space="0" w:color="A6A6A6"/>
              <w:right w:val="single" w:sz="4" w:space="0" w:color="A6A6A6"/>
            </w:tcBorders>
            <w:shd w:val="clear" w:color="auto" w:fill="auto"/>
            <w:hideMark/>
          </w:tcPr>
          <w:p w14:paraId="5653FAF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Telecommunication</w:t>
            </w:r>
          </w:p>
        </w:tc>
      </w:tr>
      <w:tr w:rsidR="004C7127" w:rsidRPr="004C7127" w14:paraId="7A621CB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410451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5" w:history="1">
              <w:r w:rsidR="004C7127" w:rsidRPr="004C7127">
                <w:rPr>
                  <w:rFonts w:ascii="Arial" w:eastAsia="SimSun" w:hAnsi="Arial" w:cs="Arial"/>
                  <w:b/>
                  <w:bCs/>
                  <w:color w:val="0000FF"/>
                  <w:sz w:val="16"/>
                  <w:szCs w:val="16"/>
                  <w:u w:val="single"/>
                  <w:lang w:val="en-US" w:eastAsia="zh-CN"/>
                </w:rPr>
                <w:t>R3-231512</w:t>
              </w:r>
            </w:hyperlink>
          </w:p>
        </w:tc>
        <w:tc>
          <w:tcPr>
            <w:tcW w:w="6095" w:type="dxa"/>
            <w:tcBorders>
              <w:top w:val="nil"/>
              <w:left w:val="nil"/>
              <w:bottom w:val="single" w:sz="4" w:space="0" w:color="A6A6A6"/>
              <w:right w:val="single" w:sz="4" w:space="0" w:color="A6A6A6"/>
            </w:tcBorders>
            <w:shd w:val="clear" w:color="auto" w:fill="auto"/>
            <w:hideMark/>
          </w:tcPr>
          <w:p w14:paraId="3F36ACA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selective activation of cell groups</w:t>
            </w:r>
          </w:p>
        </w:tc>
        <w:tc>
          <w:tcPr>
            <w:tcW w:w="2268" w:type="dxa"/>
            <w:tcBorders>
              <w:top w:val="nil"/>
              <w:left w:val="nil"/>
              <w:bottom w:val="single" w:sz="4" w:space="0" w:color="A6A6A6"/>
              <w:right w:val="single" w:sz="4" w:space="0" w:color="A6A6A6"/>
            </w:tcBorders>
            <w:shd w:val="clear" w:color="auto" w:fill="auto"/>
            <w:hideMark/>
          </w:tcPr>
          <w:p w14:paraId="2F8AC98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Telecommunication</w:t>
            </w:r>
          </w:p>
        </w:tc>
      </w:tr>
      <w:tr w:rsidR="004C7127" w:rsidRPr="004C7127" w14:paraId="5BF5566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0F4FFD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6" w:history="1">
              <w:r w:rsidR="004C7127" w:rsidRPr="004C7127">
                <w:rPr>
                  <w:rFonts w:ascii="Arial" w:eastAsia="SimSun" w:hAnsi="Arial" w:cs="Arial"/>
                  <w:b/>
                  <w:bCs/>
                  <w:color w:val="0000FF"/>
                  <w:sz w:val="16"/>
                  <w:szCs w:val="16"/>
                  <w:u w:val="single"/>
                  <w:lang w:val="en-US" w:eastAsia="zh-CN"/>
                </w:rPr>
                <w:t>R3-231513</w:t>
              </w:r>
            </w:hyperlink>
          </w:p>
        </w:tc>
        <w:tc>
          <w:tcPr>
            <w:tcW w:w="6095" w:type="dxa"/>
            <w:tcBorders>
              <w:top w:val="nil"/>
              <w:left w:val="nil"/>
              <w:bottom w:val="single" w:sz="4" w:space="0" w:color="A6A6A6"/>
              <w:right w:val="single" w:sz="4" w:space="0" w:color="A6A6A6"/>
            </w:tcBorders>
            <w:shd w:val="clear" w:color="auto" w:fill="auto"/>
            <w:hideMark/>
          </w:tcPr>
          <w:p w14:paraId="7208712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BL CR) On support of selective activation</w:t>
            </w:r>
          </w:p>
        </w:tc>
        <w:tc>
          <w:tcPr>
            <w:tcW w:w="2268" w:type="dxa"/>
            <w:tcBorders>
              <w:top w:val="nil"/>
              <w:left w:val="nil"/>
              <w:bottom w:val="single" w:sz="4" w:space="0" w:color="A6A6A6"/>
              <w:right w:val="single" w:sz="4" w:space="0" w:color="A6A6A6"/>
            </w:tcBorders>
            <w:shd w:val="clear" w:color="auto" w:fill="auto"/>
            <w:hideMark/>
          </w:tcPr>
          <w:p w14:paraId="48EA34B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Telecommunication</w:t>
            </w:r>
          </w:p>
        </w:tc>
      </w:tr>
      <w:tr w:rsidR="004C7127" w:rsidRPr="004C7127" w14:paraId="3434667C"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DFF916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7" w:history="1">
              <w:r w:rsidR="004C7127" w:rsidRPr="004C7127">
                <w:rPr>
                  <w:rFonts w:ascii="Arial" w:eastAsia="SimSun" w:hAnsi="Arial" w:cs="Arial"/>
                  <w:b/>
                  <w:bCs/>
                  <w:color w:val="0000FF"/>
                  <w:sz w:val="16"/>
                  <w:szCs w:val="16"/>
                  <w:u w:val="single"/>
                  <w:lang w:val="en-US" w:eastAsia="zh-CN"/>
                </w:rPr>
                <w:t>R3-231573</w:t>
              </w:r>
            </w:hyperlink>
          </w:p>
        </w:tc>
        <w:tc>
          <w:tcPr>
            <w:tcW w:w="6095" w:type="dxa"/>
            <w:tcBorders>
              <w:top w:val="nil"/>
              <w:left w:val="nil"/>
              <w:bottom w:val="single" w:sz="4" w:space="0" w:color="A6A6A6"/>
              <w:right w:val="single" w:sz="4" w:space="0" w:color="A6A6A6"/>
            </w:tcBorders>
            <w:shd w:val="clear" w:color="auto" w:fill="auto"/>
            <w:hideMark/>
          </w:tcPr>
          <w:p w14:paraId="007A88F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38.401) Solutions for LTM</w:t>
            </w:r>
          </w:p>
        </w:tc>
        <w:tc>
          <w:tcPr>
            <w:tcW w:w="2268" w:type="dxa"/>
            <w:tcBorders>
              <w:top w:val="nil"/>
              <w:left w:val="nil"/>
              <w:bottom w:val="single" w:sz="4" w:space="0" w:color="A6A6A6"/>
              <w:right w:val="single" w:sz="4" w:space="0" w:color="A6A6A6"/>
            </w:tcBorders>
            <w:shd w:val="clear" w:color="auto" w:fill="auto"/>
            <w:hideMark/>
          </w:tcPr>
          <w:p w14:paraId="77E5568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7D1FE53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94C7D5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8" w:history="1">
              <w:r w:rsidR="004C7127" w:rsidRPr="004C7127">
                <w:rPr>
                  <w:rFonts w:ascii="Arial" w:eastAsia="SimSun" w:hAnsi="Arial" w:cs="Arial"/>
                  <w:b/>
                  <w:bCs/>
                  <w:color w:val="0000FF"/>
                  <w:sz w:val="16"/>
                  <w:szCs w:val="16"/>
                  <w:u w:val="single"/>
                  <w:lang w:val="en-US" w:eastAsia="zh-CN"/>
                </w:rPr>
                <w:t>R3-231574</w:t>
              </w:r>
            </w:hyperlink>
          </w:p>
        </w:tc>
        <w:tc>
          <w:tcPr>
            <w:tcW w:w="6095" w:type="dxa"/>
            <w:tcBorders>
              <w:top w:val="nil"/>
              <w:left w:val="nil"/>
              <w:bottom w:val="single" w:sz="4" w:space="0" w:color="A6A6A6"/>
              <w:right w:val="single" w:sz="4" w:space="0" w:color="A6A6A6"/>
            </w:tcBorders>
            <w:shd w:val="clear" w:color="auto" w:fill="auto"/>
            <w:hideMark/>
          </w:tcPr>
          <w:p w14:paraId="6671215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38.473) F1AP impacts for LTM</w:t>
            </w:r>
          </w:p>
        </w:tc>
        <w:tc>
          <w:tcPr>
            <w:tcW w:w="2268" w:type="dxa"/>
            <w:tcBorders>
              <w:top w:val="nil"/>
              <w:left w:val="nil"/>
              <w:bottom w:val="single" w:sz="4" w:space="0" w:color="A6A6A6"/>
              <w:right w:val="single" w:sz="4" w:space="0" w:color="A6A6A6"/>
            </w:tcBorders>
            <w:shd w:val="clear" w:color="auto" w:fill="auto"/>
            <w:hideMark/>
          </w:tcPr>
          <w:p w14:paraId="1D19AD7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44E4F075"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BAAA53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79" w:history="1">
              <w:r w:rsidR="004C7127" w:rsidRPr="004C7127">
                <w:rPr>
                  <w:rFonts w:ascii="Arial" w:eastAsia="SimSun" w:hAnsi="Arial" w:cs="Arial"/>
                  <w:b/>
                  <w:bCs/>
                  <w:color w:val="0000FF"/>
                  <w:sz w:val="16"/>
                  <w:szCs w:val="16"/>
                  <w:u w:val="single"/>
                  <w:lang w:val="en-US" w:eastAsia="zh-CN"/>
                </w:rPr>
                <w:t>R3-231575</w:t>
              </w:r>
            </w:hyperlink>
          </w:p>
        </w:tc>
        <w:tc>
          <w:tcPr>
            <w:tcW w:w="6095" w:type="dxa"/>
            <w:tcBorders>
              <w:top w:val="nil"/>
              <w:left w:val="nil"/>
              <w:bottom w:val="single" w:sz="4" w:space="0" w:color="A6A6A6"/>
              <w:right w:val="single" w:sz="4" w:space="0" w:color="A6A6A6"/>
            </w:tcBorders>
            <w:shd w:val="clear" w:color="auto" w:fill="auto"/>
            <w:hideMark/>
          </w:tcPr>
          <w:p w14:paraId="6C91D8A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candidate SCG(s)</w:t>
            </w:r>
          </w:p>
        </w:tc>
        <w:tc>
          <w:tcPr>
            <w:tcW w:w="2268" w:type="dxa"/>
            <w:tcBorders>
              <w:top w:val="nil"/>
              <w:left w:val="nil"/>
              <w:bottom w:val="single" w:sz="4" w:space="0" w:color="A6A6A6"/>
              <w:right w:val="single" w:sz="4" w:space="0" w:color="A6A6A6"/>
            </w:tcBorders>
            <w:shd w:val="clear" w:color="auto" w:fill="auto"/>
            <w:hideMark/>
          </w:tcPr>
          <w:p w14:paraId="32320B3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3D1BB138"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DE98A2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0" w:history="1">
              <w:r w:rsidR="004C7127" w:rsidRPr="004C7127">
                <w:rPr>
                  <w:rFonts w:ascii="Arial" w:eastAsia="SimSun" w:hAnsi="Arial" w:cs="Arial"/>
                  <w:b/>
                  <w:bCs/>
                  <w:color w:val="0000FF"/>
                  <w:sz w:val="16"/>
                  <w:szCs w:val="16"/>
                  <w:u w:val="single"/>
                  <w:lang w:val="en-US" w:eastAsia="zh-CN"/>
                </w:rPr>
                <w:t>R3-231576</w:t>
              </w:r>
            </w:hyperlink>
          </w:p>
        </w:tc>
        <w:tc>
          <w:tcPr>
            <w:tcW w:w="6095" w:type="dxa"/>
            <w:tcBorders>
              <w:top w:val="nil"/>
              <w:left w:val="nil"/>
              <w:bottom w:val="single" w:sz="4" w:space="0" w:color="A6A6A6"/>
              <w:right w:val="single" w:sz="4" w:space="0" w:color="A6A6A6"/>
            </w:tcBorders>
            <w:shd w:val="clear" w:color="auto" w:fill="auto"/>
            <w:hideMark/>
          </w:tcPr>
          <w:p w14:paraId="2366B9B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NR-DC with Selective Activation</w:t>
            </w:r>
          </w:p>
        </w:tc>
        <w:tc>
          <w:tcPr>
            <w:tcW w:w="2268" w:type="dxa"/>
            <w:tcBorders>
              <w:top w:val="nil"/>
              <w:left w:val="nil"/>
              <w:bottom w:val="single" w:sz="4" w:space="0" w:color="A6A6A6"/>
              <w:right w:val="single" w:sz="4" w:space="0" w:color="A6A6A6"/>
            </w:tcBorders>
            <w:shd w:val="clear" w:color="auto" w:fill="auto"/>
            <w:hideMark/>
          </w:tcPr>
          <w:p w14:paraId="36F055E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3095B602"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6A6A7D5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1" w:history="1">
              <w:r w:rsidR="004C7127" w:rsidRPr="004C7127">
                <w:rPr>
                  <w:rFonts w:ascii="Arial" w:eastAsia="SimSun" w:hAnsi="Arial" w:cs="Arial"/>
                  <w:b/>
                  <w:bCs/>
                  <w:color w:val="0000FF"/>
                  <w:sz w:val="16"/>
                  <w:szCs w:val="16"/>
                  <w:u w:val="single"/>
                  <w:lang w:val="en-US" w:eastAsia="zh-CN"/>
                </w:rPr>
                <w:t>R3-231577</w:t>
              </w:r>
            </w:hyperlink>
          </w:p>
        </w:tc>
        <w:tc>
          <w:tcPr>
            <w:tcW w:w="6095" w:type="dxa"/>
            <w:tcBorders>
              <w:top w:val="nil"/>
              <w:left w:val="nil"/>
              <w:bottom w:val="single" w:sz="4" w:space="0" w:color="A6A6A6"/>
              <w:right w:val="single" w:sz="4" w:space="0" w:color="A6A6A6"/>
            </w:tcBorders>
            <w:shd w:val="clear" w:color="auto" w:fill="auto"/>
            <w:hideMark/>
          </w:tcPr>
          <w:p w14:paraId="125693A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Avoid unnecessary signaling due to SCG reconfigurations</w:t>
            </w:r>
          </w:p>
        </w:tc>
        <w:tc>
          <w:tcPr>
            <w:tcW w:w="2268" w:type="dxa"/>
            <w:tcBorders>
              <w:top w:val="nil"/>
              <w:left w:val="nil"/>
              <w:bottom w:val="single" w:sz="4" w:space="0" w:color="A6A6A6"/>
              <w:right w:val="single" w:sz="4" w:space="0" w:color="A6A6A6"/>
            </w:tcBorders>
            <w:shd w:val="clear" w:color="auto" w:fill="auto"/>
            <w:hideMark/>
          </w:tcPr>
          <w:p w14:paraId="1E6C020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ZTE, Lenovo</w:t>
            </w:r>
          </w:p>
        </w:tc>
      </w:tr>
      <w:tr w:rsidR="004C7127" w:rsidRPr="004C7127" w14:paraId="55D0025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A7435C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2" w:history="1">
              <w:r w:rsidR="004C7127" w:rsidRPr="004C7127">
                <w:rPr>
                  <w:rFonts w:ascii="Arial" w:eastAsia="SimSun" w:hAnsi="Arial" w:cs="Arial"/>
                  <w:b/>
                  <w:bCs/>
                  <w:color w:val="0000FF"/>
                  <w:sz w:val="16"/>
                  <w:szCs w:val="16"/>
                  <w:u w:val="single"/>
                  <w:lang w:val="en-US" w:eastAsia="zh-CN"/>
                </w:rPr>
                <w:t>R3-231652</w:t>
              </w:r>
            </w:hyperlink>
          </w:p>
        </w:tc>
        <w:tc>
          <w:tcPr>
            <w:tcW w:w="6095" w:type="dxa"/>
            <w:tcBorders>
              <w:top w:val="nil"/>
              <w:left w:val="nil"/>
              <w:bottom w:val="single" w:sz="4" w:space="0" w:color="A6A6A6"/>
              <w:right w:val="single" w:sz="4" w:space="0" w:color="A6A6A6"/>
            </w:tcBorders>
            <w:shd w:val="clear" w:color="auto" w:fill="auto"/>
            <w:hideMark/>
          </w:tcPr>
          <w:p w14:paraId="5740F9D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LTM related issues</w:t>
            </w:r>
          </w:p>
        </w:tc>
        <w:tc>
          <w:tcPr>
            <w:tcW w:w="2268" w:type="dxa"/>
            <w:tcBorders>
              <w:top w:val="nil"/>
              <w:left w:val="nil"/>
              <w:bottom w:val="single" w:sz="4" w:space="0" w:color="A6A6A6"/>
              <w:right w:val="single" w:sz="4" w:space="0" w:color="A6A6A6"/>
            </w:tcBorders>
            <w:shd w:val="clear" w:color="auto" w:fill="auto"/>
            <w:hideMark/>
          </w:tcPr>
          <w:p w14:paraId="72BCF35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 Inc.</w:t>
            </w:r>
          </w:p>
        </w:tc>
      </w:tr>
      <w:tr w:rsidR="004C7127" w:rsidRPr="004C7127" w14:paraId="4D78BD5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7F74E4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3" w:history="1">
              <w:r w:rsidR="004C7127" w:rsidRPr="004C7127">
                <w:rPr>
                  <w:rFonts w:ascii="Arial" w:eastAsia="SimSun" w:hAnsi="Arial" w:cs="Arial"/>
                  <w:b/>
                  <w:bCs/>
                  <w:color w:val="0000FF"/>
                  <w:sz w:val="16"/>
                  <w:szCs w:val="16"/>
                  <w:u w:val="single"/>
                  <w:lang w:val="en-US" w:eastAsia="zh-CN"/>
                </w:rPr>
                <w:t>R3-231653</w:t>
              </w:r>
            </w:hyperlink>
          </w:p>
        </w:tc>
        <w:tc>
          <w:tcPr>
            <w:tcW w:w="6095" w:type="dxa"/>
            <w:tcBorders>
              <w:top w:val="nil"/>
              <w:left w:val="nil"/>
              <w:bottom w:val="single" w:sz="4" w:space="0" w:color="A6A6A6"/>
              <w:right w:val="single" w:sz="4" w:space="0" w:color="A6A6A6"/>
            </w:tcBorders>
            <w:shd w:val="clear" w:color="auto" w:fill="auto"/>
            <w:hideMark/>
          </w:tcPr>
          <w:p w14:paraId="5582BEE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NR_Mob_enh2 BL CR for TS 38.401) Discussion on LTM related issues</w:t>
            </w:r>
          </w:p>
        </w:tc>
        <w:tc>
          <w:tcPr>
            <w:tcW w:w="2268" w:type="dxa"/>
            <w:tcBorders>
              <w:top w:val="nil"/>
              <w:left w:val="nil"/>
              <w:bottom w:val="single" w:sz="4" w:space="0" w:color="A6A6A6"/>
              <w:right w:val="single" w:sz="4" w:space="0" w:color="A6A6A6"/>
            </w:tcBorders>
            <w:shd w:val="clear" w:color="auto" w:fill="auto"/>
            <w:hideMark/>
          </w:tcPr>
          <w:p w14:paraId="13E1835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 Inc.</w:t>
            </w:r>
          </w:p>
        </w:tc>
      </w:tr>
      <w:tr w:rsidR="004C7127" w:rsidRPr="004C7127" w14:paraId="2F436848"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C05259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4" w:history="1">
              <w:r w:rsidR="004C7127" w:rsidRPr="004C7127">
                <w:rPr>
                  <w:rFonts w:ascii="Arial" w:eastAsia="SimSun" w:hAnsi="Arial" w:cs="Arial"/>
                  <w:b/>
                  <w:bCs/>
                  <w:color w:val="0000FF"/>
                  <w:sz w:val="16"/>
                  <w:szCs w:val="16"/>
                  <w:u w:val="single"/>
                  <w:lang w:val="en-US" w:eastAsia="zh-CN"/>
                </w:rPr>
                <w:t>R3-231654</w:t>
              </w:r>
            </w:hyperlink>
          </w:p>
        </w:tc>
        <w:tc>
          <w:tcPr>
            <w:tcW w:w="6095" w:type="dxa"/>
            <w:tcBorders>
              <w:top w:val="nil"/>
              <w:left w:val="nil"/>
              <w:bottom w:val="single" w:sz="4" w:space="0" w:color="A6A6A6"/>
              <w:right w:val="single" w:sz="4" w:space="0" w:color="A6A6A6"/>
            </w:tcBorders>
            <w:shd w:val="clear" w:color="auto" w:fill="auto"/>
            <w:hideMark/>
          </w:tcPr>
          <w:p w14:paraId="5C803AB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NR_Mob_enh2 BL CR for TS 38.473) Discussion on LTM related issues</w:t>
            </w:r>
          </w:p>
        </w:tc>
        <w:tc>
          <w:tcPr>
            <w:tcW w:w="2268" w:type="dxa"/>
            <w:tcBorders>
              <w:top w:val="nil"/>
              <w:left w:val="nil"/>
              <w:bottom w:val="single" w:sz="4" w:space="0" w:color="A6A6A6"/>
              <w:right w:val="single" w:sz="4" w:space="0" w:color="A6A6A6"/>
            </w:tcBorders>
            <w:shd w:val="clear" w:color="auto" w:fill="auto"/>
            <w:hideMark/>
          </w:tcPr>
          <w:p w14:paraId="3E5A74E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 Inc.</w:t>
            </w:r>
          </w:p>
        </w:tc>
      </w:tr>
      <w:tr w:rsidR="004C7127" w:rsidRPr="004C7127" w14:paraId="29CF8FA8"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8046BF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5" w:history="1">
              <w:r w:rsidR="004C7127" w:rsidRPr="004C7127">
                <w:rPr>
                  <w:rFonts w:ascii="Arial" w:eastAsia="SimSun" w:hAnsi="Arial" w:cs="Arial"/>
                  <w:b/>
                  <w:bCs/>
                  <w:color w:val="0000FF"/>
                  <w:sz w:val="16"/>
                  <w:szCs w:val="16"/>
                  <w:u w:val="single"/>
                  <w:lang w:val="en-US" w:eastAsia="zh-CN"/>
                </w:rPr>
                <w:t>R3-231678</w:t>
              </w:r>
            </w:hyperlink>
          </w:p>
        </w:tc>
        <w:tc>
          <w:tcPr>
            <w:tcW w:w="6095" w:type="dxa"/>
            <w:tcBorders>
              <w:top w:val="nil"/>
              <w:left w:val="nil"/>
              <w:bottom w:val="single" w:sz="4" w:space="0" w:color="A6A6A6"/>
              <w:right w:val="single" w:sz="4" w:space="0" w:color="A6A6A6"/>
            </w:tcBorders>
            <w:shd w:val="clear" w:color="auto" w:fill="auto"/>
            <w:hideMark/>
          </w:tcPr>
          <w:p w14:paraId="6CAFE74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left issues for L1/L2 mobility</w:t>
            </w:r>
          </w:p>
        </w:tc>
        <w:tc>
          <w:tcPr>
            <w:tcW w:w="2268" w:type="dxa"/>
            <w:tcBorders>
              <w:top w:val="nil"/>
              <w:left w:val="nil"/>
              <w:bottom w:val="single" w:sz="4" w:space="0" w:color="A6A6A6"/>
              <w:right w:val="single" w:sz="4" w:space="0" w:color="A6A6A6"/>
            </w:tcBorders>
            <w:shd w:val="clear" w:color="auto" w:fill="auto"/>
            <w:hideMark/>
          </w:tcPr>
          <w:p w14:paraId="33499B1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7CC191B0"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1AC6F2C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6" w:history="1">
              <w:r w:rsidR="004C7127" w:rsidRPr="004C7127">
                <w:rPr>
                  <w:rFonts w:ascii="Arial" w:eastAsia="SimSun" w:hAnsi="Arial" w:cs="Arial"/>
                  <w:b/>
                  <w:bCs/>
                  <w:color w:val="0000FF"/>
                  <w:sz w:val="16"/>
                  <w:szCs w:val="16"/>
                  <w:u w:val="single"/>
                  <w:lang w:val="en-US" w:eastAsia="zh-CN"/>
                </w:rPr>
                <w:t>R3-231679</w:t>
              </w:r>
            </w:hyperlink>
          </w:p>
        </w:tc>
        <w:tc>
          <w:tcPr>
            <w:tcW w:w="6095" w:type="dxa"/>
            <w:tcBorders>
              <w:top w:val="nil"/>
              <w:left w:val="nil"/>
              <w:bottom w:val="single" w:sz="4" w:space="0" w:color="A6A6A6"/>
              <w:right w:val="single" w:sz="4" w:space="0" w:color="A6A6A6"/>
            </w:tcBorders>
            <w:shd w:val="clear" w:color="auto" w:fill="auto"/>
            <w:hideMark/>
          </w:tcPr>
          <w:p w14:paraId="5D5B9DF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(TP for L1L2 Mob BLCR for TS 38.401) Support of L1L2 based </w:t>
            </w:r>
            <w:r w:rsidRPr="004C7127">
              <w:rPr>
                <w:rFonts w:ascii="Arial" w:eastAsia="SimSun" w:hAnsi="Arial" w:cs="Arial"/>
                <w:sz w:val="16"/>
                <w:szCs w:val="16"/>
                <w:lang w:val="en-US" w:eastAsia="zh-CN"/>
              </w:rPr>
              <w:br/>
              <w:t>inter-cell mobility</w:t>
            </w:r>
          </w:p>
        </w:tc>
        <w:tc>
          <w:tcPr>
            <w:tcW w:w="2268" w:type="dxa"/>
            <w:tcBorders>
              <w:top w:val="nil"/>
              <w:left w:val="nil"/>
              <w:bottom w:val="single" w:sz="4" w:space="0" w:color="A6A6A6"/>
              <w:right w:val="single" w:sz="4" w:space="0" w:color="A6A6A6"/>
            </w:tcBorders>
            <w:shd w:val="clear" w:color="auto" w:fill="auto"/>
            <w:hideMark/>
          </w:tcPr>
          <w:p w14:paraId="1EC8145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3F0D5201"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8FF1AB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7" w:history="1">
              <w:r w:rsidR="004C7127" w:rsidRPr="004C7127">
                <w:rPr>
                  <w:rFonts w:ascii="Arial" w:eastAsia="SimSun" w:hAnsi="Arial" w:cs="Arial"/>
                  <w:b/>
                  <w:bCs/>
                  <w:color w:val="0000FF"/>
                  <w:sz w:val="16"/>
                  <w:szCs w:val="16"/>
                  <w:u w:val="single"/>
                  <w:lang w:val="en-US" w:eastAsia="zh-CN"/>
                </w:rPr>
                <w:t>R3-231721</w:t>
              </w:r>
            </w:hyperlink>
          </w:p>
        </w:tc>
        <w:tc>
          <w:tcPr>
            <w:tcW w:w="6095" w:type="dxa"/>
            <w:tcBorders>
              <w:top w:val="nil"/>
              <w:left w:val="nil"/>
              <w:bottom w:val="single" w:sz="4" w:space="0" w:color="A6A6A6"/>
              <w:right w:val="single" w:sz="4" w:space="0" w:color="A6A6A6"/>
            </w:tcBorders>
            <w:shd w:val="clear" w:color="auto" w:fill="auto"/>
            <w:hideMark/>
          </w:tcPr>
          <w:p w14:paraId="5DB0385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Considerations on 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4C6E50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5402804F"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7D0FCAE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8" w:history="1">
              <w:r w:rsidR="004C7127" w:rsidRPr="004C7127">
                <w:rPr>
                  <w:rFonts w:ascii="Arial" w:eastAsia="SimSun" w:hAnsi="Arial" w:cs="Arial"/>
                  <w:b/>
                  <w:bCs/>
                  <w:color w:val="0000FF"/>
                  <w:sz w:val="16"/>
                  <w:szCs w:val="16"/>
                  <w:u w:val="single"/>
                  <w:lang w:val="en-US" w:eastAsia="zh-CN"/>
                </w:rPr>
                <w:t>R3-231722</w:t>
              </w:r>
            </w:hyperlink>
          </w:p>
        </w:tc>
        <w:tc>
          <w:tcPr>
            <w:tcW w:w="6095" w:type="dxa"/>
            <w:tcBorders>
              <w:top w:val="nil"/>
              <w:left w:val="nil"/>
              <w:bottom w:val="single" w:sz="4" w:space="0" w:color="A6A6A6"/>
              <w:right w:val="single" w:sz="4" w:space="0" w:color="A6A6A6"/>
            </w:tcBorders>
            <w:shd w:val="clear" w:color="auto" w:fill="auto"/>
            <w:hideMark/>
          </w:tcPr>
          <w:p w14:paraId="61E6DD6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Considerations on CHO in NR-DC</w:t>
            </w:r>
          </w:p>
        </w:tc>
        <w:tc>
          <w:tcPr>
            <w:tcW w:w="2268" w:type="dxa"/>
            <w:tcBorders>
              <w:top w:val="nil"/>
              <w:left w:val="nil"/>
              <w:bottom w:val="single" w:sz="4" w:space="0" w:color="A6A6A6"/>
              <w:right w:val="single" w:sz="4" w:space="0" w:color="A6A6A6"/>
            </w:tcBorders>
            <w:shd w:val="clear" w:color="auto" w:fill="auto"/>
            <w:hideMark/>
          </w:tcPr>
          <w:p w14:paraId="70C86CC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5C33871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F014B8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89" w:history="1">
              <w:r w:rsidR="004C7127" w:rsidRPr="004C7127">
                <w:rPr>
                  <w:rFonts w:ascii="Arial" w:eastAsia="SimSun" w:hAnsi="Arial" w:cs="Arial"/>
                  <w:b/>
                  <w:bCs/>
                  <w:color w:val="0000FF"/>
                  <w:sz w:val="16"/>
                  <w:szCs w:val="16"/>
                  <w:u w:val="single"/>
                  <w:lang w:val="en-US" w:eastAsia="zh-CN"/>
                </w:rPr>
                <w:t>R3-231745</w:t>
              </w:r>
            </w:hyperlink>
          </w:p>
        </w:tc>
        <w:tc>
          <w:tcPr>
            <w:tcW w:w="6095" w:type="dxa"/>
            <w:tcBorders>
              <w:top w:val="nil"/>
              <w:left w:val="nil"/>
              <w:bottom w:val="single" w:sz="4" w:space="0" w:color="A6A6A6"/>
              <w:right w:val="single" w:sz="4" w:space="0" w:color="A6A6A6"/>
            </w:tcBorders>
            <w:shd w:val="clear" w:color="auto" w:fill="auto"/>
            <w:hideMark/>
          </w:tcPr>
          <w:p w14:paraId="6FBAC13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L1/L2 Mobility procedure on F1</w:t>
            </w:r>
          </w:p>
        </w:tc>
        <w:tc>
          <w:tcPr>
            <w:tcW w:w="2268" w:type="dxa"/>
            <w:tcBorders>
              <w:top w:val="nil"/>
              <w:left w:val="nil"/>
              <w:bottom w:val="single" w:sz="4" w:space="0" w:color="A6A6A6"/>
              <w:right w:val="single" w:sz="4" w:space="0" w:color="A6A6A6"/>
            </w:tcBorders>
            <w:shd w:val="clear" w:color="auto" w:fill="auto"/>
            <w:hideMark/>
          </w:tcPr>
          <w:p w14:paraId="6A94740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277C483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FD305D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0" w:history="1">
              <w:r w:rsidR="004C7127" w:rsidRPr="004C7127">
                <w:rPr>
                  <w:rFonts w:ascii="Arial" w:eastAsia="SimSun" w:hAnsi="Arial" w:cs="Arial"/>
                  <w:b/>
                  <w:bCs/>
                  <w:color w:val="0000FF"/>
                  <w:sz w:val="16"/>
                  <w:szCs w:val="16"/>
                  <w:u w:val="single"/>
                  <w:lang w:val="en-US" w:eastAsia="zh-CN"/>
                </w:rPr>
                <w:t>R3-231746</w:t>
              </w:r>
            </w:hyperlink>
          </w:p>
        </w:tc>
        <w:tc>
          <w:tcPr>
            <w:tcW w:w="6095" w:type="dxa"/>
            <w:tcBorders>
              <w:top w:val="nil"/>
              <w:left w:val="nil"/>
              <w:bottom w:val="single" w:sz="4" w:space="0" w:color="A6A6A6"/>
              <w:right w:val="single" w:sz="4" w:space="0" w:color="A6A6A6"/>
            </w:tcBorders>
            <w:shd w:val="clear" w:color="auto" w:fill="auto"/>
            <w:hideMark/>
          </w:tcPr>
          <w:p w14:paraId="1D945D6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L1/L2 Mobility procedure on E1</w:t>
            </w:r>
          </w:p>
        </w:tc>
        <w:tc>
          <w:tcPr>
            <w:tcW w:w="2268" w:type="dxa"/>
            <w:tcBorders>
              <w:top w:val="nil"/>
              <w:left w:val="nil"/>
              <w:bottom w:val="single" w:sz="4" w:space="0" w:color="A6A6A6"/>
              <w:right w:val="single" w:sz="4" w:space="0" w:color="A6A6A6"/>
            </w:tcBorders>
            <w:shd w:val="clear" w:color="auto" w:fill="auto"/>
            <w:hideMark/>
          </w:tcPr>
          <w:p w14:paraId="5FCF1C4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11D54E44"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5EBA5A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1" w:history="1">
              <w:r w:rsidR="004C7127" w:rsidRPr="004C7127">
                <w:rPr>
                  <w:rFonts w:ascii="Arial" w:eastAsia="SimSun" w:hAnsi="Arial" w:cs="Arial"/>
                  <w:b/>
                  <w:bCs/>
                  <w:color w:val="0000FF"/>
                  <w:sz w:val="16"/>
                  <w:szCs w:val="16"/>
                  <w:u w:val="single"/>
                  <w:lang w:val="en-US" w:eastAsia="zh-CN"/>
                </w:rPr>
                <w:t>R3-231747</w:t>
              </w:r>
            </w:hyperlink>
          </w:p>
        </w:tc>
        <w:tc>
          <w:tcPr>
            <w:tcW w:w="6095" w:type="dxa"/>
            <w:tcBorders>
              <w:top w:val="nil"/>
              <w:left w:val="nil"/>
              <w:bottom w:val="single" w:sz="4" w:space="0" w:color="A6A6A6"/>
              <w:right w:val="single" w:sz="4" w:space="0" w:color="A6A6A6"/>
            </w:tcBorders>
            <w:shd w:val="clear" w:color="auto" w:fill="auto"/>
            <w:hideMark/>
          </w:tcPr>
          <w:p w14:paraId="1C3E9D3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Mob_enh2 BL CR TS38.401) Discussion on L1/L2 based Inter-cell Mobility</w:t>
            </w:r>
          </w:p>
        </w:tc>
        <w:tc>
          <w:tcPr>
            <w:tcW w:w="2268" w:type="dxa"/>
            <w:tcBorders>
              <w:top w:val="nil"/>
              <w:left w:val="nil"/>
              <w:bottom w:val="single" w:sz="4" w:space="0" w:color="A6A6A6"/>
              <w:right w:val="single" w:sz="4" w:space="0" w:color="A6A6A6"/>
            </w:tcBorders>
            <w:shd w:val="clear" w:color="auto" w:fill="auto"/>
            <w:hideMark/>
          </w:tcPr>
          <w:p w14:paraId="2921D42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 Electronics France SA</w:t>
            </w:r>
          </w:p>
        </w:tc>
      </w:tr>
      <w:tr w:rsidR="004C7127" w:rsidRPr="004C7127" w14:paraId="5225322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F28359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2" w:history="1">
              <w:r w:rsidR="004C7127" w:rsidRPr="004C7127">
                <w:rPr>
                  <w:rFonts w:ascii="Arial" w:eastAsia="SimSun" w:hAnsi="Arial" w:cs="Arial"/>
                  <w:b/>
                  <w:bCs/>
                  <w:color w:val="0000FF"/>
                  <w:sz w:val="16"/>
                  <w:szCs w:val="16"/>
                  <w:u w:val="single"/>
                  <w:lang w:val="en-US" w:eastAsia="zh-CN"/>
                </w:rPr>
                <w:t>R3-231751</w:t>
              </w:r>
            </w:hyperlink>
          </w:p>
        </w:tc>
        <w:tc>
          <w:tcPr>
            <w:tcW w:w="6095" w:type="dxa"/>
            <w:tcBorders>
              <w:top w:val="nil"/>
              <w:left w:val="nil"/>
              <w:bottom w:val="single" w:sz="4" w:space="0" w:color="A6A6A6"/>
              <w:right w:val="single" w:sz="4" w:space="0" w:color="A6A6A6"/>
            </w:tcBorders>
            <w:shd w:val="clear" w:color="auto" w:fill="auto"/>
            <w:hideMark/>
          </w:tcPr>
          <w:p w14:paraId="049D704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Considerations on parallel vs single (including TPs for TS 38.473)</w:t>
            </w:r>
          </w:p>
        </w:tc>
        <w:tc>
          <w:tcPr>
            <w:tcW w:w="2268" w:type="dxa"/>
            <w:tcBorders>
              <w:top w:val="nil"/>
              <w:left w:val="nil"/>
              <w:bottom w:val="single" w:sz="4" w:space="0" w:color="A6A6A6"/>
              <w:right w:val="single" w:sz="4" w:space="0" w:color="A6A6A6"/>
            </w:tcBorders>
            <w:shd w:val="clear" w:color="auto" w:fill="auto"/>
            <w:hideMark/>
          </w:tcPr>
          <w:p w14:paraId="26E8F5A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Intel Corporation</w:t>
            </w:r>
          </w:p>
        </w:tc>
      </w:tr>
      <w:tr w:rsidR="004C7127" w:rsidRPr="004C7127" w14:paraId="0477D0B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800FEB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3" w:history="1">
              <w:r w:rsidR="004C7127" w:rsidRPr="004C7127">
                <w:rPr>
                  <w:rFonts w:ascii="Arial" w:eastAsia="SimSun" w:hAnsi="Arial" w:cs="Arial"/>
                  <w:b/>
                  <w:bCs/>
                  <w:color w:val="0000FF"/>
                  <w:sz w:val="16"/>
                  <w:szCs w:val="16"/>
                  <w:u w:val="single"/>
                  <w:lang w:val="en-US" w:eastAsia="zh-CN"/>
                </w:rPr>
                <w:t>R3-231807</w:t>
              </w:r>
            </w:hyperlink>
          </w:p>
        </w:tc>
        <w:tc>
          <w:tcPr>
            <w:tcW w:w="6095" w:type="dxa"/>
            <w:tcBorders>
              <w:top w:val="nil"/>
              <w:left w:val="nil"/>
              <w:bottom w:val="single" w:sz="4" w:space="0" w:color="A6A6A6"/>
              <w:right w:val="single" w:sz="4" w:space="0" w:color="A6A6A6"/>
            </w:tcBorders>
            <w:shd w:val="clear" w:color="auto" w:fill="auto"/>
            <w:hideMark/>
          </w:tcPr>
          <w:p w14:paraId="5939A84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L1L2 based Inter-Cell Mobility</w:t>
            </w:r>
          </w:p>
        </w:tc>
        <w:tc>
          <w:tcPr>
            <w:tcW w:w="2268" w:type="dxa"/>
            <w:tcBorders>
              <w:top w:val="nil"/>
              <w:left w:val="nil"/>
              <w:bottom w:val="single" w:sz="4" w:space="0" w:color="A6A6A6"/>
              <w:right w:val="single" w:sz="4" w:space="0" w:color="A6A6A6"/>
            </w:tcBorders>
            <w:shd w:val="clear" w:color="auto" w:fill="auto"/>
            <w:hideMark/>
          </w:tcPr>
          <w:p w14:paraId="13FA4D6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0890688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38FD39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4" w:history="1">
              <w:r w:rsidR="004C7127" w:rsidRPr="004C7127">
                <w:rPr>
                  <w:rFonts w:ascii="Arial" w:eastAsia="SimSun" w:hAnsi="Arial" w:cs="Arial"/>
                  <w:b/>
                  <w:bCs/>
                  <w:color w:val="0000FF"/>
                  <w:sz w:val="16"/>
                  <w:szCs w:val="16"/>
                  <w:u w:val="single"/>
                  <w:lang w:val="en-US" w:eastAsia="zh-CN"/>
                </w:rPr>
                <w:t>R3-231808</w:t>
              </w:r>
            </w:hyperlink>
          </w:p>
        </w:tc>
        <w:tc>
          <w:tcPr>
            <w:tcW w:w="6095" w:type="dxa"/>
            <w:tcBorders>
              <w:top w:val="nil"/>
              <w:left w:val="nil"/>
              <w:bottom w:val="single" w:sz="4" w:space="0" w:color="A6A6A6"/>
              <w:right w:val="single" w:sz="4" w:space="0" w:color="A6A6A6"/>
            </w:tcBorders>
            <w:shd w:val="clear" w:color="auto" w:fill="auto"/>
            <w:hideMark/>
          </w:tcPr>
          <w:p w14:paraId="3FB4A45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38.401) L1L2 based Inter-Cell Mobility</w:t>
            </w:r>
          </w:p>
        </w:tc>
        <w:tc>
          <w:tcPr>
            <w:tcW w:w="2268" w:type="dxa"/>
            <w:tcBorders>
              <w:top w:val="nil"/>
              <w:left w:val="nil"/>
              <w:bottom w:val="single" w:sz="4" w:space="0" w:color="A6A6A6"/>
              <w:right w:val="single" w:sz="4" w:space="0" w:color="A6A6A6"/>
            </w:tcBorders>
            <w:shd w:val="clear" w:color="auto" w:fill="auto"/>
            <w:hideMark/>
          </w:tcPr>
          <w:p w14:paraId="101173B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0EC2304D"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707D0D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5" w:history="1">
              <w:r w:rsidR="004C7127" w:rsidRPr="004C7127">
                <w:rPr>
                  <w:rFonts w:ascii="Arial" w:eastAsia="SimSun" w:hAnsi="Arial" w:cs="Arial"/>
                  <w:b/>
                  <w:bCs/>
                  <w:color w:val="0000FF"/>
                  <w:sz w:val="16"/>
                  <w:szCs w:val="16"/>
                  <w:u w:val="single"/>
                  <w:lang w:val="en-US" w:eastAsia="zh-CN"/>
                </w:rPr>
                <w:t>R3-231813</w:t>
              </w:r>
            </w:hyperlink>
          </w:p>
        </w:tc>
        <w:tc>
          <w:tcPr>
            <w:tcW w:w="6095" w:type="dxa"/>
            <w:tcBorders>
              <w:top w:val="nil"/>
              <w:left w:val="nil"/>
              <w:bottom w:val="single" w:sz="4" w:space="0" w:color="A6A6A6"/>
              <w:right w:val="single" w:sz="4" w:space="0" w:color="A6A6A6"/>
            </w:tcBorders>
            <w:shd w:val="clear" w:color="auto" w:fill="auto"/>
            <w:hideMark/>
          </w:tcPr>
          <w:p w14:paraId="71E3F6B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discussion on LTM</w:t>
            </w:r>
          </w:p>
        </w:tc>
        <w:tc>
          <w:tcPr>
            <w:tcW w:w="2268" w:type="dxa"/>
            <w:tcBorders>
              <w:top w:val="nil"/>
              <w:left w:val="nil"/>
              <w:bottom w:val="single" w:sz="4" w:space="0" w:color="A6A6A6"/>
              <w:right w:val="single" w:sz="4" w:space="0" w:color="A6A6A6"/>
            </w:tcBorders>
            <w:shd w:val="clear" w:color="auto" w:fill="auto"/>
            <w:hideMark/>
          </w:tcPr>
          <w:p w14:paraId="517BA05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NTT DOCOMO INC.</w:t>
            </w:r>
          </w:p>
        </w:tc>
      </w:tr>
      <w:tr w:rsidR="004C7127" w:rsidRPr="004C7127" w14:paraId="04AA3EF1"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AC3AA8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6" w:history="1">
              <w:r w:rsidR="004C7127" w:rsidRPr="004C7127">
                <w:rPr>
                  <w:rFonts w:ascii="Arial" w:eastAsia="SimSun" w:hAnsi="Arial" w:cs="Arial"/>
                  <w:b/>
                  <w:bCs/>
                  <w:color w:val="0000FF"/>
                  <w:sz w:val="16"/>
                  <w:szCs w:val="16"/>
                  <w:u w:val="single"/>
                  <w:lang w:val="en-US" w:eastAsia="zh-CN"/>
                </w:rPr>
                <w:t>R3-231816</w:t>
              </w:r>
            </w:hyperlink>
          </w:p>
        </w:tc>
        <w:tc>
          <w:tcPr>
            <w:tcW w:w="6095" w:type="dxa"/>
            <w:tcBorders>
              <w:top w:val="nil"/>
              <w:left w:val="nil"/>
              <w:bottom w:val="single" w:sz="4" w:space="0" w:color="A6A6A6"/>
              <w:right w:val="single" w:sz="4" w:space="0" w:color="A6A6A6"/>
            </w:tcBorders>
            <w:shd w:val="clear" w:color="auto" w:fill="auto"/>
            <w:hideMark/>
          </w:tcPr>
          <w:p w14:paraId="4F71CB7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selective activation</w:t>
            </w:r>
          </w:p>
        </w:tc>
        <w:tc>
          <w:tcPr>
            <w:tcW w:w="2268" w:type="dxa"/>
            <w:tcBorders>
              <w:top w:val="nil"/>
              <w:left w:val="nil"/>
              <w:bottom w:val="single" w:sz="4" w:space="0" w:color="A6A6A6"/>
              <w:right w:val="single" w:sz="4" w:space="0" w:color="A6A6A6"/>
            </w:tcBorders>
            <w:shd w:val="clear" w:color="auto" w:fill="auto"/>
            <w:hideMark/>
          </w:tcPr>
          <w:p w14:paraId="5B98816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NTT DOCOMO INC.</w:t>
            </w:r>
          </w:p>
        </w:tc>
      </w:tr>
      <w:tr w:rsidR="004C7127" w:rsidRPr="004C7127" w14:paraId="13A08CD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23D5F3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7" w:history="1">
              <w:r w:rsidR="004C7127" w:rsidRPr="004C7127">
                <w:rPr>
                  <w:rFonts w:ascii="Arial" w:eastAsia="SimSun" w:hAnsi="Arial" w:cs="Arial"/>
                  <w:b/>
                  <w:bCs/>
                  <w:color w:val="0000FF"/>
                  <w:sz w:val="16"/>
                  <w:szCs w:val="16"/>
                  <w:u w:val="single"/>
                  <w:lang w:val="en-US" w:eastAsia="zh-CN"/>
                </w:rPr>
                <w:t>R3-231848</w:t>
              </w:r>
            </w:hyperlink>
          </w:p>
        </w:tc>
        <w:tc>
          <w:tcPr>
            <w:tcW w:w="6095" w:type="dxa"/>
            <w:tcBorders>
              <w:top w:val="nil"/>
              <w:left w:val="nil"/>
              <w:bottom w:val="single" w:sz="4" w:space="0" w:color="A6A6A6"/>
              <w:right w:val="single" w:sz="4" w:space="0" w:color="A6A6A6"/>
            </w:tcBorders>
            <w:shd w:val="clear" w:color="auto" w:fill="auto"/>
            <w:hideMark/>
          </w:tcPr>
          <w:p w14:paraId="5779CB1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38.473) Discussion on L1/L2 triggered mobility</w:t>
            </w:r>
          </w:p>
        </w:tc>
        <w:tc>
          <w:tcPr>
            <w:tcW w:w="2268" w:type="dxa"/>
            <w:tcBorders>
              <w:top w:val="nil"/>
              <w:left w:val="nil"/>
              <w:bottom w:val="single" w:sz="4" w:space="0" w:color="A6A6A6"/>
              <w:right w:val="single" w:sz="4" w:space="0" w:color="A6A6A6"/>
            </w:tcBorders>
            <w:shd w:val="clear" w:color="auto" w:fill="auto"/>
            <w:hideMark/>
          </w:tcPr>
          <w:p w14:paraId="7672227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r w:rsidR="004C7127" w:rsidRPr="004C7127" w14:paraId="624C6ACD"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147DFB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8" w:history="1">
              <w:r w:rsidR="004C7127" w:rsidRPr="004C7127">
                <w:rPr>
                  <w:rFonts w:ascii="Arial" w:eastAsia="SimSun" w:hAnsi="Arial" w:cs="Arial"/>
                  <w:b/>
                  <w:bCs/>
                  <w:color w:val="0000FF"/>
                  <w:sz w:val="16"/>
                  <w:szCs w:val="16"/>
                  <w:u w:val="single"/>
                  <w:lang w:val="en-US" w:eastAsia="zh-CN"/>
                </w:rPr>
                <w:t>R3-231849</w:t>
              </w:r>
            </w:hyperlink>
          </w:p>
        </w:tc>
        <w:tc>
          <w:tcPr>
            <w:tcW w:w="6095" w:type="dxa"/>
            <w:tcBorders>
              <w:top w:val="nil"/>
              <w:left w:val="nil"/>
              <w:bottom w:val="single" w:sz="4" w:space="0" w:color="A6A6A6"/>
              <w:right w:val="single" w:sz="4" w:space="0" w:color="A6A6A6"/>
            </w:tcBorders>
            <w:shd w:val="clear" w:color="auto" w:fill="auto"/>
            <w:hideMark/>
          </w:tcPr>
          <w:p w14:paraId="0D5E072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38.401</w:t>
            </w:r>
          </w:p>
        </w:tc>
        <w:tc>
          <w:tcPr>
            <w:tcW w:w="2268" w:type="dxa"/>
            <w:tcBorders>
              <w:top w:val="nil"/>
              <w:left w:val="nil"/>
              <w:bottom w:val="single" w:sz="4" w:space="0" w:color="A6A6A6"/>
              <w:right w:val="single" w:sz="4" w:space="0" w:color="A6A6A6"/>
            </w:tcBorders>
            <w:shd w:val="clear" w:color="auto" w:fill="auto"/>
            <w:hideMark/>
          </w:tcPr>
          <w:p w14:paraId="6B4572A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r w:rsidR="004C7127" w:rsidRPr="004C7127" w14:paraId="033AA94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8AA175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499" w:history="1">
              <w:r w:rsidR="004C7127" w:rsidRPr="004C7127">
                <w:rPr>
                  <w:rFonts w:ascii="Arial" w:eastAsia="SimSun" w:hAnsi="Arial" w:cs="Arial"/>
                  <w:b/>
                  <w:bCs/>
                  <w:color w:val="0000FF"/>
                  <w:sz w:val="16"/>
                  <w:szCs w:val="16"/>
                  <w:u w:val="single"/>
                  <w:lang w:val="en-US" w:eastAsia="zh-CN"/>
                </w:rPr>
                <w:t>R3-231850</w:t>
              </w:r>
            </w:hyperlink>
          </w:p>
        </w:tc>
        <w:tc>
          <w:tcPr>
            <w:tcW w:w="6095" w:type="dxa"/>
            <w:tcBorders>
              <w:top w:val="nil"/>
              <w:left w:val="nil"/>
              <w:bottom w:val="single" w:sz="4" w:space="0" w:color="A6A6A6"/>
              <w:right w:val="single" w:sz="4" w:space="0" w:color="A6A6A6"/>
            </w:tcBorders>
            <w:shd w:val="clear" w:color="auto" w:fill="auto"/>
            <w:hideMark/>
          </w:tcPr>
          <w:p w14:paraId="204D0D9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and 38.473) Support of SCG selective activation</w:t>
            </w:r>
          </w:p>
        </w:tc>
        <w:tc>
          <w:tcPr>
            <w:tcW w:w="2268" w:type="dxa"/>
            <w:tcBorders>
              <w:top w:val="nil"/>
              <w:left w:val="nil"/>
              <w:bottom w:val="single" w:sz="4" w:space="0" w:color="A6A6A6"/>
              <w:right w:val="single" w:sz="4" w:space="0" w:color="A6A6A6"/>
            </w:tcBorders>
            <w:shd w:val="clear" w:color="auto" w:fill="auto"/>
            <w:hideMark/>
          </w:tcPr>
          <w:p w14:paraId="470E1B5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r w:rsidR="004C7127" w:rsidRPr="004C7127" w14:paraId="6210E50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C7CBAC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0" w:history="1">
              <w:r w:rsidR="004C7127" w:rsidRPr="004C7127">
                <w:rPr>
                  <w:rFonts w:ascii="Arial" w:eastAsia="SimSun" w:hAnsi="Arial" w:cs="Arial"/>
                  <w:b/>
                  <w:bCs/>
                  <w:color w:val="0000FF"/>
                  <w:sz w:val="16"/>
                  <w:szCs w:val="16"/>
                  <w:u w:val="single"/>
                  <w:lang w:val="en-US" w:eastAsia="zh-CN"/>
                </w:rPr>
                <w:t>R3-231883</w:t>
              </w:r>
            </w:hyperlink>
          </w:p>
        </w:tc>
        <w:tc>
          <w:tcPr>
            <w:tcW w:w="6095" w:type="dxa"/>
            <w:tcBorders>
              <w:top w:val="nil"/>
              <w:left w:val="nil"/>
              <w:bottom w:val="single" w:sz="4" w:space="0" w:color="A6A6A6"/>
              <w:right w:val="single" w:sz="4" w:space="0" w:color="A6A6A6"/>
            </w:tcBorders>
            <w:shd w:val="clear" w:color="auto" w:fill="auto"/>
            <w:hideMark/>
          </w:tcPr>
          <w:p w14:paraId="5815F75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MobilityEnh1_RAN1LS- Summary of email discussion</w:t>
            </w:r>
          </w:p>
        </w:tc>
        <w:tc>
          <w:tcPr>
            <w:tcW w:w="2268" w:type="dxa"/>
            <w:tcBorders>
              <w:top w:val="nil"/>
              <w:left w:val="nil"/>
              <w:bottom w:val="single" w:sz="4" w:space="0" w:color="A6A6A6"/>
              <w:right w:val="single" w:sz="4" w:space="0" w:color="A6A6A6"/>
            </w:tcBorders>
            <w:shd w:val="clear" w:color="auto" w:fill="auto"/>
            <w:hideMark/>
          </w:tcPr>
          <w:p w14:paraId="5DBE215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 - moderator</w:t>
            </w:r>
          </w:p>
        </w:tc>
      </w:tr>
      <w:tr w:rsidR="004C7127" w:rsidRPr="004C7127" w14:paraId="7B93E6C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D3058F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1" w:history="1">
              <w:r w:rsidR="004C7127" w:rsidRPr="004C7127">
                <w:rPr>
                  <w:rFonts w:ascii="Arial" w:eastAsia="SimSun" w:hAnsi="Arial" w:cs="Arial"/>
                  <w:b/>
                  <w:bCs/>
                  <w:color w:val="0000FF"/>
                  <w:sz w:val="16"/>
                  <w:szCs w:val="16"/>
                  <w:u w:val="single"/>
                  <w:lang w:val="en-US" w:eastAsia="zh-CN"/>
                </w:rPr>
                <w:t>R3-231884</w:t>
              </w:r>
            </w:hyperlink>
          </w:p>
        </w:tc>
        <w:tc>
          <w:tcPr>
            <w:tcW w:w="6095" w:type="dxa"/>
            <w:tcBorders>
              <w:top w:val="nil"/>
              <w:left w:val="nil"/>
              <w:bottom w:val="single" w:sz="4" w:space="0" w:color="A6A6A6"/>
              <w:right w:val="single" w:sz="4" w:space="0" w:color="A6A6A6"/>
            </w:tcBorders>
            <w:shd w:val="clear" w:color="auto" w:fill="auto"/>
            <w:hideMark/>
          </w:tcPr>
          <w:p w14:paraId="02D2313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MobilityEnh2_L1L2Mobility- Summary of email discussion</w:t>
            </w:r>
          </w:p>
        </w:tc>
        <w:tc>
          <w:tcPr>
            <w:tcW w:w="2268" w:type="dxa"/>
            <w:tcBorders>
              <w:top w:val="nil"/>
              <w:left w:val="nil"/>
              <w:bottom w:val="single" w:sz="4" w:space="0" w:color="A6A6A6"/>
              <w:right w:val="single" w:sz="4" w:space="0" w:color="A6A6A6"/>
            </w:tcBorders>
            <w:shd w:val="clear" w:color="auto" w:fill="auto"/>
            <w:hideMark/>
          </w:tcPr>
          <w:p w14:paraId="54B6958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 - moderator</w:t>
            </w:r>
          </w:p>
        </w:tc>
      </w:tr>
      <w:tr w:rsidR="004C7127" w:rsidRPr="004C7127" w14:paraId="0DE7624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409B66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2" w:history="1">
              <w:r w:rsidR="004C7127" w:rsidRPr="004C7127">
                <w:rPr>
                  <w:rFonts w:ascii="Arial" w:eastAsia="SimSun" w:hAnsi="Arial" w:cs="Arial"/>
                  <w:b/>
                  <w:bCs/>
                  <w:color w:val="0000FF"/>
                  <w:sz w:val="16"/>
                  <w:szCs w:val="16"/>
                  <w:u w:val="single"/>
                  <w:lang w:val="en-US" w:eastAsia="zh-CN"/>
                </w:rPr>
                <w:t>R3-231885</w:t>
              </w:r>
            </w:hyperlink>
          </w:p>
        </w:tc>
        <w:tc>
          <w:tcPr>
            <w:tcW w:w="6095" w:type="dxa"/>
            <w:tcBorders>
              <w:top w:val="nil"/>
              <w:left w:val="nil"/>
              <w:bottom w:val="single" w:sz="4" w:space="0" w:color="A6A6A6"/>
              <w:right w:val="single" w:sz="4" w:space="0" w:color="A6A6A6"/>
            </w:tcBorders>
            <w:shd w:val="clear" w:color="auto" w:fill="auto"/>
            <w:hideMark/>
          </w:tcPr>
          <w:p w14:paraId="33A8C59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MobilityEnh3_CHO- Summary of email discussion</w:t>
            </w:r>
          </w:p>
        </w:tc>
        <w:tc>
          <w:tcPr>
            <w:tcW w:w="2268" w:type="dxa"/>
            <w:tcBorders>
              <w:top w:val="nil"/>
              <w:left w:val="nil"/>
              <w:bottom w:val="single" w:sz="4" w:space="0" w:color="A6A6A6"/>
              <w:right w:val="single" w:sz="4" w:space="0" w:color="A6A6A6"/>
            </w:tcBorders>
            <w:shd w:val="clear" w:color="auto" w:fill="auto"/>
            <w:hideMark/>
          </w:tcPr>
          <w:p w14:paraId="6CB243F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 moderator</w:t>
            </w:r>
          </w:p>
        </w:tc>
      </w:tr>
      <w:tr w:rsidR="004C7127" w:rsidRPr="004C7127" w14:paraId="6E607ED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0B32E1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3" w:history="1">
              <w:r w:rsidR="004C7127" w:rsidRPr="004C7127">
                <w:rPr>
                  <w:rFonts w:ascii="Arial" w:eastAsia="SimSun" w:hAnsi="Arial" w:cs="Arial"/>
                  <w:b/>
                  <w:bCs/>
                  <w:color w:val="0000FF"/>
                  <w:sz w:val="16"/>
                  <w:szCs w:val="16"/>
                  <w:u w:val="single"/>
                  <w:lang w:val="en-US" w:eastAsia="zh-CN"/>
                </w:rPr>
                <w:t>R3-231886</w:t>
              </w:r>
            </w:hyperlink>
          </w:p>
        </w:tc>
        <w:tc>
          <w:tcPr>
            <w:tcW w:w="6095" w:type="dxa"/>
            <w:tcBorders>
              <w:top w:val="nil"/>
              <w:left w:val="nil"/>
              <w:bottom w:val="single" w:sz="4" w:space="0" w:color="A6A6A6"/>
              <w:right w:val="single" w:sz="4" w:space="0" w:color="A6A6A6"/>
            </w:tcBorders>
            <w:shd w:val="clear" w:color="auto" w:fill="auto"/>
            <w:hideMark/>
          </w:tcPr>
          <w:p w14:paraId="74FB12F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MobilityEnh4_Others- Summary of email discussion</w:t>
            </w:r>
          </w:p>
        </w:tc>
        <w:tc>
          <w:tcPr>
            <w:tcW w:w="2268" w:type="dxa"/>
            <w:tcBorders>
              <w:top w:val="nil"/>
              <w:left w:val="nil"/>
              <w:bottom w:val="single" w:sz="4" w:space="0" w:color="A6A6A6"/>
              <w:right w:val="single" w:sz="4" w:space="0" w:color="A6A6A6"/>
            </w:tcBorders>
            <w:shd w:val="clear" w:color="auto" w:fill="auto"/>
            <w:hideMark/>
          </w:tcPr>
          <w:p w14:paraId="5F12C6C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 - moderator</w:t>
            </w:r>
          </w:p>
        </w:tc>
      </w:tr>
      <w:tr w:rsidR="004C7127" w:rsidRPr="004C7127" w14:paraId="10506BED"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6EF8B1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4" w:history="1">
              <w:r w:rsidR="004C7127" w:rsidRPr="004C7127">
                <w:rPr>
                  <w:rFonts w:ascii="Arial" w:eastAsia="SimSun" w:hAnsi="Arial" w:cs="Arial"/>
                  <w:b/>
                  <w:bCs/>
                  <w:color w:val="0000FF"/>
                  <w:sz w:val="16"/>
                  <w:szCs w:val="16"/>
                  <w:u w:val="single"/>
                  <w:lang w:val="en-US" w:eastAsia="zh-CN"/>
                </w:rPr>
                <w:t>R3-231937</w:t>
              </w:r>
            </w:hyperlink>
          </w:p>
        </w:tc>
        <w:tc>
          <w:tcPr>
            <w:tcW w:w="6095" w:type="dxa"/>
            <w:tcBorders>
              <w:top w:val="nil"/>
              <w:left w:val="nil"/>
              <w:bottom w:val="single" w:sz="4" w:space="0" w:color="A6A6A6"/>
              <w:right w:val="single" w:sz="4" w:space="0" w:color="A6A6A6"/>
            </w:tcBorders>
            <w:shd w:val="clear" w:color="auto" w:fill="auto"/>
            <w:hideMark/>
          </w:tcPr>
          <w:p w14:paraId="2EB81B8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MobilityEnh1_RAN1LS- Summary of email discussion</w:t>
            </w:r>
          </w:p>
        </w:tc>
        <w:tc>
          <w:tcPr>
            <w:tcW w:w="2268" w:type="dxa"/>
            <w:tcBorders>
              <w:top w:val="nil"/>
              <w:left w:val="nil"/>
              <w:bottom w:val="single" w:sz="4" w:space="0" w:color="A6A6A6"/>
              <w:right w:val="single" w:sz="4" w:space="0" w:color="A6A6A6"/>
            </w:tcBorders>
            <w:shd w:val="clear" w:color="auto" w:fill="auto"/>
            <w:hideMark/>
          </w:tcPr>
          <w:p w14:paraId="6804843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 - moderator</w:t>
            </w:r>
          </w:p>
        </w:tc>
      </w:tr>
      <w:tr w:rsidR="004C7127" w:rsidRPr="004C7127" w14:paraId="60C0059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8491CF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5" w:history="1">
              <w:r w:rsidR="004C7127" w:rsidRPr="004C7127">
                <w:rPr>
                  <w:rFonts w:ascii="Arial" w:eastAsia="SimSun" w:hAnsi="Arial" w:cs="Arial"/>
                  <w:b/>
                  <w:bCs/>
                  <w:color w:val="0000FF"/>
                  <w:sz w:val="16"/>
                  <w:szCs w:val="16"/>
                  <w:u w:val="single"/>
                  <w:lang w:val="en-US" w:eastAsia="zh-CN"/>
                </w:rPr>
                <w:t>R3-231938</w:t>
              </w:r>
            </w:hyperlink>
          </w:p>
        </w:tc>
        <w:tc>
          <w:tcPr>
            <w:tcW w:w="6095" w:type="dxa"/>
            <w:tcBorders>
              <w:top w:val="nil"/>
              <w:left w:val="nil"/>
              <w:bottom w:val="single" w:sz="4" w:space="0" w:color="A6A6A6"/>
              <w:right w:val="single" w:sz="4" w:space="0" w:color="A6A6A6"/>
            </w:tcBorders>
            <w:shd w:val="clear" w:color="auto" w:fill="auto"/>
            <w:hideMark/>
          </w:tcPr>
          <w:p w14:paraId="27E82C1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MobilityEnh2_L1L2Mobility- Summary of email discussion</w:t>
            </w:r>
          </w:p>
        </w:tc>
        <w:tc>
          <w:tcPr>
            <w:tcW w:w="2268" w:type="dxa"/>
            <w:tcBorders>
              <w:top w:val="nil"/>
              <w:left w:val="nil"/>
              <w:bottom w:val="single" w:sz="4" w:space="0" w:color="A6A6A6"/>
              <w:right w:val="single" w:sz="4" w:space="0" w:color="A6A6A6"/>
            </w:tcBorders>
            <w:shd w:val="clear" w:color="auto" w:fill="auto"/>
            <w:hideMark/>
          </w:tcPr>
          <w:p w14:paraId="10EFF61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 - moderator</w:t>
            </w:r>
          </w:p>
        </w:tc>
      </w:tr>
      <w:tr w:rsidR="004C7127" w:rsidRPr="004C7127" w14:paraId="4F0111D6"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1A2CDF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6" w:history="1">
              <w:r w:rsidR="004C7127" w:rsidRPr="004C7127">
                <w:rPr>
                  <w:rFonts w:ascii="Arial" w:eastAsia="SimSun" w:hAnsi="Arial" w:cs="Arial"/>
                  <w:b/>
                  <w:bCs/>
                  <w:color w:val="0000FF"/>
                  <w:sz w:val="16"/>
                  <w:szCs w:val="16"/>
                  <w:u w:val="single"/>
                  <w:lang w:val="en-US" w:eastAsia="zh-CN"/>
                </w:rPr>
                <w:t>R3-231941</w:t>
              </w:r>
            </w:hyperlink>
          </w:p>
        </w:tc>
        <w:tc>
          <w:tcPr>
            <w:tcW w:w="6095" w:type="dxa"/>
            <w:tcBorders>
              <w:top w:val="nil"/>
              <w:left w:val="nil"/>
              <w:bottom w:val="single" w:sz="4" w:space="0" w:color="A6A6A6"/>
              <w:right w:val="single" w:sz="4" w:space="0" w:color="A6A6A6"/>
            </w:tcBorders>
            <w:shd w:val="clear" w:color="auto" w:fill="auto"/>
            <w:hideMark/>
          </w:tcPr>
          <w:p w14:paraId="1DC456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MobilityEnh3_CHO- Summary of email discussion</w:t>
            </w:r>
          </w:p>
        </w:tc>
        <w:tc>
          <w:tcPr>
            <w:tcW w:w="2268" w:type="dxa"/>
            <w:tcBorders>
              <w:top w:val="nil"/>
              <w:left w:val="nil"/>
              <w:bottom w:val="single" w:sz="4" w:space="0" w:color="A6A6A6"/>
              <w:right w:val="single" w:sz="4" w:space="0" w:color="A6A6A6"/>
            </w:tcBorders>
            <w:shd w:val="clear" w:color="auto" w:fill="auto"/>
            <w:hideMark/>
          </w:tcPr>
          <w:p w14:paraId="1031511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 moderator</w:t>
            </w:r>
          </w:p>
        </w:tc>
      </w:tr>
      <w:tr w:rsidR="004C7127" w:rsidRPr="004C7127" w14:paraId="7AF1DC0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7160BD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7" w:history="1">
              <w:r w:rsidR="004C7127" w:rsidRPr="004C7127">
                <w:rPr>
                  <w:rFonts w:ascii="Arial" w:eastAsia="SimSun" w:hAnsi="Arial" w:cs="Arial"/>
                  <w:b/>
                  <w:bCs/>
                  <w:color w:val="0000FF"/>
                  <w:sz w:val="16"/>
                  <w:szCs w:val="16"/>
                  <w:u w:val="single"/>
                  <w:lang w:val="en-US" w:eastAsia="zh-CN"/>
                </w:rPr>
                <w:t>R3-231944</w:t>
              </w:r>
            </w:hyperlink>
          </w:p>
        </w:tc>
        <w:tc>
          <w:tcPr>
            <w:tcW w:w="6095" w:type="dxa"/>
            <w:tcBorders>
              <w:top w:val="nil"/>
              <w:left w:val="nil"/>
              <w:bottom w:val="single" w:sz="4" w:space="0" w:color="A6A6A6"/>
              <w:right w:val="single" w:sz="4" w:space="0" w:color="A6A6A6"/>
            </w:tcBorders>
            <w:shd w:val="clear" w:color="auto" w:fill="auto"/>
            <w:hideMark/>
          </w:tcPr>
          <w:p w14:paraId="23D133C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CB: # MobilityEnh4_Others- Summary of email discussion</w:t>
            </w:r>
          </w:p>
        </w:tc>
        <w:tc>
          <w:tcPr>
            <w:tcW w:w="2268" w:type="dxa"/>
            <w:tcBorders>
              <w:top w:val="nil"/>
              <w:left w:val="nil"/>
              <w:bottom w:val="single" w:sz="4" w:space="0" w:color="A6A6A6"/>
              <w:right w:val="single" w:sz="4" w:space="0" w:color="A6A6A6"/>
            </w:tcBorders>
            <w:shd w:val="clear" w:color="auto" w:fill="auto"/>
            <w:hideMark/>
          </w:tcPr>
          <w:p w14:paraId="2BBC897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 - moderator</w:t>
            </w:r>
          </w:p>
        </w:tc>
      </w:tr>
      <w:tr w:rsidR="004C7127" w:rsidRPr="004C7127" w14:paraId="2DB3C198"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B934E9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8" w:history="1">
              <w:r w:rsidR="004C7127" w:rsidRPr="004C7127">
                <w:rPr>
                  <w:rFonts w:ascii="Arial" w:eastAsia="SimSun" w:hAnsi="Arial" w:cs="Arial"/>
                  <w:b/>
                  <w:bCs/>
                  <w:color w:val="0000FF"/>
                  <w:sz w:val="16"/>
                  <w:szCs w:val="16"/>
                  <w:u w:val="single"/>
                  <w:lang w:val="en-US" w:eastAsia="zh-CN"/>
                </w:rPr>
                <w:t>R3-232063</w:t>
              </w:r>
            </w:hyperlink>
          </w:p>
        </w:tc>
        <w:tc>
          <w:tcPr>
            <w:tcW w:w="6095" w:type="dxa"/>
            <w:tcBorders>
              <w:top w:val="nil"/>
              <w:left w:val="nil"/>
              <w:bottom w:val="single" w:sz="4" w:space="0" w:color="A6A6A6"/>
              <w:right w:val="single" w:sz="4" w:space="0" w:color="A6A6A6"/>
            </w:tcBorders>
            <w:shd w:val="clear" w:color="auto" w:fill="auto"/>
            <w:hideMark/>
          </w:tcPr>
          <w:p w14:paraId="4D3BB4E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Support of SCG selective activation</w:t>
            </w:r>
          </w:p>
        </w:tc>
        <w:tc>
          <w:tcPr>
            <w:tcW w:w="2268" w:type="dxa"/>
            <w:tcBorders>
              <w:top w:val="nil"/>
              <w:left w:val="nil"/>
              <w:bottom w:val="single" w:sz="4" w:space="0" w:color="A6A6A6"/>
              <w:right w:val="single" w:sz="4" w:space="0" w:color="A6A6A6"/>
            </w:tcBorders>
            <w:shd w:val="clear" w:color="auto" w:fill="auto"/>
            <w:hideMark/>
          </w:tcPr>
          <w:p w14:paraId="0698C46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 Huawei</w:t>
            </w:r>
          </w:p>
        </w:tc>
      </w:tr>
      <w:tr w:rsidR="004C7127" w:rsidRPr="004C7127" w14:paraId="3D82601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416A8B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09" w:history="1">
              <w:r w:rsidR="004C7127" w:rsidRPr="004C7127">
                <w:rPr>
                  <w:rFonts w:ascii="Arial" w:eastAsia="SimSun" w:hAnsi="Arial" w:cs="Arial"/>
                  <w:b/>
                  <w:bCs/>
                  <w:color w:val="0000FF"/>
                  <w:sz w:val="16"/>
                  <w:szCs w:val="16"/>
                  <w:u w:val="single"/>
                  <w:lang w:val="en-US" w:eastAsia="zh-CN"/>
                </w:rPr>
                <w:t>R3-232089</w:t>
              </w:r>
            </w:hyperlink>
          </w:p>
        </w:tc>
        <w:tc>
          <w:tcPr>
            <w:tcW w:w="6095" w:type="dxa"/>
            <w:tcBorders>
              <w:top w:val="nil"/>
              <w:left w:val="nil"/>
              <w:bottom w:val="single" w:sz="4" w:space="0" w:color="A6A6A6"/>
              <w:right w:val="single" w:sz="4" w:space="0" w:color="A6A6A6"/>
            </w:tcBorders>
            <w:shd w:val="clear" w:color="auto" w:fill="auto"/>
            <w:hideMark/>
          </w:tcPr>
          <w:p w14:paraId="5452DBF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[Draft] Reply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09CDF6D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 CATT</w:t>
            </w:r>
          </w:p>
        </w:tc>
      </w:tr>
      <w:tr w:rsidR="004C7127" w:rsidRPr="004C7127" w14:paraId="7280E28D"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DADBDC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0" w:history="1">
              <w:r w:rsidR="004C7127" w:rsidRPr="004C7127">
                <w:rPr>
                  <w:rFonts w:ascii="Arial" w:eastAsia="SimSun" w:hAnsi="Arial" w:cs="Arial"/>
                  <w:b/>
                  <w:bCs/>
                  <w:color w:val="0000FF"/>
                  <w:sz w:val="16"/>
                  <w:szCs w:val="16"/>
                  <w:u w:val="single"/>
                  <w:lang w:val="en-US" w:eastAsia="zh-CN"/>
                </w:rPr>
                <w:t>R3-232090</w:t>
              </w:r>
            </w:hyperlink>
          </w:p>
        </w:tc>
        <w:tc>
          <w:tcPr>
            <w:tcW w:w="6095" w:type="dxa"/>
            <w:tcBorders>
              <w:top w:val="nil"/>
              <w:left w:val="nil"/>
              <w:bottom w:val="single" w:sz="4" w:space="0" w:color="A6A6A6"/>
              <w:right w:val="single" w:sz="4" w:space="0" w:color="A6A6A6"/>
            </w:tcBorders>
            <w:shd w:val="clear" w:color="auto" w:fill="auto"/>
            <w:hideMark/>
          </w:tcPr>
          <w:p w14:paraId="1D56708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L1/L2 Mobility procedure on F1</w:t>
            </w:r>
          </w:p>
        </w:tc>
        <w:tc>
          <w:tcPr>
            <w:tcW w:w="2268" w:type="dxa"/>
            <w:tcBorders>
              <w:top w:val="nil"/>
              <w:left w:val="nil"/>
              <w:bottom w:val="single" w:sz="4" w:space="0" w:color="A6A6A6"/>
              <w:right w:val="single" w:sz="4" w:space="0" w:color="A6A6A6"/>
            </w:tcBorders>
            <w:shd w:val="clear" w:color="auto" w:fill="auto"/>
            <w:hideMark/>
          </w:tcPr>
          <w:p w14:paraId="1828DBB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554E84E1" w14:textId="77777777" w:rsidTr="004C7127">
        <w:trPr>
          <w:trHeight w:val="420"/>
        </w:trPr>
        <w:tc>
          <w:tcPr>
            <w:tcW w:w="1555" w:type="dxa"/>
            <w:tcBorders>
              <w:top w:val="nil"/>
              <w:left w:val="single" w:sz="4" w:space="0" w:color="A6A6A6"/>
              <w:bottom w:val="single" w:sz="4" w:space="0" w:color="A6A6A6"/>
              <w:right w:val="single" w:sz="4" w:space="0" w:color="A6A6A6"/>
            </w:tcBorders>
            <w:shd w:val="clear" w:color="auto" w:fill="auto"/>
            <w:hideMark/>
          </w:tcPr>
          <w:p w14:paraId="55801F7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1" w:history="1">
              <w:r w:rsidR="004C7127" w:rsidRPr="004C7127">
                <w:rPr>
                  <w:rFonts w:ascii="Arial" w:eastAsia="SimSun" w:hAnsi="Arial" w:cs="Arial"/>
                  <w:b/>
                  <w:bCs/>
                  <w:color w:val="0000FF"/>
                  <w:sz w:val="16"/>
                  <w:szCs w:val="16"/>
                  <w:u w:val="single"/>
                  <w:lang w:val="en-US" w:eastAsia="zh-CN"/>
                </w:rPr>
                <w:t>R3-232094</w:t>
              </w:r>
            </w:hyperlink>
          </w:p>
        </w:tc>
        <w:tc>
          <w:tcPr>
            <w:tcW w:w="6095" w:type="dxa"/>
            <w:tcBorders>
              <w:top w:val="nil"/>
              <w:left w:val="nil"/>
              <w:bottom w:val="single" w:sz="4" w:space="0" w:color="A6A6A6"/>
              <w:right w:val="single" w:sz="4" w:space="0" w:color="A6A6A6"/>
            </w:tcBorders>
            <w:shd w:val="clear" w:color="auto" w:fill="auto"/>
            <w:hideMark/>
          </w:tcPr>
          <w:p w14:paraId="2F4466A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L1/L2 Mobility procedure on E1</w:t>
            </w:r>
          </w:p>
        </w:tc>
        <w:tc>
          <w:tcPr>
            <w:tcW w:w="2268" w:type="dxa"/>
            <w:tcBorders>
              <w:top w:val="nil"/>
              <w:left w:val="nil"/>
              <w:bottom w:val="single" w:sz="4" w:space="0" w:color="A6A6A6"/>
              <w:right w:val="single" w:sz="4" w:space="0" w:color="A6A6A6"/>
            </w:tcBorders>
            <w:shd w:val="clear" w:color="auto" w:fill="auto"/>
            <w:hideMark/>
          </w:tcPr>
          <w:p w14:paraId="6E2324F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36EA8C8B" w14:textId="77777777" w:rsidTr="004C7127">
        <w:trPr>
          <w:trHeight w:val="1000"/>
        </w:trPr>
        <w:tc>
          <w:tcPr>
            <w:tcW w:w="1555" w:type="dxa"/>
            <w:tcBorders>
              <w:top w:val="nil"/>
              <w:left w:val="single" w:sz="4" w:space="0" w:color="A6A6A6"/>
              <w:bottom w:val="single" w:sz="4" w:space="0" w:color="A6A6A6"/>
              <w:right w:val="single" w:sz="4" w:space="0" w:color="A6A6A6"/>
            </w:tcBorders>
            <w:shd w:val="clear" w:color="auto" w:fill="auto"/>
            <w:hideMark/>
          </w:tcPr>
          <w:p w14:paraId="404C818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2" w:history="1">
              <w:r w:rsidR="004C7127" w:rsidRPr="004C7127">
                <w:rPr>
                  <w:rFonts w:ascii="Arial" w:eastAsia="SimSun" w:hAnsi="Arial" w:cs="Arial"/>
                  <w:b/>
                  <w:bCs/>
                  <w:color w:val="0000FF"/>
                  <w:sz w:val="16"/>
                  <w:szCs w:val="16"/>
                  <w:u w:val="single"/>
                  <w:lang w:val="en-US" w:eastAsia="zh-CN"/>
                </w:rPr>
                <w:t>R3-232113</w:t>
              </w:r>
            </w:hyperlink>
          </w:p>
        </w:tc>
        <w:tc>
          <w:tcPr>
            <w:tcW w:w="6095" w:type="dxa"/>
            <w:tcBorders>
              <w:top w:val="nil"/>
              <w:left w:val="nil"/>
              <w:bottom w:val="single" w:sz="4" w:space="0" w:color="A6A6A6"/>
              <w:right w:val="single" w:sz="4" w:space="0" w:color="A6A6A6"/>
            </w:tcBorders>
            <w:shd w:val="clear" w:color="auto" w:fill="auto"/>
            <w:hideMark/>
          </w:tcPr>
          <w:p w14:paraId="5212176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CHO with NR-DC to TS 37.340): Early data forwarding optimization for CHO with SCG procedure</w:t>
            </w:r>
          </w:p>
        </w:tc>
        <w:tc>
          <w:tcPr>
            <w:tcW w:w="2268" w:type="dxa"/>
            <w:tcBorders>
              <w:top w:val="nil"/>
              <w:left w:val="nil"/>
              <w:bottom w:val="single" w:sz="4" w:space="0" w:color="A6A6A6"/>
              <w:right w:val="single" w:sz="4" w:space="0" w:color="A6A6A6"/>
            </w:tcBorders>
            <w:shd w:val="clear" w:color="auto" w:fill="auto"/>
            <w:hideMark/>
          </w:tcPr>
          <w:p w14:paraId="1B195BF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 Intel Corporation, Nokia, Nokia Shanghai Bell, Ericsson, CATT, Samsung, Huawei</w:t>
            </w:r>
          </w:p>
        </w:tc>
      </w:tr>
      <w:tr w:rsidR="004C7127" w:rsidRPr="004C7127" w14:paraId="662154B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F1E7A9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3" w:history="1">
              <w:r w:rsidR="004C7127" w:rsidRPr="004C7127">
                <w:rPr>
                  <w:rFonts w:ascii="Arial" w:eastAsia="SimSun" w:hAnsi="Arial" w:cs="Arial"/>
                  <w:b/>
                  <w:bCs/>
                  <w:color w:val="0000FF"/>
                  <w:sz w:val="16"/>
                  <w:szCs w:val="16"/>
                  <w:u w:val="single"/>
                  <w:lang w:val="en-US" w:eastAsia="zh-CN"/>
                </w:rPr>
                <w:t>R3-232115</w:t>
              </w:r>
            </w:hyperlink>
          </w:p>
        </w:tc>
        <w:tc>
          <w:tcPr>
            <w:tcW w:w="6095" w:type="dxa"/>
            <w:tcBorders>
              <w:top w:val="nil"/>
              <w:left w:val="nil"/>
              <w:bottom w:val="single" w:sz="4" w:space="0" w:color="A6A6A6"/>
              <w:right w:val="single" w:sz="4" w:space="0" w:color="A6A6A6"/>
            </w:tcBorders>
            <w:shd w:val="clear" w:color="auto" w:fill="auto"/>
            <w:hideMark/>
          </w:tcPr>
          <w:p w14:paraId="2F52321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38.473) F1AP impacts for LTM</w:t>
            </w:r>
          </w:p>
        </w:tc>
        <w:tc>
          <w:tcPr>
            <w:tcW w:w="2268" w:type="dxa"/>
            <w:tcBorders>
              <w:top w:val="nil"/>
              <w:left w:val="nil"/>
              <w:bottom w:val="single" w:sz="4" w:space="0" w:color="A6A6A6"/>
              <w:right w:val="single" w:sz="4" w:space="0" w:color="A6A6A6"/>
            </w:tcBorders>
            <w:shd w:val="clear" w:color="auto" w:fill="auto"/>
            <w:hideMark/>
          </w:tcPr>
          <w:p w14:paraId="7F57CB5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Huawei</w:t>
            </w:r>
          </w:p>
        </w:tc>
      </w:tr>
      <w:tr w:rsidR="004C7127" w:rsidRPr="004C7127" w14:paraId="78DED70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7BB2D9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4" w:history="1">
              <w:r w:rsidR="004C7127" w:rsidRPr="004C7127">
                <w:rPr>
                  <w:rFonts w:ascii="Arial" w:eastAsia="SimSun" w:hAnsi="Arial" w:cs="Arial"/>
                  <w:b/>
                  <w:bCs/>
                  <w:color w:val="0000FF"/>
                  <w:sz w:val="16"/>
                  <w:szCs w:val="16"/>
                  <w:u w:val="single"/>
                  <w:lang w:val="en-US" w:eastAsia="zh-CN"/>
                </w:rPr>
                <w:t>R3-232139</w:t>
              </w:r>
            </w:hyperlink>
          </w:p>
        </w:tc>
        <w:tc>
          <w:tcPr>
            <w:tcW w:w="6095" w:type="dxa"/>
            <w:tcBorders>
              <w:top w:val="nil"/>
              <w:left w:val="nil"/>
              <w:bottom w:val="single" w:sz="4" w:space="0" w:color="A6A6A6"/>
              <w:right w:val="single" w:sz="4" w:space="0" w:color="A6A6A6"/>
            </w:tcBorders>
            <w:shd w:val="clear" w:color="auto" w:fill="auto"/>
            <w:hideMark/>
          </w:tcPr>
          <w:p w14:paraId="52D00C0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[Draft] Reply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12699DF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 CATT</w:t>
            </w:r>
          </w:p>
        </w:tc>
      </w:tr>
      <w:tr w:rsidR="004C7127" w:rsidRPr="004C7127" w14:paraId="64F462E4" w14:textId="77777777" w:rsidTr="004C7127">
        <w:trPr>
          <w:trHeight w:val="800"/>
        </w:trPr>
        <w:tc>
          <w:tcPr>
            <w:tcW w:w="1555" w:type="dxa"/>
            <w:tcBorders>
              <w:top w:val="nil"/>
              <w:left w:val="single" w:sz="4" w:space="0" w:color="A6A6A6"/>
              <w:bottom w:val="single" w:sz="4" w:space="0" w:color="A6A6A6"/>
              <w:right w:val="single" w:sz="4" w:space="0" w:color="A6A6A6"/>
            </w:tcBorders>
            <w:shd w:val="clear" w:color="auto" w:fill="auto"/>
            <w:hideMark/>
          </w:tcPr>
          <w:p w14:paraId="17EB81B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5" w:history="1">
              <w:r w:rsidR="004C7127" w:rsidRPr="004C7127">
                <w:rPr>
                  <w:rFonts w:ascii="Arial" w:eastAsia="SimSun" w:hAnsi="Arial" w:cs="Arial"/>
                  <w:b/>
                  <w:bCs/>
                  <w:color w:val="0000FF"/>
                  <w:sz w:val="16"/>
                  <w:szCs w:val="16"/>
                  <w:u w:val="single"/>
                  <w:lang w:val="en-US" w:eastAsia="zh-CN"/>
                </w:rPr>
                <w:t>R3-232145</w:t>
              </w:r>
            </w:hyperlink>
          </w:p>
        </w:tc>
        <w:tc>
          <w:tcPr>
            <w:tcW w:w="6095" w:type="dxa"/>
            <w:tcBorders>
              <w:top w:val="nil"/>
              <w:left w:val="nil"/>
              <w:bottom w:val="single" w:sz="4" w:space="0" w:color="A6A6A6"/>
              <w:right w:val="single" w:sz="4" w:space="0" w:color="A6A6A6"/>
            </w:tcBorders>
            <w:shd w:val="clear" w:color="auto" w:fill="auto"/>
            <w:hideMark/>
          </w:tcPr>
          <w:p w14:paraId="40DBBAB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38.473) F1AP impacts for LTM</w:t>
            </w:r>
          </w:p>
        </w:tc>
        <w:tc>
          <w:tcPr>
            <w:tcW w:w="2268" w:type="dxa"/>
            <w:tcBorders>
              <w:top w:val="nil"/>
              <w:left w:val="nil"/>
              <w:bottom w:val="single" w:sz="4" w:space="0" w:color="A6A6A6"/>
              <w:right w:val="single" w:sz="4" w:space="0" w:color="A6A6A6"/>
            </w:tcBorders>
            <w:shd w:val="clear" w:color="auto" w:fill="auto"/>
            <w:hideMark/>
          </w:tcPr>
          <w:p w14:paraId="4897070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Huawei, Lenovo, Nokia, Nokia Shanghai Bell, ZTE, Samsung</w:t>
            </w:r>
          </w:p>
        </w:tc>
      </w:tr>
      <w:tr w:rsidR="004C7127" w:rsidRPr="004C7127" w14:paraId="627743A1" w14:textId="77777777" w:rsidTr="004C7127">
        <w:trPr>
          <w:trHeight w:val="800"/>
        </w:trPr>
        <w:tc>
          <w:tcPr>
            <w:tcW w:w="1555" w:type="dxa"/>
            <w:tcBorders>
              <w:top w:val="nil"/>
              <w:left w:val="single" w:sz="4" w:space="0" w:color="A6A6A6"/>
              <w:bottom w:val="single" w:sz="4" w:space="0" w:color="A6A6A6"/>
              <w:right w:val="single" w:sz="4" w:space="0" w:color="A6A6A6"/>
            </w:tcBorders>
            <w:shd w:val="clear" w:color="auto" w:fill="auto"/>
            <w:hideMark/>
          </w:tcPr>
          <w:p w14:paraId="0E82A12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6" w:history="1">
              <w:r w:rsidR="004C7127" w:rsidRPr="004C7127">
                <w:rPr>
                  <w:rFonts w:ascii="Arial" w:eastAsia="SimSun" w:hAnsi="Arial" w:cs="Arial"/>
                  <w:b/>
                  <w:bCs/>
                  <w:color w:val="0000FF"/>
                  <w:sz w:val="16"/>
                  <w:szCs w:val="16"/>
                  <w:u w:val="single"/>
                  <w:lang w:val="en-US" w:eastAsia="zh-CN"/>
                </w:rPr>
                <w:t>R3-232171</w:t>
              </w:r>
            </w:hyperlink>
          </w:p>
        </w:tc>
        <w:tc>
          <w:tcPr>
            <w:tcW w:w="6095" w:type="dxa"/>
            <w:tcBorders>
              <w:top w:val="nil"/>
              <w:left w:val="nil"/>
              <w:bottom w:val="single" w:sz="4" w:space="0" w:color="A6A6A6"/>
              <w:right w:val="single" w:sz="4" w:space="0" w:color="A6A6A6"/>
            </w:tcBorders>
            <w:shd w:val="clear" w:color="auto" w:fill="auto"/>
            <w:hideMark/>
          </w:tcPr>
          <w:p w14:paraId="446CB38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38.473) F1AP impacts for LTM</w:t>
            </w:r>
          </w:p>
        </w:tc>
        <w:tc>
          <w:tcPr>
            <w:tcW w:w="2268" w:type="dxa"/>
            <w:tcBorders>
              <w:top w:val="nil"/>
              <w:left w:val="nil"/>
              <w:bottom w:val="single" w:sz="4" w:space="0" w:color="A6A6A6"/>
              <w:right w:val="single" w:sz="4" w:space="0" w:color="A6A6A6"/>
            </w:tcBorders>
            <w:shd w:val="clear" w:color="auto" w:fill="auto"/>
            <w:hideMark/>
          </w:tcPr>
          <w:p w14:paraId="1930068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Huawei, Lenovo, Nokia, Nokia Shanghai Bell, ZTE, Samsung</w:t>
            </w:r>
          </w:p>
        </w:tc>
      </w:tr>
      <w:tr w:rsidR="004C7127" w:rsidRPr="004C7127" w14:paraId="3F2340E5" w14:textId="77777777" w:rsidTr="004C7127">
        <w:trPr>
          <w:trHeight w:val="1000"/>
        </w:trPr>
        <w:tc>
          <w:tcPr>
            <w:tcW w:w="1555" w:type="dxa"/>
            <w:tcBorders>
              <w:top w:val="nil"/>
              <w:left w:val="single" w:sz="4" w:space="0" w:color="A6A6A6"/>
              <w:bottom w:val="single" w:sz="4" w:space="0" w:color="A6A6A6"/>
              <w:right w:val="single" w:sz="4" w:space="0" w:color="A6A6A6"/>
            </w:tcBorders>
            <w:shd w:val="clear" w:color="auto" w:fill="auto"/>
            <w:hideMark/>
          </w:tcPr>
          <w:p w14:paraId="146A687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7" w:history="1">
              <w:r w:rsidR="004C7127" w:rsidRPr="004C7127">
                <w:rPr>
                  <w:rFonts w:ascii="Arial" w:eastAsia="SimSun" w:hAnsi="Arial" w:cs="Arial"/>
                  <w:b/>
                  <w:bCs/>
                  <w:color w:val="0000FF"/>
                  <w:sz w:val="16"/>
                  <w:szCs w:val="16"/>
                  <w:u w:val="single"/>
                  <w:lang w:val="en-US" w:eastAsia="zh-CN"/>
                </w:rPr>
                <w:t>R3-232172</w:t>
              </w:r>
            </w:hyperlink>
          </w:p>
        </w:tc>
        <w:tc>
          <w:tcPr>
            <w:tcW w:w="6095" w:type="dxa"/>
            <w:tcBorders>
              <w:top w:val="nil"/>
              <w:left w:val="nil"/>
              <w:bottom w:val="single" w:sz="4" w:space="0" w:color="A6A6A6"/>
              <w:right w:val="single" w:sz="4" w:space="0" w:color="A6A6A6"/>
            </w:tcBorders>
            <w:shd w:val="clear" w:color="auto" w:fill="auto"/>
            <w:hideMark/>
          </w:tcPr>
          <w:p w14:paraId="51370D3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CHO with NR-DC to TS 37.340): Early data forwarding optimization for CHO with SCG procedure</w:t>
            </w:r>
          </w:p>
        </w:tc>
        <w:tc>
          <w:tcPr>
            <w:tcW w:w="2268" w:type="dxa"/>
            <w:tcBorders>
              <w:top w:val="nil"/>
              <w:left w:val="nil"/>
              <w:bottom w:val="single" w:sz="4" w:space="0" w:color="A6A6A6"/>
              <w:right w:val="single" w:sz="4" w:space="0" w:color="A6A6A6"/>
            </w:tcBorders>
            <w:shd w:val="clear" w:color="auto" w:fill="auto"/>
            <w:hideMark/>
          </w:tcPr>
          <w:p w14:paraId="48033C0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 Intel Corporation, Nokia, Nokia Shanghai Bell, Ericsson, CATT, Samsung, Huawei</w:t>
            </w:r>
          </w:p>
        </w:tc>
      </w:tr>
    </w:tbl>
    <w:p w14:paraId="790EE38E" w14:textId="77777777" w:rsidR="004C7127" w:rsidRPr="004C7127" w:rsidRDefault="004C7127" w:rsidP="004C7127">
      <w:pPr>
        <w:spacing w:after="60"/>
        <w:rPr>
          <w:b/>
          <w:lang w:val="en-US"/>
        </w:rPr>
      </w:pPr>
    </w:p>
    <w:p w14:paraId="7BF8BD76" w14:textId="77777777" w:rsidR="004C7127" w:rsidRDefault="004C7127" w:rsidP="004C7127">
      <w:pPr>
        <w:rPr>
          <w:b/>
        </w:rPr>
      </w:pPr>
      <w:r w:rsidRPr="00BF3744">
        <w:rPr>
          <w:b/>
        </w:rPr>
        <w:t>RAN</w:t>
      </w:r>
      <w:r>
        <w:rPr>
          <w:b/>
        </w:rPr>
        <w:t>3</w:t>
      </w:r>
      <w:r w:rsidRPr="00BF3744">
        <w:rPr>
          <w:b/>
        </w:rPr>
        <w:t>#12</w:t>
      </w:r>
      <w:r>
        <w:rPr>
          <w:b/>
        </w:rPr>
        <w:t>0</w:t>
      </w:r>
      <w:r w:rsidRPr="00BF3744">
        <w:rPr>
          <w:rFonts w:hint="eastAsia"/>
          <w:b/>
        </w:rPr>
        <w:t xml:space="preserve"> </w:t>
      </w:r>
      <w:r w:rsidRPr="00BF3744">
        <w:rPr>
          <w:b/>
        </w:rPr>
        <w:t>(Incheon, Korea, May 2023)</w:t>
      </w:r>
    </w:p>
    <w:tbl>
      <w:tblPr>
        <w:tblW w:w="9918" w:type="dxa"/>
        <w:tblLook w:val="04A0" w:firstRow="1" w:lastRow="0" w:firstColumn="1" w:lastColumn="0" w:noHBand="0" w:noVBand="1"/>
      </w:tblPr>
      <w:tblGrid>
        <w:gridCol w:w="1555"/>
        <w:gridCol w:w="6095"/>
        <w:gridCol w:w="2268"/>
      </w:tblGrid>
      <w:tr w:rsidR="004C7127" w:rsidRPr="004C7127" w14:paraId="0DDECD90" w14:textId="77777777" w:rsidTr="004C7127">
        <w:trPr>
          <w:trHeight w:val="1000"/>
        </w:trPr>
        <w:tc>
          <w:tcPr>
            <w:tcW w:w="1555" w:type="dxa"/>
            <w:tcBorders>
              <w:top w:val="single" w:sz="4" w:space="0" w:color="A6A6A6"/>
              <w:left w:val="single" w:sz="4" w:space="0" w:color="A6A6A6"/>
              <w:bottom w:val="single" w:sz="4" w:space="0" w:color="A6A6A6"/>
              <w:right w:val="single" w:sz="4" w:space="0" w:color="A6A6A6"/>
            </w:tcBorders>
            <w:shd w:val="clear" w:color="auto" w:fill="auto"/>
            <w:hideMark/>
          </w:tcPr>
          <w:p w14:paraId="7A14BE71"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8" w:history="1">
              <w:r w:rsidR="004C7127" w:rsidRPr="004C7127">
                <w:rPr>
                  <w:rFonts w:ascii="Arial" w:eastAsia="SimSun" w:hAnsi="Arial" w:cs="Arial"/>
                  <w:b/>
                  <w:bCs/>
                  <w:color w:val="0000FF"/>
                  <w:sz w:val="16"/>
                  <w:szCs w:val="16"/>
                  <w:u w:val="single"/>
                  <w:lang w:val="en-US" w:eastAsia="zh-CN"/>
                </w:rPr>
                <w:t>R3-232531</w:t>
              </w:r>
            </w:hyperlink>
          </w:p>
        </w:tc>
        <w:tc>
          <w:tcPr>
            <w:tcW w:w="6095" w:type="dxa"/>
            <w:tcBorders>
              <w:top w:val="single" w:sz="4" w:space="0" w:color="A6A6A6"/>
              <w:left w:val="nil"/>
              <w:bottom w:val="single" w:sz="4" w:space="0" w:color="A6A6A6"/>
              <w:right w:val="single" w:sz="4" w:space="0" w:color="A6A6A6"/>
            </w:tcBorders>
            <w:shd w:val="clear" w:color="auto" w:fill="auto"/>
            <w:hideMark/>
          </w:tcPr>
          <w:p w14:paraId="08DAF56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(BLCR to 38.401) for L1L2Mob</w:t>
            </w:r>
          </w:p>
        </w:tc>
        <w:tc>
          <w:tcPr>
            <w:tcW w:w="2268" w:type="dxa"/>
            <w:tcBorders>
              <w:top w:val="single" w:sz="4" w:space="0" w:color="A6A6A6"/>
              <w:left w:val="nil"/>
              <w:bottom w:val="single" w:sz="4" w:space="0" w:color="A6A6A6"/>
              <w:right w:val="single" w:sz="4" w:space="0" w:color="A6A6A6"/>
            </w:tcBorders>
            <w:shd w:val="clear" w:color="auto" w:fill="auto"/>
            <w:hideMark/>
          </w:tcPr>
          <w:p w14:paraId="5305501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 Ericsson, Nokia, Nokia Shanghai Bell</w:t>
            </w:r>
          </w:p>
        </w:tc>
      </w:tr>
      <w:tr w:rsidR="004C7127" w:rsidRPr="004C7127" w14:paraId="65CE8ECE" w14:textId="77777777" w:rsidTr="004C7127">
        <w:trPr>
          <w:trHeight w:val="800"/>
        </w:trPr>
        <w:tc>
          <w:tcPr>
            <w:tcW w:w="1555" w:type="dxa"/>
            <w:tcBorders>
              <w:top w:val="nil"/>
              <w:left w:val="single" w:sz="4" w:space="0" w:color="A6A6A6"/>
              <w:bottom w:val="single" w:sz="4" w:space="0" w:color="A6A6A6"/>
              <w:right w:val="single" w:sz="4" w:space="0" w:color="A6A6A6"/>
            </w:tcBorders>
            <w:shd w:val="clear" w:color="auto" w:fill="auto"/>
            <w:hideMark/>
          </w:tcPr>
          <w:p w14:paraId="3780D82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19" w:history="1">
              <w:r w:rsidR="004C7127" w:rsidRPr="004C7127">
                <w:rPr>
                  <w:rFonts w:ascii="Arial" w:eastAsia="SimSun" w:hAnsi="Arial" w:cs="Arial"/>
                  <w:b/>
                  <w:bCs/>
                  <w:color w:val="0000FF"/>
                  <w:sz w:val="16"/>
                  <w:szCs w:val="16"/>
                  <w:u w:val="single"/>
                  <w:lang w:val="en-US" w:eastAsia="zh-CN"/>
                </w:rPr>
                <w:t>R3-232532</w:t>
              </w:r>
            </w:hyperlink>
          </w:p>
        </w:tc>
        <w:tc>
          <w:tcPr>
            <w:tcW w:w="6095" w:type="dxa"/>
            <w:tcBorders>
              <w:top w:val="nil"/>
              <w:left w:val="nil"/>
              <w:bottom w:val="single" w:sz="4" w:space="0" w:color="A6A6A6"/>
              <w:right w:val="single" w:sz="4" w:space="0" w:color="A6A6A6"/>
            </w:tcBorders>
            <w:shd w:val="clear" w:color="auto" w:fill="auto"/>
            <w:hideMark/>
          </w:tcPr>
          <w:p w14:paraId="64F1AEB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(BLCR to 38.473) Additions for L1/L2 triggered mobility</w:t>
            </w:r>
          </w:p>
        </w:tc>
        <w:tc>
          <w:tcPr>
            <w:tcW w:w="2268" w:type="dxa"/>
            <w:tcBorders>
              <w:top w:val="nil"/>
              <w:left w:val="nil"/>
              <w:bottom w:val="single" w:sz="4" w:space="0" w:color="A6A6A6"/>
              <w:right w:val="single" w:sz="4" w:space="0" w:color="A6A6A6"/>
            </w:tcBorders>
            <w:shd w:val="clear" w:color="auto" w:fill="auto"/>
            <w:hideMark/>
          </w:tcPr>
          <w:p w14:paraId="26C81B5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Huawei, Nokia, Nokia Shanghai Bell, Intel Corporation</w:t>
            </w:r>
          </w:p>
        </w:tc>
      </w:tr>
      <w:tr w:rsidR="004C7127" w:rsidRPr="004C7127" w14:paraId="5D1913FC"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404974B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0" w:history="1">
              <w:r w:rsidR="004C7127" w:rsidRPr="004C7127">
                <w:rPr>
                  <w:rFonts w:ascii="Arial" w:eastAsia="SimSun" w:hAnsi="Arial" w:cs="Arial"/>
                  <w:b/>
                  <w:bCs/>
                  <w:color w:val="0000FF"/>
                  <w:sz w:val="16"/>
                  <w:szCs w:val="16"/>
                  <w:u w:val="single"/>
                  <w:lang w:val="en-US" w:eastAsia="zh-CN"/>
                </w:rPr>
                <w:t>R3-232558</w:t>
              </w:r>
            </w:hyperlink>
          </w:p>
        </w:tc>
        <w:tc>
          <w:tcPr>
            <w:tcW w:w="6095" w:type="dxa"/>
            <w:tcBorders>
              <w:top w:val="nil"/>
              <w:left w:val="nil"/>
              <w:bottom w:val="single" w:sz="4" w:space="0" w:color="A6A6A6"/>
              <w:right w:val="single" w:sz="4" w:space="0" w:color="A6A6A6"/>
            </w:tcBorders>
            <w:shd w:val="clear" w:color="auto" w:fill="auto"/>
            <w:hideMark/>
          </w:tcPr>
          <w:p w14:paraId="5D1052D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(BLCR to 37.340) Introduction of CHO with SCG(s)</w:t>
            </w:r>
          </w:p>
        </w:tc>
        <w:tc>
          <w:tcPr>
            <w:tcW w:w="2268" w:type="dxa"/>
            <w:tcBorders>
              <w:top w:val="nil"/>
              <w:left w:val="nil"/>
              <w:bottom w:val="single" w:sz="4" w:space="0" w:color="A6A6A6"/>
              <w:right w:val="single" w:sz="4" w:space="0" w:color="A6A6A6"/>
            </w:tcBorders>
            <w:shd w:val="clear" w:color="auto" w:fill="auto"/>
            <w:hideMark/>
          </w:tcPr>
          <w:p w14:paraId="56462C2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3DD62989"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2620846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1" w:history="1">
              <w:r w:rsidR="004C7127" w:rsidRPr="004C7127">
                <w:rPr>
                  <w:rFonts w:ascii="Arial" w:eastAsia="SimSun" w:hAnsi="Arial" w:cs="Arial"/>
                  <w:b/>
                  <w:bCs/>
                  <w:color w:val="0000FF"/>
                  <w:sz w:val="16"/>
                  <w:szCs w:val="16"/>
                  <w:u w:val="single"/>
                  <w:lang w:val="en-US" w:eastAsia="zh-CN"/>
                </w:rPr>
                <w:t>R3-232559</w:t>
              </w:r>
            </w:hyperlink>
          </w:p>
        </w:tc>
        <w:tc>
          <w:tcPr>
            <w:tcW w:w="6095" w:type="dxa"/>
            <w:tcBorders>
              <w:top w:val="nil"/>
              <w:left w:val="nil"/>
              <w:bottom w:val="single" w:sz="4" w:space="0" w:color="A6A6A6"/>
              <w:right w:val="single" w:sz="4" w:space="0" w:color="A6A6A6"/>
            </w:tcBorders>
            <w:shd w:val="clear" w:color="auto" w:fill="auto"/>
            <w:hideMark/>
          </w:tcPr>
          <w:p w14:paraId="48839BA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(SCG Selective Activation BL CR to TS 38.423) Introduction of SCG Selective Activation</w:t>
            </w:r>
          </w:p>
        </w:tc>
        <w:tc>
          <w:tcPr>
            <w:tcW w:w="2268" w:type="dxa"/>
            <w:tcBorders>
              <w:top w:val="nil"/>
              <w:left w:val="nil"/>
              <w:bottom w:val="single" w:sz="4" w:space="0" w:color="A6A6A6"/>
              <w:right w:val="single" w:sz="4" w:space="0" w:color="A6A6A6"/>
            </w:tcBorders>
            <w:shd w:val="clear" w:color="auto" w:fill="auto"/>
            <w:hideMark/>
          </w:tcPr>
          <w:p w14:paraId="7BF6959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0FF59688"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5C04388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2" w:history="1">
              <w:r w:rsidR="004C7127" w:rsidRPr="004C7127">
                <w:rPr>
                  <w:rFonts w:ascii="Arial" w:eastAsia="SimSun" w:hAnsi="Arial" w:cs="Arial"/>
                  <w:b/>
                  <w:bCs/>
                  <w:color w:val="0000FF"/>
                  <w:sz w:val="16"/>
                  <w:szCs w:val="16"/>
                  <w:u w:val="single"/>
                  <w:lang w:val="en-US" w:eastAsia="zh-CN"/>
                </w:rPr>
                <w:t>R3-232569</w:t>
              </w:r>
            </w:hyperlink>
          </w:p>
        </w:tc>
        <w:tc>
          <w:tcPr>
            <w:tcW w:w="6095" w:type="dxa"/>
            <w:tcBorders>
              <w:top w:val="nil"/>
              <w:left w:val="nil"/>
              <w:bottom w:val="single" w:sz="4" w:space="0" w:color="A6A6A6"/>
              <w:right w:val="single" w:sz="4" w:space="0" w:color="A6A6A6"/>
            </w:tcBorders>
            <w:shd w:val="clear" w:color="auto" w:fill="auto"/>
            <w:hideMark/>
          </w:tcPr>
          <w:p w14:paraId="28F938A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LS on beam indication of target cell(s) and time gap between a PDCCH order and the corresponding PRACH transmission for LTM</w:t>
            </w:r>
          </w:p>
        </w:tc>
        <w:tc>
          <w:tcPr>
            <w:tcW w:w="2268" w:type="dxa"/>
            <w:tcBorders>
              <w:top w:val="nil"/>
              <w:left w:val="nil"/>
              <w:bottom w:val="single" w:sz="4" w:space="0" w:color="A6A6A6"/>
              <w:right w:val="single" w:sz="4" w:space="0" w:color="A6A6A6"/>
            </w:tcBorders>
            <w:shd w:val="clear" w:color="auto" w:fill="auto"/>
            <w:hideMark/>
          </w:tcPr>
          <w:p w14:paraId="7BFF65E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RAN1(CATT)</w:t>
            </w:r>
          </w:p>
        </w:tc>
      </w:tr>
      <w:tr w:rsidR="004C7127" w:rsidRPr="004C7127" w14:paraId="62911EA8"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B9C8EA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3" w:history="1">
              <w:r w:rsidR="004C7127" w:rsidRPr="004C7127">
                <w:rPr>
                  <w:rFonts w:ascii="Arial" w:eastAsia="SimSun" w:hAnsi="Arial" w:cs="Arial"/>
                  <w:b/>
                  <w:bCs/>
                  <w:color w:val="0000FF"/>
                  <w:sz w:val="16"/>
                  <w:szCs w:val="16"/>
                  <w:u w:val="single"/>
                  <w:lang w:val="en-US" w:eastAsia="zh-CN"/>
                </w:rPr>
                <w:t>R3-232575</w:t>
              </w:r>
            </w:hyperlink>
          </w:p>
        </w:tc>
        <w:tc>
          <w:tcPr>
            <w:tcW w:w="6095" w:type="dxa"/>
            <w:tcBorders>
              <w:top w:val="nil"/>
              <w:left w:val="nil"/>
              <w:bottom w:val="single" w:sz="4" w:space="0" w:color="A6A6A6"/>
              <w:right w:val="single" w:sz="4" w:space="0" w:color="A6A6A6"/>
            </w:tcBorders>
            <w:shd w:val="clear" w:color="auto" w:fill="auto"/>
            <w:hideMark/>
          </w:tcPr>
          <w:p w14:paraId="201AC10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Reply LS on L1 measurement RS configuration and PDCCH ordered RACH for LTM</w:t>
            </w:r>
          </w:p>
        </w:tc>
        <w:tc>
          <w:tcPr>
            <w:tcW w:w="2268" w:type="dxa"/>
            <w:tcBorders>
              <w:top w:val="nil"/>
              <w:left w:val="nil"/>
              <w:bottom w:val="single" w:sz="4" w:space="0" w:color="A6A6A6"/>
              <w:right w:val="single" w:sz="4" w:space="0" w:color="A6A6A6"/>
            </w:tcBorders>
            <w:shd w:val="clear" w:color="auto" w:fill="auto"/>
            <w:hideMark/>
          </w:tcPr>
          <w:p w14:paraId="3D6B907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RAN2(Fujitsu, CATT)</w:t>
            </w:r>
          </w:p>
        </w:tc>
      </w:tr>
      <w:tr w:rsidR="004C7127" w:rsidRPr="004C7127" w14:paraId="66B3E3F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4520A8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4" w:history="1">
              <w:r w:rsidR="004C7127" w:rsidRPr="004C7127">
                <w:rPr>
                  <w:rFonts w:ascii="Arial" w:eastAsia="SimSun" w:hAnsi="Arial" w:cs="Arial"/>
                  <w:b/>
                  <w:bCs/>
                  <w:color w:val="0000FF"/>
                  <w:sz w:val="16"/>
                  <w:szCs w:val="16"/>
                  <w:u w:val="single"/>
                  <w:lang w:val="en-US" w:eastAsia="zh-CN"/>
                </w:rPr>
                <w:t>R3-232671</w:t>
              </w:r>
            </w:hyperlink>
          </w:p>
        </w:tc>
        <w:tc>
          <w:tcPr>
            <w:tcW w:w="6095" w:type="dxa"/>
            <w:tcBorders>
              <w:top w:val="nil"/>
              <w:left w:val="nil"/>
              <w:bottom w:val="single" w:sz="4" w:space="0" w:color="A6A6A6"/>
              <w:right w:val="single" w:sz="4" w:space="0" w:color="A6A6A6"/>
            </w:tcBorders>
            <w:shd w:val="clear" w:color="auto" w:fill="auto"/>
            <w:hideMark/>
          </w:tcPr>
          <w:p w14:paraId="0A6B457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(BL CR TS 38.401) L1/2 Triggered Mobility (LTM) Procedures</w:t>
            </w:r>
          </w:p>
        </w:tc>
        <w:tc>
          <w:tcPr>
            <w:tcW w:w="2268" w:type="dxa"/>
            <w:tcBorders>
              <w:top w:val="nil"/>
              <w:left w:val="nil"/>
              <w:bottom w:val="single" w:sz="4" w:space="0" w:color="A6A6A6"/>
              <w:right w:val="single" w:sz="4" w:space="0" w:color="A6A6A6"/>
            </w:tcBorders>
            <w:shd w:val="clear" w:color="auto" w:fill="auto"/>
            <w:hideMark/>
          </w:tcPr>
          <w:p w14:paraId="5054F7D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004D701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E3E63A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5" w:history="1">
              <w:r w:rsidR="004C7127" w:rsidRPr="004C7127">
                <w:rPr>
                  <w:rFonts w:ascii="Arial" w:eastAsia="SimSun" w:hAnsi="Arial" w:cs="Arial"/>
                  <w:b/>
                  <w:bCs/>
                  <w:color w:val="0000FF"/>
                  <w:sz w:val="16"/>
                  <w:szCs w:val="16"/>
                  <w:u w:val="single"/>
                  <w:lang w:val="en-US" w:eastAsia="zh-CN"/>
                </w:rPr>
                <w:t>R3-232673</w:t>
              </w:r>
            </w:hyperlink>
          </w:p>
        </w:tc>
        <w:tc>
          <w:tcPr>
            <w:tcW w:w="6095" w:type="dxa"/>
            <w:tcBorders>
              <w:top w:val="nil"/>
              <w:left w:val="nil"/>
              <w:bottom w:val="single" w:sz="4" w:space="0" w:color="A6A6A6"/>
              <w:right w:val="single" w:sz="4" w:space="0" w:color="A6A6A6"/>
            </w:tcBorders>
            <w:shd w:val="clear" w:color="auto" w:fill="auto"/>
            <w:hideMark/>
          </w:tcPr>
          <w:p w14:paraId="5A8222C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Discussion on TA Acquisition for LTM </w:t>
            </w:r>
          </w:p>
        </w:tc>
        <w:tc>
          <w:tcPr>
            <w:tcW w:w="2268" w:type="dxa"/>
            <w:tcBorders>
              <w:top w:val="nil"/>
              <w:left w:val="nil"/>
              <w:bottom w:val="single" w:sz="4" w:space="0" w:color="A6A6A6"/>
              <w:right w:val="single" w:sz="4" w:space="0" w:color="A6A6A6"/>
            </w:tcBorders>
            <w:shd w:val="clear" w:color="auto" w:fill="auto"/>
            <w:hideMark/>
          </w:tcPr>
          <w:p w14:paraId="4D7E45E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42C2F65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5D0DCE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6" w:history="1">
              <w:r w:rsidR="004C7127" w:rsidRPr="004C7127">
                <w:rPr>
                  <w:rFonts w:ascii="Arial" w:eastAsia="SimSun" w:hAnsi="Arial" w:cs="Arial"/>
                  <w:b/>
                  <w:bCs/>
                  <w:color w:val="0000FF"/>
                  <w:sz w:val="16"/>
                  <w:szCs w:val="16"/>
                  <w:u w:val="single"/>
                  <w:lang w:val="en-US" w:eastAsia="zh-CN"/>
                </w:rPr>
                <w:t>R3-232685</w:t>
              </w:r>
            </w:hyperlink>
          </w:p>
        </w:tc>
        <w:tc>
          <w:tcPr>
            <w:tcW w:w="6095" w:type="dxa"/>
            <w:tcBorders>
              <w:top w:val="nil"/>
              <w:left w:val="nil"/>
              <w:bottom w:val="single" w:sz="4" w:space="0" w:color="A6A6A6"/>
              <w:right w:val="single" w:sz="4" w:space="0" w:color="A6A6A6"/>
            </w:tcBorders>
            <w:shd w:val="clear" w:color="auto" w:fill="auto"/>
            <w:hideMark/>
          </w:tcPr>
          <w:p w14:paraId="28B80BA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CHO with NR-DC to TS 38.423): Early data forwarding optimization for CHO with SCG procedure</w:t>
            </w:r>
          </w:p>
        </w:tc>
        <w:tc>
          <w:tcPr>
            <w:tcW w:w="2268" w:type="dxa"/>
            <w:tcBorders>
              <w:top w:val="nil"/>
              <w:left w:val="nil"/>
              <w:bottom w:val="single" w:sz="4" w:space="0" w:color="A6A6A6"/>
              <w:right w:val="single" w:sz="4" w:space="0" w:color="A6A6A6"/>
            </w:tcBorders>
            <w:shd w:val="clear" w:color="auto" w:fill="auto"/>
            <w:hideMark/>
          </w:tcPr>
          <w:p w14:paraId="37A4A7B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r w:rsidR="004C7127" w:rsidRPr="004C7127" w14:paraId="4FEBAE5D"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4C713FC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7" w:history="1">
              <w:r w:rsidR="004C7127" w:rsidRPr="004C7127">
                <w:rPr>
                  <w:rFonts w:ascii="Arial" w:eastAsia="SimSun" w:hAnsi="Arial" w:cs="Arial"/>
                  <w:b/>
                  <w:bCs/>
                  <w:color w:val="0000FF"/>
                  <w:sz w:val="16"/>
                  <w:szCs w:val="16"/>
                  <w:u w:val="single"/>
                  <w:lang w:val="en-US" w:eastAsia="zh-CN"/>
                </w:rPr>
                <w:t>R3-232691</w:t>
              </w:r>
            </w:hyperlink>
          </w:p>
        </w:tc>
        <w:tc>
          <w:tcPr>
            <w:tcW w:w="6095" w:type="dxa"/>
            <w:tcBorders>
              <w:top w:val="nil"/>
              <w:left w:val="nil"/>
              <w:bottom w:val="single" w:sz="4" w:space="0" w:color="A6A6A6"/>
              <w:right w:val="single" w:sz="4" w:space="0" w:color="A6A6A6"/>
            </w:tcBorders>
            <w:shd w:val="clear" w:color="auto" w:fill="auto"/>
            <w:hideMark/>
          </w:tcPr>
          <w:p w14:paraId="2FA946E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[TPs to TS38423 and TS37340, CHO with NRDC] Continuation of the discussions on enhancements for CHO with MR-DC</w:t>
            </w:r>
          </w:p>
        </w:tc>
        <w:tc>
          <w:tcPr>
            <w:tcW w:w="2268" w:type="dxa"/>
            <w:tcBorders>
              <w:top w:val="nil"/>
              <w:left w:val="nil"/>
              <w:bottom w:val="single" w:sz="4" w:space="0" w:color="A6A6A6"/>
              <w:right w:val="single" w:sz="4" w:space="0" w:color="A6A6A6"/>
            </w:tcBorders>
            <w:shd w:val="clear" w:color="auto" w:fill="auto"/>
            <w:hideMark/>
          </w:tcPr>
          <w:p w14:paraId="0C12FFC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1A13DD74"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F8D18A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8" w:history="1">
              <w:r w:rsidR="004C7127" w:rsidRPr="004C7127">
                <w:rPr>
                  <w:rFonts w:ascii="Arial" w:eastAsia="SimSun" w:hAnsi="Arial" w:cs="Arial"/>
                  <w:b/>
                  <w:bCs/>
                  <w:color w:val="0000FF"/>
                  <w:sz w:val="16"/>
                  <w:szCs w:val="16"/>
                  <w:u w:val="single"/>
                  <w:lang w:val="en-US" w:eastAsia="zh-CN"/>
                </w:rPr>
                <w:t>R3-232692</w:t>
              </w:r>
            </w:hyperlink>
          </w:p>
        </w:tc>
        <w:tc>
          <w:tcPr>
            <w:tcW w:w="6095" w:type="dxa"/>
            <w:tcBorders>
              <w:top w:val="nil"/>
              <w:left w:val="nil"/>
              <w:bottom w:val="single" w:sz="4" w:space="0" w:color="A6A6A6"/>
              <w:right w:val="single" w:sz="4" w:space="0" w:color="A6A6A6"/>
            </w:tcBorders>
            <w:shd w:val="clear" w:color="auto" w:fill="auto"/>
            <w:hideMark/>
          </w:tcPr>
          <w:p w14:paraId="02F7839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[TP to TS 38.423 for Selective Activation] RAN </w:t>
            </w: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problems for Selective Activation</w:t>
            </w:r>
          </w:p>
        </w:tc>
        <w:tc>
          <w:tcPr>
            <w:tcW w:w="2268" w:type="dxa"/>
            <w:tcBorders>
              <w:top w:val="nil"/>
              <w:left w:val="nil"/>
              <w:bottom w:val="single" w:sz="4" w:space="0" w:color="A6A6A6"/>
              <w:right w:val="single" w:sz="4" w:space="0" w:color="A6A6A6"/>
            </w:tcBorders>
            <w:shd w:val="clear" w:color="auto" w:fill="auto"/>
            <w:hideMark/>
          </w:tcPr>
          <w:p w14:paraId="6C8088F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Nokia, Nokia Shanghai Bell</w:t>
            </w:r>
          </w:p>
        </w:tc>
      </w:tr>
      <w:tr w:rsidR="004C7127" w:rsidRPr="004C7127" w14:paraId="49A7A06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72374A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29" w:history="1">
              <w:r w:rsidR="004C7127" w:rsidRPr="004C7127">
                <w:rPr>
                  <w:rFonts w:ascii="Arial" w:eastAsia="SimSun" w:hAnsi="Arial" w:cs="Arial"/>
                  <w:b/>
                  <w:bCs/>
                  <w:color w:val="0000FF"/>
                  <w:sz w:val="16"/>
                  <w:szCs w:val="16"/>
                  <w:u w:val="single"/>
                  <w:lang w:val="en-US" w:eastAsia="zh-CN"/>
                </w:rPr>
                <w:t>R3-232726</w:t>
              </w:r>
            </w:hyperlink>
          </w:p>
        </w:tc>
        <w:tc>
          <w:tcPr>
            <w:tcW w:w="6095" w:type="dxa"/>
            <w:tcBorders>
              <w:top w:val="nil"/>
              <w:left w:val="nil"/>
              <w:bottom w:val="single" w:sz="4" w:space="0" w:color="A6A6A6"/>
              <w:right w:val="single" w:sz="4" w:space="0" w:color="A6A6A6"/>
            </w:tcBorders>
            <w:shd w:val="clear" w:color="auto" w:fill="auto"/>
            <w:hideMark/>
          </w:tcPr>
          <w:p w14:paraId="763EBF0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Signaling for LTM candidate configuration</w:t>
            </w:r>
          </w:p>
        </w:tc>
        <w:tc>
          <w:tcPr>
            <w:tcW w:w="2268" w:type="dxa"/>
            <w:tcBorders>
              <w:top w:val="nil"/>
              <w:left w:val="nil"/>
              <w:bottom w:val="single" w:sz="4" w:space="0" w:color="A6A6A6"/>
              <w:right w:val="single" w:sz="4" w:space="0" w:color="A6A6A6"/>
            </w:tcBorders>
            <w:shd w:val="clear" w:color="auto" w:fill="auto"/>
            <w:hideMark/>
          </w:tcPr>
          <w:p w14:paraId="603418C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Fujitsu</w:t>
            </w:r>
          </w:p>
        </w:tc>
      </w:tr>
      <w:tr w:rsidR="004C7127" w:rsidRPr="004C7127" w14:paraId="31AB212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EC0560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0" w:history="1">
              <w:r w:rsidR="004C7127" w:rsidRPr="004C7127">
                <w:rPr>
                  <w:rFonts w:ascii="Arial" w:eastAsia="SimSun" w:hAnsi="Arial" w:cs="Arial"/>
                  <w:b/>
                  <w:bCs/>
                  <w:color w:val="0000FF"/>
                  <w:sz w:val="16"/>
                  <w:szCs w:val="16"/>
                  <w:u w:val="single"/>
                  <w:lang w:val="en-US" w:eastAsia="zh-CN"/>
                </w:rPr>
                <w:t>R3-232730</w:t>
              </w:r>
            </w:hyperlink>
          </w:p>
        </w:tc>
        <w:tc>
          <w:tcPr>
            <w:tcW w:w="6095" w:type="dxa"/>
            <w:tcBorders>
              <w:top w:val="nil"/>
              <w:left w:val="nil"/>
              <w:bottom w:val="single" w:sz="4" w:space="0" w:color="A6A6A6"/>
              <w:right w:val="single" w:sz="4" w:space="0" w:color="A6A6A6"/>
            </w:tcBorders>
            <w:shd w:val="clear" w:color="auto" w:fill="auto"/>
            <w:hideMark/>
          </w:tcPr>
          <w:p w14:paraId="73B1D5A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Rel-18 LTM discussion on solutions</w:t>
            </w:r>
          </w:p>
        </w:tc>
        <w:tc>
          <w:tcPr>
            <w:tcW w:w="2268" w:type="dxa"/>
            <w:tcBorders>
              <w:top w:val="nil"/>
              <w:left w:val="nil"/>
              <w:bottom w:val="single" w:sz="4" w:space="0" w:color="A6A6A6"/>
              <w:right w:val="single" w:sz="4" w:space="0" w:color="A6A6A6"/>
            </w:tcBorders>
            <w:shd w:val="clear" w:color="auto" w:fill="auto"/>
            <w:hideMark/>
          </w:tcPr>
          <w:p w14:paraId="085EA34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6E61234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D22C14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1" w:history="1">
              <w:r w:rsidR="004C7127" w:rsidRPr="004C7127">
                <w:rPr>
                  <w:rFonts w:ascii="Arial" w:eastAsia="SimSun" w:hAnsi="Arial" w:cs="Arial"/>
                  <w:b/>
                  <w:bCs/>
                  <w:color w:val="0000FF"/>
                  <w:sz w:val="16"/>
                  <w:szCs w:val="16"/>
                  <w:u w:val="single"/>
                  <w:lang w:val="en-US" w:eastAsia="zh-CN"/>
                </w:rPr>
                <w:t>R3-232731</w:t>
              </w:r>
            </w:hyperlink>
          </w:p>
        </w:tc>
        <w:tc>
          <w:tcPr>
            <w:tcW w:w="6095" w:type="dxa"/>
            <w:tcBorders>
              <w:top w:val="nil"/>
              <w:left w:val="nil"/>
              <w:bottom w:val="single" w:sz="4" w:space="0" w:color="A6A6A6"/>
              <w:right w:val="single" w:sz="4" w:space="0" w:color="A6A6A6"/>
            </w:tcBorders>
            <w:shd w:val="clear" w:color="auto" w:fill="auto"/>
            <w:hideMark/>
          </w:tcPr>
          <w:p w14:paraId="095CEBC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38.473 on LTM) co-existence between LTM and L3 mobility</w:t>
            </w:r>
          </w:p>
        </w:tc>
        <w:tc>
          <w:tcPr>
            <w:tcW w:w="2268" w:type="dxa"/>
            <w:tcBorders>
              <w:top w:val="nil"/>
              <w:left w:val="nil"/>
              <w:bottom w:val="single" w:sz="4" w:space="0" w:color="A6A6A6"/>
              <w:right w:val="single" w:sz="4" w:space="0" w:color="A6A6A6"/>
            </w:tcBorders>
            <w:shd w:val="clear" w:color="auto" w:fill="auto"/>
            <w:hideMark/>
          </w:tcPr>
          <w:p w14:paraId="4CCCF85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4721AD58"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F92978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2" w:history="1">
              <w:r w:rsidR="004C7127" w:rsidRPr="004C7127">
                <w:rPr>
                  <w:rFonts w:ascii="Arial" w:eastAsia="SimSun" w:hAnsi="Arial" w:cs="Arial"/>
                  <w:b/>
                  <w:bCs/>
                  <w:color w:val="0000FF"/>
                  <w:sz w:val="16"/>
                  <w:szCs w:val="16"/>
                  <w:u w:val="single"/>
                  <w:lang w:val="en-US" w:eastAsia="zh-CN"/>
                </w:rPr>
                <w:t>R3-232732</w:t>
              </w:r>
            </w:hyperlink>
          </w:p>
        </w:tc>
        <w:tc>
          <w:tcPr>
            <w:tcW w:w="6095" w:type="dxa"/>
            <w:tcBorders>
              <w:top w:val="nil"/>
              <w:left w:val="nil"/>
              <w:bottom w:val="single" w:sz="4" w:space="0" w:color="A6A6A6"/>
              <w:right w:val="single" w:sz="4" w:space="0" w:color="A6A6A6"/>
            </w:tcBorders>
            <w:shd w:val="clear" w:color="auto" w:fill="auto"/>
            <w:hideMark/>
          </w:tcPr>
          <w:p w14:paraId="55CB2BD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Selective Activation of the cell of groups</w:t>
            </w:r>
          </w:p>
        </w:tc>
        <w:tc>
          <w:tcPr>
            <w:tcW w:w="2268" w:type="dxa"/>
            <w:tcBorders>
              <w:top w:val="nil"/>
              <w:left w:val="nil"/>
              <w:bottom w:val="single" w:sz="4" w:space="0" w:color="A6A6A6"/>
              <w:right w:val="single" w:sz="4" w:space="0" w:color="A6A6A6"/>
            </w:tcBorders>
            <w:shd w:val="clear" w:color="auto" w:fill="auto"/>
            <w:hideMark/>
          </w:tcPr>
          <w:p w14:paraId="6E5ED51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3F4FD17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203E8A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3" w:history="1">
              <w:r w:rsidR="004C7127" w:rsidRPr="004C7127">
                <w:rPr>
                  <w:rFonts w:ascii="Arial" w:eastAsia="SimSun" w:hAnsi="Arial" w:cs="Arial"/>
                  <w:b/>
                  <w:bCs/>
                  <w:color w:val="0000FF"/>
                  <w:sz w:val="16"/>
                  <w:szCs w:val="16"/>
                  <w:u w:val="single"/>
                  <w:lang w:val="en-US" w:eastAsia="zh-CN"/>
                </w:rPr>
                <w:t>R3-232733</w:t>
              </w:r>
            </w:hyperlink>
          </w:p>
        </w:tc>
        <w:tc>
          <w:tcPr>
            <w:tcW w:w="6095" w:type="dxa"/>
            <w:tcBorders>
              <w:top w:val="nil"/>
              <w:left w:val="nil"/>
              <w:bottom w:val="single" w:sz="4" w:space="0" w:color="A6A6A6"/>
              <w:right w:val="single" w:sz="4" w:space="0" w:color="A6A6A6"/>
            </w:tcBorders>
            <w:shd w:val="clear" w:color="auto" w:fill="auto"/>
            <w:hideMark/>
          </w:tcPr>
          <w:p w14:paraId="1B0126C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TS38.423 BL CR) Selective Activation of the cell of groups</w:t>
            </w:r>
          </w:p>
        </w:tc>
        <w:tc>
          <w:tcPr>
            <w:tcW w:w="2268" w:type="dxa"/>
            <w:tcBorders>
              <w:top w:val="nil"/>
              <w:left w:val="nil"/>
              <w:bottom w:val="single" w:sz="4" w:space="0" w:color="A6A6A6"/>
              <w:right w:val="single" w:sz="4" w:space="0" w:color="A6A6A6"/>
            </w:tcBorders>
            <w:shd w:val="clear" w:color="auto" w:fill="auto"/>
            <w:hideMark/>
          </w:tcPr>
          <w:p w14:paraId="1639B7E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NEC</w:t>
            </w:r>
          </w:p>
        </w:tc>
      </w:tr>
      <w:tr w:rsidR="004C7127" w:rsidRPr="004C7127" w14:paraId="5486596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423617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4" w:history="1">
              <w:r w:rsidR="004C7127" w:rsidRPr="004C7127">
                <w:rPr>
                  <w:rFonts w:ascii="Arial" w:eastAsia="SimSun" w:hAnsi="Arial" w:cs="Arial"/>
                  <w:b/>
                  <w:bCs/>
                  <w:color w:val="0000FF"/>
                  <w:sz w:val="16"/>
                  <w:szCs w:val="16"/>
                  <w:u w:val="single"/>
                  <w:lang w:val="en-US" w:eastAsia="zh-CN"/>
                </w:rPr>
                <w:t>R3-232744</w:t>
              </w:r>
            </w:hyperlink>
          </w:p>
        </w:tc>
        <w:tc>
          <w:tcPr>
            <w:tcW w:w="6095" w:type="dxa"/>
            <w:tcBorders>
              <w:top w:val="nil"/>
              <w:left w:val="nil"/>
              <w:bottom w:val="single" w:sz="4" w:space="0" w:color="A6A6A6"/>
              <w:right w:val="single" w:sz="4" w:space="0" w:color="A6A6A6"/>
            </w:tcBorders>
            <w:shd w:val="clear" w:color="auto" w:fill="auto"/>
            <w:hideMark/>
          </w:tcPr>
          <w:p w14:paraId="0C5F555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gNB</w:t>
            </w:r>
            <w:proofErr w:type="spellEnd"/>
            <w:r w:rsidRPr="004C7127">
              <w:rPr>
                <w:rFonts w:ascii="Arial" w:eastAsia="SimSun" w:hAnsi="Arial" w:cs="Arial"/>
                <w:sz w:val="16"/>
                <w:szCs w:val="16"/>
                <w:lang w:val="en-US" w:eastAsia="zh-CN"/>
              </w:rPr>
              <w:t>-DU initiated target cell re-configuration for LTM</w:t>
            </w:r>
          </w:p>
        </w:tc>
        <w:tc>
          <w:tcPr>
            <w:tcW w:w="2268" w:type="dxa"/>
            <w:tcBorders>
              <w:top w:val="nil"/>
              <w:left w:val="nil"/>
              <w:bottom w:val="single" w:sz="4" w:space="0" w:color="A6A6A6"/>
              <w:right w:val="single" w:sz="4" w:space="0" w:color="A6A6A6"/>
            </w:tcBorders>
            <w:shd w:val="clear" w:color="auto" w:fill="auto"/>
            <w:hideMark/>
          </w:tcPr>
          <w:p w14:paraId="4059EA8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Rakuten Symphony</w:t>
            </w:r>
          </w:p>
        </w:tc>
      </w:tr>
      <w:tr w:rsidR="004C7127" w:rsidRPr="004C7127" w14:paraId="7F234F0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12014D7"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5" w:history="1">
              <w:r w:rsidR="004C7127" w:rsidRPr="004C7127">
                <w:rPr>
                  <w:rFonts w:ascii="Arial" w:eastAsia="SimSun" w:hAnsi="Arial" w:cs="Arial"/>
                  <w:b/>
                  <w:bCs/>
                  <w:color w:val="0000FF"/>
                  <w:sz w:val="16"/>
                  <w:szCs w:val="16"/>
                  <w:u w:val="single"/>
                  <w:lang w:val="en-US" w:eastAsia="zh-CN"/>
                </w:rPr>
                <w:t>R3-232751</w:t>
              </w:r>
            </w:hyperlink>
          </w:p>
        </w:tc>
        <w:tc>
          <w:tcPr>
            <w:tcW w:w="6095" w:type="dxa"/>
            <w:tcBorders>
              <w:top w:val="nil"/>
              <w:left w:val="nil"/>
              <w:bottom w:val="single" w:sz="4" w:space="0" w:color="A6A6A6"/>
              <w:right w:val="single" w:sz="4" w:space="0" w:color="A6A6A6"/>
            </w:tcBorders>
            <w:shd w:val="clear" w:color="auto" w:fill="auto"/>
            <w:hideMark/>
          </w:tcPr>
          <w:p w14:paraId="06CC48D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Mob_enh2 BL CR TS38.401) Discussion on L1/L2 based Inter-cell Mobility</w:t>
            </w:r>
          </w:p>
        </w:tc>
        <w:tc>
          <w:tcPr>
            <w:tcW w:w="2268" w:type="dxa"/>
            <w:tcBorders>
              <w:top w:val="nil"/>
              <w:left w:val="nil"/>
              <w:bottom w:val="single" w:sz="4" w:space="0" w:color="A6A6A6"/>
              <w:right w:val="single" w:sz="4" w:space="0" w:color="A6A6A6"/>
            </w:tcBorders>
            <w:shd w:val="clear" w:color="auto" w:fill="auto"/>
            <w:hideMark/>
          </w:tcPr>
          <w:p w14:paraId="6612ED3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 Electronics France SA</w:t>
            </w:r>
          </w:p>
        </w:tc>
      </w:tr>
      <w:tr w:rsidR="004C7127" w:rsidRPr="004C7127" w14:paraId="256D1BBE"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89B25D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6" w:history="1">
              <w:r w:rsidR="004C7127" w:rsidRPr="004C7127">
                <w:rPr>
                  <w:rFonts w:ascii="Arial" w:eastAsia="SimSun" w:hAnsi="Arial" w:cs="Arial"/>
                  <w:b/>
                  <w:bCs/>
                  <w:color w:val="0000FF"/>
                  <w:sz w:val="16"/>
                  <w:szCs w:val="16"/>
                  <w:u w:val="single"/>
                  <w:lang w:val="en-US" w:eastAsia="zh-CN"/>
                </w:rPr>
                <w:t>R3-232759</w:t>
              </w:r>
            </w:hyperlink>
          </w:p>
        </w:tc>
        <w:tc>
          <w:tcPr>
            <w:tcW w:w="6095" w:type="dxa"/>
            <w:tcBorders>
              <w:top w:val="nil"/>
              <w:left w:val="nil"/>
              <w:bottom w:val="single" w:sz="4" w:space="0" w:color="A6A6A6"/>
              <w:right w:val="single" w:sz="4" w:space="0" w:color="A6A6A6"/>
            </w:tcBorders>
            <w:shd w:val="clear" w:color="auto" w:fill="auto"/>
            <w:hideMark/>
          </w:tcPr>
          <w:p w14:paraId="43079DC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38.401) Solutions for LTM</w:t>
            </w:r>
          </w:p>
        </w:tc>
        <w:tc>
          <w:tcPr>
            <w:tcW w:w="2268" w:type="dxa"/>
            <w:tcBorders>
              <w:top w:val="nil"/>
              <w:left w:val="nil"/>
              <w:bottom w:val="single" w:sz="4" w:space="0" w:color="A6A6A6"/>
              <w:right w:val="single" w:sz="4" w:space="0" w:color="A6A6A6"/>
            </w:tcBorders>
            <w:shd w:val="clear" w:color="auto" w:fill="auto"/>
            <w:hideMark/>
          </w:tcPr>
          <w:p w14:paraId="163C614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50B2292C"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5CE02E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7" w:history="1">
              <w:r w:rsidR="004C7127" w:rsidRPr="004C7127">
                <w:rPr>
                  <w:rFonts w:ascii="Arial" w:eastAsia="SimSun" w:hAnsi="Arial" w:cs="Arial"/>
                  <w:b/>
                  <w:bCs/>
                  <w:color w:val="0000FF"/>
                  <w:sz w:val="16"/>
                  <w:szCs w:val="16"/>
                  <w:u w:val="single"/>
                  <w:lang w:val="en-US" w:eastAsia="zh-CN"/>
                </w:rPr>
                <w:t>R3-232760</w:t>
              </w:r>
            </w:hyperlink>
          </w:p>
        </w:tc>
        <w:tc>
          <w:tcPr>
            <w:tcW w:w="6095" w:type="dxa"/>
            <w:tcBorders>
              <w:top w:val="nil"/>
              <w:left w:val="nil"/>
              <w:bottom w:val="single" w:sz="4" w:space="0" w:color="A6A6A6"/>
              <w:right w:val="single" w:sz="4" w:space="0" w:color="A6A6A6"/>
            </w:tcBorders>
            <w:shd w:val="clear" w:color="auto" w:fill="auto"/>
            <w:hideMark/>
          </w:tcPr>
          <w:p w14:paraId="2B52C25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38.473) F1AP impacts for LTM</w:t>
            </w:r>
          </w:p>
        </w:tc>
        <w:tc>
          <w:tcPr>
            <w:tcW w:w="2268" w:type="dxa"/>
            <w:tcBorders>
              <w:top w:val="nil"/>
              <w:left w:val="nil"/>
              <w:bottom w:val="single" w:sz="4" w:space="0" w:color="A6A6A6"/>
              <w:right w:val="single" w:sz="4" w:space="0" w:color="A6A6A6"/>
            </w:tcBorders>
            <w:shd w:val="clear" w:color="auto" w:fill="auto"/>
            <w:hideMark/>
          </w:tcPr>
          <w:p w14:paraId="20F7778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0B822E4C"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5DE26BBA"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8" w:history="1">
              <w:r w:rsidR="004C7127" w:rsidRPr="004C7127">
                <w:rPr>
                  <w:rFonts w:ascii="Arial" w:eastAsia="SimSun" w:hAnsi="Arial" w:cs="Arial"/>
                  <w:b/>
                  <w:bCs/>
                  <w:color w:val="0000FF"/>
                  <w:sz w:val="16"/>
                  <w:szCs w:val="16"/>
                  <w:u w:val="single"/>
                  <w:lang w:val="en-US" w:eastAsia="zh-CN"/>
                </w:rPr>
                <w:t>R3-232761</w:t>
              </w:r>
            </w:hyperlink>
          </w:p>
        </w:tc>
        <w:tc>
          <w:tcPr>
            <w:tcW w:w="6095" w:type="dxa"/>
            <w:tcBorders>
              <w:top w:val="nil"/>
              <w:left w:val="nil"/>
              <w:bottom w:val="single" w:sz="4" w:space="0" w:color="A6A6A6"/>
              <w:right w:val="single" w:sz="4" w:space="0" w:color="A6A6A6"/>
            </w:tcBorders>
            <w:shd w:val="clear" w:color="auto" w:fill="auto"/>
            <w:hideMark/>
          </w:tcPr>
          <w:p w14:paraId="524BAA3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candidate SCG(s)</w:t>
            </w:r>
          </w:p>
        </w:tc>
        <w:tc>
          <w:tcPr>
            <w:tcW w:w="2268" w:type="dxa"/>
            <w:tcBorders>
              <w:top w:val="nil"/>
              <w:left w:val="nil"/>
              <w:bottom w:val="single" w:sz="4" w:space="0" w:color="A6A6A6"/>
              <w:right w:val="single" w:sz="4" w:space="0" w:color="A6A6A6"/>
            </w:tcBorders>
            <w:shd w:val="clear" w:color="auto" w:fill="auto"/>
            <w:hideMark/>
          </w:tcPr>
          <w:p w14:paraId="3BCEE70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68E1DF4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C36CDE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39" w:history="1">
              <w:r w:rsidR="004C7127" w:rsidRPr="004C7127">
                <w:rPr>
                  <w:rFonts w:ascii="Arial" w:eastAsia="SimSun" w:hAnsi="Arial" w:cs="Arial"/>
                  <w:b/>
                  <w:bCs/>
                  <w:color w:val="0000FF"/>
                  <w:sz w:val="16"/>
                  <w:szCs w:val="16"/>
                  <w:u w:val="single"/>
                  <w:lang w:val="en-US" w:eastAsia="zh-CN"/>
                </w:rPr>
                <w:t>R3-232762</w:t>
              </w:r>
            </w:hyperlink>
          </w:p>
        </w:tc>
        <w:tc>
          <w:tcPr>
            <w:tcW w:w="6095" w:type="dxa"/>
            <w:tcBorders>
              <w:top w:val="nil"/>
              <w:left w:val="nil"/>
              <w:bottom w:val="single" w:sz="4" w:space="0" w:color="A6A6A6"/>
              <w:right w:val="single" w:sz="4" w:space="0" w:color="A6A6A6"/>
            </w:tcBorders>
            <w:shd w:val="clear" w:color="auto" w:fill="auto"/>
            <w:hideMark/>
          </w:tcPr>
          <w:p w14:paraId="7D86353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BL CR) NR-DC with Selective Activation</w:t>
            </w:r>
          </w:p>
        </w:tc>
        <w:tc>
          <w:tcPr>
            <w:tcW w:w="2268" w:type="dxa"/>
            <w:tcBorders>
              <w:top w:val="nil"/>
              <w:left w:val="nil"/>
              <w:bottom w:val="single" w:sz="4" w:space="0" w:color="A6A6A6"/>
              <w:right w:val="single" w:sz="4" w:space="0" w:color="A6A6A6"/>
            </w:tcBorders>
            <w:shd w:val="clear" w:color="auto" w:fill="auto"/>
            <w:hideMark/>
          </w:tcPr>
          <w:p w14:paraId="20B55DF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w:t>
            </w:r>
          </w:p>
        </w:tc>
      </w:tr>
      <w:tr w:rsidR="004C7127" w:rsidRPr="004C7127" w14:paraId="5E65385D" w14:textId="77777777" w:rsidTr="004C7127">
        <w:trPr>
          <w:trHeight w:val="800"/>
        </w:trPr>
        <w:tc>
          <w:tcPr>
            <w:tcW w:w="1555" w:type="dxa"/>
            <w:tcBorders>
              <w:top w:val="nil"/>
              <w:left w:val="single" w:sz="4" w:space="0" w:color="A6A6A6"/>
              <w:bottom w:val="single" w:sz="4" w:space="0" w:color="A6A6A6"/>
              <w:right w:val="single" w:sz="4" w:space="0" w:color="A6A6A6"/>
            </w:tcBorders>
            <w:shd w:val="clear" w:color="auto" w:fill="auto"/>
            <w:hideMark/>
          </w:tcPr>
          <w:p w14:paraId="3C3ED8B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0" w:history="1">
              <w:r w:rsidR="004C7127" w:rsidRPr="004C7127">
                <w:rPr>
                  <w:rFonts w:ascii="Arial" w:eastAsia="SimSun" w:hAnsi="Arial" w:cs="Arial"/>
                  <w:b/>
                  <w:bCs/>
                  <w:color w:val="0000FF"/>
                  <w:sz w:val="16"/>
                  <w:szCs w:val="16"/>
                  <w:u w:val="single"/>
                  <w:lang w:val="en-US" w:eastAsia="zh-CN"/>
                </w:rPr>
                <w:t>R3-232763</w:t>
              </w:r>
            </w:hyperlink>
          </w:p>
        </w:tc>
        <w:tc>
          <w:tcPr>
            <w:tcW w:w="6095" w:type="dxa"/>
            <w:tcBorders>
              <w:top w:val="nil"/>
              <w:left w:val="nil"/>
              <w:bottom w:val="single" w:sz="4" w:space="0" w:color="A6A6A6"/>
              <w:right w:val="single" w:sz="4" w:space="0" w:color="A6A6A6"/>
            </w:tcBorders>
            <w:shd w:val="clear" w:color="auto" w:fill="auto"/>
            <w:hideMark/>
          </w:tcPr>
          <w:p w14:paraId="520CDA5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Avoid unnecessary signaling due to SCG reconfigurations</w:t>
            </w:r>
          </w:p>
        </w:tc>
        <w:tc>
          <w:tcPr>
            <w:tcW w:w="2268" w:type="dxa"/>
            <w:tcBorders>
              <w:top w:val="nil"/>
              <w:left w:val="nil"/>
              <w:bottom w:val="single" w:sz="4" w:space="0" w:color="A6A6A6"/>
              <w:right w:val="single" w:sz="4" w:space="0" w:color="A6A6A6"/>
            </w:tcBorders>
            <w:shd w:val="clear" w:color="auto" w:fill="auto"/>
            <w:hideMark/>
          </w:tcPr>
          <w:p w14:paraId="5221311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ZTE, Lenovo</w:t>
            </w:r>
          </w:p>
        </w:tc>
      </w:tr>
      <w:tr w:rsidR="004C7127" w:rsidRPr="004C7127" w14:paraId="12A1D7E5"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C302F09"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1" w:history="1">
              <w:r w:rsidR="004C7127" w:rsidRPr="004C7127">
                <w:rPr>
                  <w:rFonts w:ascii="Arial" w:eastAsia="SimSun" w:hAnsi="Arial" w:cs="Arial"/>
                  <w:b/>
                  <w:bCs/>
                  <w:color w:val="0000FF"/>
                  <w:sz w:val="16"/>
                  <w:szCs w:val="16"/>
                  <w:u w:val="single"/>
                  <w:lang w:val="en-US" w:eastAsia="zh-CN"/>
                </w:rPr>
                <w:t>R3-232771</w:t>
              </w:r>
            </w:hyperlink>
          </w:p>
        </w:tc>
        <w:tc>
          <w:tcPr>
            <w:tcW w:w="6095" w:type="dxa"/>
            <w:tcBorders>
              <w:top w:val="nil"/>
              <w:left w:val="nil"/>
              <w:bottom w:val="single" w:sz="4" w:space="0" w:color="A6A6A6"/>
              <w:right w:val="single" w:sz="4" w:space="0" w:color="A6A6A6"/>
            </w:tcBorders>
            <w:shd w:val="clear" w:color="auto" w:fill="auto"/>
            <w:hideMark/>
          </w:tcPr>
          <w:p w14:paraId="0F8951A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CHO with multiple candidate SCGs</w:t>
            </w:r>
          </w:p>
        </w:tc>
        <w:tc>
          <w:tcPr>
            <w:tcW w:w="2268" w:type="dxa"/>
            <w:tcBorders>
              <w:top w:val="nil"/>
              <w:left w:val="nil"/>
              <w:bottom w:val="single" w:sz="4" w:space="0" w:color="A6A6A6"/>
              <w:right w:val="single" w:sz="4" w:space="0" w:color="A6A6A6"/>
            </w:tcBorders>
            <w:shd w:val="clear" w:color="auto" w:fill="auto"/>
            <w:hideMark/>
          </w:tcPr>
          <w:p w14:paraId="220E1E0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489F7BB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5E4234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2" w:history="1">
              <w:r w:rsidR="004C7127" w:rsidRPr="004C7127">
                <w:rPr>
                  <w:rFonts w:ascii="Arial" w:eastAsia="SimSun" w:hAnsi="Arial" w:cs="Arial"/>
                  <w:b/>
                  <w:bCs/>
                  <w:color w:val="0000FF"/>
                  <w:sz w:val="16"/>
                  <w:szCs w:val="16"/>
                  <w:u w:val="single"/>
                  <w:lang w:val="en-US" w:eastAsia="zh-CN"/>
                </w:rPr>
                <w:t>R3-232772</w:t>
              </w:r>
            </w:hyperlink>
          </w:p>
        </w:tc>
        <w:tc>
          <w:tcPr>
            <w:tcW w:w="6095" w:type="dxa"/>
            <w:tcBorders>
              <w:top w:val="nil"/>
              <w:left w:val="nil"/>
              <w:bottom w:val="single" w:sz="4" w:space="0" w:color="A6A6A6"/>
              <w:right w:val="single" w:sz="4" w:space="0" w:color="A6A6A6"/>
            </w:tcBorders>
            <w:shd w:val="clear" w:color="auto" w:fill="auto"/>
            <w:hideMark/>
          </w:tcPr>
          <w:p w14:paraId="7C29AE9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Support for LTM</w:t>
            </w:r>
          </w:p>
        </w:tc>
        <w:tc>
          <w:tcPr>
            <w:tcW w:w="2268" w:type="dxa"/>
            <w:tcBorders>
              <w:top w:val="nil"/>
              <w:left w:val="nil"/>
              <w:bottom w:val="single" w:sz="4" w:space="0" w:color="A6A6A6"/>
              <w:right w:val="single" w:sz="4" w:space="0" w:color="A6A6A6"/>
            </w:tcBorders>
            <w:shd w:val="clear" w:color="auto" w:fill="auto"/>
            <w:hideMark/>
          </w:tcPr>
          <w:p w14:paraId="661B83E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6D7DCF1C"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95B37E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3" w:history="1">
              <w:r w:rsidR="004C7127" w:rsidRPr="004C7127">
                <w:rPr>
                  <w:rFonts w:ascii="Arial" w:eastAsia="SimSun" w:hAnsi="Arial" w:cs="Arial"/>
                  <w:b/>
                  <w:bCs/>
                  <w:color w:val="0000FF"/>
                  <w:sz w:val="16"/>
                  <w:szCs w:val="16"/>
                  <w:u w:val="single"/>
                  <w:lang w:val="en-US" w:eastAsia="zh-CN"/>
                </w:rPr>
                <w:t>R3-232773</w:t>
              </w:r>
            </w:hyperlink>
          </w:p>
        </w:tc>
        <w:tc>
          <w:tcPr>
            <w:tcW w:w="6095" w:type="dxa"/>
            <w:tcBorders>
              <w:top w:val="nil"/>
              <w:left w:val="nil"/>
              <w:bottom w:val="single" w:sz="4" w:space="0" w:color="A6A6A6"/>
              <w:right w:val="single" w:sz="4" w:space="0" w:color="A6A6A6"/>
            </w:tcBorders>
            <w:shd w:val="clear" w:color="auto" w:fill="auto"/>
            <w:hideMark/>
          </w:tcPr>
          <w:p w14:paraId="2B7BCFB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SCG Selective Activation in NR-DC</w:t>
            </w:r>
          </w:p>
        </w:tc>
        <w:tc>
          <w:tcPr>
            <w:tcW w:w="2268" w:type="dxa"/>
            <w:tcBorders>
              <w:top w:val="nil"/>
              <w:left w:val="nil"/>
              <w:bottom w:val="single" w:sz="4" w:space="0" w:color="A6A6A6"/>
              <w:right w:val="single" w:sz="4" w:space="0" w:color="A6A6A6"/>
            </w:tcBorders>
            <w:shd w:val="clear" w:color="auto" w:fill="auto"/>
            <w:hideMark/>
          </w:tcPr>
          <w:p w14:paraId="47DC679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Qualcomm Incorporated</w:t>
            </w:r>
          </w:p>
        </w:tc>
      </w:tr>
      <w:tr w:rsidR="004C7127" w:rsidRPr="004C7127" w14:paraId="0EA08D18"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E7F502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4" w:history="1">
              <w:r w:rsidR="004C7127" w:rsidRPr="004C7127">
                <w:rPr>
                  <w:rFonts w:ascii="Arial" w:eastAsia="SimSun" w:hAnsi="Arial" w:cs="Arial"/>
                  <w:b/>
                  <w:bCs/>
                  <w:color w:val="0000FF"/>
                  <w:sz w:val="16"/>
                  <w:szCs w:val="16"/>
                  <w:u w:val="single"/>
                  <w:lang w:val="en-US" w:eastAsia="zh-CN"/>
                </w:rPr>
                <w:t>R3-232778</w:t>
              </w:r>
            </w:hyperlink>
          </w:p>
        </w:tc>
        <w:tc>
          <w:tcPr>
            <w:tcW w:w="6095" w:type="dxa"/>
            <w:tcBorders>
              <w:top w:val="nil"/>
              <w:left w:val="nil"/>
              <w:bottom w:val="single" w:sz="4" w:space="0" w:color="A6A6A6"/>
              <w:right w:val="single" w:sz="4" w:space="0" w:color="A6A6A6"/>
            </w:tcBorders>
            <w:shd w:val="clear" w:color="auto" w:fill="auto"/>
            <w:hideMark/>
          </w:tcPr>
          <w:p w14:paraId="45336A2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with SCG and multiple SCGs</w:t>
            </w:r>
          </w:p>
        </w:tc>
        <w:tc>
          <w:tcPr>
            <w:tcW w:w="2268" w:type="dxa"/>
            <w:tcBorders>
              <w:top w:val="nil"/>
              <w:left w:val="nil"/>
              <w:bottom w:val="single" w:sz="4" w:space="0" w:color="A6A6A6"/>
              <w:right w:val="single" w:sz="4" w:space="0" w:color="A6A6A6"/>
            </w:tcBorders>
            <w:shd w:val="clear" w:color="auto" w:fill="auto"/>
            <w:hideMark/>
          </w:tcPr>
          <w:p w14:paraId="607BF63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7057F50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0519CA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5" w:history="1">
              <w:r w:rsidR="004C7127" w:rsidRPr="004C7127">
                <w:rPr>
                  <w:rFonts w:ascii="Arial" w:eastAsia="SimSun" w:hAnsi="Arial" w:cs="Arial"/>
                  <w:b/>
                  <w:bCs/>
                  <w:color w:val="0000FF"/>
                  <w:sz w:val="16"/>
                  <w:szCs w:val="16"/>
                  <w:u w:val="single"/>
                  <w:lang w:val="en-US" w:eastAsia="zh-CN"/>
                </w:rPr>
                <w:t>R3-232779</w:t>
              </w:r>
            </w:hyperlink>
          </w:p>
        </w:tc>
        <w:tc>
          <w:tcPr>
            <w:tcW w:w="6095" w:type="dxa"/>
            <w:tcBorders>
              <w:top w:val="nil"/>
              <w:left w:val="nil"/>
              <w:bottom w:val="single" w:sz="4" w:space="0" w:color="A6A6A6"/>
              <w:right w:val="single" w:sz="4" w:space="0" w:color="A6A6A6"/>
            </w:tcBorders>
            <w:shd w:val="clear" w:color="auto" w:fill="auto"/>
            <w:hideMark/>
          </w:tcPr>
          <w:p w14:paraId="15F3585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NR-DC with 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339182E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29E7D550"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9607D0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6" w:history="1">
              <w:r w:rsidR="004C7127" w:rsidRPr="004C7127">
                <w:rPr>
                  <w:rFonts w:ascii="Arial" w:eastAsia="SimSun" w:hAnsi="Arial" w:cs="Arial"/>
                  <w:b/>
                  <w:bCs/>
                  <w:color w:val="0000FF"/>
                  <w:sz w:val="16"/>
                  <w:szCs w:val="16"/>
                  <w:u w:val="single"/>
                  <w:lang w:val="en-US" w:eastAsia="zh-CN"/>
                </w:rPr>
                <w:t>R3-232824</w:t>
              </w:r>
            </w:hyperlink>
          </w:p>
        </w:tc>
        <w:tc>
          <w:tcPr>
            <w:tcW w:w="6095" w:type="dxa"/>
            <w:tcBorders>
              <w:top w:val="nil"/>
              <w:left w:val="nil"/>
              <w:bottom w:val="single" w:sz="4" w:space="0" w:color="A6A6A6"/>
              <w:right w:val="single" w:sz="4" w:space="0" w:color="A6A6A6"/>
            </w:tcBorders>
            <w:shd w:val="clear" w:color="auto" w:fill="auto"/>
            <w:hideMark/>
          </w:tcPr>
          <w:p w14:paraId="05A8CA0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(TP for L1L2Mob BLCR for TS 38.401): F1 </w:t>
            </w: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impact on the incoming LSs for LTM</w:t>
            </w:r>
          </w:p>
        </w:tc>
        <w:tc>
          <w:tcPr>
            <w:tcW w:w="2268" w:type="dxa"/>
            <w:tcBorders>
              <w:top w:val="nil"/>
              <w:left w:val="nil"/>
              <w:bottom w:val="single" w:sz="4" w:space="0" w:color="A6A6A6"/>
              <w:right w:val="single" w:sz="4" w:space="0" w:color="A6A6A6"/>
            </w:tcBorders>
            <w:shd w:val="clear" w:color="auto" w:fill="auto"/>
            <w:hideMark/>
          </w:tcPr>
          <w:p w14:paraId="375A9A8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1BE398C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DEF197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7" w:history="1">
              <w:r w:rsidR="004C7127" w:rsidRPr="004C7127">
                <w:rPr>
                  <w:rFonts w:ascii="Arial" w:eastAsia="SimSun" w:hAnsi="Arial" w:cs="Arial"/>
                  <w:b/>
                  <w:bCs/>
                  <w:color w:val="0000FF"/>
                  <w:sz w:val="16"/>
                  <w:szCs w:val="16"/>
                  <w:u w:val="single"/>
                  <w:lang w:val="en-US" w:eastAsia="zh-CN"/>
                </w:rPr>
                <w:t>R3-232825</w:t>
              </w:r>
            </w:hyperlink>
          </w:p>
        </w:tc>
        <w:tc>
          <w:tcPr>
            <w:tcW w:w="6095" w:type="dxa"/>
            <w:tcBorders>
              <w:top w:val="nil"/>
              <w:left w:val="nil"/>
              <w:bottom w:val="single" w:sz="4" w:space="0" w:color="A6A6A6"/>
              <w:right w:val="single" w:sz="4" w:space="0" w:color="A6A6A6"/>
            </w:tcBorders>
            <w:shd w:val="clear" w:color="auto" w:fill="auto"/>
            <w:hideMark/>
          </w:tcPr>
          <w:p w14:paraId="18B15F1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and TS 38.473): Continuation on LTM procedure design</w:t>
            </w:r>
          </w:p>
        </w:tc>
        <w:tc>
          <w:tcPr>
            <w:tcW w:w="2268" w:type="dxa"/>
            <w:tcBorders>
              <w:top w:val="nil"/>
              <w:left w:val="nil"/>
              <w:bottom w:val="single" w:sz="4" w:space="0" w:color="A6A6A6"/>
              <w:right w:val="single" w:sz="4" w:space="0" w:color="A6A6A6"/>
            </w:tcBorders>
            <w:shd w:val="clear" w:color="auto" w:fill="auto"/>
            <w:hideMark/>
          </w:tcPr>
          <w:p w14:paraId="679A0CA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2873CD94"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569537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8" w:history="1">
              <w:r w:rsidR="004C7127" w:rsidRPr="004C7127">
                <w:rPr>
                  <w:rFonts w:ascii="Arial" w:eastAsia="SimSun" w:hAnsi="Arial" w:cs="Arial"/>
                  <w:b/>
                  <w:bCs/>
                  <w:color w:val="0000FF"/>
                  <w:sz w:val="16"/>
                  <w:szCs w:val="16"/>
                  <w:u w:val="single"/>
                  <w:lang w:val="en-US" w:eastAsia="zh-CN"/>
                </w:rPr>
                <w:t>R3-232829</w:t>
              </w:r>
            </w:hyperlink>
          </w:p>
        </w:tc>
        <w:tc>
          <w:tcPr>
            <w:tcW w:w="6095" w:type="dxa"/>
            <w:tcBorders>
              <w:top w:val="nil"/>
              <w:left w:val="nil"/>
              <w:bottom w:val="single" w:sz="4" w:space="0" w:color="A6A6A6"/>
              <w:right w:val="single" w:sz="4" w:space="0" w:color="A6A6A6"/>
            </w:tcBorders>
            <w:shd w:val="clear" w:color="auto" w:fill="auto"/>
            <w:hideMark/>
          </w:tcPr>
          <w:p w14:paraId="34B43DD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Intra </w:t>
            </w:r>
            <w:proofErr w:type="spellStart"/>
            <w:r w:rsidRPr="004C7127">
              <w:rPr>
                <w:rFonts w:ascii="Arial" w:eastAsia="SimSun" w:hAnsi="Arial" w:cs="Arial"/>
                <w:sz w:val="16"/>
                <w:szCs w:val="16"/>
                <w:lang w:val="en-US" w:eastAsia="zh-CN"/>
              </w:rPr>
              <w:t>gNB</w:t>
            </w:r>
            <w:proofErr w:type="spellEnd"/>
            <w:r w:rsidRPr="004C7127">
              <w:rPr>
                <w:rFonts w:ascii="Arial" w:eastAsia="SimSun" w:hAnsi="Arial" w:cs="Arial"/>
                <w:sz w:val="16"/>
                <w:szCs w:val="16"/>
                <w:lang w:val="en-US" w:eastAsia="zh-CN"/>
              </w:rPr>
              <w:t xml:space="preserve"> CU-UP relocation during LTM</w:t>
            </w:r>
          </w:p>
        </w:tc>
        <w:tc>
          <w:tcPr>
            <w:tcW w:w="2268" w:type="dxa"/>
            <w:tcBorders>
              <w:top w:val="nil"/>
              <w:left w:val="nil"/>
              <w:bottom w:val="single" w:sz="4" w:space="0" w:color="A6A6A6"/>
              <w:right w:val="single" w:sz="4" w:space="0" w:color="A6A6A6"/>
            </w:tcBorders>
            <w:shd w:val="clear" w:color="auto" w:fill="auto"/>
            <w:hideMark/>
          </w:tcPr>
          <w:p w14:paraId="01B56F1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Rakuten Symphony</w:t>
            </w:r>
          </w:p>
        </w:tc>
      </w:tr>
      <w:tr w:rsidR="004C7127" w:rsidRPr="004C7127" w14:paraId="2063023C"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DA262C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49" w:history="1">
              <w:r w:rsidR="004C7127" w:rsidRPr="004C7127">
                <w:rPr>
                  <w:rFonts w:ascii="Arial" w:eastAsia="SimSun" w:hAnsi="Arial" w:cs="Arial"/>
                  <w:b/>
                  <w:bCs/>
                  <w:color w:val="0000FF"/>
                  <w:sz w:val="16"/>
                  <w:szCs w:val="16"/>
                  <w:u w:val="single"/>
                  <w:lang w:val="en-US" w:eastAsia="zh-CN"/>
                </w:rPr>
                <w:t>R3-232859</w:t>
              </w:r>
            </w:hyperlink>
          </w:p>
        </w:tc>
        <w:tc>
          <w:tcPr>
            <w:tcW w:w="6095" w:type="dxa"/>
            <w:tcBorders>
              <w:top w:val="nil"/>
              <w:left w:val="nil"/>
              <w:bottom w:val="single" w:sz="4" w:space="0" w:color="A6A6A6"/>
              <w:right w:val="single" w:sz="4" w:space="0" w:color="A6A6A6"/>
            </w:tcBorders>
            <w:shd w:val="clear" w:color="auto" w:fill="auto"/>
            <w:hideMark/>
          </w:tcPr>
          <w:p w14:paraId="59B4967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general issues for LTM</w:t>
            </w:r>
          </w:p>
        </w:tc>
        <w:tc>
          <w:tcPr>
            <w:tcW w:w="2268" w:type="dxa"/>
            <w:tcBorders>
              <w:top w:val="nil"/>
              <w:left w:val="nil"/>
              <w:bottom w:val="single" w:sz="4" w:space="0" w:color="A6A6A6"/>
              <w:right w:val="single" w:sz="4" w:space="0" w:color="A6A6A6"/>
            </w:tcBorders>
            <w:shd w:val="clear" w:color="auto" w:fill="auto"/>
            <w:hideMark/>
          </w:tcPr>
          <w:p w14:paraId="7FFCCD7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w:t>
            </w:r>
          </w:p>
        </w:tc>
      </w:tr>
      <w:tr w:rsidR="004C7127" w:rsidRPr="004C7127" w14:paraId="24F70A75"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11596DA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0" w:history="1">
              <w:r w:rsidR="004C7127" w:rsidRPr="004C7127">
                <w:rPr>
                  <w:rFonts w:ascii="Arial" w:eastAsia="SimSun" w:hAnsi="Arial" w:cs="Arial"/>
                  <w:b/>
                  <w:bCs/>
                  <w:color w:val="0000FF"/>
                  <w:sz w:val="16"/>
                  <w:szCs w:val="16"/>
                  <w:u w:val="single"/>
                  <w:lang w:val="en-US" w:eastAsia="zh-CN"/>
                </w:rPr>
                <w:t>R3-232860</w:t>
              </w:r>
            </w:hyperlink>
          </w:p>
        </w:tc>
        <w:tc>
          <w:tcPr>
            <w:tcW w:w="6095" w:type="dxa"/>
            <w:tcBorders>
              <w:top w:val="nil"/>
              <w:left w:val="nil"/>
              <w:bottom w:val="single" w:sz="4" w:space="0" w:color="A6A6A6"/>
              <w:right w:val="single" w:sz="4" w:space="0" w:color="A6A6A6"/>
            </w:tcBorders>
            <w:shd w:val="clear" w:color="auto" w:fill="auto"/>
            <w:hideMark/>
          </w:tcPr>
          <w:p w14:paraId="2ED129F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about RAN1 LS about Beam indication of target cell(s)</w:t>
            </w:r>
          </w:p>
        </w:tc>
        <w:tc>
          <w:tcPr>
            <w:tcW w:w="2268" w:type="dxa"/>
            <w:tcBorders>
              <w:top w:val="nil"/>
              <w:left w:val="nil"/>
              <w:bottom w:val="single" w:sz="4" w:space="0" w:color="A6A6A6"/>
              <w:right w:val="single" w:sz="4" w:space="0" w:color="A6A6A6"/>
            </w:tcBorders>
            <w:shd w:val="clear" w:color="auto" w:fill="auto"/>
            <w:hideMark/>
          </w:tcPr>
          <w:p w14:paraId="2943B15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 Fujitsu</w:t>
            </w:r>
          </w:p>
        </w:tc>
      </w:tr>
      <w:tr w:rsidR="004C7127" w:rsidRPr="004C7127" w14:paraId="195631B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458F8A8"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1" w:history="1">
              <w:r w:rsidR="004C7127" w:rsidRPr="004C7127">
                <w:rPr>
                  <w:rFonts w:ascii="Arial" w:eastAsia="SimSun" w:hAnsi="Arial" w:cs="Arial"/>
                  <w:b/>
                  <w:bCs/>
                  <w:color w:val="0000FF"/>
                  <w:sz w:val="16"/>
                  <w:szCs w:val="16"/>
                  <w:u w:val="single"/>
                  <w:lang w:val="en-US" w:eastAsia="zh-CN"/>
                </w:rPr>
                <w:t>R3-232861</w:t>
              </w:r>
            </w:hyperlink>
          </w:p>
        </w:tc>
        <w:tc>
          <w:tcPr>
            <w:tcW w:w="6095" w:type="dxa"/>
            <w:tcBorders>
              <w:top w:val="nil"/>
              <w:left w:val="nil"/>
              <w:bottom w:val="single" w:sz="4" w:space="0" w:color="A6A6A6"/>
              <w:right w:val="single" w:sz="4" w:space="0" w:color="A6A6A6"/>
            </w:tcBorders>
            <w:shd w:val="clear" w:color="auto" w:fill="auto"/>
            <w:hideMark/>
          </w:tcPr>
          <w:p w14:paraId="544809D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[Draft] Reply LS on beam indication of target cell(s) for LTM</w:t>
            </w:r>
          </w:p>
        </w:tc>
        <w:tc>
          <w:tcPr>
            <w:tcW w:w="2268" w:type="dxa"/>
            <w:tcBorders>
              <w:top w:val="nil"/>
              <w:left w:val="nil"/>
              <w:bottom w:val="single" w:sz="4" w:space="0" w:color="A6A6A6"/>
              <w:right w:val="single" w:sz="4" w:space="0" w:color="A6A6A6"/>
            </w:tcBorders>
            <w:shd w:val="clear" w:color="auto" w:fill="auto"/>
            <w:hideMark/>
          </w:tcPr>
          <w:p w14:paraId="6AAD670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CATT, Fujitsu</w:t>
            </w:r>
          </w:p>
        </w:tc>
      </w:tr>
      <w:tr w:rsidR="004C7127" w:rsidRPr="004C7127" w14:paraId="2407509F" w14:textId="77777777" w:rsidTr="004C7127">
        <w:trPr>
          <w:trHeight w:val="600"/>
        </w:trPr>
        <w:tc>
          <w:tcPr>
            <w:tcW w:w="1555" w:type="dxa"/>
            <w:tcBorders>
              <w:top w:val="nil"/>
              <w:left w:val="single" w:sz="4" w:space="0" w:color="A6A6A6"/>
              <w:bottom w:val="single" w:sz="4" w:space="0" w:color="A6A6A6"/>
              <w:right w:val="single" w:sz="4" w:space="0" w:color="A6A6A6"/>
            </w:tcBorders>
            <w:shd w:val="clear" w:color="auto" w:fill="auto"/>
            <w:hideMark/>
          </w:tcPr>
          <w:p w14:paraId="1ABD04F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2" w:history="1">
              <w:r w:rsidR="004C7127" w:rsidRPr="004C7127">
                <w:rPr>
                  <w:rFonts w:ascii="Arial" w:eastAsia="SimSun" w:hAnsi="Arial" w:cs="Arial"/>
                  <w:b/>
                  <w:bCs/>
                  <w:color w:val="0000FF"/>
                  <w:sz w:val="16"/>
                  <w:szCs w:val="16"/>
                  <w:u w:val="single"/>
                  <w:lang w:val="en-US" w:eastAsia="zh-CN"/>
                </w:rPr>
                <w:t>R3-232869</w:t>
              </w:r>
            </w:hyperlink>
          </w:p>
        </w:tc>
        <w:tc>
          <w:tcPr>
            <w:tcW w:w="6095" w:type="dxa"/>
            <w:tcBorders>
              <w:top w:val="nil"/>
              <w:left w:val="nil"/>
              <w:bottom w:val="single" w:sz="4" w:space="0" w:color="A6A6A6"/>
              <w:right w:val="single" w:sz="4" w:space="0" w:color="A6A6A6"/>
            </w:tcBorders>
            <w:shd w:val="clear" w:color="auto" w:fill="auto"/>
            <w:hideMark/>
          </w:tcPr>
          <w:p w14:paraId="6074D51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(TPs to TS 37.340 and 38.423 BL CRs) avoid multiple data forwarding paths</w:t>
            </w:r>
          </w:p>
        </w:tc>
        <w:tc>
          <w:tcPr>
            <w:tcW w:w="2268" w:type="dxa"/>
            <w:tcBorders>
              <w:top w:val="nil"/>
              <w:left w:val="nil"/>
              <w:bottom w:val="single" w:sz="4" w:space="0" w:color="A6A6A6"/>
              <w:right w:val="single" w:sz="4" w:space="0" w:color="A6A6A6"/>
            </w:tcBorders>
            <w:shd w:val="clear" w:color="auto" w:fill="auto"/>
            <w:hideMark/>
          </w:tcPr>
          <w:p w14:paraId="7D1EDCB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 Samsung, Lenovo, Qualcomm Incorporated</w:t>
            </w:r>
          </w:p>
        </w:tc>
      </w:tr>
      <w:tr w:rsidR="004C7127" w:rsidRPr="004C7127" w14:paraId="1990EE94"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7ACB74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3" w:history="1">
              <w:r w:rsidR="004C7127" w:rsidRPr="004C7127">
                <w:rPr>
                  <w:rFonts w:ascii="Arial" w:eastAsia="SimSun" w:hAnsi="Arial" w:cs="Arial"/>
                  <w:b/>
                  <w:bCs/>
                  <w:color w:val="0000FF"/>
                  <w:sz w:val="16"/>
                  <w:szCs w:val="16"/>
                  <w:u w:val="single"/>
                  <w:lang w:val="en-US" w:eastAsia="zh-CN"/>
                </w:rPr>
                <w:t>R3-232870</w:t>
              </w:r>
            </w:hyperlink>
          </w:p>
        </w:tc>
        <w:tc>
          <w:tcPr>
            <w:tcW w:w="6095" w:type="dxa"/>
            <w:tcBorders>
              <w:top w:val="nil"/>
              <w:left w:val="nil"/>
              <w:bottom w:val="single" w:sz="4" w:space="0" w:color="A6A6A6"/>
              <w:right w:val="single" w:sz="4" w:space="0" w:color="A6A6A6"/>
            </w:tcBorders>
            <w:shd w:val="clear" w:color="auto" w:fill="auto"/>
            <w:hideMark/>
          </w:tcPr>
          <w:p w14:paraId="4801197B"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(TPs to TS 37.340, 38.423 BL CRs) other CHO related aspects</w:t>
            </w:r>
          </w:p>
        </w:tc>
        <w:tc>
          <w:tcPr>
            <w:tcW w:w="2268" w:type="dxa"/>
            <w:tcBorders>
              <w:top w:val="nil"/>
              <w:left w:val="nil"/>
              <w:bottom w:val="single" w:sz="4" w:space="0" w:color="A6A6A6"/>
              <w:right w:val="single" w:sz="4" w:space="0" w:color="A6A6A6"/>
            </w:tcBorders>
            <w:shd w:val="clear" w:color="auto" w:fill="auto"/>
            <w:hideMark/>
          </w:tcPr>
          <w:p w14:paraId="6D3B5DF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5F79837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81D646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4" w:history="1">
              <w:r w:rsidR="004C7127" w:rsidRPr="004C7127">
                <w:rPr>
                  <w:rFonts w:ascii="Arial" w:eastAsia="SimSun" w:hAnsi="Arial" w:cs="Arial"/>
                  <w:b/>
                  <w:bCs/>
                  <w:color w:val="0000FF"/>
                  <w:sz w:val="16"/>
                  <w:szCs w:val="16"/>
                  <w:u w:val="single"/>
                  <w:lang w:val="en-US" w:eastAsia="zh-CN"/>
                </w:rPr>
                <w:t>R3-232871</w:t>
              </w:r>
            </w:hyperlink>
          </w:p>
        </w:tc>
        <w:tc>
          <w:tcPr>
            <w:tcW w:w="6095" w:type="dxa"/>
            <w:tcBorders>
              <w:top w:val="nil"/>
              <w:left w:val="nil"/>
              <w:bottom w:val="single" w:sz="4" w:space="0" w:color="A6A6A6"/>
              <w:right w:val="single" w:sz="4" w:space="0" w:color="A6A6A6"/>
            </w:tcBorders>
            <w:shd w:val="clear" w:color="auto" w:fill="auto"/>
            <w:hideMark/>
          </w:tcPr>
          <w:p w14:paraId="4AA2A06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(TPs to TS 38.423 38.473 BL CRs) Consideration on selective activation of SCGs</w:t>
            </w:r>
          </w:p>
        </w:tc>
        <w:tc>
          <w:tcPr>
            <w:tcW w:w="2268" w:type="dxa"/>
            <w:tcBorders>
              <w:top w:val="nil"/>
              <w:left w:val="nil"/>
              <w:bottom w:val="single" w:sz="4" w:space="0" w:color="A6A6A6"/>
              <w:right w:val="single" w:sz="4" w:space="0" w:color="A6A6A6"/>
            </w:tcBorders>
            <w:shd w:val="clear" w:color="auto" w:fill="auto"/>
            <w:hideMark/>
          </w:tcPr>
          <w:p w14:paraId="5BF19F4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Huawei</w:t>
            </w:r>
          </w:p>
        </w:tc>
      </w:tr>
      <w:tr w:rsidR="004C7127" w:rsidRPr="004C7127" w14:paraId="1A0B59F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3B68B4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5" w:history="1">
              <w:r w:rsidR="004C7127" w:rsidRPr="004C7127">
                <w:rPr>
                  <w:rFonts w:ascii="Arial" w:eastAsia="SimSun" w:hAnsi="Arial" w:cs="Arial"/>
                  <w:b/>
                  <w:bCs/>
                  <w:color w:val="0000FF"/>
                  <w:sz w:val="16"/>
                  <w:szCs w:val="16"/>
                  <w:u w:val="single"/>
                  <w:lang w:val="en-US" w:eastAsia="zh-CN"/>
                </w:rPr>
                <w:t>R3-233011</w:t>
              </w:r>
            </w:hyperlink>
          </w:p>
        </w:tc>
        <w:tc>
          <w:tcPr>
            <w:tcW w:w="6095" w:type="dxa"/>
            <w:tcBorders>
              <w:top w:val="nil"/>
              <w:left w:val="nil"/>
              <w:bottom w:val="single" w:sz="4" w:space="0" w:color="A6A6A6"/>
              <w:right w:val="single" w:sz="4" w:space="0" w:color="A6A6A6"/>
            </w:tcBorders>
            <w:shd w:val="clear" w:color="auto" w:fill="auto"/>
            <w:hideMark/>
          </w:tcPr>
          <w:p w14:paraId="1D0940F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SCG selective activation</w:t>
            </w:r>
          </w:p>
        </w:tc>
        <w:tc>
          <w:tcPr>
            <w:tcW w:w="2268" w:type="dxa"/>
            <w:tcBorders>
              <w:top w:val="nil"/>
              <w:left w:val="nil"/>
              <w:bottom w:val="single" w:sz="4" w:space="0" w:color="A6A6A6"/>
              <w:right w:val="single" w:sz="4" w:space="0" w:color="A6A6A6"/>
            </w:tcBorders>
            <w:shd w:val="clear" w:color="auto" w:fill="auto"/>
            <w:hideMark/>
          </w:tcPr>
          <w:p w14:paraId="070D087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Telecommunication</w:t>
            </w:r>
          </w:p>
        </w:tc>
      </w:tr>
      <w:tr w:rsidR="004C7127" w:rsidRPr="004C7127" w14:paraId="192E1127"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086EED6"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6" w:history="1">
              <w:r w:rsidR="004C7127" w:rsidRPr="004C7127">
                <w:rPr>
                  <w:rFonts w:ascii="Arial" w:eastAsia="SimSun" w:hAnsi="Arial" w:cs="Arial"/>
                  <w:b/>
                  <w:bCs/>
                  <w:color w:val="0000FF"/>
                  <w:sz w:val="16"/>
                  <w:szCs w:val="16"/>
                  <w:u w:val="single"/>
                  <w:lang w:val="en-US" w:eastAsia="zh-CN"/>
                </w:rPr>
                <w:t>R3-233012</w:t>
              </w:r>
            </w:hyperlink>
          </w:p>
        </w:tc>
        <w:tc>
          <w:tcPr>
            <w:tcW w:w="6095" w:type="dxa"/>
            <w:tcBorders>
              <w:top w:val="nil"/>
              <w:left w:val="nil"/>
              <w:bottom w:val="single" w:sz="4" w:space="0" w:color="A6A6A6"/>
              <w:right w:val="single" w:sz="4" w:space="0" w:color="A6A6A6"/>
            </w:tcBorders>
            <w:shd w:val="clear" w:color="auto" w:fill="auto"/>
            <w:hideMark/>
          </w:tcPr>
          <w:p w14:paraId="138551A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BL CR) On support of selective activation</w:t>
            </w:r>
          </w:p>
        </w:tc>
        <w:tc>
          <w:tcPr>
            <w:tcW w:w="2268" w:type="dxa"/>
            <w:tcBorders>
              <w:top w:val="nil"/>
              <w:left w:val="nil"/>
              <w:bottom w:val="single" w:sz="4" w:space="0" w:color="A6A6A6"/>
              <w:right w:val="single" w:sz="4" w:space="0" w:color="A6A6A6"/>
            </w:tcBorders>
            <w:shd w:val="clear" w:color="auto" w:fill="auto"/>
            <w:hideMark/>
          </w:tcPr>
          <w:p w14:paraId="7C991E5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China Telecommunication</w:t>
            </w:r>
          </w:p>
        </w:tc>
      </w:tr>
      <w:tr w:rsidR="004C7127" w:rsidRPr="004C7127" w14:paraId="7947BEE5"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1754D05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7" w:history="1">
              <w:r w:rsidR="004C7127" w:rsidRPr="004C7127">
                <w:rPr>
                  <w:rFonts w:ascii="Arial" w:eastAsia="SimSun" w:hAnsi="Arial" w:cs="Arial"/>
                  <w:b/>
                  <w:bCs/>
                  <w:color w:val="0000FF"/>
                  <w:sz w:val="16"/>
                  <w:szCs w:val="16"/>
                  <w:u w:val="single"/>
                  <w:lang w:val="en-US" w:eastAsia="zh-CN"/>
                </w:rPr>
                <w:t>R3-233044</w:t>
              </w:r>
            </w:hyperlink>
          </w:p>
        </w:tc>
        <w:tc>
          <w:tcPr>
            <w:tcW w:w="6095" w:type="dxa"/>
            <w:tcBorders>
              <w:top w:val="nil"/>
              <w:left w:val="nil"/>
              <w:bottom w:val="single" w:sz="4" w:space="0" w:color="A6A6A6"/>
              <w:right w:val="single" w:sz="4" w:space="0" w:color="A6A6A6"/>
            </w:tcBorders>
            <w:shd w:val="clear" w:color="auto" w:fill="auto"/>
            <w:hideMark/>
          </w:tcPr>
          <w:p w14:paraId="2BC8BABF"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TS 38.473 BL CR) On SCG selective activation</w:t>
            </w:r>
          </w:p>
        </w:tc>
        <w:tc>
          <w:tcPr>
            <w:tcW w:w="2268" w:type="dxa"/>
            <w:tcBorders>
              <w:top w:val="nil"/>
              <w:left w:val="nil"/>
              <w:bottom w:val="single" w:sz="4" w:space="0" w:color="A6A6A6"/>
              <w:right w:val="single" w:sz="4" w:space="0" w:color="A6A6A6"/>
            </w:tcBorders>
            <w:shd w:val="clear" w:color="auto" w:fill="auto"/>
            <w:hideMark/>
          </w:tcPr>
          <w:p w14:paraId="4EB10CE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3DFE1BAF"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073490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8" w:history="1">
              <w:r w:rsidR="004C7127" w:rsidRPr="004C7127">
                <w:rPr>
                  <w:rFonts w:ascii="Arial" w:eastAsia="SimSun" w:hAnsi="Arial" w:cs="Arial"/>
                  <w:b/>
                  <w:bCs/>
                  <w:color w:val="0000FF"/>
                  <w:sz w:val="16"/>
                  <w:szCs w:val="16"/>
                  <w:u w:val="single"/>
                  <w:lang w:val="en-US" w:eastAsia="zh-CN"/>
                </w:rPr>
                <w:t>R3-233046</w:t>
              </w:r>
            </w:hyperlink>
          </w:p>
        </w:tc>
        <w:tc>
          <w:tcPr>
            <w:tcW w:w="6095" w:type="dxa"/>
            <w:tcBorders>
              <w:top w:val="nil"/>
              <w:left w:val="nil"/>
              <w:bottom w:val="single" w:sz="4" w:space="0" w:color="A6A6A6"/>
              <w:right w:val="single" w:sz="4" w:space="0" w:color="A6A6A6"/>
            </w:tcBorders>
            <w:shd w:val="clear" w:color="auto" w:fill="auto"/>
            <w:hideMark/>
          </w:tcPr>
          <w:p w14:paraId="71C4A84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L1L2 based inter-cell mobility</w:t>
            </w:r>
          </w:p>
        </w:tc>
        <w:tc>
          <w:tcPr>
            <w:tcW w:w="2268" w:type="dxa"/>
            <w:tcBorders>
              <w:top w:val="nil"/>
              <w:left w:val="nil"/>
              <w:bottom w:val="single" w:sz="4" w:space="0" w:color="A6A6A6"/>
              <w:right w:val="single" w:sz="4" w:space="0" w:color="A6A6A6"/>
            </w:tcBorders>
            <w:shd w:val="clear" w:color="auto" w:fill="auto"/>
            <w:hideMark/>
          </w:tcPr>
          <w:p w14:paraId="2078310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2773415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878D44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59" w:history="1">
              <w:r w:rsidR="004C7127" w:rsidRPr="004C7127">
                <w:rPr>
                  <w:rFonts w:ascii="Arial" w:eastAsia="SimSun" w:hAnsi="Arial" w:cs="Arial"/>
                  <w:b/>
                  <w:bCs/>
                  <w:color w:val="0000FF"/>
                  <w:sz w:val="16"/>
                  <w:szCs w:val="16"/>
                  <w:u w:val="single"/>
                  <w:lang w:val="en-US" w:eastAsia="zh-CN"/>
                </w:rPr>
                <w:t>R3-233047</w:t>
              </w:r>
            </w:hyperlink>
          </w:p>
        </w:tc>
        <w:tc>
          <w:tcPr>
            <w:tcW w:w="6095" w:type="dxa"/>
            <w:tcBorders>
              <w:top w:val="nil"/>
              <w:left w:val="nil"/>
              <w:bottom w:val="single" w:sz="4" w:space="0" w:color="A6A6A6"/>
              <w:right w:val="single" w:sz="4" w:space="0" w:color="A6A6A6"/>
            </w:tcBorders>
            <w:shd w:val="clear" w:color="auto" w:fill="auto"/>
            <w:hideMark/>
          </w:tcPr>
          <w:p w14:paraId="2E7386A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38.401 &amp; TS 38.470 BL CR) Support of L1L2 based inter-cell mobility</w:t>
            </w:r>
          </w:p>
        </w:tc>
        <w:tc>
          <w:tcPr>
            <w:tcW w:w="2268" w:type="dxa"/>
            <w:tcBorders>
              <w:top w:val="nil"/>
              <w:left w:val="nil"/>
              <w:bottom w:val="single" w:sz="4" w:space="0" w:color="A6A6A6"/>
              <w:right w:val="single" w:sz="4" w:space="0" w:color="A6A6A6"/>
            </w:tcBorders>
            <w:shd w:val="clear" w:color="auto" w:fill="auto"/>
            <w:hideMark/>
          </w:tcPr>
          <w:p w14:paraId="210066C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2E26CBA3"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0B9ECC8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0" w:history="1">
              <w:r w:rsidR="004C7127" w:rsidRPr="004C7127">
                <w:rPr>
                  <w:rFonts w:ascii="Arial" w:eastAsia="SimSun" w:hAnsi="Arial" w:cs="Arial"/>
                  <w:b/>
                  <w:bCs/>
                  <w:color w:val="0000FF"/>
                  <w:sz w:val="16"/>
                  <w:szCs w:val="16"/>
                  <w:u w:val="single"/>
                  <w:lang w:val="en-US" w:eastAsia="zh-CN"/>
                </w:rPr>
                <w:t>R3-233048</w:t>
              </w:r>
            </w:hyperlink>
          </w:p>
        </w:tc>
        <w:tc>
          <w:tcPr>
            <w:tcW w:w="6095" w:type="dxa"/>
            <w:tcBorders>
              <w:top w:val="nil"/>
              <w:left w:val="nil"/>
              <w:bottom w:val="single" w:sz="4" w:space="0" w:color="A6A6A6"/>
              <w:right w:val="single" w:sz="4" w:space="0" w:color="A6A6A6"/>
            </w:tcBorders>
            <w:shd w:val="clear" w:color="auto" w:fill="auto"/>
            <w:hideMark/>
          </w:tcPr>
          <w:p w14:paraId="661803D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CHO in NR-DC</w:t>
            </w:r>
          </w:p>
        </w:tc>
        <w:tc>
          <w:tcPr>
            <w:tcW w:w="2268" w:type="dxa"/>
            <w:tcBorders>
              <w:top w:val="nil"/>
              <w:left w:val="nil"/>
              <w:bottom w:val="single" w:sz="4" w:space="0" w:color="A6A6A6"/>
              <w:right w:val="single" w:sz="4" w:space="0" w:color="A6A6A6"/>
            </w:tcBorders>
            <w:shd w:val="clear" w:color="auto" w:fill="auto"/>
            <w:hideMark/>
          </w:tcPr>
          <w:p w14:paraId="4257676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Lenovo</w:t>
            </w:r>
          </w:p>
        </w:tc>
      </w:tr>
      <w:tr w:rsidR="004C7127" w:rsidRPr="004C7127" w14:paraId="4DBA81B5" w14:textId="77777777" w:rsidTr="004C7127">
        <w:trPr>
          <w:trHeight w:val="1400"/>
        </w:trPr>
        <w:tc>
          <w:tcPr>
            <w:tcW w:w="1555" w:type="dxa"/>
            <w:tcBorders>
              <w:top w:val="nil"/>
              <w:left w:val="single" w:sz="4" w:space="0" w:color="A6A6A6"/>
              <w:bottom w:val="single" w:sz="4" w:space="0" w:color="A6A6A6"/>
              <w:right w:val="single" w:sz="4" w:space="0" w:color="A6A6A6"/>
            </w:tcBorders>
            <w:shd w:val="clear" w:color="auto" w:fill="auto"/>
            <w:hideMark/>
          </w:tcPr>
          <w:p w14:paraId="215EF14D"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1" w:history="1">
              <w:r w:rsidR="004C7127" w:rsidRPr="004C7127">
                <w:rPr>
                  <w:rFonts w:ascii="Arial" w:eastAsia="SimSun" w:hAnsi="Arial" w:cs="Arial"/>
                  <w:b/>
                  <w:bCs/>
                  <w:color w:val="0000FF"/>
                  <w:sz w:val="16"/>
                  <w:szCs w:val="16"/>
                  <w:u w:val="single"/>
                  <w:lang w:val="en-US" w:eastAsia="zh-CN"/>
                </w:rPr>
                <w:t>R3-233141</w:t>
              </w:r>
            </w:hyperlink>
          </w:p>
        </w:tc>
        <w:tc>
          <w:tcPr>
            <w:tcW w:w="6095" w:type="dxa"/>
            <w:tcBorders>
              <w:top w:val="nil"/>
              <w:left w:val="nil"/>
              <w:bottom w:val="single" w:sz="4" w:space="0" w:color="A6A6A6"/>
              <w:right w:val="single" w:sz="4" w:space="0" w:color="A6A6A6"/>
            </w:tcBorders>
            <w:shd w:val="clear" w:color="auto" w:fill="auto"/>
            <w:hideMark/>
          </w:tcPr>
          <w:p w14:paraId="525BDC9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(BLCR to 38.473) Additions for L1/L2 triggered mobility</w:t>
            </w:r>
          </w:p>
        </w:tc>
        <w:tc>
          <w:tcPr>
            <w:tcW w:w="2268" w:type="dxa"/>
            <w:tcBorders>
              <w:top w:val="nil"/>
              <w:left w:val="nil"/>
              <w:bottom w:val="single" w:sz="4" w:space="0" w:color="A6A6A6"/>
              <w:right w:val="single" w:sz="4" w:space="0" w:color="A6A6A6"/>
            </w:tcBorders>
            <w:shd w:val="clear" w:color="auto" w:fill="auto"/>
            <w:hideMark/>
          </w:tcPr>
          <w:p w14:paraId="292A102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Ericsson, Huawei, Nokia, Nokia Shanghai Bell, Intel Corporation</w:t>
            </w:r>
          </w:p>
        </w:tc>
      </w:tr>
      <w:tr w:rsidR="004C7127" w:rsidRPr="004C7127" w14:paraId="76A3E2DA"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70ED8E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2" w:history="1">
              <w:r w:rsidR="004C7127" w:rsidRPr="004C7127">
                <w:rPr>
                  <w:rFonts w:ascii="Arial" w:eastAsia="SimSun" w:hAnsi="Arial" w:cs="Arial"/>
                  <w:b/>
                  <w:bCs/>
                  <w:color w:val="0000FF"/>
                  <w:sz w:val="16"/>
                  <w:szCs w:val="16"/>
                  <w:u w:val="single"/>
                  <w:lang w:val="en-US" w:eastAsia="zh-CN"/>
                </w:rPr>
                <w:t>R3-233153</w:t>
              </w:r>
            </w:hyperlink>
          </w:p>
        </w:tc>
        <w:tc>
          <w:tcPr>
            <w:tcW w:w="6095" w:type="dxa"/>
            <w:tcBorders>
              <w:top w:val="nil"/>
              <w:left w:val="nil"/>
              <w:bottom w:val="single" w:sz="4" w:space="0" w:color="A6A6A6"/>
              <w:right w:val="single" w:sz="4" w:space="0" w:color="A6A6A6"/>
            </w:tcBorders>
            <w:shd w:val="clear" w:color="auto" w:fill="auto"/>
            <w:hideMark/>
          </w:tcPr>
          <w:p w14:paraId="5FA472E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signaling for candidate cells configuration</w:t>
            </w:r>
          </w:p>
        </w:tc>
        <w:tc>
          <w:tcPr>
            <w:tcW w:w="2268" w:type="dxa"/>
            <w:tcBorders>
              <w:top w:val="nil"/>
              <w:left w:val="nil"/>
              <w:bottom w:val="single" w:sz="4" w:space="0" w:color="A6A6A6"/>
              <w:right w:val="single" w:sz="4" w:space="0" w:color="A6A6A6"/>
            </w:tcBorders>
            <w:shd w:val="clear" w:color="auto" w:fill="auto"/>
            <w:hideMark/>
          </w:tcPr>
          <w:p w14:paraId="42D814D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 Inc.</w:t>
            </w:r>
          </w:p>
        </w:tc>
      </w:tr>
      <w:tr w:rsidR="004C7127" w:rsidRPr="004C7127" w14:paraId="19D37446"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842BD3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3" w:history="1">
              <w:r w:rsidR="004C7127" w:rsidRPr="004C7127">
                <w:rPr>
                  <w:rFonts w:ascii="Arial" w:eastAsia="SimSun" w:hAnsi="Arial" w:cs="Arial"/>
                  <w:b/>
                  <w:bCs/>
                  <w:color w:val="0000FF"/>
                  <w:sz w:val="16"/>
                  <w:szCs w:val="16"/>
                  <w:u w:val="single"/>
                  <w:lang w:val="en-US" w:eastAsia="zh-CN"/>
                </w:rPr>
                <w:t>R3-233154</w:t>
              </w:r>
            </w:hyperlink>
          </w:p>
        </w:tc>
        <w:tc>
          <w:tcPr>
            <w:tcW w:w="6095" w:type="dxa"/>
            <w:tcBorders>
              <w:top w:val="nil"/>
              <w:left w:val="nil"/>
              <w:bottom w:val="single" w:sz="4" w:space="0" w:color="A6A6A6"/>
              <w:right w:val="single" w:sz="4" w:space="0" w:color="A6A6A6"/>
            </w:tcBorders>
            <w:shd w:val="clear" w:color="auto" w:fill="auto"/>
            <w:hideMark/>
          </w:tcPr>
          <w:p w14:paraId="036259F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NR_Mob_enh2 BL CR for TS 38.401) Discussion on signaling for candidate cells configuration</w:t>
            </w:r>
          </w:p>
        </w:tc>
        <w:tc>
          <w:tcPr>
            <w:tcW w:w="2268" w:type="dxa"/>
            <w:tcBorders>
              <w:top w:val="nil"/>
              <w:left w:val="nil"/>
              <w:bottom w:val="single" w:sz="4" w:space="0" w:color="A6A6A6"/>
              <w:right w:val="single" w:sz="4" w:space="0" w:color="A6A6A6"/>
            </w:tcBorders>
            <w:shd w:val="clear" w:color="auto" w:fill="auto"/>
            <w:hideMark/>
          </w:tcPr>
          <w:p w14:paraId="6F22819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LG Electronics Inc.</w:t>
            </w:r>
          </w:p>
        </w:tc>
      </w:tr>
      <w:tr w:rsidR="004C7127" w:rsidRPr="004C7127" w14:paraId="2F1E08A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0206E3B"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4" w:history="1">
              <w:r w:rsidR="004C7127" w:rsidRPr="004C7127">
                <w:rPr>
                  <w:rFonts w:ascii="Arial" w:eastAsia="SimSun" w:hAnsi="Arial" w:cs="Arial"/>
                  <w:b/>
                  <w:bCs/>
                  <w:color w:val="0000FF"/>
                  <w:sz w:val="16"/>
                  <w:szCs w:val="16"/>
                  <w:u w:val="single"/>
                  <w:lang w:val="en-US" w:eastAsia="zh-CN"/>
                </w:rPr>
                <w:t>R3-233195</w:t>
              </w:r>
            </w:hyperlink>
          </w:p>
        </w:tc>
        <w:tc>
          <w:tcPr>
            <w:tcW w:w="6095" w:type="dxa"/>
            <w:tcBorders>
              <w:top w:val="nil"/>
              <w:left w:val="nil"/>
              <w:bottom w:val="single" w:sz="4" w:space="0" w:color="A6A6A6"/>
              <w:right w:val="single" w:sz="4" w:space="0" w:color="A6A6A6"/>
            </w:tcBorders>
            <w:shd w:val="clear" w:color="auto" w:fill="auto"/>
            <w:hideMark/>
          </w:tcPr>
          <w:p w14:paraId="5731AE3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Discussion on reference configuration in LTM</w:t>
            </w:r>
          </w:p>
        </w:tc>
        <w:tc>
          <w:tcPr>
            <w:tcW w:w="2268" w:type="dxa"/>
            <w:tcBorders>
              <w:top w:val="nil"/>
              <w:left w:val="nil"/>
              <w:bottom w:val="single" w:sz="4" w:space="0" w:color="A6A6A6"/>
              <w:right w:val="single" w:sz="4" w:space="0" w:color="A6A6A6"/>
            </w:tcBorders>
            <w:shd w:val="clear" w:color="auto" w:fill="auto"/>
            <w:hideMark/>
          </w:tcPr>
          <w:p w14:paraId="27F64E1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Google Inc.</w:t>
            </w:r>
          </w:p>
        </w:tc>
      </w:tr>
      <w:tr w:rsidR="004C7127" w:rsidRPr="004C7127" w14:paraId="6D7D0C7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E3F52D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5" w:history="1">
              <w:r w:rsidR="004C7127" w:rsidRPr="004C7127">
                <w:rPr>
                  <w:rFonts w:ascii="Arial" w:eastAsia="SimSun" w:hAnsi="Arial" w:cs="Arial"/>
                  <w:b/>
                  <w:bCs/>
                  <w:color w:val="0000FF"/>
                  <w:sz w:val="16"/>
                  <w:szCs w:val="16"/>
                  <w:u w:val="single"/>
                  <w:lang w:val="en-US" w:eastAsia="zh-CN"/>
                </w:rPr>
                <w:t>R3-233196</w:t>
              </w:r>
            </w:hyperlink>
          </w:p>
        </w:tc>
        <w:tc>
          <w:tcPr>
            <w:tcW w:w="6095" w:type="dxa"/>
            <w:tcBorders>
              <w:top w:val="nil"/>
              <w:left w:val="nil"/>
              <w:bottom w:val="single" w:sz="4" w:space="0" w:color="A6A6A6"/>
              <w:right w:val="single" w:sz="4" w:space="0" w:color="A6A6A6"/>
            </w:tcBorders>
            <w:shd w:val="clear" w:color="auto" w:fill="auto"/>
            <w:hideMark/>
          </w:tcPr>
          <w:p w14:paraId="4E59462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L1L2Mob BLCR for TS 38.401) Discussion on LTM execution</w:t>
            </w:r>
          </w:p>
        </w:tc>
        <w:tc>
          <w:tcPr>
            <w:tcW w:w="2268" w:type="dxa"/>
            <w:tcBorders>
              <w:top w:val="nil"/>
              <w:left w:val="nil"/>
              <w:bottom w:val="single" w:sz="4" w:space="0" w:color="A6A6A6"/>
              <w:right w:val="single" w:sz="4" w:space="0" w:color="A6A6A6"/>
            </w:tcBorders>
            <w:shd w:val="clear" w:color="auto" w:fill="auto"/>
            <w:hideMark/>
          </w:tcPr>
          <w:p w14:paraId="51E5871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Google Inc.</w:t>
            </w:r>
          </w:p>
        </w:tc>
      </w:tr>
      <w:tr w:rsidR="004C7127" w:rsidRPr="004C7127" w14:paraId="4948F7E1"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715351FE"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6" w:history="1">
              <w:r w:rsidR="004C7127" w:rsidRPr="004C7127">
                <w:rPr>
                  <w:rFonts w:ascii="Arial" w:eastAsia="SimSun" w:hAnsi="Arial" w:cs="Arial"/>
                  <w:b/>
                  <w:bCs/>
                  <w:color w:val="0000FF"/>
                  <w:sz w:val="16"/>
                  <w:szCs w:val="16"/>
                  <w:u w:val="single"/>
                  <w:lang w:val="en-US" w:eastAsia="zh-CN"/>
                </w:rPr>
                <w:t>R3-233225</w:t>
              </w:r>
            </w:hyperlink>
          </w:p>
        </w:tc>
        <w:tc>
          <w:tcPr>
            <w:tcW w:w="6095" w:type="dxa"/>
            <w:tcBorders>
              <w:top w:val="nil"/>
              <w:left w:val="nil"/>
              <w:bottom w:val="single" w:sz="4" w:space="0" w:color="A6A6A6"/>
              <w:right w:val="single" w:sz="4" w:space="0" w:color="A6A6A6"/>
            </w:tcBorders>
            <w:shd w:val="clear" w:color="auto" w:fill="auto"/>
            <w:hideMark/>
          </w:tcPr>
          <w:p w14:paraId="247D82B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L1L2 based Inter-Cell Mobility</w:t>
            </w:r>
          </w:p>
        </w:tc>
        <w:tc>
          <w:tcPr>
            <w:tcW w:w="2268" w:type="dxa"/>
            <w:tcBorders>
              <w:top w:val="nil"/>
              <w:left w:val="nil"/>
              <w:bottom w:val="single" w:sz="4" w:space="0" w:color="A6A6A6"/>
              <w:right w:val="single" w:sz="4" w:space="0" w:color="A6A6A6"/>
            </w:tcBorders>
            <w:shd w:val="clear" w:color="auto" w:fill="auto"/>
            <w:hideMark/>
          </w:tcPr>
          <w:p w14:paraId="7E0CBA0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0A7C36E2"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0F5A5712"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7" w:history="1">
              <w:r w:rsidR="004C7127" w:rsidRPr="004C7127">
                <w:rPr>
                  <w:rFonts w:ascii="Arial" w:eastAsia="SimSun" w:hAnsi="Arial" w:cs="Arial"/>
                  <w:b/>
                  <w:bCs/>
                  <w:color w:val="0000FF"/>
                  <w:sz w:val="16"/>
                  <w:szCs w:val="16"/>
                  <w:u w:val="single"/>
                  <w:lang w:val="en-US" w:eastAsia="zh-CN"/>
                </w:rPr>
                <w:t>R3-233226</w:t>
              </w:r>
            </w:hyperlink>
          </w:p>
        </w:tc>
        <w:tc>
          <w:tcPr>
            <w:tcW w:w="6095" w:type="dxa"/>
            <w:tcBorders>
              <w:top w:val="nil"/>
              <w:left w:val="nil"/>
              <w:bottom w:val="single" w:sz="4" w:space="0" w:color="A6A6A6"/>
              <w:right w:val="single" w:sz="4" w:space="0" w:color="A6A6A6"/>
            </w:tcBorders>
            <w:shd w:val="clear" w:color="auto" w:fill="auto"/>
            <w:hideMark/>
          </w:tcPr>
          <w:p w14:paraId="17CB095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38.401) L1L2 based Inter-Cell Mobility</w:t>
            </w:r>
          </w:p>
        </w:tc>
        <w:tc>
          <w:tcPr>
            <w:tcW w:w="2268" w:type="dxa"/>
            <w:tcBorders>
              <w:top w:val="nil"/>
              <w:left w:val="nil"/>
              <w:bottom w:val="single" w:sz="4" w:space="0" w:color="A6A6A6"/>
              <w:right w:val="single" w:sz="4" w:space="0" w:color="A6A6A6"/>
            </w:tcBorders>
            <w:shd w:val="clear" w:color="auto" w:fill="auto"/>
            <w:hideMark/>
          </w:tcPr>
          <w:p w14:paraId="6331D9C5"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CMCC</w:t>
            </w:r>
          </w:p>
        </w:tc>
      </w:tr>
      <w:tr w:rsidR="004C7127" w:rsidRPr="004C7127" w14:paraId="048CB2C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5A52272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8" w:history="1">
              <w:r w:rsidR="004C7127" w:rsidRPr="004C7127">
                <w:rPr>
                  <w:rFonts w:ascii="Arial" w:eastAsia="SimSun" w:hAnsi="Arial" w:cs="Arial"/>
                  <w:b/>
                  <w:bCs/>
                  <w:color w:val="0000FF"/>
                  <w:sz w:val="16"/>
                  <w:szCs w:val="16"/>
                  <w:u w:val="single"/>
                  <w:lang w:val="en-US" w:eastAsia="zh-CN"/>
                </w:rPr>
                <w:t>R3-233233</w:t>
              </w:r>
            </w:hyperlink>
          </w:p>
        </w:tc>
        <w:tc>
          <w:tcPr>
            <w:tcW w:w="6095" w:type="dxa"/>
            <w:tcBorders>
              <w:top w:val="nil"/>
              <w:left w:val="nil"/>
              <w:bottom w:val="single" w:sz="4" w:space="0" w:color="A6A6A6"/>
              <w:right w:val="single" w:sz="4" w:space="0" w:color="A6A6A6"/>
            </w:tcBorders>
            <w:shd w:val="clear" w:color="auto" w:fill="auto"/>
            <w:hideMark/>
          </w:tcPr>
          <w:p w14:paraId="1CB620ED"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Further discussion on LTM</w:t>
            </w:r>
          </w:p>
        </w:tc>
        <w:tc>
          <w:tcPr>
            <w:tcW w:w="2268" w:type="dxa"/>
            <w:tcBorders>
              <w:top w:val="nil"/>
              <w:left w:val="nil"/>
              <w:bottom w:val="single" w:sz="4" w:space="0" w:color="A6A6A6"/>
              <w:right w:val="single" w:sz="4" w:space="0" w:color="A6A6A6"/>
            </w:tcBorders>
            <w:shd w:val="clear" w:color="auto" w:fill="auto"/>
            <w:hideMark/>
          </w:tcPr>
          <w:p w14:paraId="1219D85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NTT DOCOMO INC.</w:t>
            </w:r>
          </w:p>
        </w:tc>
      </w:tr>
      <w:tr w:rsidR="004C7127" w:rsidRPr="004C7127" w14:paraId="46811929"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24B3793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69" w:history="1">
              <w:r w:rsidR="004C7127" w:rsidRPr="004C7127">
                <w:rPr>
                  <w:rFonts w:ascii="Arial" w:eastAsia="SimSun" w:hAnsi="Arial" w:cs="Arial"/>
                  <w:b/>
                  <w:bCs/>
                  <w:color w:val="0000FF"/>
                  <w:sz w:val="16"/>
                  <w:szCs w:val="16"/>
                  <w:u w:val="single"/>
                  <w:lang w:val="en-US" w:eastAsia="zh-CN"/>
                </w:rPr>
                <w:t>R3-233234</w:t>
              </w:r>
            </w:hyperlink>
          </w:p>
        </w:tc>
        <w:tc>
          <w:tcPr>
            <w:tcW w:w="6095" w:type="dxa"/>
            <w:tcBorders>
              <w:top w:val="nil"/>
              <w:left w:val="nil"/>
              <w:bottom w:val="single" w:sz="4" w:space="0" w:color="A6A6A6"/>
              <w:right w:val="single" w:sz="4" w:space="0" w:color="A6A6A6"/>
            </w:tcBorders>
            <w:shd w:val="clear" w:color="auto" w:fill="auto"/>
            <w:hideMark/>
          </w:tcPr>
          <w:p w14:paraId="143D6B80"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BLCR TS38.401 on SCG selective activation) Discussions on selective activation of the cell groups</w:t>
            </w:r>
          </w:p>
        </w:tc>
        <w:tc>
          <w:tcPr>
            <w:tcW w:w="2268" w:type="dxa"/>
            <w:tcBorders>
              <w:top w:val="nil"/>
              <w:left w:val="nil"/>
              <w:bottom w:val="single" w:sz="4" w:space="0" w:color="A6A6A6"/>
              <w:right w:val="single" w:sz="4" w:space="0" w:color="A6A6A6"/>
            </w:tcBorders>
            <w:shd w:val="clear" w:color="auto" w:fill="auto"/>
            <w:hideMark/>
          </w:tcPr>
          <w:p w14:paraId="1351DC67"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6FE2DC34"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61AF0725"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0" w:history="1">
              <w:r w:rsidR="004C7127" w:rsidRPr="004C7127">
                <w:rPr>
                  <w:rFonts w:ascii="Arial" w:eastAsia="SimSun" w:hAnsi="Arial" w:cs="Arial"/>
                  <w:b/>
                  <w:bCs/>
                  <w:color w:val="0000FF"/>
                  <w:sz w:val="16"/>
                  <w:szCs w:val="16"/>
                  <w:u w:val="single"/>
                  <w:lang w:val="en-US" w:eastAsia="zh-CN"/>
                </w:rPr>
                <w:t>R3-233235</w:t>
              </w:r>
            </w:hyperlink>
          </w:p>
        </w:tc>
        <w:tc>
          <w:tcPr>
            <w:tcW w:w="6095" w:type="dxa"/>
            <w:tcBorders>
              <w:top w:val="nil"/>
              <w:left w:val="nil"/>
              <w:bottom w:val="single" w:sz="4" w:space="0" w:color="A6A6A6"/>
              <w:right w:val="single" w:sz="4" w:space="0" w:color="A6A6A6"/>
            </w:tcBorders>
            <w:shd w:val="clear" w:color="auto" w:fill="auto"/>
            <w:hideMark/>
          </w:tcPr>
          <w:p w14:paraId="12B1FAB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 xml:space="preserve">Considerations on data forwarding optimization and avoiding unnecessary </w:t>
            </w:r>
            <w:proofErr w:type="spellStart"/>
            <w:r w:rsidRPr="004C7127">
              <w:rPr>
                <w:rFonts w:ascii="Arial" w:eastAsia="SimSun" w:hAnsi="Arial" w:cs="Arial"/>
                <w:sz w:val="16"/>
                <w:szCs w:val="16"/>
                <w:lang w:val="en-US" w:eastAsia="zh-CN"/>
              </w:rPr>
              <w:t>signalling</w:t>
            </w:r>
            <w:proofErr w:type="spellEnd"/>
            <w:r w:rsidRPr="004C7127">
              <w:rPr>
                <w:rFonts w:ascii="Arial" w:eastAsia="SimSun" w:hAnsi="Arial" w:cs="Arial"/>
                <w:sz w:val="16"/>
                <w:szCs w:val="16"/>
                <w:lang w:val="en-US" w:eastAsia="zh-CN"/>
              </w:rPr>
              <w:t xml:space="preserve"> for CHO in NR-DC</w:t>
            </w:r>
          </w:p>
        </w:tc>
        <w:tc>
          <w:tcPr>
            <w:tcW w:w="2268" w:type="dxa"/>
            <w:tcBorders>
              <w:top w:val="nil"/>
              <w:left w:val="nil"/>
              <w:bottom w:val="single" w:sz="4" w:space="0" w:color="A6A6A6"/>
              <w:right w:val="single" w:sz="4" w:space="0" w:color="A6A6A6"/>
            </w:tcBorders>
            <w:shd w:val="clear" w:color="auto" w:fill="auto"/>
            <w:hideMark/>
          </w:tcPr>
          <w:p w14:paraId="50EB59D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0A639E83"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6D26B930"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1" w:history="1">
              <w:r w:rsidR="004C7127" w:rsidRPr="004C7127">
                <w:rPr>
                  <w:rFonts w:ascii="Arial" w:eastAsia="SimSun" w:hAnsi="Arial" w:cs="Arial"/>
                  <w:b/>
                  <w:bCs/>
                  <w:color w:val="0000FF"/>
                  <w:sz w:val="16"/>
                  <w:szCs w:val="16"/>
                  <w:u w:val="single"/>
                  <w:lang w:val="en-US" w:eastAsia="zh-CN"/>
                </w:rPr>
                <w:t>R3-233236</w:t>
              </w:r>
            </w:hyperlink>
          </w:p>
        </w:tc>
        <w:tc>
          <w:tcPr>
            <w:tcW w:w="6095" w:type="dxa"/>
            <w:tcBorders>
              <w:top w:val="nil"/>
              <w:left w:val="nil"/>
              <w:bottom w:val="single" w:sz="4" w:space="0" w:color="A6A6A6"/>
              <w:right w:val="single" w:sz="4" w:space="0" w:color="A6A6A6"/>
            </w:tcBorders>
            <w:shd w:val="clear" w:color="auto" w:fill="auto"/>
            <w:hideMark/>
          </w:tcPr>
          <w:p w14:paraId="019B61D9"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indirect data forwarding on CHO+CPAC</w:t>
            </w:r>
          </w:p>
        </w:tc>
        <w:tc>
          <w:tcPr>
            <w:tcW w:w="2268" w:type="dxa"/>
            <w:tcBorders>
              <w:top w:val="nil"/>
              <w:left w:val="nil"/>
              <w:bottom w:val="single" w:sz="4" w:space="0" w:color="A6A6A6"/>
              <w:right w:val="single" w:sz="4" w:space="0" w:color="A6A6A6"/>
            </w:tcBorders>
            <w:shd w:val="clear" w:color="auto" w:fill="auto"/>
            <w:hideMark/>
          </w:tcPr>
          <w:p w14:paraId="41057B9A"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Samsung</w:t>
            </w:r>
          </w:p>
        </w:tc>
      </w:tr>
      <w:tr w:rsidR="004C7127" w:rsidRPr="004C7127" w14:paraId="166B764F"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2AC4C52F"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2" w:history="1">
              <w:r w:rsidR="004C7127" w:rsidRPr="004C7127">
                <w:rPr>
                  <w:rFonts w:ascii="Arial" w:eastAsia="SimSun" w:hAnsi="Arial" w:cs="Arial"/>
                  <w:b/>
                  <w:bCs/>
                  <w:color w:val="0000FF"/>
                  <w:sz w:val="16"/>
                  <w:szCs w:val="16"/>
                  <w:u w:val="single"/>
                  <w:lang w:val="en-US" w:eastAsia="zh-CN"/>
                </w:rPr>
                <w:t>R3-233237</w:t>
              </w:r>
            </w:hyperlink>
          </w:p>
        </w:tc>
        <w:tc>
          <w:tcPr>
            <w:tcW w:w="6095" w:type="dxa"/>
            <w:tcBorders>
              <w:top w:val="nil"/>
              <w:left w:val="nil"/>
              <w:bottom w:val="single" w:sz="4" w:space="0" w:color="A6A6A6"/>
              <w:right w:val="single" w:sz="4" w:space="0" w:color="A6A6A6"/>
            </w:tcBorders>
            <w:shd w:val="clear" w:color="auto" w:fill="auto"/>
            <w:hideMark/>
          </w:tcPr>
          <w:p w14:paraId="59CD5B63"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Discussion on selective activation</w:t>
            </w:r>
          </w:p>
        </w:tc>
        <w:tc>
          <w:tcPr>
            <w:tcW w:w="2268" w:type="dxa"/>
            <w:tcBorders>
              <w:top w:val="nil"/>
              <w:left w:val="nil"/>
              <w:bottom w:val="single" w:sz="4" w:space="0" w:color="A6A6A6"/>
              <w:right w:val="single" w:sz="4" w:space="0" w:color="A6A6A6"/>
            </w:tcBorders>
            <w:shd w:val="clear" w:color="auto" w:fill="auto"/>
            <w:hideMark/>
          </w:tcPr>
          <w:p w14:paraId="3637D176"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NTT DOCOMO INC.</w:t>
            </w:r>
          </w:p>
        </w:tc>
      </w:tr>
      <w:tr w:rsidR="004C7127" w:rsidRPr="004C7127" w14:paraId="6891F56B"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33A67164"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3" w:history="1">
              <w:r w:rsidR="004C7127" w:rsidRPr="004C7127">
                <w:rPr>
                  <w:rFonts w:ascii="Arial" w:eastAsia="SimSun" w:hAnsi="Arial" w:cs="Arial"/>
                  <w:b/>
                  <w:bCs/>
                  <w:color w:val="0000FF"/>
                  <w:sz w:val="16"/>
                  <w:szCs w:val="16"/>
                  <w:u w:val="single"/>
                  <w:lang w:val="en-US" w:eastAsia="zh-CN"/>
                </w:rPr>
                <w:t>R3-233250</w:t>
              </w:r>
            </w:hyperlink>
          </w:p>
        </w:tc>
        <w:tc>
          <w:tcPr>
            <w:tcW w:w="6095" w:type="dxa"/>
            <w:tcBorders>
              <w:top w:val="nil"/>
              <w:left w:val="nil"/>
              <w:bottom w:val="single" w:sz="4" w:space="0" w:color="A6A6A6"/>
              <w:right w:val="single" w:sz="4" w:space="0" w:color="A6A6A6"/>
            </w:tcBorders>
            <w:shd w:val="clear" w:color="auto" w:fill="auto"/>
            <w:hideMark/>
          </w:tcPr>
          <w:p w14:paraId="1358E81E"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38.473) Discussion on L1L2 triggered mobility</w:t>
            </w:r>
          </w:p>
        </w:tc>
        <w:tc>
          <w:tcPr>
            <w:tcW w:w="2268" w:type="dxa"/>
            <w:tcBorders>
              <w:top w:val="nil"/>
              <w:left w:val="nil"/>
              <w:bottom w:val="single" w:sz="4" w:space="0" w:color="A6A6A6"/>
              <w:right w:val="single" w:sz="4" w:space="0" w:color="A6A6A6"/>
            </w:tcBorders>
            <w:shd w:val="clear" w:color="auto" w:fill="auto"/>
            <w:hideMark/>
          </w:tcPr>
          <w:p w14:paraId="54CD71C2"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r w:rsidR="004C7127" w:rsidRPr="004C7127" w14:paraId="4CC4B1A3" w14:textId="77777777" w:rsidTr="004C7127">
        <w:trPr>
          <w:trHeight w:val="400"/>
        </w:trPr>
        <w:tc>
          <w:tcPr>
            <w:tcW w:w="1555" w:type="dxa"/>
            <w:tcBorders>
              <w:top w:val="nil"/>
              <w:left w:val="single" w:sz="4" w:space="0" w:color="A6A6A6"/>
              <w:bottom w:val="single" w:sz="4" w:space="0" w:color="A6A6A6"/>
              <w:right w:val="single" w:sz="4" w:space="0" w:color="A6A6A6"/>
            </w:tcBorders>
            <w:shd w:val="clear" w:color="auto" w:fill="auto"/>
            <w:hideMark/>
          </w:tcPr>
          <w:p w14:paraId="4280F0D3"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4" w:history="1">
              <w:r w:rsidR="004C7127" w:rsidRPr="004C7127">
                <w:rPr>
                  <w:rFonts w:ascii="Arial" w:eastAsia="SimSun" w:hAnsi="Arial" w:cs="Arial"/>
                  <w:b/>
                  <w:bCs/>
                  <w:color w:val="0000FF"/>
                  <w:sz w:val="16"/>
                  <w:szCs w:val="16"/>
                  <w:u w:val="single"/>
                  <w:lang w:val="en-US" w:eastAsia="zh-CN"/>
                </w:rPr>
                <w:t>R3-233251</w:t>
              </w:r>
            </w:hyperlink>
          </w:p>
        </w:tc>
        <w:tc>
          <w:tcPr>
            <w:tcW w:w="6095" w:type="dxa"/>
            <w:tcBorders>
              <w:top w:val="nil"/>
              <w:left w:val="nil"/>
              <w:bottom w:val="single" w:sz="4" w:space="0" w:color="A6A6A6"/>
              <w:right w:val="single" w:sz="4" w:space="0" w:color="A6A6A6"/>
            </w:tcBorders>
            <w:shd w:val="clear" w:color="auto" w:fill="auto"/>
            <w:hideMark/>
          </w:tcPr>
          <w:p w14:paraId="67A39828"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for LTM BL CR to TS 38.401</w:t>
            </w:r>
          </w:p>
        </w:tc>
        <w:tc>
          <w:tcPr>
            <w:tcW w:w="2268" w:type="dxa"/>
            <w:tcBorders>
              <w:top w:val="nil"/>
              <w:left w:val="nil"/>
              <w:bottom w:val="single" w:sz="4" w:space="0" w:color="A6A6A6"/>
              <w:right w:val="single" w:sz="4" w:space="0" w:color="A6A6A6"/>
            </w:tcBorders>
            <w:shd w:val="clear" w:color="auto" w:fill="auto"/>
            <w:hideMark/>
          </w:tcPr>
          <w:p w14:paraId="0A1117A4"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r w:rsidR="004C7127" w:rsidRPr="004C7127" w14:paraId="657F3AE0" w14:textId="77777777" w:rsidTr="004C7127">
        <w:trPr>
          <w:trHeight w:val="210"/>
        </w:trPr>
        <w:tc>
          <w:tcPr>
            <w:tcW w:w="1555" w:type="dxa"/>
            <w:tcBorders>
              <w:top w:val="nil"/>
              <w:left w:val="single" w:sz="4" w:space="0" w:color="A6A6A6"/>
              <w:bottom w:val="single" w:sz="4" w:space="0" w:color="A6A6A6"/>
              <w:right w:val="single" w:sz="4" w:space="0" w:color="A6A6A6"/>
            </w:tcBorders>
            <w:shd w:val="clear" w:color="auto" w:fill="auto"/>
            <w:hideMark/>
          </w:tcPr>
          <w:p w14:paraId="30DFA9DC" w14:textId="77777777" w:rsidR="004C7127" w:rsidRPr="004C7127" w:rsidRDefault="00963A91" w:rsidP="004C7127">
            <w:pPr>
              <w:overflowPunct/>
              <w:autoSpaceDE/>
              <w:autoSpaceDN/>
              <w:adjustRightInd/>
              <w:spacing w:after="0"/>
              <w:textAlignment w:val="auto"/>
              <w:rPr>
                <w:rFonts w:ascii="Arial" w:eastAsia="SimSun" w:hAnsi="Arial" w:cs="Arial"/>
                <w:b/>
                <w:bCs/>
                <w:color w:val="0000FF"/>
                <w:sz w:val="16"/>
                <w:szCs w:val="16"/>
                <w:u w:val="single"/>
                <w:lang w:val="en-US" w:eastAsia="zh-CN"/>
              </w:rPr>
            </w:pPr>
            <w:hyperlink r:id="rId575" w:history="1">
              <w:r w:rsidR="004C7127" w:rsidRPr="004C7127">
                <w:rPr>
                  <w:rFonts w:ascii="Arial" w:eastAsia="SimSun" w:hAnsi="Arial" w:cs="Arial"/>
                  <w:b/>
                  <w:bCs/>
                  <w:color w:val="0000FF"/>
                  <w:sz w:val="16"/>
                  <w:szCs w:val="16"/>
                  <w:u w:val="single"/>
                  <w:lang w:val="en-US" w:eastAsia="zh-CN"/>
                </w:rPr>
                <w:t>R3-233252</w:t>
              </w:r>
            </w:hyperlink>
          </w:p>
        </w:tc>
        <w:tc>
          <w:tcPr>
            <w:tcW w:w="6095" w:type="dxa"/>
            <w:tcBorders>
              <w:top w:val="nil"/>
              <w:left w:val="nil"/>
              <w:bottom w:val="single" w:sz="4" w:space="0" w:color="A6A6A6"/>
              <w:right w:val="single" w:sz="4" w:space="0" w:color="A6A6A6"/>
            </w:tcBorders>
            <w:shd w:val="clear" w:color="auto" w:fill="auto"/>
            <w:hideMark/>
          </w:tcPr>
          <w:p w14:paraId="0F842921"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(TP to TS 38.423) Support of SCG selective activation</w:t>
            </w:r>
          </w:p>
        </w:tc>
        <w:tc>
          <w:tcPr>
            <w:tcW w:w="2268" w:type="dxa"/>
            <w:tcBorders>
              <w:top w:val="nil"/>
              <w:left w:val="nil"/>
              <w:bottom w:val="single" w:sz="4" w:space="0" w:color="A6A6A6"/>
              <w:right w:val="single" w:sz="4" w:space="0" w:color="A6A6A6"/>
            </w:tcBorders>
            <w:shd w:val="clear" w:color="auto" w:fill="auto"/>
            <w:hideMark/>
          </w:tcPr>
          <w:p w14:paraId="5C2A800C" w14:textId="77777777" w:rsidR="004C7127" w:rsidRPr="004C7127" w:rsidRDefault="004C7127" w:rsidP="004C7127">
            <w:pPr>
              <w:overflowPunct/>
              <w:autoSpaceDE/>
              <w:autoSpaceDN/>
              <w:adjustRightInd/>
              <w:spacing w:after="0"/>
              <w:textAlignment w:val="auto"/>
              <w:rPr>
                <w:rFonts w:ascii="Arial" w:eastAsia="SimSun" w:hAnsi="Arial" w:cs="Arial"/>
                <w:sz w:val="16"/>
                <w:szCs w:val="16"/>
                <w:lang w:val="en-US" w:eastAsia="zh-CN"/>
              </w:rPr>
            </w:pPr>
            <w:r w:rsidRPr="004C7127">
              <w:rPr>
                <w:rFonts w:ascii="Arial" w:eastAsia="SimSun" w:hAnsi="Arial" w:cs="Arial"/>
                <w:sz w:val="16"/>
                <w:szCs w:val="16"/>
                <w:lang w:val="en-US" w:eastAsia="zh-CN"/>
              </w:rPr>
              <w:t>ZTE</w:t>
            </w:r>
          </w:p>
        </w:tc>
      </w:tr>
    </w:tbl>
    <w:p w14:paraId="2B17C6C6" w14:textId="77777777" w:rsidR="004C7127" w:rsidRPr="004C7127" w:rsidRDefault="004C7127" w:rsidP="00427944">
      <w:pPr>
        <w:spacing w:after="60"/>
        <w:rPr>
          <w:b/>
        </w:rPr>
      </w:pPr>
    </w:p>
    <w:p w14:paraId="6555C832" w14:textId="4043EC95" w:rsidR="004C7127" w:rsidRDefault="004C7127" w:rsidP="00427944">
      <w:pPr>
        <w:spacing w:after="60"/>
        <w:rPr>
          <w:rFonts w:eastAsiaTheme="minorEastAsia"/>
          <w:b/>
        </w:rPr>
      </w:pPr>
    </w:p>
    <w:p w14:paraId="2CFA2000" w14:textId="166E9E14" w:rsidR="00B85BF4" w:rsidRPr="00337467" w:rsidRDefault="00B85BF4" w:rsidP="00B85BF4">
      <w:pPr>
        <w:spacing w:after="60"/>
        <w:rPr>
          <w:b/>
        </w:rPr>
      </w:pPr>
      <w:r w:rsidRPr="00337467">
        <w:rPr>
          <w:b/>
        </w:rPr>
        <w:t>RAN</w:t>
      </w:r>
      <w:r>
        <w:rPr>
          <w:b/>
        </w:rPr>
        <w:t>4</w:t>
      </w:r>
      <w:r w:rsidRPr="00337467">
        <w:rPr>
          <w:b/>
        </w:rPr>
        <w:t xml:space="preserve"> #1</w:t>
      </w:r>
      <w:r>
        <w:rPr>
          <w:b/>
        </w:rPr>
        <w:t>06bis-e</w:t>
      </w:r>
      <w:r w:rsidRPr="00337467">
        <w:rPr>
          <w:b/>
        </w:rPr>
        <w:t xml:space="preserve"> (</w:t>
      </w:r>
      <w:r>
        <w:rPr>
          <w:b/>
        </w:rPr>
        <w:t xml:space="preserve">April. </w:t>
      </w:r>
      <w:r w:rsidRPr="000A3CE4">
        <w:rPr>
          <w:b/>
        </w:rPr>
        <w:t>20</w:t>
      </w:r>
      <w:r>
        <w:rPr>
          <w:b/>
        </w:rPr>
        <w:t>23</w:t>
      </w:r>
      <w:r w:rsidRPr="00337467">
        <w:rPr>
          <w:b/>
        </w:rPr>
        <w:t>)</w:t>
      </w:r>
    </w:p>
    <w:tbl>
      <w:tblPr>
        <w:tblW w:w="9634" w:type="dxa"/>
        <w:tblLook w:val="04A0" w:firstRow="1" w:lastRow="0" w:firstColumn="1" w:lastColumn="0" w:noHBand="0" w:noVBand="1"/>
      </w:tblPr>
      <w:tblGrid>
        <w:gridCol w:w="1100"/>
        <w:gridCol w:w="7117"/>
        <w:gridCol w:w="1417"/>
      </w:tblGrid>
      <w:tr w:rsidR="00B85BF4" w:rsidRPr="008F42D7" w14:paraId="3B52D25E" w14:textId="77777777" w:rsidTr="00AF29F1">
        <w:trPr>
          <w:trHeight w:val="179"/>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12AA78F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R4-2304171</w:t>
            </w:r>
          </w:p>
        </w:tc>
        <w:tc>
          <w:tcPr>
            <w:tcW w:w="7117" w:type="dxa"/>
            <w:tcBorders>
              <w:top w:val="single" w:sz="4" w:space="0" w:color="A6A6A6"/>
              <w:left w:val="nil"/>
              <w:bottom w:val="single" w:sz="4" w:space="0" w:color="A6A6A6"/>
              <w:right w:val="single" w:sz="4" w:space="0" w:color="A6A6A6"/>
            </w:tcBorders>
            <w:shd w:val="clear" w:color="auto" w:fill="auto"/>
            <w:hideMark/>
          </w:tcPr>
          <w:p w14:paraId="30EE805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and scenarios of L1/L2 triggered inter-cell mobility</w:t>
            </w:r>
          </w:p>
        </w:tc>
        <w:tc>
          <w:tcPr>
            <w:tcW w:w="1417" w:type="dxa"/>
            <w:tcBorders>
              <w:top w:val="single" w:sz="4" w:space="0" w:color="A6A6A6"/>
              <w:left w:val="nil"/>
              <w:bottom w:val="single" w:sz="4" w:space="0" w:color="A6A6A6"/>
              <w:right w:val="single" w:sz="4" w:space="0" w:color="A6A6A6"/>
            </w:tcBorders>
            <w:shd w:val="clear" w:color="auto" w:fill="auto"/>
            <w:hideMark/>
          </w:tcPr>
          <w:p w14:paraId="48BDFAF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534F29B5" w14:textId="77777777" w:rsidTr="00AF29F1">
        <w:trPr>
          <w:trHeight w:val="268"/>
        </w:trPr>
        <w:tc>
          <w:tcPr>
            <w:tcW w:w="1100" w:type="dxa"/>
            <w:tcBorders>
              <w:top w:val="nil"/>
              <w:left w:val="single" w:sz="4" w:space="0" w:color="A6A6A6"/>
              <w:bottom w:val="single" w:sz="4" w:space="0" w:color="A6A6A6"/>
              <w:right w:val="single" w:sz="4" w:space="0" w:color="A6A6A6"/>
            </w:tcBorders>
            <w:shd w:val="clear" w:color="auto" w:fill="auto"/>
            <w:hideMark/>
          </w:tcPr>
          <w:p w14:paraId="735D2FC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R4-2304172</w:t>
            </w:r>
          </w:p>
        </w:tc>
        <w:tc>
          <w:tcPr>
            <w:tcW w:w="7117" w:type="dxa"/>
            <w:tcBorders>
              <w:top w:val="nil"/>
              <w:left w:val="nil"/>
              <w:bottom w:val="single" w:sz="4" w:space="0" w:color="A6A6A6"/>
              <w:right w:val="single" w:sz="4" w:space="0" w:color="A6A6A6"/>
            </w:tcBorders>
            <w:shd w:val="clear" w:color="auto" w:fill="auto"/>
            <w:hideMark/>
          </w:tcPr>
          <w:p w14:paraId="58FF822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LS on L1 measurement RS configuration and PDCCH ordered RACH for LTM</w:t>
            </w:r>
          </w:p>
        </w:tc>
        <w:tc>
          <w:tcPr>
            <w:tcW w:w="1417" w:type="dxa"/>
            <w:tcBorders>
              <w:top w:val="nil"/>
              <w:left w:val="nil"/>
              <w:bottom w:val="single" w:sz="4" w:space="0" w:color="A6A6A6"/>
              <w:right w:val="single" w:sz="4" w:space="0" w:color="A6A6A6"/>
            </w:tcBorders>
            <w:shd w:val="clear" w:color="auto" w:fill="auto"/>
            <w:hideMark/>
          </w:tcPr>
          <w:p w14:paraId="5D319C8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4973AA6E" w14:textId="77777777" w:rsidTr="00AF29F1">
        <w:trPr>
          <w:trHeight w:val="272"/>
        </w:trPr>
        <w:tc>
          <w:tcPr>
            <w:tcW w:w="1100" w:type="dxa"/>
            <w:tcBorders>
              <w:top w:val="nil"/>
              <w:left w:val="single" w:sz="4" w:space="0" w:color="A6A6A6"/>
              <w:bottom w:val="single" w:sz="4" w:space="0" w:color="A6A6A6"/>
              <w:right w:val="single" w:sz="4" w:space="0" w:color="A6A6A6"/>
            </w:tcBorders>
            <w:shd w:val="clear" w:color="auto" w:fill="auto"/>
            <w:hideMark/>
          </w:tcPr>
          <w:p w14:paraId="1EFFDAD9"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R4-2304173</w:t>
            </w:r>
          </w:p>
        </w:tc>
        <w:tc>
          <w:tcPr>
            <w:tcW w:w="7117" w:type="dxa"/>
            <w:tcBorders>
              <w:top w:val="nil"/>
              <w:left w:val="nil"/>
              <w:bottom w:val="single" w:sz="4" w:space="0" w:color="A6A6A6"/>
              <w:right w:val="single" w:sz="4" w:space="0" w:color="A6A6A6"/>
            </w:tcBorders>
            <w:shd w:val="clear" w:color="auto" w:fill="auto"/>
            <w:hideMark/>
          </w:tcPr>
          <w:p w14:paraId="587B855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Reply LS on L1 measurement RS configuration and PDCCH ordered RACH for LTM</w:t>
            </w:r>
          </w:p>
        </w:tc>
        <w:tc>
          <w:tcPr>
            <w:tcW w:w="1417" w:type="dxa"/>
            <w:tcBorders>
              <w:top w:val="nil"/>
              <w:left w:val="nil"/>
              <w:bottom w:val="single" w:sz="4" w:space="0" w:color="A6A6A6"/>
              <w:right w:val="single" w:sz="4" w:space="0" w:color="A6A6A6"/>
            </w:tcBorders>
            <w:shd w:val="clear" w:color="auto" w:fill="auto"/>
            <w:hideMark/>
          </w:tcPr>
          <w:p w14:paraId="15B7DBB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558E91B8"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55E205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R4-2304174</w:t>
            </w:r>
          </w:p>
        </w:tc>
        <w:tc>
          <w:tcPr>
            <w:tcW w:w="7117" w:type="dxa"/>
            <w:tcBorders>
              <w:top w:val="nil"/>
              <w:left w:val="nil"/>
              <w:bottom w:val="single" w:sz="4" w:space="0" w:color="A6A6A6"/>
              <w:right w:val="single" w:sz="4" w:space="0" w:color="A6A6A6"/>
            </w:tcBorders>
            <w:shd w:val="clear" w:color="auto" w:fill="auto"/>
            <w:hideMark/>
          </w:tcPr>
          <w:p w14:paraId="370B966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the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setup/resume</w:t>
            </w:r>
          </w:p>
        </w:tc>
        <w:tc>
          <w:tcPr>
            <w:tcW w:w="1417" w:type="dxa"/>
            <w:tcBorders>
              <w:top w:val="nil"/>
              <w:left w:val="nil"/>
              <w:bottom w:val="single" w:sz="4" w:space="0" w:color="A6A6A6"/>
              <w:right w:val="single" w:sz="4" w:space="0" w:color="A6A6A6"/>
            </w:tcBorders>
            <w:shd w:val="clear" w:color="auto" w:fill="auto"/>
            <w:hideMark/>
          </w:tcPr>
          <w:p w14:paraId="5295BD5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2C7B6575" w14:textId="77777777" w:rsidTr="00AF29F1">
        <w:trPr>
          <w:trHeight w:val="180"/>
        </w:trPr>
        <w:tc>
          <w:tcPr>
            <w:tcW w:w="1100" w:type="dxa"/>
            <w:tcBorders>
              <w:top w:val="nil"/>
              <w:left w:val="single" w:sz="4" w:space="0" w:color="A6A6A6"/>
              <w:bottom w:val="single" w:sz="4" w:space="0" w:color="A6A6A6"/>
              <w:right w:val="single" w:sz="4" w:space="0" w:color="A6A6A6"/>
            </w:tcBorders>
            <w:shd w:val="clear" w:color="auto" w:fill="auto"/>
            <w:hideMark/>
          </w:tcPr>
          <w:p w14:paraId="59792020"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R4-2304175</w:t>
            </w:r>
          </w:p>
        </w:tc>
        <w:tc>
          <w:tcPr>
            <w:tcW w:w="7117" w:type="dxa"/>
            <w:tcBorders>
              <w:top w:val="nil"/>
              <w:left w:val="nil"/>
              <w:bottom w:val="single" w:sz="4" w:space="0" w:color="A6A6A6"/>
              <w:right w:val="single" w:sz="4" w:space="0" w:color="A6A6A6"/>
            </w:tcBorders>
            <w:shd w:val="clear" w:color="auto" w:fill="auto"/>
            <w:hideMark/>
          </w:tcPr>
          <w:p w14:paraId="16D2552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NR-DC with selective activation of cell groups via L3 </w:t>
            </w:r>
            <w:proofErr w:type="spellStart"/>
            <w:r w:rsidRPr="008F42D7">
              <w:rPr>
                <w:rFonts w:ascii="Arial" w:eastAsia="SimSun" w:hAnsi="Arial" w:cs="Arial"/>
                <w:sz w:val="16"/>
                <w:szCs w:val="16"/>
                <w:lang w:val="en-US" w:eastAsia="zh-CN"/>
              </w:rPr>
              <w:t>enhancment</w:t>
            </w:r>
            <w:proofErr w:type="spellEnd"/>
          </w:p>
        </w:tc>
        <w:tc>
          <w:tcPr>
            <w:tcW w:w="1417" w:type="dxa"/>
            <w:tcBorders>
              <w:top w:val="nil"/>
              <w:left w:val="nil"/>
              <w:bottom w:val="single" w:sz="4" w:space="0" w:color="A6A6A6"/>
              <w:right w:val="single" w:sz="4" w:space="0" w:color="A6A6A6"/>
            </w:tcBorders>
            <w:shd w:val="clear" w:color="auto" w:fill="auto"/>
            <w:hideMark/>
          </w:tcPr>
          <w:p w14:paraId="1E187CE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25906126"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4F0094E"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R4-2304176</w:t>
            </w:r>
          </w:p>
        </w:tc>
        <w:tc>
          <w:tcPr>
            <w:tcW w:w="7117" w:type="dxa"/>
            <w:tcBorders>
              <w:top w:val="nil"/>
              <w:left w:val="nil"/>
              <w:bottom w:val="single" w:sz="4" w:space="0" w:color="A6A6A6"/>
              <w:right w:val="single" w:sz="4" w:space="0" w:color="A6A6A6"/>
            </w:tcBorders>
            <w:shd w:val="clear" w:color="auto" w:fill="auto"/>
            <w:hideMark/>
          </w:tcPr>
          <w:p w14:paraId="57A1B9F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7268479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27FE0856" w14:textId="77777777" w:rsidTr="00AF29F1">
        <w:trPr>
          <w:trHeight w:val="328"/>
        </w:trPr>
        <w:tc>
          <w:tcPr>
            <w:tcW w:w="1100" w:type="dxa"/>
            <w:tcBorders>
              <w:top w:val="nil"/>
              <w:left w:val="single" w:sz="4" w:space="0" w:color="A6A6A6"/>
              <w:bottom w:val="single" w:sz="4" w:space="0" w:color="A6A6A6"/>
              <w:right w:val="single" w:sz="4" w:space="0" w:color="A6A6A6"/>
            </w:tcBorders>
            <w:shd w:val="clear" w:color="auto" w:fill="auto"/>
            <w:hideMark/>
          </w:tcPr>
          <w:p w14:paraId="2EEBC63F"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R4-2304223</w:t>
            </w:r>
          </w:p>
        </w:tc>
        <w:tc>
          <w:tcPr>
            <w:tcW w:w="7117" w:type="dxa"/>
            <w:tcBorders>
              <w:top w:val="nil"/>
              <w:left w:val="nil"/>
              <w:bottom w:val="single" w:sz="4" w:space="0" w:color="A6A6A6"/>
              <w:right w:val="single" w:sz="4" w:space="0" w:color="A6A6A6"/>
            </w:tcBorders>
            <w:shd w:val="clear" w:color="auto" w:fill="auto"/>
            <w:hideMark/>
          </w:tcPr>
          <w:p w14:paraId="262137C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and scenarios of L1/L2 based inter-cell mobility</w:t>
            </w:r>
          </w:p>
        </w:tc>
        <w:tc>
          <w:tcPr>
            <w:tcW w:w="1417" w:type="dxa"/>
            <w:tcBorders>
              <w:top w:val="nil"/>
              <w:left w:val="nil"/>
              <w:bottom w:val="single" w:sz="4" w:space="0" w:color="A6A6A6"/>
              <w:right w:val="single" w:sz="4" w:space="0" w:color="A6A6A6"/>
            </w:tcBorders>
            <w:shd w:val="clear" w:color="auto" w:fill="auto"/>
            <w:hideMark/>
          </w:tcPr>
          <w:p w14:paraId="6364AAE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China Telecom</w:t>
            </w:r>
          </w:p>
        </w:tc>
      </w:tr>
      <w:tr w:rsidR="00B85BF4" w:rsidRPr="008F42D7" w14:paraId="53BCF067" w14:textId="77777777" w:rsidTr="00AF29F1">
        <w:trPr>
          <w:trHeight w:val="275"/>
        </w:trPr>
        <w:tc>
          <w:tcPr>
            <w:tcW w:w="1100" w:type="dxa"/>
            <w:tcBorders>
              <w:top w:val="nil"/>
              <w:left w:val="single" w:sz="4" w:space="0" w:color="A6A6A6"/>
              <w:bottom w:val="single" w:sz="4" w:space="0" w:color="A6A6A6"/>
              <w:right w:val="single" w:sz="4" w:space="0" w:color="A6A6A6"/>
            </w:tcBorders>
            <w:shd w:val="clear" w:color="auto" w:fill="auto"/>
            <w:hideMark/>
          </w:tcPr>
          <w:p w14:paraId="57929499"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lastRenderedPageBreak/>
              <w:t>R4-2304224</w:t>
            </w:r>
          </w:p>
        </w:tc>
        <w:tc>
          <w:tcPr>
            <w:tcW w:w="7117" w:type="dxa"/>
            <w:tcBorders>
              <w:top w:val="nil"/>
              <w:left w:val="nil"/>
              <w:bottom w:val="single" w:sz="4" w:space="0" w:color="A6A6A6"/>
              <w:right w:val="single" w:sz="4" w:space="0" w:color="A6A6A6"/>
            </w:tcBorders>
            <w:shd w:val="clear" w:color="auto" w:fill="auto"/>
            <w:hideMark/>
          </w:tcPr>
          <w:p w14:paraId="2D5B84C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L1-RSRP measurement requirements of L1/L2 based inter-cell mobility</w:t>
            </w:r>
          </w:p>
        </w:tc>
        <w:tc>
          <w:tcPr>
            <w:tcW w:w="1417" w:type="dxa"/>
            <w:tcBorders>
              <w:top w:val="nil"/>
              <w:left w:val="nil"/>
              <w:bottom w:val="single" w:sz="4" w:space="0" w:color="A6A6A6"/>
              <w:right w:val="single" w:sz="4" w:space="0" w:color="A6A6A6"/>
            </w:tcBorders>
            <w:shd w:val="clear" w:color="auto" w:fill="auto"/>
            <w:hideMark/>
          </w:tcPr>
          <w:p w14:paraId="2B00AB6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China Telecom</w:t>
            </w:r>
          </w:p>
        </w:tc>
      </w:tr>
      <w:tr w:rsidR="00B85BF4" w:rsidRPr="008F42D7" w14:paraId="2FF0981F" w14:textId="77777777" w:rsidTr="00AF29F1">
        <w:trPr>
          <w:trHeight w:val="266"/>
        </w:trPr>
        <w:tc>
          <w:tcPr>
            <w:tcW w:w="1100" w:type="dxa"/>
            <w:tcBorders>
              <w:top w:val="nil"/>
              <w:left w:val="single" w:sz="4" w:space="0" w:color="A6A6A6"/>
              <w:bottom w:val="single" w:sz="4" w:space="0" w:color="A6A6A6"/>
              <w:right w:val="single" w:sz="4" w:space="0" w:color="A6A6A6"/>
            </w:tcBorders>
            <w:shd w:val="clear" w:color="auto" w:fill="auto"/>
            <w:hideMark/>
          </w:tcPr>
          <w:p w14:paraId="125F72A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R4-2304225</w:t>
            </w:r>
          </w:p>
        </w:tc>
        <w:tc>
          <w:tcPr>
            <w:tcW w:w="7117" w:type="dxa"/>
            <w:tcBorders>
              <w:top w:val="nil"/>
              <w:left w:val="nil"/>
              <w:bottom w:val="single" w:sz="4" w:space="0" w:color="A6A6A6"/>
              <w:right w:val="single" w:sz="4" w:space="0" w:color="A6A6A6"/>
            </w:tcBorders>
            <w:shd w:val="clear" w:color="auto" w:fill="auto"/>
            <w:hideMark/>
          </w:tcPr>
          <w:p w14:paraId="72BEB60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L1/L2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195A155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China Telecom</w:t>
            </w:r>
          </w:p>
        </w:tc>
      </w:tr>
      <w:tr w:rsidR="00B85BF4" w:rsidRPr="008F42D7" w14:paraId="3E6DE3F5"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C08B2F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R4-2304226</w:t>
            </w:r>
          </w:p>
        </w:tc>
        <w:tc>
          <w:tcPr>
            <w:tcW w:w="7117" w:type="dxa"/>
            <w:tcBorders>
              <w:top w:val="nil"/>
              <w:left w:val="nil"/>
              <w:bottom w:val="single" w:sz="4" w:space="0" w:color="A6A6A6"/>
              <w:right w:val="single" w:sz="4" w:space="0" w:color="A6A6A6"/>
            </w:tcBorders>
            <w:shd w:val="clear" w:color="auto" w:fill="auto"/>
            <w:hideMark/>
          </w:tcPr>
          <w:p w14:paraId="34C7193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L1-RSRP measurement requirements for LTM operations</w:t>
            </w:r>
          </w:p>
        </w:tc>
        <w:tc>
          <w:tcPr>
            <w:tcW w:w="1417" w:type="dxa"/>
            <w:tcBorders>
              <w:top w:val="nil"/>
              <w:left w:val="nil"/>
              <w:bottom w:val="single" w:sz="4" w:space="0" w:color="A6A6A6"/>
              <w:right w:val="single" w:sz="4" w:space="0" w:color="A6A6A6"/>
            </w:tcBorders>
            <w:shd w:val="clear" w:color="auto" w:fill="auto"/>
            <w:hideMark/>
          </w:tcPr>
          <w:p w14:paraId="551FC24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Intel Corporation</w:t>
            </w:r>
          </w:p>
        </w:tc>
      </w:tr>
      <w:tr w:rsidR="00B85BF4" w:rsidRPr="008F42D7" w14:paraId="0DCA11C5" w14:textId="77777777" w:rsidTr="00AF29F1">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18CEFBA2"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R4-2304227</w:t>
            </w:r>
          </w:p>
        </w:tc>
        <w:tc>
          <w:tcPr>
            <w:tcW w:w="7117" w:type="dxa"/>
            <w:tcBorders>
              <w:top w:val="nil"/>
              <w:left w:val="nil"/>
              <w:bottom w:val="single" w:sz="4" w:space="0" w:color="A6A6A6"/>
              <w:right w:val="single" w:sz="4" w:space="0" w:color="A6A6A6"/>
            </w:tcBorders>
            <w:shd w:val="clear" w:color="auto" w:fill="auto"/>
            <w:hideMark/>
          </w:tcPr>
          <w:p w14:paraId="5798303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L1/L2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047EC14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Intel Corporation</w:t>
            </w:r>
          </w:p>
        </w:tc>
      </w:tr>
      <w:tr w:rsidR="00B85BF4" w:rsidRPr="008F42D7" w14:paraId="7F5C5FCE"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C187CE6"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R4-2304249</w:t>
            </w:r>
          </w:p>
        </w:tc>
        <w:tc>
          <w:tcPr>
            <w:tcW w:w="7117" w:type="dxa"/>
            <w:tcBorders>
              <w:top w:val="nil"/>
              <w:left w:val="nil"/>
              <w:bottom w:val="single" w:sz="4" w:space="0" w:color="A6A6A6"/>
              <w:right w:val="single" w:sz="4" w:space="0" w:color="A6A6A6"/>
            </w:tcBorders>
            <w:shd w:val="clear" w:color="auto" w:fill="auto"/>
            <w:hideMark/>
          </w:tcPr>
          <w:p w14:paraId="727C3E3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 delay</w:t>
            </w:r>
          </w:p>
        </w:tc>
        <w:tc>
          <w:tcPr>
            <w:tcW w:w="1417" w:type="dxa"/>
            <w:tcBorders>
              <w:top w:val="nil"/>
              <w:left w:val="nil"/>
              <w:bottom w:val="single" w:sz="4" w:space="0" w:color="A6A6A6"/>
              <w:right w:val="single" w:sz="4" w:space="0" w:color="A6A6A6"/>
            </w:tcBorders>
            <w:shd w:val="clear" w:color="auto" w:fill="auto"/>
            <w:hideMark/>
          </w:tcPr>
          <w:p w14:paraId="236BF32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Intel Corporation</w:t>
            </w:r>
          </w:p>
        </w:tc>
      </w:tr>
      <w:tr w:rsidR="00B85BF4" w:rsidRPr="008F42D7" w14:paraId="4F697960" w14:textId="77777777" w:rsidTr="00AF29F1">
        <w:trPr>
          <w:trHeight w:val="249"/>
        </w:trPr>
        <w:tc>
          <w:tcPr>
            <w:tcW w:w="1100" w:type="dxa"/>
            <w:tcBorders>
              <w:top w:val="nil"/>
              <w:left w:val="single" w:sz="4" w:space="0" w:color="A6A6A6"/>
              <w:bottom w:val="single" w:sz="4" w:space="0" w:color="A6A6A6"/>
              <w:right w:val="single" w:sz="4" w:space="0" w:color="A6A6A6"/>
            </w:tcBorders>
            <w:shd w:val="clear" w:color="auto" w:fill="auto"/>
            <w:hideMark/>
          </w:tcPr>
          <w:p w14:paraId="15D461F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R4-2304291</w:t>
            </w:r>
          </w:p>
        </w:tc>
        <w:tc>
          <w:tcPr>
            <w:tcW w:w="7117" w:type="dxa"/>
            <w:tcBorders>
              <w:top w:val="nil"/>
              <w:left w:val="nil"/>
              <w:bottom w:val="single" w:sz="4" w:space="0" w:color="A6A6A6"/>
              <w:right w:val="single" w:sz="4" w:space="0" w:color="A6A6A6"/>
            </w:tcBorders>
            <w:shd w:val="clear" w:color="auto" w:fill="auto"/>
            <w:hideMark/>
          </w:tcPr>
          <w:p w14:paraId="0FBF0B9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L1/L2 based inter-cell mobility - General aspects and scenarios</w:t>
            </w:r>
          </w:p>
        </w:tc>
        <w:tc>
          <w:tcPr>
            <w:tcW w:w="1417" w:type="dxa"/>
            <w:tcBorders>
              <w:top w:val="nil"/>
              <w:left w:val="nil"/>
              <w:bottom w:val="single" w:sz="4" w:space="0" w:color="A6A6A6"/>
              <w:right w:val="single" w:sz="4" w:space="0" w:color="A6A6A6"/>
            </w:tcBorders>
            <w:shd w:val="clear" w:color="auto" w:fill="auto"/>
            <w:hideMark/>
          </w:tcPr>
          <w:p w14:paraId="2F2C3E94"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Apple</w:t>
            </w:r>
          </w:p>
        </w:tc>
      </w:tr>
      <w:tr w:rsidR="00B85BF4" w:rsidRPr="008F42D7" w14:paraId="78B721C2" w14:textId="77777777" w:rsidTr="00AF29F1">
        <w:trPr>
          <w:trHeight w:val="139"/>
        </w:trPr>
        <w:tc>
          <w:tcPr>
            <w:tcW w:w="1100" w:type="dxa"/>
            <w:tcBorders>
              <w:top w:val="nil"/>
              <w:left w:val="single" w:sz="4" w:space="0" w:color="A6A6A6"/>
              <w:bottom w:val="single" w:sz="4" w:space="0" w:color="A6A6A6"/>
              <w:right w:val="single" w:sz="4" w:space="0" w:color="A6A6A6"/>
            </w:tcBorders>
            <w:shd w:val="clear" w:color="auto" w:fill="auto"/>
            <w:hideMark/>
          </w:tcPr>
          <w:p w14:paraId="1C6227E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R4-2304292</w:t>
            </w:r>
          </w:p>
        </w:tc>
        <w:tc>
          <w:tcPr>
            <w:tcW w:w="7117" w:type="dxa"/>
            <w:tcBorders>
              <w:top w:val="nil"/>
              <w:left w:val="nil"/>
              <w:bottom w:val="single" w:sz="4" w:space="0" w:color="A6A6A6"/>
              <w:right w:val="single" w:sz="4" w:space="0" w:color="A6A6A6"/>
            </w:tcBorders>
            <w:shd w:val="clear" w:color="auto" w:fill="auto"/>
            <w:hideMark/>
          </w:tcPr>
          <w:p w14:paraId="7CA17C1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L1/L2 based inter-cell mobility - L1-RSRP measurement requirements</w:t>
            </w:r>
          </w:p>
        </w:tc>
        <w:tc>
          <w:tcPr>
            <w:tcW w:w="1417" w:type="dxa"/>
            <w:tcBorders>
              <w:top w:val="nil"/>
              <w:left w:val="nil"/>
              <w:bottom w:val="single" w:sz="4" w:space="0" w:color="A6A6A6"/>
              <w:right w:val="single" w:sz="4" w:space="0" w:color="A6A6A6"/>
            </w:tcBorders>
            <w:shd w:val="clear" w:color="auto" w:fill="auto"/>
            <w:hideMark/>
          </w:tcPr>
          <w:p w14:paraId="5A2280E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Apple</w:t>
            </w:r>
          </w:p>
        </w:tc>
      </w:tr>
      <w:tr w:rsidR="00B85BF4" w:rsidRPr="008F42D7" w14:paraId="269EC003" w14:textId="77777777" w:rsidTr="00AF29F1">
        <w:trPr>
          <w:trHeight w:val="228"/>
        </w:trPr>
        <w:tc>
          <w:tcPr>
            <w:tcW w:w="1100" w:type="dxa"/>
            <w:tcBorders>
              <w:top w:val="nil"/>
              <w:left w:val="single" w:sz="4" w:space="0" w:color="A6A6A6"/>
              <w:bottom w:val="single" w:sz="4" w:space="0" w:color="A6A6A6"/>
              <w:right w:val="single" w:sz="4" w:space="0" w:color="A6A6A6"/>
            </w:tcBorders>
            <w:shd w:val="clear" w:color="auto" w:fill="auto"/>
            <w:hideMark/>
          </w:tcPr>
          <w:p w14:paraId="2497108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R4-2304293</w:t>
            </w:r>
          </w:p>
        </w:tc>
        <w:tc>
          <w:tcPr>
            <w:tcW w:w="7117" w:type="dxa"/>
            <w:tcBorders>
              <w:top w:val="nil"/>
              <w:left w:val="nil"/>
              <w:bottom w:val="single" w:sz="4" w:space="0" w:color="A6A6A6"/>
              <w:right w:val="single" w:sz="4" w:space="0" w:color="A6A6A6"/>
            </w:tcBorders>
            <w:shd w:val="clear" w:color="auto" w:fill="auto"/>
            <w:hideMark/>
          </w:tcPr>
          <w:p w14:paraId="5260F69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L1/L2 based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6CE19F0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Apple</w:t>
            </w:r>
          </w:p>
        </w:tc>
      </w:tr>
      <w:tr w:rsidR="00B85BF4" w:rsidRPr="008F42D7" w14:paraId="604D6758" w14:textId="77777777" w:rsidTr="00AF29F1">
        <w:trPr>
          <w:trHeight w:val="131"/>
        </w:trPr>
        <w:tc>
          <w:tcPr>
            <w:tcW w:w="1100" w:type="dxa"/>
            <w:tcBorders>
              <w:top w:val="nil"/>
              <w:left w:val="single" w:sz="4" w:space="0" w:color="A6A6A6"/>
              <w:bottom w:val="single" w:sz="4" w:space="0" w:color="A6A6A6"/>
              <w:right w:val="single" w:sz="4" w:space="0" w:color="A6A6A6"/>
            </w:tcBorders>
            <w:shd w:val="clear" w:color="auto" w:fill="auto"/>
            <w:hideMark/>
          </w:tcPr>
          <w:p w14:paraId="3338FF4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R4-2304294</w:t>
            </w:r>
          </w:p>
        </w:tc>
        <w:tc>
          <w:tcPr>
            <w:tcW w:w="7117" w:type="dxa"/>
            <w:tcBorders>
              <w:top w:val="nil"/>
              <w:left w:val="nil"/>
              <w:bottom w:val="single" w:sz="4" w:space="0" w:color="A6A6A6"/>
              <w:right w:val="single" w:sz="4" w:space="0" w:color="A6A6A6"/>
            </w:tcBorders>
            <w:shd w:val="clear" w:color="auto" w:fill="auto"/>
            <w:hideMark/>
          </w:tcPr>
          <w:p w14:paraId="2CA6AFA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11AE21A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Apple</w:t>
            </w:r>
          </w:p>
        </w:tc>
      </w:tr>
      <w:tr w:rsidR="00B85BF4" w:rsidRPr="008F42D7" w14:paraId="6076BEFF"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48281D9"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R4-2304295</w:t>
            </w:r>
          </w:p>
        </w:tc>
        <w:tc>
          <w:tcPr>
            <w:tcW w:w="7117" w:type="dxa"/>
            <w:tcBorders>
              <w:top w:val="nil"/>
              <w:left w:val="nil"/>
              <w:bottom w:val="single" w:sz="4" w:space="0" w:color="A6A6A6"/>
              <w:right w:val="single" w:sz="4" w:space="0" w:color="A6A6A6"/>
            </w:tcBorders>
            <w:shd w:val="clear" w:color="auto" w:fill="auto"/>
            <w:hideMark/>
          </w:tcPr>
          <w:p w14:paraId="6DBC245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On improvement on FR2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 delay</w:t>
            </w:r>
          </w:p>
        </w:tc>
        <w:tc>
          <w:tcPr>
            <w:tcW w:w="1417" w:type="dxa"/>
            <w:tcBorders>
              <w:top w:val="nil"/>
              <w:left w:val="nil"/>
              <w:bottom w:val="single" w:sz="4" w:space="0" w:color="A6A6A6"/>
              <w:right w:val="single" w:sz="4" w:space="0" w:color="A6A6A6"/>
            </w:tcBorders>
            <w:shd w:val="clear" w:color="auto" w:fill="auto"/>
            <w:hideMark/>
          </w:tcPr>
          <w:p w14:paraId="65CC0F6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Apple</w:t>
            </w:r>
          </w:p>
        </w:tc>
      </w:tr>
      <w:tr w:rsidR="00B85BF4" w:rsidRPr="008F42D7" w14:paraId="64780360"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68A36C5"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R4-2304296</w:t>
            </w:r>
          </w:p>
        </w:tc>
        <w:tc>
          <w:tcPr>
            <w:tcW w:w="7117" w:type="dxa"/>
            <w:tcBorders>
              <w:top w:val="nil"/>
              <w:left w:val="nil"/>
              <w:bottom w:val="single" w:sz="4" w:space="0" w:color="A6A6A6"/>
              <w:right w:val="single" w:sz="4" w:space="0" w:color="A6A6A6"/>
            </w:tcBorders>
            <w:shd w:val="clear" w:color="auto" w:fill="auto"/>
            <w:hideMark/>
          </w:tcPr>
          <w:p w14:paraId="3F64004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Enhanced CHO configurations</w:t>
            </w:r>
          </w:p>
        </w:tc>
        <w:tc>
          <w:tcPr>
            <w:tcW w:w="1417" w:type="dxa"/>
            <w:tcBorders>
              <w:top w:val="nil"/>
              <w:left w:val="nil"/>
              <w:bottom w:val="single" w:sz="4" w:space="0" w:color="A6A6A6"/>
              <w:right w:val="single" w:sz="4" w:space="0" w:color="A6A6A6"/>
            </w:tcBorders>
            <w:shd w:val="clear" w:color="auto" w:fill="auto"/>
            <w:hideMark/>
          </w:tcPr>
          <w:p w14:paraId="7A6A8B8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Apple</w:t>
            </w:r>
          </w:p>
        </w:tc>
      </w:tr>
      <w:tr w:rsidR="00B85BF4" w:rsidRPr="008F42D7" w14:paraId="69E9DD37" w14:textId="77777777" w:rsidTr="00AF29F1">
        <w:trPr>
          <w:trHeight w:val="183"/>
        </w:trPr>
        <w:tc>
          <w:tcPr>
            <w:tcW w:w="1100" w:type="dxa"/>
            <w:tcBorders>
              <w:top w:val="nil"/>
              <w:left w:val="single" w:sz="4" w:space="0" w:color="A6A6A6"/>
              <w:bottom w:val="single" w:sz="4" w:space="0" w:color="A6A6A6"/>
              <w:right w:val="single" w:sz="4" w:space="0" w:color="A6A6A6"/>
            </w:tcBorders>
            <w:shd w:val="clear" w:color="auto" w:fill="auto"/>
            <w:hideMark/>
          </w:tcPr>
          <w:p w14:paraId="6B265669"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R4-2304365</w:t>
            </w:r>
          </w:p>
        </w:tc>
        <w:tc>
          <w:tcPr>
            <w:tcW w:w="7117" w:type="dxa"/>
            <w:tcBorders>
              <w:top w:val="nil"/>
              <w:left w:val="nil"/>
              <w:bottom w:val="single" w:sz="4" w:space="0" w:color="A6A6A6"/>
              <w:right w:val="single" w:sz="4" w:space="0" w:color="A6A6A6"/>
            </w:tcBorders>
            <w:shd w:val="clear" w:color="auto" w:fill="auto"/>
            <w:hideMark/>
          </w:tcPr>
          <w:p w14:paraId="38CDE07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Scenario and scope of RRM requirements for LTM</w:t>
            </w:r>
          </w:p>
        </w:tc>
        <w:tc>
          <w:tcPr>
            <w:tcW w:w="1417" w:type="dxa"/>
            <w:tcBorders>
              <w:top w:val="nil"/>
              <w:left w:val="nil"/>
              <w:bottom w:val="single" w:sz="4" w:space="0" w:color="A6A6A6"/>
              <w:right w:val="single" w:sz="4" w:space="0" w:color="A6A6A6"/>
            </w:tcBorders>
            <w:shd w:val="clear" w:color="auto" w:fill="auto"/>
            <w:hideMark/>
          </w:tcPr>
          <w:p w14:paraId="4D2A46C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Qualcomm Korea</w:t>
            </w:r>
          </w:p>
        </w:tc>
      </w:tr>
      <w:tr w:rsidR="00B85BF4" w:rsidRPr="008F42D7" w14:paraId="416B5B76"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D8652A"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R4-2304366</w:t>
            </w:r>
          </w:p>
        </w:tc>
        <w:tc>
          <w:tcPr>
            <w:tcW w:w="7117" w:type="dxa"/>
            <w:tcBorders>
              <w:top w:val="nil"/>
              <w:left w:val="nil"/>
              <w:bottom w:val="single" w:sz="4" w:space="0" w:color="A6A6A6"/>
              <w:right w:val="single" w:sz="4" w:space="0" w:color="A6A6A6"/>
            </w:tcBorders>
            <w:shd w:val="clear" w:color="auto" w:fill="auto"/>
            <w:hideMark/>
          </w:tcPr>
          <w:p w14:paraId="47ADE27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L1-RSRP measurement requirements</w:t>
            </w:r>
          </w:p>
        </w:tc>
        <w:tc>
          <w:tcPr>
            <w:tcW w:w="1417" w:type="dxa"/>
            <w:tcBorders>
              <w:top w:val="nil"/>
              <w:left w:val="nil"/>
              <w:bottom w:val="single" w:sz="4" w:space="0" w:color="A6A6A6"/>
              <w:right w:val="single" w:sz="4" w:space="0" w:color="A6A6A6"/>
            </w:tcBorders>
            <w:shd w:val="clear" w:color="auto" w:fill="auto"/>
            <w:hideMark/>
          </w:tcPr>
          <w:p w14:paraId="74D5996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Qualcomm Korea</w:t>
            </w:r>
          </w:p>
        </w:tc>
      </w:tr>
      <w:tr w:rsidR="00B85BF4" w:rsidRPr="008F42D7" w14:paraId="6BB6BA93"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EA0A3B2"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R4-2304367</w:t>
            </w:r>
          </w:p>
        </w:tc>
        <w:tc>
          <w:tcPr>
            <w:tcW w:w="7117" w:type="dxa"/>
            <w:tcBorders>
              <w:top w:val="nil"/>
              <w:left w:val="nil"/>
              <w:bottom w:val="single" w:sz="4" w:space="0" w:color="A6A6A6"/>
              <w:right w:val="single" w:sz="4" w:space="0" w:color="A6A6A6"/>
            </w:tcBorders>
            <w:shd w:val="clear" w:color="auto" w:fill="auto"/>
            <w:hideMark/>
          </w:tcPr>
          <w:p w14:paraId="03B4B7B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LTM handover delay requirements</w:t>
            </w:r>
          </w:p>
        </w:tc>
        <w:tc>
          <w:tcPr>
            <w:tcW w:w="1417" w:type="dxa"/>
            <w:tcBorders>
              <w:top w:val="nil"/>
              <w:left w:val="nil"/>
              <w:bottom w:val="single" w:sz="4" w:space="0" w:color="A6A6A6"/>
              <w:right w:val="single" w:sz="4" w:space="0" w:color="A6A6A6"/>
            </w:tcBorders>
            <w:shd w:val="clear" w:color="auto" w:fill="auto"/>
            <w:hideMark/>
          </w:tcPr>
          <w:p w14:paraId="46F9797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Qualcomm Korea</w:t>
            </w:r>
          </w:p>
        </w:tc>
      </w:tr>
      <w:tr w:rsidR="00B85BF4" w:rsidRPr="008F42D7" w14:paraId="0B7FF7D8"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5C20978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R4-2304384</w:t>
            </w:r>
          </w:p>
        </w:tc>
        <w:tc>
          <w:tcPr>
            <w:tcW w:w="7117" w:type="dxa"/>
            <w:tcBorders>
              <w:top w:val="nil"/>
              <w:left w:val="nil"/>
              <w:bottom w:val="single" w:sz="4" w:space="0" w:color="A6A6A6"/>
              <w:right w:val="single" w:sz="4" w:space="0" w:color="A6A6A6"/>
            </w:tcBorders>
            <w:shd w:val="clear" w:color="auto" w:fill="auto"/>
            <w:hideMark/>
          </w:tcPr>
          <w:p w14:paraId="696124A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the requirement of subsequent CPC</w:t>
            </w:r>
          </w:p>
        </w:tc>
        <w:tc>
          <w:tcPr>
            <w:tcW w:w="1417" w:type="dxa"/>
            <w:tcBorders>
              <w:top w:val="nil"/>
              <w:left w:val="nil"/>
              <w:bottom w:val="single" w:sz="4" w:space="0" w:color="A6A6A6"/>
              <w:right w:val="single" w:sz="4" w:space="0" w:color="A6A6A6"/>
            </w:tcBorders>
            <w:shd w:val="clear" w:color="auto" w:fill="auto"/>
            <w:hideMark/>
          </w:tcPr>
          <w:p w14:paraId="4EC8E18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Qualcomm Incorporated</w:t>
            </w:r>
          </w:p>
        </w:tc>
      </w:tr>
      <w:tr w:rsidR="00B85BF4" w:rsidRPr="008F42D7" w14:paraId="5DE17294"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753D51D"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R4-2304385</w:t>
            </w:r>
          </w:p>
        </w:tc>
        <w:tc>
          <w:tcPr>
            <w:tcW w:w="7117" w:type="dxa"/>
            <w:tcBorders>
              <w:top w:val="nil"/>
              <w:left w:val="nil"/>
              <w:bottom w:val="single" w:sz="4" w:space="0" w:color="A6A6A6"/>
              <w:right w:val="single" w:sz="4" w:space="0" w:color="A6A6A6"/>
            </w:tcBorders>
            <w:shd w:val="clear" w:color="auto" w:fill="auto"/>
            <w:hideMark/>
          </w:tcPr>
          <w:p w14:paraId="7623837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 delay</w:t>
            </w:r>
          </w:p>
        </w:tc>
        <w:tc>
          <w:tcPr>
            <w:tcW w:w="1417" w:type="dxa"/>
            <w:tcBorders>
              <w:top w:val="nil"/>
              <w:left w:val="nil"/>
              <w:bottom w:val="single" w:sz="4" w:space="0" w:color="A6A6A6"/>
              <w:right w:val="single" w:sz="4" w:space="0" w:color="A6A6A6"/>
            </w:tcBorders>
            <w:shd w:val="clear" w:color="auto" w:fill="auto"/>
            <w:hideMark/>
          </w:tcPr>
          <w:p w14:paraId="4B7836F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Qualcomm Incorporated</w:t>
            </w:r>
          </w:p>
        </w:tc>
      </w:tr>
      <w:tr w:rsidR="00B85BF4" w:rsidRPr="008F42D7" w14:paraId="4DFCFA9D"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CF5713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R4-2304386</w:t>
            </w:r>
          </w:p>
        </w:tc>
        <w:tc>
          <w:tcPr>
            <w:tcW w:w="7117" w:type="dxa"/>
            <w:tcBorders>
              <w:top w:val="nil"/>
              <w:left w:val="nil"/>
              <w:bottom w:val="single" w:sz="4" w:space="0" w:color="A6A6A6"/>
              <w:right w:val="single" w:sz="4" w:space="0" w:color="A6A6A6"/>
            </w:tcBorders>
            <w:shd w:val="clear" w:color="auto" w:fill="auto"/>
            <w:hideMark/>
          </w:tcPr>
          <w:p w14:paraId="5F05B9A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79AF1D1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Qualcomm Incorporated</w:t>
            </w:r>
          </w:p>
        </w:tc>
      </w:tr>
      <w:tr w:rsidR="00B85BF4" w:rsidRPr="008F42D7" w14:paraId="74A50372" w14:textId="77777777" w:rsidTr="00AF29F1">
        <w:trPr>
          <w:trHeight w:val="264"/>
        </w:trPr>
        <w:tc>
          <w:tcPr>
            <w:tcW w:w="1100" w:type="dxa"/>
            <w:tcBorders>
              <w:top w:val="nil"/>
              <w:left w:val="single" w:sz="4" w:space="0" w:color="A6A6A6"/>
              <w:bottom w:val="single" w:sz="4" w:space="0" w:color="A6A6A6"/>
              <w:right w:val="single" w:sz="4" w:space="0" w:color="A6A6A6"/>
            </w:tcBorders>
            <w:shd w:val="clear" w:color="auto" w:fill="auto"/>
            <w:hideMark/>
          </w:tcPr>
          <w:p w14:paraId="7D27367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R4-2304409</w:t>
            </w:r>
          </w:p>
        </w:tc>
        <w:tc>
          <w:tcPr>
            <w:tcW w:w="7117" w:type="dxa"/>
            <w:tcBorders>
              <w:top w:val="nil"/>
              <w:left w:val="nil"/>
              <w:bottom w:val="single" w:sz="4" w:space="0" w:color="A6A6A6"/>
              <w:right w:val="single" w:sz="4" w:space="0" w:color="A6A6A6"/>
            </w:tcBorders>
            <w:shd w:val="clear" w:color="auto" w:fill="auto"/>
            <w:hideMark/>
          </w:tcPr>
          <w:p w14:paraId="646186D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and scenarios for L1/L2 based inter-cell mobility</w:t>
            </w:r>
          </w:p>
        </w:tc>
        <w:tc>
          <w:tcPr>
            <w:tcW w:w="1417" w:type="dxa"/>
            <w:tcBorders>
              <w:top w:val="nil"/>
              <w:left w:val="nil"/>
              <w:bottom w:val="single" w:sz="4" w:space="0" w:color="A6A6A6"/>
              <w:right w:val="single" w:sz="4" w:space="0" w:color="A6A6A6"/>
            </w:tcBorders>
            <w:shd w:val="clear" w:color="auto" w:fill="auto"/>
            <w:hideMark/>
          </w:tcPr>
          <w:p w14:paraId="0C7EB9A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CATT</w:t>
            </w:r>
          </w:p>
        </w:tc>
      </w:tr>
      <w:tr w:rsidR="00B85BF4" w:rsidRPr="008F42D7" w14:paraId="18E0B5AB" w14:textId="77777777" w:rsidTr="00AF29F1">
        <w:trPr>
          <w:trHeight w:val="139"/>
        </w:trPr>
        <w:tc>
          <w:tcPr>
            <w:tcW w:w="1100" w:type="dxa"/>
            <w:tcBorders>
              <w:top w:val="nil"/>
              <w:left w:val="single" w:sz="4" w:space="0" w:color="A6A6A6"/>
              <w:bottom w:val="single" w:sz="4" w:space="0" w:color="A6A6A6"/>
              <w:right w:val="single" w:sz="4" w:space="0" w:color="A6A6A6"/>
            </w:tcBorders>
            <w:shd w:val="clear" w:color="auto" w:fill="auto"/>
            <w:hideMark/>
          </w:tcPr>
          <w:p w14:paraId="79822D10"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R4-2304410</w:t>
            </w:r>
          </w:p>
        </w:tc>
        <w:tc>
          <w:tcPr>
            <w:tcW w:w="7117" w:type="dxa"/>
            <w:tcBorders>
              <w:top w:val="nil"/>
              <w:left w:val="nil"/>
              <w:bottom w:val="single" w:sz="4" w:space="0" w:color="A6A6A6"/>
              <w:right w:val="single" w:sz="4" w:space="0" w:color="A6A6A6"/>
            </w:tcBorders>
            <w:shd w:val="clear" w:color="auto" w:fill="auto"/>
            <w:hideMark/>
          </w:tcPr>
          <w:p w14:paraId="1207BA5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L1-RSRP measurement requirements for L1/L2 based inter-cell mobility</w:t>
            </w:r>
          </w:p>
        </w:tc>
        <w:tc>
          <w:tcPr>
            <w:tcW w:w="1417" w:type="dxa"/>
            <w:tcBorders>
              <w:top w:val="nil"/>
              <w:left w:val="nil"/>
              <w:bottom w:val="single" w:sz="4" w:space="0" w:color="A6A6A6"/>
              <w:right w:val="single" w:sz="4" w:space="0" w:color="A6A6A6"/>
            </w:tcBorders>
            <w:shd w:val="clear" w:color="auto" w:fill="auto"/>
            <w:hideMark/>
          </w:tcPr>
          <w:p w14:paraId="4D85963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CATT</w:t>
            </w:r>
          </w:p>
        </w:tc>
      </w:tr>
      <w:tr w:rsidR="00B85BF4" w:rsidRPr="008F42D7" w14:paraId="204168B6" w14:textId="77777777" w:rsidTr="00AF29F1">
        <w:trPr>
          <w:trHeight w:val="228"/>
        </w:trPr>
        <w:tc>
          <w:tcPr>
            <w:tcW w:w="1100" w:type="dxa"/>
            <w:tcBorders>
              <w:top w:val="nil"/>
              <w:left w:val="single" w:sz="4" w:space="0" w:color="A6A6A6"/>
              <w:bottom w:val="single" w:sz="4" w:space="0" w:color="A6A6A6"/>
              <w:right w:val="single" w:sz="4" w:space="0" w:color="A6A6A6"/>
            </w:tcBorders>
            <w:shd w:val="clear" w:color="auto" w:fill="auto"/>
            <w:hideMark/>
          </w:tcPr>
          <w:p w14:paraId="7FA613FE"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R4-2304411</w:t>
            </w:r>
          </w:p>
        </w:tc>
        <w:tc>
          <w:tcPr>
            <w:tcW w:w="7117" w:type="dxa"/>
            <w:tcBorders>
              <w:top w:val="nil"/>
              <w:left w:val="nil"/>
              <w:bottom w:val="single" w:sz="4" w:space="0" w:color="A6A6A6"/>
              <w:right w:val="single" w:sz="4" w:space="0" w:color="A6A6A6"/>
            </w:tcBorders>
            <w:shd w:val="clear" w:color="auto" w:fill="auto"/>
            <w:hideMark/>
          </w:tcPr>
          <w:p w14:paraId="215A044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L1/L2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15635F0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CATT</w:t>
            </w:r>
          </w:p>
        </w:tc>
      </w:tr>
      <w:tr w:rsidR="00B85BF4" w:rsidRPr="008F42D7" w14:paraId="18BA3363" w14:textId="77777777" w:rsidTr="00AF29F1">
        <w:trPr>
          <w:trHeight w:val="145"/>
        </w:trPr>
        <w:tc>
          <w:tcPr>
            <w:tcW w:w="1100" w:type="dxa"/>
            <w:tcBorders>
              <w:top w:val="nil"/>
              <w:left w:val="single" w:sz="4" w:space="0" w:color="A6A6A6"/>
              <w:bottom w:val="single" w:sz="4" w:space="0" w:color="A6A6A6"/>
              <w:right w:val="single" w:sz="4" w:space="0" w:color="A6A6A6"/>
            </w:tcBorders>
            <w:shd w:val="clear" w:color="auto" w:fill="auto"/>
            <w:hideMark/>
          </w:tcPr>
          <w:p w14:paraId="085AC77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R4-2304412</w:t>
            </w:r>
          </w:p>
        </w:tc>
        <w:tc>
          <w:tcPr>
            <w:tcW w:w="7117" w:type="dxa"/>
            <w:tcBorders>
              <w:top w:val="nil"/>
              <w:left w:val="nil"/>
              <w:bottom w:val="single" w:sz="4" w:space="0" w:color="A6A6A6"/>
              <w:right w:val="single" w:sz="4" w:space="0" w:color="A6A6A6"/>
            </w:tcBorders>
            <w:shd w:val="clear" w:color="auto" w:fill="auto"/>
            <w:hideMark/>
          </w:tcPr>
          <w:p w14:paraId="1DA1EBC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67E008B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CATT</w:t>
            </w:r>
          </w:p>
        </w:tc>
      </w:tr>
      <w:tr w:rsidR="00B85BF4" w:rsidRPr="008F42D7" w14:paraId="0DE6A6F4"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A522293"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R4-2304413</w:t>
            </w:r>
          </w:p>
        </w:tc>
        <w:tc>
          <w:tcPr>
            <w:tcW w:w="7117" w:type="dxa"/>
            <w:tcBorders>
              <w:top w:val="nil"/>
              <w:left w:val="nil"/>
              <w:bottom w:val="single" w:sz="4" w:space="0" w:color="A6A6A6"/>
              <w:right w:val="single" w:sz="4" w:space="0" w:color="A6A6A6"/>
            </w:tcBorders>
            <w:shd w:val="clear" w:color="auto" w:fill="auto"/>
            <w:hideMark/>
          </w:tcPr>
          <w:p w14:paraId="7C05316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6E45FC2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CATT</w:t>
            </w:r>
          </w:p>
        </w:tc>
      </w:tr>
      <w:tr w:rsidR="00B85BF4" w:rsidRPr="008F42D7" w14:paraId="45FD04A3"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649FA93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R4-2304583</w:t>
            </w:r>
          </w:p>
        </w:tc>
        <w:tc>
          <w:tcPr>
            <w:tcW w:w="7117" w:type="dxa"/>
            <w:tcBorders>
              <w:top w:val="nil"/>
              <w:left w:val="nil"/>
              <w:bottom w:val="single" w:sz="4" w:space="0" w:color="A6A6A6"/>
              <w:right w:val="single" w:sz="4" w:space="0" w:color="A6A6A6"/>
            </w:tcBorders>
            <w:shd w:val="clear" w:color="auto" w:fill="auto"/>
            <w:hideMark/>
          </w:tcPr>
          <w:p w14:paraId="5C2AB2B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LTM General aspects and scenarios</w:t>
            </w:r>
          </w:p>
        </w:tc>
        <w:tc>
          <w:tcPr>
            <w:tcW w:w="1417" w:type="dxa"/>
            <w:tcBorders>
              <w:top w:val="nil"/>
              <w:left w:val="nil"/>
              <w:bottom w:val="single" w:sz="4" w:space="0" w:color="A6A6A6"/>
              <w:right w:val="single" w:sz="4" w:space="0" w:color="A6A6A6"/>
            </w:tcBorders>
            <w:shd w:val="clear" w:color="auto" w:fill="auto"/>
            <w:hideMark/>
          </w:tcPr>
          <w:p w14:paraId="6D17D2C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Nokia, Nokia Shanghai Bell</w:t>
            </w:r>
          </w:p>
        </w:tc>
      </w:tr>
      <w:tr w:rsidR="00B85BF4" w:rsidRPr="008F42D7" w14:paraId="04FA7830"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16A7C8D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R4-2304584</w:t>
            </w:r>
          </w:p>
        </w:tc>
        <w:tc>
          <w:tcPr>
            <w:tcW w:w="7117" w:type="dxa"/>
            <w:tcBorders>
              <w:top w:val="nil"/>
              <w:left w:val="nil"/>
              <w:bottom w:val="single" w:sz="4" w:space="0" w:color="A6A6A6"/>
              <w:right w:val="single" w:sz="4" w:space="0" w:color="A6A6A6"/>
            </w:tcBorders>
            <w:shd w:val="clear" w:color="auto" w:fill="auto"/>
            <w:hideMark/>
          </w:tcPr>
          <w:p w14:paraId="3DD0C1F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LTM measurement requirements</w:t>
            </w:r>
          </w:p>
        </w:tc>
        <w:tc>
          <w:tcPr>
            <w:tcW w:w="1417" w:type="dxa"/>
            <w:tcBorders>
              <w:top w:val="nil"/>
              <w:left w:val="nil"/>
              <w:bottom w:val="single" w:sz="4" w:space="0" w:color="A6A6A6"/>
              <w:right w:val="single" w:sz="4" w:space="0" w:color="A6A6A6"/>
            </w:tcBorders>
            <w:shd w:val="clear" w:color="auto" w:fill="auto"/>
            <w:hideMark/>
          </w:tcPr>
          <w:p w14:paraId="0CADDCC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Nokia, Nokia Shanghai Bell</w:t>
            </w:r>
          </w:p>
        </w:tc>
      </w:tr>
      <w:tr w:rsidR="00B85BF4" w:rsidRPr="008F42D7" w14:paraId="30B02168"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17E1730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R4-2304585</w:t>
            </w:r>
          </w:p>
        </w:tc>
        <w:tc>
          <w:tcPr>
            <w:tcW w:w="7117" w:type="dxa"/>
            <w:tcBorders>
              <w:top w:val="nil"/>
              <w:left w:val="nil"/>
              <w:bottom w:val="single" w:sz="4" w:space="0" w:color="A6A6A6"/>
              <w:right w:val="single" w:sz="4" w:space="0" w:color="A6A6A6"/>
            </w:tcBorders>
            <w:shd w:val="clear" w:color="auto" w:fill="auto"/>
            <w:hideMark/>
          </w:tcPr>
          <w:p w14:paraId="3F067FC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LTM delay requirements</w:t>
            </w:r>
          </w:p>
        </w:tc>
        <w:tc>
          <w:tcPr>
            <w:tcW w:w="1417" w:type="dxa"/>
            <w:tcBorders>
              <w:top w:val="nil"/>
              <w:left w:val="nil"/>
              <w:bottom w:val="single" w:sz="4" w:space="0" w:color="A6A6A6"/>
              <w:right w:val="single" w:sz="4" w:space="0" w:color="A6A6A6"/>
            </w:tcBorders>
            <w:shd w:val="clear" w:color="auto" w:fill="auto"/>
            <w:hideMark/>
          </w:tcPr>
          <w:p w14:paraId="775FC90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Nokia, Nokia Shanghai Bell</w:t>
            </w:r>
          </w:p>
        </w:tc>
      </w:tr>
      <w:tr w:rsidR="00B85BF4" w:rsidRPr="008F42D7" w14:paraId="1FEC387F"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6FFE630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R4-2304586</w:t>
            </w:r>
          </w:p>
        </w:tc>
        <w:tc>
          <w:tcPr>
            <w:tcW w:w="7117" w:type="dxa"/>
            <w:tcBorders>
              <w:top w:val="nil"/>
              <w:left w:val="nil"/>
              <w:bottom w:val="single" w:sz="4" w:space="0" w:color="A6A6A6"/>
              <w:right w:val="single" w:sz="4" w:space="0" w:color="A6A6A6"/>
            </w:tcBorders>
            <w:shd w:val="clear" w:color="auto" w:fill="auto"/>
            <w:hideMark/>
          </w:tcPr>
          <w:p w14:paraId="0D29F1F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1D3546D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Nokia, Nokia Shanghai Bell</w:t>
            </w:r>
          </w:p>
        </w:tc>
      </w:tr>
      <w:tr w:rsidR="00B85BF4" w:rsidRPr="008F42D7" w14:paraId="5CCA371A"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4401A0E"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R4-2304587</w:t>
            </w:r>
          </w:p>
        </w:tc>
        <w:tc>
          <w:tcPr>
            <w:tcW w:w="7117" w:type="dxa"/>
            <w:tcBorders>
              <w:top w:val="nil"/>
              <w:left w:val="nil"/>
              <w:bottom w:val="single" w:sz="4" w:space="0" w:color="A6A6A6"/>
              <w:right w:val="single" w:sz="4" w:space="0" w:color="A6A6A6"/>
            </w:tcBorders>
            <w:shd w:val="clear" w:color="auto" w:fill="auto"/>
            <w:hideMark/>
          </w:tcPr>
          <w:p w14:paraId="6A34749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 delay</w:t>
            </w:r>
          </w:p>
        </w:tc>
        <w:tc>
          <w:tcPr>
            <w:tcW w:w="1417" w:type="dxa"/>
            <w:tcBorders>
              <w:top w:val="nil"/>
              <w:left w:val="nil"/>
              <w:bottom w:val="single" w:sz="4" w:space="0" w:color="A6A6A6"/>
              <w:right w:val="single" w:sz="4" w:space="0" w:color="A6A6A6"/>
            </w:tcBorders>
            <w:shd w:val="clear" w:color="auto" w:fill="auto"/>
            <w:hideMark/>
          </w:tcPr>
          <w:p w14:paraId="79696EB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Nokia, Nokia Shanghai Bell</w:t>
            </w:r>
          </w:p>
        </w:tc>
      </w:tr>
      <w:tr w:rsidR="00B85BF4" w:rsidRPr="008F42D7" w14:paraId="6A9BF413"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54B0D6C2"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R4-2304588</w:t>
            </w:r>
          </w:p>
        </w:tc>
        <w:tc>
          <w:tcPr>
            <w:tcW w:w="7117" w:type="dxa"/>
            <w:tcBorders>
              <w:top w:val="nil"/>
              <w:left w:val="nil"/>
              <w:bottom w:val="single" w:sz="4" w:space="0" w:color="A6A6A6"/>
              <w:right w:val="single" w:sz="4" w:space="0" w:color="A6A6A6"/>
            </w:tcBorders>
            <w:shd w:val="clear" w:color="auto" w:fill="auto"/>
            <w:hideMark/>
          </w:tcPr>
          <w:p w14:paraId="1F2BA30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681AE3A4"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Nokia, Nokia Shanghai Bell</w:t>
            </w:r>
          </w:p>
        </w:tc>
      </w:tr>
      <w:tr w:rsidR="00B85BF4" w:rsidRPr="008F42D7" w14:paraId="16B66AEB"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BEF7383"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R4-2304672</w:t>
            </w:r>
          </w:p>
        </w:tc>
        <w:tc>
          <w:tcPr>
            <w:tcW w:w="7117" w:type="dxa"/>
            <w:tcBorders>
              <w:top w:val="nil"/>
              <w:left w:val="nil"/>
              <w:bottom w:val="single" w:sz="4" w:space="0" w:color="A6A6A6"/>
              <w:right w:val="single" w:sz="4" w:space="0" w:color="A6A6A6"/>
            </w:tcBorders>
            <w:shd w:val="clear" w:color="auto" w:fill="auto"/>
            <w:hideMark/>
          </w:tcPr>
          <w:p w14:paraId="2C2F570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L1-RSRP measurement requirements</w:t>
            </w:r>
          </w:p>
        </w:tc>
        <w:tc>
          <w:tcPr>
            <w:tcW w:w="1417" w:type="dxa"/>
            <w:tcBorders>
              <w:top w:val="nil"/>
              <w:left w:val="nil"/>
              <w:bottom w:val="single" w:sz="4" w:space="0" w:color="A6A6A6"/>
              <w:right w:val="single" w:sz="4" w:space="0" w:color="A6A6A6"/>
            </w:tcBorders>
            <w:shd w:val="clear" w:color="auto" w:fill="auto"/>
            <w:hideMark/>
          </w:tcPr>
          <w:p w14:paraId="2F2AC43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55A6D546" w14:textId="77777777" w:rsidTr="00AF29F1">
        <w:trPr>
          <w:trHeight w:val="251"/>
        </w:trPr>
        <w:tc>
          <w:tcPr>
            <w:tcW w:w="1100" w:type="dxa"/>
            <w:tcBorders>
              <w:top w:val="nil"/>
              <w:left w:val="single" w:sz="4" w:space="0" w:color="A6A6A6"/>
              <w:bottom w:val="single" w:sz="4" w:space="0" w:color="A6A6A6"/>
              <w:right w:val="single" w:sz="4" w:space="0" w:color="A6A6A6"/>
            </w:tcBorders>
            <w:shd w:val="clear" w:color="auto" w:fill="auto"/>
            <w:hideMark/>
          </w:tcPr>
          <w:p w14:paraId="6F30734A"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R4-2304673</w:t>
            </w:r>
          </w:p>
        </w:tc>
        <w:tc>
          <w:tcPr>
            <w:tcW w:w="7117" w:type="dxa"/>
            <w:tcBorders>
              <w:top w:val="nil"/>
              <w:left w:val="nil"/>
              <w:bottom w:val="single" w:sz="4" w:space="0" w:color="A6A6A6"/>
              <w:right w:val="single" w:sz="4" w:space="0" w:color="A6A6A6"/>
            </w:tcBorders>
            <w:shd w:val="clear" w:color="auto" w:fill="auto"/>
            <w:hideMark/>
          </w:tcPr>
          <w:p w14:paraId="30C3C76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L1/L2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61C4CAD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ZTE Corporation</w:t>
            </w:r>
          </w:p>
        </w:tc>
      </w:tr>
      <w:tr w:rsidR="00B85BF4" w:rsidRPr="008F42D7" w14:paraId="4F442998"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C50D49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R4-2304765</w:t>
            </w:r>
          </w:p>
        </w:tc>
        <w:tc>
          <w:tcPr>
            <w:tcW w:w="7117" w:type="dxa"/>
            <w:tcBorders>
              <w:top w:val="nil"/>
              <w:left w:val="nil"/>
              <w:bottom w:val="single" w:sz="4" w:space="0" w:color="A6A6A6"/>
              <w:right w:val="single" w:sz="4" w:space="0" w:color="A6A6A6"/>
            </w:tcBorders>
            <w:shd w:val="clear" w:color="auto" w:fill="auto"/>
            <w:hideMark/>
          </w:tcPr>
          <w:p w14:paraId="43F88FD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and scenarios for LTM</w:t>
            </w:r>
          </w:p>
        </w:tc>
        <w:tc>
          <w:tcPr>
            <w:tcW w:w="1417" w:type="dxa"/>
            <w:tcBorders>
              <w:top w:val="nil"/>
              <w:left w:val="nil"/>
              <w:bottom w:val="single" w:sz="4" w:space="0" w:color="A6A6A6"/>
              <w:right w:val="single" w:sz="4" w:space="0" w:color="A6A6A6"/>
            </w:tcBorders>
            <w:shd w:val="clear" w:color="auto" w:fill="auto"/>
            <w:hideMark/>
          </w:tcPr>
          <w:p w14:paraId="31B386B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Xiaomi</w:t>
            </w:r>
          </w:p>
        </w:tc>
      </w:tr>
      <w:tr w:rsidR="00B85BF4" w:rsidRPr="008F42D7" w14:paraId="7A11EAFF" w14:textId="77777777" w:rsidTr="00AF29F1">
        <w:trPr>
          <w:trHeight w:val="187"/>
        </w:trPr>
        <w:tc>
          <w:tcPr>
            <w:tcW w:w="1100" w:type="dxa"/>
            <w:tcBorders>
              <w:top w:val="nil"/>
              <w:left w:val="single" w:sz="4" w:space="0" w:color="A6A6A6"/>
              <w:bottom w:val="single" w:sz="4" w:space="0" w:color="A6A6A6"/>
              <w:right w:val="single" w:sz="4" w:space="0" w:color="A6A6A6"/>
            </w:tcBorders>
            <w:shd w:val="clear" w:color="auto" w:fill="auto"/>
            <w:hideMark/>
          </w:tcPr>
          <w:p w14:paraId="04FC8384"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R4-2304766</w:t>
            </w:r>
          </w:p>
        </w:tc>
        <w:tc>
          <w:tcPr>
            <w:tcW w:w="7117" w:type="dxa"/>
            <w:tcBorders>
              <w:top w:val="nil"/>
              <w:left w:val="nil"/>
              <w:bottom w:val="single" w:sz="4" w:space="0" w:color="A6A6A6"/>
              <w:right w:val="single" w:sz="4" w:space="0" w:color="A6A6A6"/>
            </w:tcBorders>
            <w:shd w:val="clear" w:color="auto" w:fill="auto"/>
            <w:hideMark/>
          </w:tcPr>
          <w:p w14:paraId="664E0384"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L1-RSRP measurement requirements for LTM</w:t>
            </w:r>
          </w:p>
        </w:tc>
        <w:tc>
          <w:tcPr>
            <w:tcW w:w="1417" w:type="dxa"/>
            <w:tcBorders>
              <w:top w:val="nil"/>
              <w:left w:val="nil"/>
              <w:bottom w:val="single" w:sz="4" w:space="0" w:color="A6A6A6"/>
              <w:right w:val="single" w:sz="4" w:space="0" w:color="A6A6A6"/>
            </w:tcBorders>
            <w:shd w:val="clear" w:color="auto" w:fill="auto"/>
            <w:hideMark/>
          </w:tcPr>
          <w:p w14:paraId="59E9D15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Xiaomi</w:t>
            </w:r>
          </w:p>
        </w:tc>
      </w:tr>
      <w:tr w:rsidR="00B85BF4" w:rsidRPr="008F42D7" w14:paraId="14B74025" w14:textId="77777777" w:rsidTr="00AF29F1">
        <w:trPr>
          <w:trHeight w:val="133"/>
        </w:trPr>
        <w:tc>
          <w:tcPr>
            <w:tcW w:w="1100" w:type="dxa"/>
            <w:tcBorders>
              <w:top w:val="nil"/>
              <w:left w:val="single" w:sz="4" w:space="0" w:color="A6A6A6"/>
              <w:bottom w:val="single" w:sz="4" w:space="0" w:color="A6A6A6"/>
              <w:right w:val="single" w:sz="4" w:space="0" w:color="A6A6A6"/>
            </w:tcBorders>
            <w:shd w:val="clear" w:color="auto" w:fill="auto"/>
            <w:hideMark/>
          </w:tcPr>
          <w:p w14:paraId="1C712F6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R4-2304767</w:t>
            </w:r>
          </w:p>
        </w:tc>
        <w:tc>
          <w:tcPr>
            <w:tcW w:w="7117" w:type="dxa"/>
            <w:tcBorders>
              <w:top w:val="nil"/>
              <w:left w:val="nil"/>
              <w:bottom w:val="single" w:sz="4" w:space="0" w:color="A6A6A6"/>
              <w:right w:val="single" w:sz="4" w:space="0" w:color="A6A6A6"/>
            </w:tcBorders>
            <w:shd w:val="clear" w:color="auto" w:fill="auto"/>
            <w:hideMark/>
          </w:tcPr>
          <w:p w14:paraId="3D34322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L1/L2 based inter-cell mobility delay requirement</w:t>
            </w:r>
          </w:p>
        </w:tc>
        <w:tc>
          <w:tcPr>
            <w:tcW w:w="1417" w:type="dxa"/>
            <w:tcBorders>
              <w:top w:val="nil"/>
              <w:left w:val="nil"/>
              <w:bottom w:val="single" w:sz="4" w:space="0" w:color="A6A6A6"/>
              <w:right w:val="single" w:sz="4" w:space="0" w:color="A6A6A6"/>
            </w:tcBorders>
            <w:shd w:val="clear" w:color="auto" w:fill="auto"/>
            <w:hideMark/>
          </w:tcPr>
          <w:p w14:paraId="1674AA5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Xiaomi</w:t>
            </w:r>
          </w:p>
        </w:tc>
      </w:tr>
      <w:tr w:rsidR="00B85BF4" w:rsidRPr="008F42D7" w14:paraId="03A1D3E4"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52486EF"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R4-2304768</w:t>
            </w:r>
          </w:p>
        </w:tc>
        <w:tc>
          <w:tcPr>
            <w:tcW w:w="7117" w:type="dxa"/>
            <w:tcBorders>
              <w:top w:val="nil"/>
              <w:left w:val="nil"/>
              <w:bottom w:val="single" w:sz="4" w:space="0" w:color="A6A6A6"/>
              <w:right w:val="single" w:sz="4" w:space="0" w:color="A6A6A6"/>
            </w:tcBorders>
            <w:shd w:val="clear" w:color="auto" w:fill="auto"/>
            <w:hideMark/>
          </w:tcPr>
          <w:p w14:paraId="75596134"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 delay</w:t>
            </w:r>
          </w:p>
        </w:tc>
        <w:tc>
          <w:tcPr>
            <w:tcW w:w="1417" w:type="dxa"/>
            <w:tcBorders>
              <w:top w:val="nil"/>
              <w:left w:val="nil"/>
              <w:bottom w:val="single" w:sz="4" w:space="0" w:color="A6A6A6"/>
              <w:right w:val="single" w:sz="4" w:space="0" w:color="A6A6A6"/>
            </w:tcBorders>
            <w:shd w:val="clear" w:color="auto" w:fill="auto"/>
            <w:hideMark/>
          </w:tcPr>
          <w:p w14:paraId="00F2F4B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Xiaomi</w:t>
            </w:r>
          </w:p>
        </w:tc>
      </w:tr>
      <w:tr w:rsidR="00B85BF4" w:rsidRPr="008F42D7" w14:paraId="297E3FE3" w14:textId="77777777" w:rsidTr="00AF29F1">
        <w:trPr>
          <w:trHeight w:val="125"/>
        </w:trPr>
        <w:tc>
          <w:tcPr>
            <w:tcW w:w="1100" w:type="dxa"/>
            <w:tcBorders>
              <w:top w:val="nil"/>
              <w:left w:val="single" w:sz="4" w:space="0" w:color="A6A6A6"/>
              <w:bottom w:val="single" w:sz="4" w:space="0" w:color="A6A6A6"/>
              <w:right w:val="single" w:sz="4" w:space="0" w:color="A6A6A6"/>
            </w:tcBorders>
            <w:shd w:val="clear" w:color="auto" w:fill="auto"/>
            <w:hideMark/>
          </w:tcPr>
          <w:p w14:paraId="724A7E09"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R4-2304809</w:t>
            </w:r>
          </w:p>
        </w:tc>
        <w:tc>
          <w:tcPr>
            <w:tcW w:w="7117" w:type="dxa"/>
            <w:tcBorders>
              <w:top w:val="nil"/>
              <w:left w:val="nil"/>
              <w:bottom w:val="single" w:sz="4" w:space="0" w:color="A6A6A6"/>
              <w:right w:val="single" w:sz="4" w:space="0" w:color="A6A6A6"/>
            </w:tcBorders>
            <w:shd w:val="clear" w:color="auto" w:fill="auto"/>
            <w:hideMark/>
          </w:tcPr>
          <w:p w14:paraId="2ED20B0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in R18 L1L2-triggered mobility</w:t>
            </w:r>
          </w:p>
        </w:tc>
        <w:tc>
          <w:tcPr>
            <w:tcW w:w="1417" w:type="dxa"/>
            <w:tcBorders>
              <w:top w:val="nil"/>
              <w:left w:val="nil"/>
              <w:bottom w:val="single" w:sz="4" w:space="0" w:color="A6A6A6"/>
              <w:right w:val="single" w:sz="4" w:space="0" w:color="A6A6A6"/>
            </w:tcBorders>
            <w:shd w:val="clear" w:color="auto" w:fill="auto"/>
            <w:hideMark/>
          </w:tcPr>
          <w:p w14:paraId="4AFEBBF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vivo</w:t>
            </w:r>
          </w:p>
        </w:tc>
      </w:tr>
      <w:tr w:rsidR="00B85BF4" w:rsidRPr="008F42D7" w14:paraId="0185CCC8" w14:textId="77777777" w:rsidTr="00AF29F1">
        <w:trPr>
          <w:trHeight w:val="130"/>
        </w:trPr>
        <w:tc>
          <w:tcPr>
            <w:tcW w:w="1100" w:type="dxa"/>
            <w:tcBorders>
              <w:top w:val="nil"/>
              <w:left w:val="single" w:sz="4" w:space="0" w:color="A6A6A6"/>
              <w:bottom w:val="single" w:sz="4" w:space="0" w:color="A6A6A6"/>
              <w:right w:val="single" w:sz="4" w:space="0" w:color="A6A6A6"/>
            </w:tcBorders>
            <w:shd w:val="clear" w:color="auto" w:fill="auto"/>
            <w:hideMark/>
          </w:tcPr>
          <w:p w14:paraId="6B65A7AD"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R4-2304810</w:t>
            </w:r>
          </w:p>
        </w:tc>
        <w:tc>
          <w:tcPr>
            <w:tcW w:w="7117" w:type="dxa"/>
            <w:tcBorders>
              <w:top w:val="nil"/>
              <w:left w:val="nil"/>
              <w:bottom w:val="single" w:sz="4" w:space="0" w:color="A6A6A6"/>
              <w:right w:val="single" w:sz="4" w:space="0" w:color="A6A6A6"/>
            </w:tcBorders>
            <w:shd w:val="clear" w:color="auto" w:fill="auto"/>
            <w:hideMark/>
          </w:tcPr>
          <w:p w14:paraId="35DE8B3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 measurements in R18 L1L2-triggered mobility</w:t>
            </w:r>
          </w:p>
        </w:tc>
        <w:tc>
          <w:tcPr>
            <w:tcW w:w="1417" w:type="dxa"/>
            <w:tcBorders>
              <w:top w:val="nil"/>
              <w:left w:val="nil"/>
              <w:bottom w:val="single" w:sz="4" w:space="0" w:color="A6A6A6"/>
              <w:right w:val="single" w:sz="4" w:space="0" w:color="A6A6A6"/>
            </w:tcBorders>
            <w:shd w:val="clear" w:color="auto" w:fill="auto"/>
            <w:hideMark/>
          </w:tcPr>
          <w:p w14:paraId="35907283"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vivo</w:t>
            </w:r>
          </w:p>
        </w:tc>
      </w:tr>
      <w:tr w:rsidR="00B85BF4" w:rsidRPr="008F42D7" w14:paraId="6FB8255B" w14:textId="77777777" w:rsidTr="00AF29F1">
        <w:trPr>
          <w:trHeight w:val="174"/>
        </w:trPr>
        <w:tc>
          <w:tcPr>
            <w:tcW w:w="1100" w:type="dxa"/>
            <w:tcBorders>
              <w:top w:val="nil"/>
              <w:left w:val="single" w:sz="4" w:space="0" w:color="A6A6A6"/>
              <w:bottom w:val="single" w:sz="4" w:space="0" w:color="A6A6A6"/>
              <w:right w:val="single" w:sz="4" w:space="0" w:color="A6A6A6"/>
            </w:tcBorders>
            <w:shd w:val="clear" w:color="auto" w:fill="auto"/>
            <w:hideMark/>
          </w:tcPr>
          <w:p w14:paraId="050DC92F"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R4-2304811</w:t>
            </w:r>
          </w:p>
        </w:tc>
        <w:tc>
          <w:tcPr>
            <w:tcW w:w="7117" w:type="dxa"/>
            <w:tcBorders>
              <w:top w:val="nil"/>
              <w:left w:val="nil"/>
              <w:bottom w:val="single" w:sz="4" w:space="0" w:color="A6A6A6"/>
              <w:right w:val="single" w:sz="4" w:space="0" w:color="A6A6A6"/>
            </w:tcBorders>
            <w:shd w:val="clear" w:color="auto" w:fill="auto"/>
            <w:hideMark/>
          </w:tcPr>
          <w:p w14:paraId="7CEBD03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cell switch delay requirements in R18 L1L2-triggered mobility</w:t>
            </w:r>
          </w:p>
        </w:tc>
        <w:tc>
          <w:tcPr>
            <w:tcW w:w="1417" w:type="dxa"/>
            <w:tcBorders>
              <w:top w:val="nil"/>
              <w:left w:val="nil"/>
              <w:bottom w:val="single" w:sz="4" w:space="0" w:color="A6A6A6"/>
              <w:right w:val="single" w:sz="4" w:space="0" w:color="A6A6A6"/>
            </w:tcBorders>
            <w:shd w:val="clear" w:color="auto" w:fill="auto"/>
            <w:hideMark/>
          </w:tcPr>
          <w:p w14:paraId="7D9F9F8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vivo</w:t>
            </w:r>
          </w:p>
        </w:tc>
      </w:tr>
      <w:tr w:rsidR="00B85BF4" w:rsidRPr="008F42D7" w14:paraId="21C019D8"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7E052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R4-2304812</w:t>
            </w:r>
          </w:p>
        </w:tc>
        <w:tc>
          <w:tcPr>
            <w:tcW w:w="7117" w:type="dxa"/>
            <w:tcBorders>
              <w:top w:val="nil"/>
              <w:left w:val="nil"/>
              <w:bottom w:val="single" w:sz="4" w:space="0" w:color="A6A6A6"/>
              <w:right w:val="single" w:sz="4" w:space="0" w:color="A6A6A6"/>
            </w:tcBorders>
            <w:shd w:val="clear" w:color="auto" w:fill="auto"/>
            <w:hideMark/>
          </w:tcPr>
          <w:p w14:paraId="2B977A3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LS to RAN2 on the measurement framework in R18 LTM</w:t>
            </w:r>
          </w:p>
        </w:tc>
        <w:tc>
          <w:tcPr>
            <w:tcW w:w="1417" w:type="dxa"/>
            <w:tcBorders>
              <w:top w:val="nil"/>
              <w:left w:val="nil"/>
              <w:bottom w:val="single" w:sz="4" w:space="0" w:color="A6A6A6"/>
              <w:right w:val="single" w:sz="4" w:space="0" w:color="A6A6A6"/>
            </w:tcBorders>
            <w:shd w:val="clear" w:color="auto" w:fill="auto"/>
            <w:hideMark/>
          </w:tcPr>
          <w:p w14:paraId="6D383E6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vivo</w:t>
            </w:r>
          </w:p>
        </w:tc>
      </w:tr>
      <w:tr w:rsidR="00B85BF4" w:rsidRPr="008F42D7" w14:paraId="6B0B21CA" w14:textId="77777777" w:rsidTr="00AF29F1">
        <w:trPr>
          <w:trHeight w:val="166"/>
        </w:trPr>
        <w:tc>
          <w:tcPr>
            <w:tcW w:w="1100" w:type="dxa"/>
            <w:tcBorders>
              <w:top w:val="nil"/>
              <w:left w:val="single" w:sz="4" w:space="0" w:color="A6A6A6"/>
              <w:bottom w:val="single" w:sz="4" w:space="0" w:color="A6A6A6"/>
              <w:right w:val="single" w:sz="4" w:space="0" w:color="A6A6A6"/>
            </w:tcBorders>
            <w:shd w:val="clear" w:color="auto" w:fill="auto"/>
            <w:hideMark/>
          </w:tcPr>
          <w:p w14:paraId="61AC2E23"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R4-2304844</w:t>
            </w:r>
          </w:p>
        </w:tc>
        <w:tc>
          <w:tcPr>
            <w:tcW w:w="7117" w:type="dxa"/>
            <w:tcBorders>
              <w:top w:val="nil"/>
              <w:left w:val="nil"/>
              <w:bottom w:val="single" w:sz="4" w:space="0" w:color="A6A6A6"/>
              <w:right w:val="single" w:sz="4" w:space="0" w:color="A6A6A6"/>
            </w:tcBorders>
            <w:shd w:val="clear" w:color="auto" w:fill="auto"/>
            <w:hideMark/>
          </w:tcPr>
          <w:p w14:paraId="2572D72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L1/L2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41B58063"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CMCC</w:t>
            </w:r>
          </w:p>
        </w:tc>
      </w:tr>
      <w:tr w:rsidR="00B85BF4" w:rsidRPr="008F42D7" w14:paraId="4C3B4FC4" w14:textId="77777777" w:rsidTr="00AF29F1">
        <w:trPr>
          <w:trHeight w:val="254"/>
        </w:trPr>
        <w:tc>
          <w:tcPr>
            <w:tcW w:w="1100" w:type="dxa"/>
            <w:tcBorders>
              <w:top w:val="nil"/>
              <w:left w:val="single" w:sz="4" w:space="0" w:color="A6A6A6"/>
              <w:bottom w:val="single" w:sz="4" w:space="0" w:color="A6A6A6"/>
              <w:right w:val="single" w:sz="4" w:space="0" w:color="A6A6A6"/>
            </w:tcBorders>
            <w:shd w:val="clear" w:color="auto" w:fill="auto"/>
            <w:hideMark/>
          </w:tcPr>
          <w:p w14:paraId="251C3BB2"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R4-2304845</w:t>
            </w:r>
          </w:p>
        </w:tc>
        <w:tc>
          <w:tcPr>
            <w:tcW w:w="7117" w:type="dxa"/>
            <w:tcBorders>
              <w:top w:val="nil"/>
              <w:left w:val="nil"/>
              <w:bottom w:val="single" w:sz="4" w:space="0" w:color="A6A6A6"/>
              <w:right w:val="single" w:sz="4" w:space="0" w:color="A6A6A6"/>
            </w:tcBorders>
            <w:shd w:val="clear" w:color="auto" w:fill="auto"/>
            <w:hideMark/>
          </w:tcPr>
          <w:p w14:paraId="472AD223"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for L1/L2 based inter-cell mobility</w:t>
            </w:r>
          </w:p>
        </w:tc>
        <w:tc>
          <w:tcPr>
            <w:tcW w:w="1417" w:type="dxa"/>
            <w:tcBorders>
              <w:top w:val="nil"/>
              <w:left w:val="nil"/>
              <w:bottom w:val="single" w:sz="4" w:space="0" w:color="A6A6A6"/>
              <w:right w:val="single" w:sz="4" w:space="0" w:color="A6A6A6"/>
            </w:tcBorders>
            <w:shd w:val="clear" w:color="auto" w:fill="auto"/>
            <w:hideMark/>
          </w:tcPr>
          <w:p w14:paraId="50CC6494"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CMCC</w:t>
            </w:r>
          </w:p>
        </w:tc>
      </w:tr>
      <w:tr w:rsidR="00B85BF4" w:rsidRPr="008F42D7" w14:paraId="704088F0"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A6FEF6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R4-2304846</w:t>
            </w:r>
          </w:p>
        </w:tc>
        <w:tc>
          <w:tcPr>
            <w:tcW w:w="7117" w:type="dxa"/>
            <w:tcBorders>
              <w:top w:val="nil"/>
              <w:left w:val="nil"/>
              <w:bottom w:val="single" w:sz="4" w:space="0" w:color="A6A6A6"/>
              <w:right w:val="single" w:sz="4" w:space="0" w:color="A6A6A6"/>
            </w:tcBorders>
            <w:shd w:val="clear" w:color="auto" w:fill="auto"/>
            <w:hideMark/>
          </w:tcPr>
          <w:p w14:paraId="53408DD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 delay</w:t>
            </w:r>
          </w:p>
        </w:tc>
        <w:tc>
          <w:tcPr>
            <w:tcW w:w="1417" w:type="dxa"/>
            <w:tcBorders>
              <w:top w:val="nil"/>
              <w:left w:val="nil"/>
              <w:bottom w:val="single" w:sz="4" w:space="0" w:color="A6A6A6"/>
              <w:right w:val="single" w:sz="4" w:space="0" w:color="A6A6A6"/>
            </w:tcBorders>
            <w:shd w:val="clear" w:color="auto" w:fill="auto"/>
            <w:hideMark/>
          </w:tcPr>
          <w:p w14:paraId="6E8E9D9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CMCC</w:t>
            </w:r>
          </w:p>
        </w:tc>
      </w:tr>
      <w:tr w:rsidR="00B85BF4" w:rsidRPr="008F42D7" w14:paraId="7ACCEEE2" w14:textId="77777777" w:rsidTr="00AF29F1">
        <w:trPr>
          <w:trHeight w:val="176"/>
        </w:trPr>
        <w:tc>
          <w:tcPr>
            <w:tcW w:w="1100" w:type="dxa"/>
            <w:tcBorders>
              <w:top w:val="nil"/>
              <w:left w:val="single" w:sz="4" w:space="0" w:color="A6A6A6"/>
              <w:bottom w:val="single" w:sz="4" w:space="0" w:color="A6A6A6"/>
              <w:right w:val="single" w:sz="4" w:space="0" w:color="A6A6A6"/>
            </w:tcBorders>
            <w:shd w:val="clear" w:color="auto" w:fill="auto"/>
            <w:hideMark/>
          </w:tcPr>
          <w:p w14:paraId="76D24C5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R4-2304847</w:t>
            </w:r>
          </w:p>
        </w:tc>
        <w:tc>
          <w:tcPr>
            <w:tcW w:w="7117" w:type="dxa"/>
            <w:tcBorders>
              <w:top w:val="nil"/>
              <w:left w:val="nil"/>
              <w:bottom w:val="single" w:sz="4" w:space="0" w:color="A6A6A6"/>
              <w:right w:val="single" w:sz="4" w:space="0" w:color="A6A6A6"/>
            </w:tcBorders>
            <w:shd w:val="clear" w:color="auto" w:fill="auto"/>
            <w:hideMark/>
          </w:tcPr>
          <w:p w14:paraId="7CC831E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L1-RSRP measurement requirements for L1/L2 based inter-cell mobility</w:t>
            </w:r>
          </w:p>
        </w:tc>
        <w:tc>
          <w:tcPr>
            <w:tcW w:w="1417" w:type="dxa"/>
            <w:tcBorders>
              <w:top w:val="nil"/>
              <w:left w:val="nil"/>
              <w:bottom w:val="single" w:sz="4" w:space="0" w:color="A6A6A6"/>
              <w:right w:val="single" w:sz="4" w:space="0" w:color="A6A6A6"/>
            </w:tcBorders>
            <w:shd w:val="clear" w:color="auto" w:fill="auto"/>
            <w:hideMark/>
          </w:tcPr>
          <w:p w14:paraId="2730161C"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CMCC</w:t>
            </w:r>
          </w:p>
        </w:tc>
      </w:tr>
      <w:tr w:rsidR="00B85BF4" w:rsidRPr="008F42D7" w14:paraId="0B302493" w14:textId="77777777" w:rsidTr="00AF29F1">
        <w:trPr>
          <w:trHeight w:val="263"/>
        </w:trPr>
        <w:tc>
          <w:tcPr>
            <w:tcW w:w="1100" w:type="dxa"/>
            <w:tcBorders>
              <w:top w:val="nil"/>
              <w:left w:val="single" w:sz="4" w:space="0" w:color="A6A6A6"/>
              <w:bottom w:val="single" w:sz="4" w:space="0" w:color="A6A6A6"/>
              <w:right w:val="single" w:sz="4" w:space="0" w:color="A6A6A6"/>
            </w:tcBorders>
            <w:shd w:val="clear" w:color="auto" w:fill="auto"/>
            <w:hideMark/>
          </w:tcPr>
          <w:p w14:paraId="22F55594"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R4-2304848</w:t>
            </w:r>
          </w:p>
        </w:tc>
        <w:tc>
          <w:tcPr>
            <w:tcW w:w="7117" w:type="dxa"/>
            <w:tcBorders>
              <w:top w:val="nil"/>
              <w:left w:val="nil"/>
              <w:bottom w:val="single" w:sz="4" w:space="0" w:color="A6A6A6"/>
              <w:right w:val="single" w:sz="4" w:space="0" w:color="A6A6A6"/>
            </w:tcBorders>
            <w:shd w:val="clear" w:color="auto" w:fill="auto"/>
            <w:hideMark/>
          </w:tcPr>
          <w:p w14:paraId="38E0E3C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26905C4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CMCC</w:t>
            </w:r>
          </w:p>
        </w:tc>
      </w:tr>
      <w:tr w:rsidR="00B85BF4" w:rsidRPr="008F42D7" w14:paraId="0E1EA580" w14:textId="77777777" w:rsidTr="00AF29F1">
        <w:trPr>
          <w:trHeight w:val="282"/>
        </w:trPr>
        <w:tc>
          <w:tcPr>
            <w:tcW w:w="1100" w:type="dxa"/>
            <w:tcBorders>
              <w:top w:val="nil"/>
              <w:left w:val="single" w:sz="4" w:space="0" w:color="A6A6A6"/>
              <w:bottom w:val="single" w:sz="4" w:space="0" w:color="A6A6A6"/>
              <w:right w:val="single" w:sz="4" w:space="0" w:color="A6A6A6"/>
            </w:tcBorders>
            <w:shd w:val="clear" w:color="auto" w:fill="auto"/>
            <w:hideMark/>
          </w:tcPr>
          <w:p w14:paraId="50F7D1A6"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R4-2304894</w:t>
            </w:r>
          </w:p>
        </w:tc>
        <w:tc>
          <w:tcPr>
            <w:tcW w:w="7117" w:type="dxa"/>
            <w:tcBorders>
              <w:top w:val="nil"/>
              <w:left w:val="nil"/>
              <w:bottom w:val="single" w:sz="4" w:space="0" w:color="A6A6A6"/>
              <w:right w:val="single" w:sz="4" w:space="0" w:color="A6A6A6"/>
            </w:tcBorders>
            <w:shd w:val="clear" w:color="auto" w:fill="auto"/>
            <w:hideMark/>
          </w:tcPr>
          <w:p w14:paraId="4E32BAA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selective </w:t>
            </w:r>
            <w:proofErr w:type="spellStart"/>
            <w:r w:rsidRPr="008F42D7">
              <w:rPr>
                <w:rFonts w:ascii="Arial" w:eastAsia="SimSun" w:hAnsi="Arial" w:cs="Arial"/>
                <w:sz w:val="16"/>
                <w:szCs w:val="16"/>
                <w:lang w:val="en-US" w:eastAsia="zh-CN"/>
              </w:rPr>
              <w:t>activaiton</w:t>
            </w:r>
            <w:proofErr w:type="spellEnd"/>
            <w:r w:rsidRPr="008F42D7">
              <w:rPr>
                <w:rFonts w:ascii="Arial" w:eastAsia="SimSun" w:hAnsi="Arial" w:cs="Arial"/>
                <w:sz w:val="16"/>
                <w:szCs w:val="16"/>
                <w:lang w:val="en-US" w:eastAsia="zh-CN"/>
              </w:rPr>
              <w:t xml:space="preserve"> of the cell groups in NR-DC</w:t>
            </w:r>
          </w:p>
        </w:tc>
        <w:tc>
          <w:tcPr>
            <w:tcW w:w="1417" w:type="dxa"/>
            <w:tcBorders>
              <w:top w:val="nil"/>
              <w:left w:val="nil"/>
              <w:bottom w:val="single" w:sz="4" w:space="0" w:color="A6A6A6"/>
              <w:right w:val="single" w:sz="4" w:space="0" w:color="A6A6A6"/>
            </w:tcBorders>
            <w:shd w:val="clear" w:color="auto" w:fill="auto"/>
            <w:hideMark/>
          </w:tcPr>
          <w:p w14:paraId="0B2E667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Ericsson</w:t>
            </w:r>
          </w:p>
        </w:tc>
      </w:tr>
      <w:tr w:rsidR="00B85BF4" w:rsidRPr="008F42D7" w14:paraId="49DF9304" w14:textId="77777777" w:rsidTr="00AF29F1">
        <w:trPr>
          <w:trHeight w:val="271"/>
        </w:trPr>
        <w:tc>
          <w:tcPr>
            <w:tcW w:w="1100" w:type="dxa"/>
            <w:tcBorders>
              <w:top w:val="nil"/>
              <w:left w:val="single" w:sz="4" w:space="0" w:color="A6A6A6"/>
              <w:bottom w:val="single" w:sz="4" w:space="0" w:color="A6A6A6"/>
              <w:right w:val="single" w:sz="4" w:space="0" w:color="A6A6A6"/>
            </w:tcBorders>
            <w:shd w:val="clear" w:color="auto" w:fill="auto"/>
            <w:hideMark/>
          </w:tcPr>
          <w:p w14:paraId="48BFDC0B"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R4-2304895</w:t>
            </w:r>
          </w:p>
        </w:tc>
        <w:tc>
          <w:tcPr>
            <w:tcW w:w="7117" w:type="dxa"/>
            <w:tcBorders>
              <w:top w:val="nil"/>
              <w:left w:val="nil"/>
              <w:bottom w:val="single" w:sz="4" w:space="0" w:color="A6A6A6"/>
              <w:right w:val="single" w:sz="4" w:space="0" w:color="A6A6A6"/>
            </w:tcBorders>
            <w:shd w:val="clear" w:color="auto" w:fill="auto"/>
            <w:hideMark/>
          </w:tcPr>
          <w:p w14:paraId="036962D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proofErr w:type="spellStart"/>
            <w:r w:rsidRPr="008F42D7">
              <w:rPr>
                <w:rFonts w:ascii="Arial" w:eastAsia="SimSun" w:hAnsi="Arial" w:cs="Arial"/>
                <w:sz w:val="16"/>
                <w:szCs w:val="16"/>
                <w:lang w:val="en-US" w:eastAsia="zh-CN"/>
              </w:rPr>
              <w:t>Disucssion</w:t>
            </w:r>
            <w:proofErr w:type="spellEnd"/>
            <w:r w:rsidRPr="008F42D7">
              <w:rPr>
                <w:rFonts w:ascii="Arial" w:eastAsia="SimSun" w:hAnsi="Arial" w:cs="Arial"/>
                <w:sz w:val="16"/>
                <w:szCs w:val="16"/>
                <w:lang w:val="en-US" w:eastAsia="zh-CN"/>
              </w:rPr>
              <w:t xml:space="preserve"> on enhancement of FR2 Idle/Inactive measurement reporting</w:t>
            </w:r>
          </w:p>
        </w:tc>
        <w:tc>
          <w:tcPr>
            <w:tcW w:w="1417" w:type="dxa"/>
            <w:tcBorders>
              <w:top w:val="nil"/>
              <w:left w:val="nil"/>
              <w:bottom w:val="single" w:sz="4" w:space="0" w:color="A6A6A6"/>
              <w:right w:val="single" w:sz="4" w:space="0" w:color="A6A6A6"/>
            </w:tcBorders>
            <w:shd w:val="clear" w:color="auto" w:fill="auto"/>
            <w:hideMark/>
          </w:tcPr>
          <w:p w14:paraId="7D01D1E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Ericsson</w:t>
            </w:r>
          </w:p>
        </w:tc>
      </w:tr>
      <w:tr w:rsidR="00B85BF4" w:rsidRPr="008F42D7" w14:paraId="087CADD1" w14:textId="77777777" w:rsidTr="00AF29F1">
        <w:trPr>
          <w:trHeight w:val="262"/>
        </w:trPr>
        <w:tc>
          <w:tcPr>
            <w:tcW w:w="1100" w:type="dxa"/>
            <w:tcBorders>
              <w:top w:val="nil"/>
              <w:left w:val="single" w:sz="4" w:space="0" w:color="A6A6A6"/>
              <w:bottom w:val="single" w:sz="4" w:space="0" w:color="A6A6A6"/>
              <w:right w:val="single" w:sz="4" w:space="0" w:color="A6A6A6"/>
            </w:tcBorders>
            <w:shd w:val="clear" w:color="auto" w:fill="auto"/>
            <w:hideMark/>
          </w:tcPr>
          <w:p w14:paraId="2117EE86"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R4-2304896</w:t>
            </w:r>
          </w:p>
        </w:tc>
        <w:tc>
          <w:tcPr>
            <w:tcW w:w="7117" w:type="dxa"/>
            <w:tcBorders>
              <w:top w:val="nil"/>
              <w:left w:val="nil"/>
              <w:bottom w:val="single" w:sz="4" w:space="0" w:color="A6A6A6"/>
              <w:right w:val="single" w:sz="4" w:space="0" w:color="A6A6A6"/>
            </w:tcBorders>
            <w:shd w:val="clear" w:color="auto" w:fill="auto"/>
            <w:hideMark/>
          </w:tcPr>
          <w:p w14:paraId="2E265E0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10F0FF3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Ericsson</w:t>
            </w:r>
          </w:p>
        </w:tc>
      </w:tr>
      <w:tr w:rsidR="00B85BF4" w:rsidRPr="008F42D7" w14:paraId="404A9BCC"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224D88F"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R4-2304909</w:t>
            </w:r>
          </w:p>
        </w:tc>
        <w:tc>
          <w:tcPr>
            <w:tcW w:w="7117" w:type="dxa"/>
            <w:tcBorders>
              <w:top w:val="nil"/>
              <w:left w:val="nil"/>
              <w:bottom w:val="single" w:sz="4" w:space="0" w:color="A6A6A6"/>
              <w:right w:val="single" w:sz="4" w:space="0" w:color="A6A6A6"/>
            </w:tcBorders>
            <w:shd w:val="clear" w:color="auto" w:fill="auto"/>
            <w:hideMark/>
          </w:tcPr>
          <w:p w14:paraId="4A94B12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 delay</w:t>
            </w:r>
          </w:p>
        </w:tc>
        <w:tc>
          <w:tcPr>
            <w:tcW w:w="1417" w:type="dxa"/>
            <w:tcBorders>
              <w:top w:val="nil"/>
              <w:left w:val="nil"/>
              <w:bottom w:val="single" w:sz="4" w:space="0" w:color="A6A6A6"/>
              <w:right w:val="single" w:sz="4" w:space="0" w:color="A6A6A6"/>
            </w:tcBorders>
            <w:shd w:val="clear" w:color="auto" w:fill="auto"/>
            <w:hideMark/>
          </w:tcPr>
          <w:p w14:paraId="455DF34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LG Electronics UK</w:t>
            </w:r>
          </w:p>
        </w:tc>
      </w:tr>
      <w:tr w:rsidR="00B85BF4" w:rsidRPr="008F42D7" w14:paraId="2B5184DB"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947B302"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R4-2304923</w:t>
            </w:r>
          </w:p>
        </w:tc>
        <w:tc>
          <w:tcPr>
            <w:tcW w:w="7117" w:type="dxa"/>
            <w:tcBorders>
              <w:top w:val="nil"/>
              <w:left w:val="nil"/>
              <w:bottom w:val="single" w:sz="4" w:space="0" w:color="A6A6A6"/>
              <w:right w:val="single" w:sz="4" w:space="0" w:color="A6A6A6"/>
            </w:tcBorders>
            <w:shd w:val="clear" w:color="auto" w:fill="auto"/>
            <w:hideMark/>
          </w:tcPr>
          <w:p w14:paraId="1EAB1BA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and scenarios of LTM</w:t>
            </w:r>
          </w:p>
        </w:tc>
        <w:tc>
          <w:tcPr>
            <w:tcW w:w="1417" w:type="dxa"/>
            <w:tcBorders>
              <w:top w:val="nil"/>
              <w:left w:val="nil"/>
              <w:bottom w:val="single" w:sz="4" w:space="0" w:color="A6A6A6"/>
              <w:right w:val="single" w:sz="4" w:space="0" w:color="A6A6A6"/>
            </w:tcBorders>
            <w:shd w:val="clear" w:color="auto" w:fill="auto"/>
            <w:hideMark/>
          </w:tcPr>
          <w:p w14:paraId="2550E44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MediaTek Inc.</w:t>
            </w:r>
          </w:p>
        </w:tc>
      </w:tr>
      <w:tr w:rsidR="00B85BF4" w:rsidRPr="008F42D7" w14:paraId="0F85E692" w14:textId="77777777" w:rsidTr="00AF29F1">
        <w:trPr>
          <w:trHeight w:val="231"/>
        </w:trPr>
        <w:tc>
          <w:tcPr>
            <w:tcW w:w="1100" w:type="dxa"/>
            <w:tcBorders>
              <w:top w:val="nil"/>
              <w:left w:val="single" w:sz="4" w:space="0" w:color="A6A6A6"/>
              <w:bottom w:val="single" w:sz="4" w:space="0" w:color="A6A6A6"/>
              <w:right w:val="single" w:sz="4" w:space="0" w:color="A6A6A6"/>
            </w:tcBorders>
            <w:shd w:val="clear" w:color="auto" w:fill="auto"/>
            <w:hideMark/>
          </w:tcPr>
          <w:p w14:paraId="716286F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R4-2304924</w:t>
            </w:r>
          </w:p>
        </w:tc>
        <w:tc>
          <w:tcPr>
            <w:tcW w:w="7117" w:type="dxa"/>
            <w:tcBorders>
              <w:top w:val="nil"/>
              <w:left w:val="nil"/>
              <w:bottom w:val="single" w:sz="4" w:space="0" w:color="A6A6A6"/>
              <w:right w:val="single" w:sz="4" w:space="0" w:color="A6A6A6"/>
            </w:tcBorders>
            <w:shd w:val="clear" w:color="auto" w:fill="auto"/>
            <w:hideMark/>
          </w:tcPr>
          <w:p w14:paraId="6BE0C7E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L1-RSRP measurement requirements for LTM</w:t>
            </w:r>
          </w:p>
        </w:tc>
        <w:tc>
          <w:tcPr>
            <w:tcW w:w="1417" w:type="dxa"/>
            <w:tcBorders>
              <w:top w:val="nil"/>
              <w:left w:val="nil"/>
              <w:bottom w:val="single" w:sz="4" w:space="0" w:color="A6A6A6"/>
              <w:right w:val="single" w:sz="4" w:space="0" w:color="A6A6A6"/>
            </w:tcBorders>
            <w:shd w:val="clear" w:color="auto" w:fill="auto"/>
            <w:hideMark/>
          </w:tcPr>
          <w:p w14:paraId="2961299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MediaTek Inc.</w:t>
            </w:r>
          </w:p>
        </w:tc>
      </w:tr>
      <w:tr w:rsidR="00B85BF4" w:rsidRPr="008F42D7" w14:paraId="0FE25D37" w14:textId="77777777" w:rsidTr="00AF29F1">
        <w:trPr>
          <w:trHeight w:val="195"/>
        </w:trPr>
        <w:tc>
          <w:tcPr>
            <w:tcW w:w="1100" w:type="dxa"/>
            <w:tcBorders>
              <w:top w:val="nil"/>
              <w:left w:val="single" w:sz="4" w:space="0" w:color="A6A6A6"/>
              <w:bottom w:val="single" w:sz="4" w:space="0" w:color="A6A6A6"/>
              <w:right w:val="single" w:sz="4" w:space="0" w:color="A6A6A6"/>
            </w:tcBorders>
            <w:shd w:val="clear" w:color="auto" w:fill="auto"/>
            <w:hideMark/>
          </w:tcPr>
          <w:p w14:paraId="1EEB188D"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R4-2304925</w:t>
            </w:r>
          </w:p>
        </w:tc>
        <w:tc>
          <w:tcPr>
            <w:tcW w:w="7117" w:type="dxa"/>
            <w:tcBorders>
              <w:top w:val="nil"/>
              <w:left w:val="nil"/>
              <w:bottom w:val="single" w:sz="4" w:space="0" w:color="A6A6A6"/>
              <w:right w:val="single" w:sz="4" w:space="0" w:color="A6A6A6"/>
            </w:tcBorders>
            <w:shd w:val="clear" w:color="auto" w:fill="auto"/>
            <w:hideMark/>
          </w:tcPr>
          <w:p w14:paraId="3C19A4D3"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LTM delay requirements</w:t>
            </w:r>
          </w:p>
        </w:tc>
        <w:tc>
          <w:tcPr>
            <w:tcW w:w="1417" w:type="dxa"/>
            <w:tcBorders>
              <w:top w:val="nil"/>
              <w:left w:val="nil"/>
              <w:bottom w:val="single" w:sz="4" w:space="0" w:color="A6A6A6"/>
              <w:right w:val="single" w:sz="4" w:space="0" w:color="A6A6A6"/>
            </w:tcBorders>
            <w:shd w:val="clear" w:color="auto" w:fill="auto"/>
            <w:hideMark/>
          </w:tcPr>
          <w:p w14:paraId="3ED5170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MediaTek Inc.</w:t>
            </w:r>
          </w:p>
        </w:tc>
      </w:tr>
      <w:tr w:rsidR="00B85BF4" w:rsidRPr="008F42D7" w14:paraId="59BEC755" w14:textId="77777777" w:rsidTr="00AF29F1">
        <w:trPr>
          <w:trHeight w:val="302"/>
        </w:trPr>
        <w:tc>
          <w:tcPr>
            <w:tcW w:w="1100" w:type="dxa"/>
            <w:tcBorders>
              <w:top w:val="nil"/>
              <w:left w:val="single" w:sz="4" w:space="0" w:color="A6A6A6"/>
              <w:bottom w:val="single" w:sz="4" w:space="0" w:color="A6A6A6"/>
              <w:right w:val="single" w:sz="4" w:space="0" w:color="A6A6A6"/>
            </w:tcBorders>
            <w:shd w:val="clear" w:color="auto" w:fill="auto"/>
            <w:hideMark/>
          </w:tcPr>
          <w:p w14:paraId="7A1EB462"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R4-2304926</w:t>
            </w:r>
          </w:p>
        </w:tc>
        <w:tc>
          <w:tcPr>
            <w:tcW w:w="7117" w:type="dxa"/>
            <w:tcBorders>
              <w:top w:val="nil"/>
              <w:left w:val="nil"/>
              <w:bottom w:val="single" w:sz="4" w:space="0" w:color="A6A6A6"/>
              <w:right w:val="single" w:sz="4" w:space="0" w:color="A6A6A6"/>
            </w:tcBorders>
            <w:shd w:val="clear" w:color="auto" w:fill="auto"/>
            <w:hideMark/>
          </w:tcPr>
          <w:p w14:paraId="06FB16A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69A0D2A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MediaTek Inc.</w:t>
            </w:r>
          </w:p>
        </w:tc>
      </w:tr>
      <w:tr w:rsidR="00B85BF4" w:rsidRPr="008F42D7" w14:paraId="59F02023"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F1E039"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R4-2304927</w:t>
            </w:r>
          </w:p>
        </w:tc>
        <w:tc>
          <w:tcPr>
            <w:tcW w:w="7117" w:type="dxa"/>
            <w:tcBorders>
              <w:top w:val="nil"/>
              <w:left w:val="nil"/>
              <w:bottom w:val="single" w:sz="4" w:space="0" w:color="A6A6A6"/>
              <w:right w:val="single" w:sz="4" w:space="0" w:color="A6A6A6"/>
            </w:tcBorders>
            <w:shd w:val="clear" w:color="auto" w:fill="auto"/>
            <w:hideMark/>
          </w:tcPr>
          <w:p w14:paraId="0833A41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setup/resume</w:t>
            </w:r>
          </w:p>
        </w:tc>
        <w:tc>
          <w:tcPr>
            <w:tcW w:w="1417" w:type="dxa"/>
            <w:tcBorders>
              <w:top w:val="nil"/>
              <w:left w:val="nil"/>
              <w:bottom w:val="single" w:sz="4" w:space="0" w:color="A6A6A6"/>
              <w:right w:val="single" w:sz="4" w:space="0" w:color="A6A6A6"/>
            </w:tcBorders>
            <w:shd w:val="clear" w:color="auto" w:fill="auto"/>
            <w:hideMark/>
          </w:tcPr>
          <w:p w14:paraId="402B588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MediaTek Inc.</w:t>
            </w:r>
          </w:p>
        </w:tc>
      </w:tr>
      <w:tr w:rsidR="00B85BF4" w:rsidRPr="008F42D7" w14:paraId="073BB6C8"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C0DCA89"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lastRenderedPageBreak/>
              <w:t>R4-2304928</w:t>
            </w:r>
          </w:p>
        </w:tc>
        <w:tc>
          <w:tcPr>
            <w:tcW w:w="7117" w:type="dxa"/>
            <w:tcBorders>
              <w:top w:val="nil"/>
              <w:left w:val="nil"/>
              <w:bottom w:val="single" w:sz="4" w:space="0" w:color="A6A6A6"/>
              <w:right w:val="single" w:sz="4" w:space="0" w:color="A6A6A6"/>
            </w:tcBorders>
            <w:shd w:val="clear" w:color="auto" w:fill="auto"/>
            <w:hideMark/>
          </w:tcPr>
          <w:p w14:paraId="681FD23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27D0904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MediaTek Inc.</w:t>
            </w:r>
          </w:p>
        </w:tc>
      </w:tr>
      <w:tr w:rsidR="00B85BF4" w:rsidRPr="008F42D7" w14:paraId="6782C669" w14:textId="77777777" w:rsidTr="00AF29F1">
        <w:trPr>
          <w:trHeight w:val="149"/>
        </w:trPr>
        <w:tc>
          <w:tcPr>
            <w:tcW w:w="1100" w:type="dxa"/>
            <w:tcBorders>
              <w:top w:val="nil"/>
              <w:left w:val="single" w:sz="4" w:space="0" w:color="A6A6A6"/>
              <w:bottom w:val="single" w:sz="4" w:space="0" w:color="A6A6A6"/>
              <w:right w:val="single" w:sz="4" w:space="0" w:color="A6A6A6"/>
            </w:tcBorders>
            <w:shd w:val="clear" w:color="auto" w:fill="auto"/>
            <w:hideMark/>
          </w:tcPr>
          <w:p w14:paraId="18DFD8F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R4-2305052</w:t>
            </w:r>
          </w:p>
        </w:tc>
        <w:tc>
          <w:tcPr>
            <w:tcW w:w="7117" w:type="dxa"/>
            <w:tcBorders>
              <w:top w:val="nil"/>
              <w:left w:val="nil"/>
              <w:bottom w:val="single" w:sz="4" w:space="0" w:color="A6A6A6"/>
              <w:right w:val="single" w:sz="4" w:space="0" w:color="A6A6A6"/>
            </w:tcBorders>
            <w:shd w:val="clear" w:color="auto" w:fill="auto"/>
            <w:hideMark/>
          </w:tcPr>
          <w:p w14:paraId="5E93726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599941E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vivo</w:t>
            </w:r>
          </w:p>
        </w:tc>
      </w:tr>
      <w:tr w:rsidR="00B85BF4" w:rsidRPr="008F42D7" w14:paraId="04CBFEF9"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F029585"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R4-2305053</w:t>
            </w:r>
          </w:p>
        </w:tc>
        <w:tc>
          <w:tcPr>
            <w:tcW w:w="7117" w:type="dxa"/>
            <w:tcBorders>
              <w:top w:val="nil"/>
              <w:left w:val="nil"/>
              <w:bottom w:val="single" w:sz="4" w:space="0" w:color="A6A6A6"/>
              <w:right w:val="single" w:sz="4" w:space="0" w:color="A6A6A6"/>
            </w:tcBorders>
            <w:shd w:val="clear" w:color="auto" w:fill="auto"/>
            <w:hideMark/>
          </w:tcPr>
          <w:p w14:paraId="412ECDF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3BA00426"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vivo</w:t>
            </w:r>
          </w:p>
        </w:tc>
      </w:tr>
      <w:tr w:rsidR="00B85BF4" w:rsidRPr="008F42D7" w14:paraId="2233D516"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1014FC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R4-2305054</w:t>
            </w:r>
          </w:p>
        </w:tc>
        <w:tc>
          <w:tcPr>
            <w:tcW w:w="7117" w:type="dxa"/>
            <w:tcBorders>
              <w:top w:val="nil"/>
              <w:left w:val="nil"/>
              <w:bottom w:val="single" w:sz="4" w:space="0" w:color="A6A6A6"/>
              <w:right w:val="single" w:sz="4" w:space="0" w:color="A6A6A6"/>
            </w:tcBorders>
            <w:shd w:val="clear" w:color="auto" w:fill="auto"/>
            <w:hideMark/>
          </w:tcPr>
          <w:p w14:paraId="4A5E5D69"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RRM requirements of FR2 measurements for DC/CA setup/resume</w:t>
            </w:r>
          </w:p>
        </w:tc>
        <w:tc>
          <w:tcPr>
            <w:tcW w:w="1417" w:type="dxa"/>
            <w:tcBorders>
              <w:top w:val="nil"/>
              <w:left w:val="nil"/>
              <w:bottom w:val="single" w:sz="4" w:space="0" w:color="A6A6A6"/>
              <w:right w:val="single" w:sz="4" w:space="0" w:color="A6A6A6"/>
            </w:tcBorders>
            <w:shd w:val="clear" w:color="auto" w:fill="auto"/>
            <w:hideMark/>
          </w:tcPr>
          <w:p w14:paraId="2132500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vivo</w:t>
            </w:r>
          </w:p>
        </w:tc>
      </w:tr>
      <w:tr w:rsidR="00B85BF4" w:rsidRPr="008F42D7" w14:paraId="1222AF04"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3982729A"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R4-2305198</w:t>
            </w:r>
          </w:p>
        </w:tc>
        <w:tc>
          <w:tcPr>
            <w:tcW w:w="7117" w:type="dxa"/>
            <w:tcBorders>
              <w:top w:val="nil"/>
              <w:left w:val="nil"/>
              <w:bottom w:val="single" w:sz="4" w:space="0" w:color="A6A6A6"/>
              <w:right w:val="single" w:sz="4" w:space="0" w:color="A6A6A6"/>
            </w:tcBorders>
            <w:shd w:val="clear" w:color="auto" w:fill="auto"/>
            <w:hideMark/>
          </w:tcPr>
          <w:p w14:paraId="5C734DF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General aspects discussions for L1/L2 based inter-cell mobility</w:t>
            </w:r>
          </w:p>
        </w:tc>
        <w:tc>
          <w:tcPr>
            <w:tcW w:w="1417" w:type="dxa"/>
            <w:tcBorders>
              <w:top w:val="nil"/>
              <w:left w:val="nil"/>
              <w:bottom w:val="single" w:sz="4" w:space="0" w:color="A6A6A6"/>
              <w:right w:val="single" w:sz="4" w:space="0" w:color="A6A6A6"/>
            </w:tcBorders>
            <w:shd w:val="clear" w:color="auto" w:fill="auto"/>
            <w:hideMark/>
          </w:tcPr>
          <w:p w14:paraId="4E82FCA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NTT DOCOMO, INC.</w:t>
            </w:r>
          </w:p>
        </w:tc>
      </w:tr>
      <w:tr w:rsidR="00B85BF4" w:rsidRPr="008F42D7" w14:paraId="363896A4"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A0EFF6"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R4-2305239</w:t>
            </w:r>
          </w:p>
        </w:tc>
        <w:tc>
          <w:tcPr>
            <w:tcW w:w="7117" w:type="dxa"/>
            <w:tcBorders>
              <w:top w:val="nil"/>
              <w:left w:val="nil"/>
              <w:bottom w:val="single" w:sz="4" w:space="0" w:color="A6A6A6"/>
              <w:right w:val="single" w:sz="4" w:space="0" w:color="A6A6A6"/>
            </w:tcBorders>
            <w:shd w:val="clear" w:color="auto" w:fill="auto"/>
            <w:hideMark/>
          </w:tcPr>
          <w:p w14:paraId="5422A37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general and scenarios of L1L2 based inter-cell mobility</w:t>
            </w:r>
          </w:p>
        </w:tc>
        <w:tc>
          <w:tcPr>
            <w:tcW w:w="1417" w:type="dxa"/>
            <w:tcBorders>
              <w:top w:val="nil"/>
              <w:left w:val="nil"/>
              <w:bottom w:val="single" w:sz="4" w:space="0" w:color="A6A6A6"/>
              <w:right w:val="single" w:sz="4" w:space="0" w:color="A6A6A6"/>
            </w:tcBorders>
            <w:shd w:val="clear" w:color="auto" w:fill="auto"/>
            <w:hideMark/>
          </w:tcPr>
          <w:p w14:paraId="4FE59958"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OPPO</w:t>
            </w:r>
          </w:p>
        </w:tc>
      </w:tr>
      <w:tr w:rsidR="00B85BF4" w:rsidRPr="008F42D7" w14:paraId="03578B7A"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3F7EAF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R4-2305240</w:t>
            </w:r>
          </w:p>
        </w:tc>
        <w:tc>
          <w:tcPr>
            <w:tcW w:w="7117" w:type="dxa"/>
            <w:tcBorders>
              <w:top w:val="nil"/>
              <w:left w:val="nil"/>
              <w:bottom w:val="single" w:sz="4" w:space="0" w:color="A6A6A6"/>
              <w:right w:val="single" w:sz="4" w:space="0" w:color="A6A6A6"/>
            </w:tcBorders>
            <w:shd w:val="clear" w:color="auto" w:fill="auto"/>
            <w:hideMark/>
          </w:tcPr>
          <w:p w14:paraId="48FDFA5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L1-RSRP measurement of L1L2 based inter-cell mobility</w:t>
            </w:r>
          </w:p>
        </w:tc>
        <w:tc>
          <w:tcPr>
            <w:tcW w:w="1417" w:type="dxa"/>
            <w:tcBorders>
              <w:top w:val="nil"/>
              <w:left w:val="nil"/>
              <w:bottom w:val="single" w:sz="4" w:space="0" w:color="A6A6A6"/>
              <w:right w:val="single" w:sz="4" w:space="0" w:color="A6A6A6"/>
            </w:tcBorders>
            <w:shd w:val="clear" w:color="auto" w:fill="auto"/>
            <w:hideMark/>
          </w:tcPr>
          <w:p w14:paraId="5278E78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OPPO</w:t>
            </w:r>
          </w:p>
        </w:tc>
      </w:tr>
      <w:tr w:rsidR="00B85BF4" w:rsidRPr="008F42D7" w14:paraId="350E74A5" w14:textId="77777777" w:rsidTr="00AF29F1">
        <w:trPr>
          <w:trHeight w:val="273"/>
        </w:trPr>
        <w:tc>
          <w:tcPr>
            <w:tcW w:w="1100" w:type="dxa"/>
            <w:tcBorders>
              <w:top w:val="nil"/>
              <w:left w:val="single" w:sz="4" w:space="0" w:color="A6A6A6"/>
              <w:bottom w:val="single" w:sz="4" w:space="0" w:color="A6A6A6"/>
              <w:right w:val="single" w:sz="4" w:space="0" w:color="A6A6A6"/>
            </w:tcBorders>
            <w:shd w:val="clear" w:color="auto" w:fill="auto"/>
            <w:hideMark/>
          </w:tcPr>
          <w:p w14:paraId="508E81D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R4-2305241</w:t>
            </w:r>
          </w:p>
        </w:tc>
        <w:tc>
          <w:tcPr>
            <w:tcW w:w="7117" w:type="dxa"/>
            <w:tcBorders>
              <w:top w:val="nil"/>
              <w:left w:val="nil"/>
              <w:bottom w:val="single" w:sz="4" w:space="0" w:color="A6A6A6"/>
              <w:right w:val="single" w:sz="4" w:space="0" w:color="A6A6A6"/>
            </w:tcBorders>
            <w:shd w:val="clear" w:color="auto" w:fill="auto"/>
            <w:hideMark/>
          </w:tcPr>
          <w:p w14:paraId="0617E9A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L1L2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5E6A74C4"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OPPO</w:t>
            </w:r>
          </w:p>
        </w:tc>
      </w:tr>
      <w:tr w:rsidR="00B85BF4" w:rsidRPr="008F42D7" w14:paraId="0F46B2FD" w14:textId="77777777" w:rsidTr="00AF29F1">
        <w:trPr>
          <w:trHeight w:val="264"/>
        </w:trPr>
        <w:tc>
          <w:tcPr>
            <w:tcW w:w="1100" w:type="dxa"/>
            <w:tcBorders>
              <w:top w:val="nil"/>
              <w:left w:val="single" w:sz="4" w:space="0" w:color="A6A6A6"/>
              <w:bottom w:val="single" w:sz="4" w:space="0" w:color="A6A6A6"/>
              <w:right w:val="single" w:sz="4" w:space="0" w:color="A6A6A6"/>
            </w:tcBorders>
            <w:shd w:val="clear" w:color="auto" w:fill="auto"/>
            <w:hideMark/>
          </w:tcPr>
          <w:p w14:paraId="069DB7EF"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R4-2305242</w:t>
            </w:r>
          </w:p>
        </w:tc>
        <w:tc>
          <w:tcPr>
            <w:tcW w:w="7117" w:type="dxa"/>
            <w:tcBorders>
              <w:top w:val="nil"/>
              <w:left w:val="nil"/>
              <w:bottom w:val="single" w:sz="4" w:space="0" w:color="A6A6A6"/>
              <w:right w:val="single" w:sz="4" w:space="0" w:color="A6A6A6"/>
            </w:tcBorders>
            <w:shd w:val="clear" w:color="auto" w:fill="auto"/>
            <w:hideMark/>
          </w:tcPr>
          <w:p w14:paraId="6BA6051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5B1D54A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OPPO</w:t>
            </w:r>
          </w:p>
        </w:tc>
      </w:tr>
      <w:tr w:rsidR="00B85BF4" w:rsidRPr="008F42D7" w14:paraId="19572A08"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64D5F9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R4-2305243</w:t>
            </w:r>
          </w:p>
        </w:tc>
        <w:tc>
          <w:tcPr>
            <w:tcW w:w="7117" w:type="dxa"/>
            <w:tcBorders>
              <w:top w:val="nil"/>
              <w:left w:val="nil"/>
              <w:bottom w:val="single" w:sz="4" w:space="0" w:color="A6A6A6"/>
              <w:right w:val="single" w:sz="4" w:space="0" w:color="A6A6A6"/>
            </w:tcBorders>
            <w:shd w:val="clear" w:color="auto" w:fill="auto"/>
            <w:hideMark/>
          </w:tcPr>
          <w:p w14:paraId="0158E8D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On improvement on FR2 </w:t>
            </w:r>
            <w:proofErr w:type="spellStart"/>
            <w:r w:rsidRPr="008F42D7">
              <w:rPr>
                <w:rFonts w:ascii="Arial" w:eastAsia="SimSun" w:hAnsi="Arial" w:cs="Arial"/>
                <w:sz w:val="16"/>
                <w:szCs w:val="16"/>
                <w:lang w:val="en-US" w:eastAsia="zh-CN"/>
              </w:rPr>
              <w:t>SCellSCG</w:t>
            </w:r>
            <w:proofErr w:type="spellEnd"/>
            <w:r w:rsidRPr="008F42D7">
              <w:rPr>
                <w:rFonts w:ascii="Arial" w:eastAsia="SimSun" w:hAnsi="Arial" w:cs="Arial"/>
                <w:sz w:val="16"/>
                <w:szCs w:val="16"/>
                <w:lang w:val="en-US" w:eastAsia="zh-CN"/>
              </w:rPr>
              <w:t xml:space="preserve"> </w:t>
            </w:r>
            <w:proofErr w:type="spellStart"/>
            <w:r w:rsidRPr="008F42D7">
              <w:rPr>
                <w:rFonts w:ascii="Arial" w:eastAsia="SimSun" w:hAnsi="Arial" w:cs="Arial"/>
                <w:sz w:val="16"/>
                <w:szCs w:val="16"/>
                <w:lang w:val="en-US" w:eastAsia="zh-CN"/>
              </w:rPr>
              <w:t>setupresume</w:t>
            </w:r>
            <w:proofErr w:type="spellEnd"/>
          </w:p>
        </w:tc>
        <w:tc>
          <w:tcPr>
            <w:tcW w:w="1417" w:type="dxa"/>
            <w:tcBorders>
              <w:top w:val="nil"/>
              <w:left w:val="nil"/>
              <w:bottom w:val="single" w:sz="4" w:space="0" w:color="A6A6A6"/>
              <w:right w:val="single" w:sz="4" w:space="0" w:color="A6A6A6"/>
            </w:tcBorders>
            <w:shd w:val="clear" w:color="auto" w:fill="auto"/>
            <w:hideMark/>
          </w:tcPr>
          <w:p w14:paraId="4AEA4B4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OPPO</w:t>
            </w:r>
          </w:p>
        </w:tc>
      </w:tr>
      <w:tr w:rsidR="00B85BF4" w:rsidRPr="008F42D7" w14:paraId="1131B2B7"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3FF4332C"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R4-2305275</w:t>
            </w:r>
          </w:p>
        </w:tc>
        <w:tc>
          <w:tcPr>
            <w:tcW w:w="7117" w:type="dxa"/>
            <w:tcBorders>
              <w:top w:val="nil"/>
              <w:left w:val="nil"/>
              <w:bottom w:val="single" w:sz="4" w:space="0" w:color="A6A6A6"/>
              <w:right w:val="single" w:sz="4" w:space="0" w:color="A6A6A6"/>
            </w:tcBorders>
            <w:shd w:val="clear" w:color="auto" w:fill="auto"/>
            <w:hideMark/>
          </w:tcPr>
          <w:p w14:paraId="165BF6A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general aspects on L1/L2 based inter-cell mobility</w:t>
            </w:r>
          </w:p>
        </w:tc>
        <w:tc>
          <w:tcPr>
            <w:tcW w:w="1417" w:type="dxa"/>
            <w:tcBorders>
              <w:top w:val="nil"/>
              <w:left w:val="nil"/>
              <w:bottom w:val="single" w:sz="4" w:space="0" w:color="A6A6A6"/>
              <w:right w:val="single" w:sz="4" w:space="0" w:color="A6A6A6"/>
            </w:tcBorders>
            <w:shd w:val="clear" w:color="auto" w:fill="auto"/>
            <w:hideMark/>
          </w:tcPr>
          <w:p w14:paraId="61122C13"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Huawei, </w:t>
            </w:r>
            <w:proofErr w:type="spellStart"/>
            <w:r w:rsidRPr="008F42D7">
              <w:rPr>
                <w:rFonts w:ascii="Arial" w:eastAsia="SimSun" w:hAnsi="Arial" w:cs="Arial"/>
                <w:sz w:val="16"/>
                <w:szCs w:val="16"/>
                <w:lang w:val="en-US" w:eastAsia="zh-CN"/>
              </w:rPr>
              <w:t>HiSilicon</w:t>
            </w:r>
            <w:proofErr w:type="spellEnd"/>
          </w:p>
        </w:tc>
      </w:tr>
      <w:tr w:rsidR="00B85BF4" w:rsidRPr="008F42D7" w14:paraId="0D3F0073"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AA1D9D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R4-2305276</w:t>
            </w:r>
          </w:p>
        </w:tc>
        <w:tc>
          <w:tcPr>
            <w:tcW w:w="7117" w:type="dxa"/>
            <w:tcBorders>
              <w:top w:val="nil"/>
              <w:left w:val="nil"/>
              <w:bottom w:val="single" w:sz="4" w:space="0" w:color="A6A6A6"/>
              <w:right w:val="single" w:sz="4" w:space="0" w:color="A6A6A6"/>
            </w:tcBorders>
            <w:shd w:val="clear" w:color="auto" w:fill="auto"/>
            <w:hideMark/>
          </w:tcPr>
          <w:p w14:paraId="6E2EF24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L1-RSRP measurement requirements</w:t>
            </w:r>
          </w:p>
        </w:tc>
        <w:tc>
          <w:tcPr>
            <w:tcW w:w="1417" w:type="dxa"/>
            <w:tcBorders>
              <w:top w:val="nil"/>
              <w:left w:val="nil"/>
              <w:bottom w:val="single" w:sz="4" w:space="0" w:color="A6A6A6"/>
              <w:right w:val="single" w:sz="4" w:space="0" w:color="A6A6A6"/>
            </w:tcBorders>
            <w:shd w:val="clear" w:color="auto" w:fill="auto"/>
            <w:hideMark/>
          </w:tcPr>
          <w:p w14:paraId="1A10B00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Huawei, </w:t>
            </w:r>
            <w:proofErr w:type="spellStart"/>
            <w:r w:rsidRPr="008F42D7">
              <w:rPr>
                <w:rFonts w:ascii="Arial" w:eastAsia="SimSun" w:hAnsi="Arial" w:cs="Arial"/>
                <w:sz w:val="16"/>
                <w:szCs w:val="16"/>
                <w:lang w:val="en-US" w:eastAsia="zh-CN"/>
              </w:rPr>
              <w:t>HiSilicon</w:t>
            </w:r>
            <w:proofErr w:type="spellEnd"/>
          </w:p>
        </w:tc>
      </w:tr>
      <w:tr w:rsidR="00B85BF4" w:rsidRPr="008F42D7" w14:paraId="7DA46491"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500FCD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R4-2305277</w:t>
            </w:r>
          </w:p>
        </w:tc>
        <w:tc>
          <w:tcPr>
            <w:tcW w:w="7117" w:type="dxa"/>
            <w:tcBorders>
              <w:top w:val="nil"/>
              <w:left w:val="nil"/>
              <w:bottom w:val="single" w:sz="4" w:space="0" w:color="A6A6A6"/>
              <w:right w:val="single" w:sz="4" w:space="0" w:color="A6A6A6"/>
            </w:tcBorders>
            <w:shd w:val="clear" w:color="auto" w:fill="auto"/>
            <w:hideMark/>
          </w:tcPr>
          <w:p w14:paraId="51EFAAE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L1/L2 inter-cell mobility delay requirements</w:t>
            </w:r>
          </w:p>
        </w:tc>
        <w:tc>
          <w:tcPr>
            <w:tcW w:w="1417" w:type="dxa"/>
            <w:tcBorders>
              <w:top w:val="nil"/>
              <w:left w:val="nil"/>
              <w:bottom w:val="single" w:sz="4" w:space="0" w:color="A6A6A6"/>
              <w:right w:val="single" w:sz="4" w:space="0" w:color="A6A6A6"/>
            </w:tcBorders>
            <w:shd w:val="clear" w:color="auto" w:fill="auto"/>
            <w:hideMark/>
          </w:tcPr>
          <w:p w14:paraId="727B421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Huawei, </w:t>
            </w:r>
            <w:proofErr w:type="spellStart"/>
            <w:r w:rsidRPr="008F42D7">
              <w:rPr>
                <w:rFonts w:ascii="Arial" w:eastAsia="SimSun" w:hAnsi="Arial" w:cs="Arial"/>
                <w:sz w:val="16"/>
                <w:szCs w:val="16"/>
                <w:lang w:val="en-US" w:eastAsia="zh-CN"/>
              </w:rPr>
              <w:t>HiSilicon</w:t>
            </w:r>
            <w:proofErr w:type="spellEnd"/>
          </w:p>
        </w:tc>
      </w:tr>
      <w:tr w:rsidR="00B85BF4" w:rsidRPr="008F42D7" w14:paraId="5A00D9E9"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6B30FA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R4-2305278</w:t>
            </w:r>
          </w:p>
        </w:tc>
        <w:tc>
          <w:tcPr>
            <w:tcW w:w="7117" w:type="dxa"/>
            <w:tcBorders>
              <w:top w:val="nil"/>
              <w:left w:val="nil"/>
              <w:bottom w:val="single" w:sz="4" w:space="0" w:color="A6A6A6"/>
              <w:right w:val="single" w:sz="4" w:space="0" w:color="A6A6A6"/>
            </w:tcBorders>
            <w:shd w:val="clear" w:color="auto" w:fill="auto"/>
            <w:hideMark/>
          </w:tcPr>
          <w:p w14:paraId="3E6B5E31"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SFN alignment for L1/L2-based inter-cell mobility</w:t>
            </w:r>
          </w:p>
        </w:tc>
        <w:tc>
          <w:tcPr>
            <w:tcW w:w="1417" w:type="dxa"/>
            <w:tcBorders>
              <w:top w:val="nil"/>
              <w:left w:val="nil"/>
              <w:bottom w:val="single" w:sz="4" w:space="0" w:color="A6A6A6"/>
              <w:right w:val="single" w:sz="4" w:space="0" w:color="A6A6A6"/>
            </w:tcBorders>
            <w:shd w:val="clear" w:color="auto" w:fill="auto"/>
            <w:hideMark/>
          </w:tcPr>
          <w:p w14:paraId="38095B5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Huawei, </w:t>
            </w:r>
            <w:proofErr w:type="spellStart"/>
            <w:r w:rsidRPr="008F42D7">
              <w:rPr>
                <w:rFonts w:ascii="Arial" w:eastAsia="SimSun" w:hAnsi="Arial" w:cs="Arial"/>
                <w:sz w:val="16"/>
                <w:szCs w:val="16"/>
                <w:lang w:val="en-US" w:eastAsia="zh-CN"/>
              </w:rPr>
              <w:t>HiSilicon</w:t>
            </w:r>
            <w:proofErr w:type="spellEnd"/>
          </w:p>
        </w:tc>
      </w:tr>
      <w:tr w:rsidR="00B85BF4" w:rsidRPr="008F42D7" w14:paraId="2B6C361F"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6DB4B54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R4-2305279</w:t>
            </w:r>
          </w:p>
        </w:tc>
        <w:tc>
          <w:tcPr>
            <w:tcW w:w="7117" w:type="dxa"/>
            <w:tcBorders>
              <w:top w:val="nil"/>
              <w:left w:val="nil"/>
              <w:bottom w:val="single" w:sz="4" w:space="0" w:color="A6A6A6"/>
              <w:right w:val="single" w:sz="4" w:space="0" w:color="A6A6A6"/>
            </w:tcBorders>
            <w:shd w:val="clear" w:color="auto" w:fill="auto"/>
            <w:hideMark/>
          </w:tcPr>
          <w:p w14:paraId="489B6BB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NR-DC with selective activation of cell groups via L3 enhancements</w:t>
            </w:r>
          </w:p>
        </w:tc>
        <w:tc>
          <w:tcPr>
            <w:tcW w:w="1417" w:type="dxa"/>
            <w:tcBorders>
              <w:top w:val="nil"/>
              <w:left w:val="nil"/>
              <w:bottom w:val="single" w:sz="4" w:space="0" w:color="A6A6A6"/>
              <w:right w:val="single" w:sz="4" w:space="0" w:color="A6A6A6"/>
            </w:tcBorders>
            <w:shd w:val="clear" w:color="auto" w:fill="auto"/>
            <w:hideMark/>
          </w:tcPr>
          <w:p w14:paraId="0D8110B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Huawei, </w:t>
            </w:r>
            <w:proofErr w:type="spellStart"/>
            <w:r w:rsidRPr="008F42D7">
              <w:rPr>
                <w:rFonts w:ascii="Arial" w:eastAsia="SimSun" w:hAnsi="Arial" w:cs="Arial"/>
                <w:sz w:val="16"/>
                <w:szCs w:val="16"/>
                <w:lang w:val="en-US" w:eastAsia="zh-CN"/>
              </w:rPr>
              <w:t>HiSilicon</w:t>
            </w:r>
            <w:proofErr w:type="spellEnd"/>
          </w:p>
        </w:tc>
      </w:tr>
      <w:tr w:rsidR="00B85BF4" w:rsidRPr="008F42D7" w14:paraId="3F41A5B2"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716508B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R4-2305280</w:t>
            </w:r>
          </w:p>
        </w:tc>
        <w:tc>
          <w:tcPr>
            <w:tcW w:w="7117" w:type="dxa"/>
            <w:tcBorders>
              <w:top w:val="nil"/>
              <w:left w:val="nil"/>
              <w:bottom w:val="single" w:sz="4" w:space="0" w:color="A6A6A6"/>
              <w:right w:val="single" w:sz="4" w:space="0" w:color="A6A6A6"/>
            </w:tcBorders>
            <w:shd w:val="clear" w:color="auto" w:fill="auto"/>
            <w:hideMark/>
          </w:tcPr>
          <w:p w14:paraId="4C0C634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Discussion on improvement on FR2 </w:t>
            </w:r>
            <w:proofErr w:type="spellStart"/>
            <w:r w:rsidRPr="008F42D7">
              <w:rPr>
                <w:rFonts w:ascii="Arial" w:eastAsia="SimSun" w:hAnsi="Arial" w:cs="Arial"/>
                <w:sz w:val="16"/>
                <w:szCs w:val="16"/>
                <w:lang w:val="en-US" w:eastAsia="zh-CN"/>
              </w:rPr>
              <w:t>SCell</w:t>
            </w:r>
            <w:proofErr w:type="spellEnd"/>
            <w:r w:rsidRPr="008F42D7">
              <w:rPr>
                <w:rFonts w:ascii="Arial" w:eastAsia="SimSun" w:hAnsi="Arial" w:cs="Arial"/>
                <w:sz w:val="16"/>
                <w:szCs w:val="16"/>
                <w:lang w:val="en-US" w:eastAsia="zh-CN"/>
              </w:rPr>
              <w:t>/SCG setup/resume</w:t>
            </w:r>
          </w:p>
        </w:tc>
        <w:tc>
          <w:tcPr>
            <w:tcW w:w="1417" w:type="dxa"/>
            <w:tcBorders>
              <w:top w:val="nil"/>
              <w:left w:val="nil"/>
              <w:bottom w:val="single" w:sz="4" w:space="0" w:color="A6A6A6"/>
              <w:right w:val="single" w:sz="4" w:space="0" w:color="A6A6A6"/>
            </w:tcBorders>
            <w:shd w:val="clear" w:color="auto" w:fill="auto"/>
            <w:hideMark/>
          </w:tcPr>
          <w:p w14:paraId="124A162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Huawei, </w:t>
            </w:r>
            <w:proofErr w:type="spellStart"/>
            <w:r w:rsidRPr="008F42D7">
              <w:rPr>
                <w:rFonts w:ascii="Arial" w:eastAsia="SimSun" w:hAnsi="Arial" w:cs="Arial"/>
                <w:sz w:val="16"/>
                <w:szCs w:val="16"/>
                <w:lang w:val="en-US" w:eastAsia="zh-CN"/>
              </w:rPr>
              <w:t>HiSilicon</w:t>
            </w:r>
            <w:proofErr w:type="spellEnd"/>
          </w:p>
        </w:tc>
      </w:tr>
      <w:tr w:rsidR="00B85BF4" w:rsidRPr="008F42D7" w14:paraId="625B6144"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47E865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R4-2305281</w:t>
            </w:r>
          </w:p>
        </w:tc>
        <w:tc>
          <w:tcPr>
            <w:tcW w:w="7117" w:type="dxa"/>
            <w:tcBorders>
              <w:top w:val="nil"/>
              <w:left w:val="nil"/>
              <w:bottom w:val="single" w:sz="4" w:space="0" w:color="A6A6A6"/>
              <w:right w:val="single" w:sz="4" w:space="0" w:color="A6A6A6"/>
            </w:tcBorders>
            <w:shd w:val="clear" w:color="auto" w:fill="auto"/>
            <w:hideMark/>
          </w:tcPr>
          <w:p w14:paraId="14F487EE"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Enhanced CHO configurations</w:t>
            </w:r>
          </w:p>
        </w:tc>
        <w:tc>
          <w:tcPr>
            <w:tcW w:w="1417" w:type="dxa"/>
            <w:tcBorders>
              <w:top w:val="nil"/>
              <w:left w:val="nil"/>
              <w:bottom w:val="single" w:sz="4" w:space="0" w:color="A6A6A6"/>
              <w:right w:val="single" w:sz="4" w:space="0" w:color="A6A6A6"/>
            </w:tcBorders>
            <w:shd w:val="clear" w:color="auto" w:fill="auto"/>
            <w:hideMark/>
          </w:tcPr>
          <w:p w14:paraId="040F8484"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 xml:space="preserve">Huawei, </w:t>
            </w:r>
            <w:proofErr w:type="spellStart"/>
            <w:r w:rsidRPr="008F42D7">
              <w:rPr>
                <w:rFonts w:ascii="Arial" w:eastAsia="SimSun" w:hAnsi="Arial" w:cs="Arial"/>
                <w:sz w:val="16"/>
                <w:szCs w:val="16"/>
                <w:lang w:val="en-US" w:eastAsia="zh-CN"/>
              </w:rPr>
              <w:t>HiSilicon</w:t>
            </w:r>
            <w:proofErr w:type="spellEnd"/>
          </w:p>
        </w:tc>
      </w:tr>
      <w:tr w:rsidR="00B85BF4" w:rsidRPr="008F42D7" w14:paraId="46D088D6" w14:textId="77777777" w:rsidTr="00AF29F1">
        <w:trPr>
          <w:trHeight w:val="289"/>
        </w:trPr>
        <w:tc>
          <w:tcPr>
            <w:tcW w:w="1100" w:type="dxa"/>
            <w:tcBorders>
              <w:top w:val="nil"/>
              <w:left w:val="single" w:sz="4" w:space="0" w:color="A6A6A6"/>
              <w:bottom w:val="single" w:sz="4" w:space="0" w:color="A6A6A6"/>
              <w:right w:val="single" w:sz="4" w:space="0" w:color="A6A6A6"/>
            </w:tcBorders>
            <w:shd w:val="clear" w:color="auto" w:fill="auto"/>
            <w:hideMark/>
          </w:tcPr>
          <w:p w14:paraId="66AF5913"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R4-2305760</w:t>
            </w:r>
          </w:p>
        </w:tc>
        <w:tc>
          <w:tcPr>
            <w:tcW w:w="7117" w:type="dxa"/>
            <w:tcBorders>
              <w:top w:val="nil"/>
              <w:left w:val="nil"/>
              <w:bottom w:val="single" w:sz="4" w:space="0" w:color="A6A6A6"/>
              <w:right w:val="single" w:sz="4" w:space="0" w:color="A6A6A6"/>
            </w:tcBorders>
            <w:shd w:val="clear" w:color="auto" w:fill="auto"/>
            <w:hideMark/>
          </w:tcPr>
          <w:p w14:paraId="6FF912E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LTM general aspects and scenarios</w:t>
            </w:r>
          </w:p>
        </w:tc>
        <w:tc>
          <w:tcPr>
            <w:tcW w:w="1417" w:type="dxa"/>
            <w:tcBorders>
              <w:top w:val="nil"/>
              <w:left w:val="nil"/>
              <w:bottom w:val="single" w:sz="4" w:space="0" w:color="A6A6A6"/>
              <w:right w:val="single" w:sz="4" w:space="0" w:color="A6A6A6"/>
            </w:tcBorders>
            <w:shd w:val="clear" w:color="auto" w:fill="auto"/>
            <w:hideMark/>
          </w:tcPr>
          <w:p w14:paraId="4157226D"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Ericsson</w:t>
            </w:r>
          </w:p>
        </w:tc>
      </w:tr>
      <w:tr w:rsidR="00B85BF4" w:rsidRPr="008F42D7" w14:paraId="08D9D830" w14:textId="77777777" w:rsidTr="00AF29F1">
        <w:trPr>
          <w:trHeight w:val="294"/>
        </w:trPr>
        <w:tc>
          <w:tcPr>
            <w:tcW w:w="1100" w:type="dxa"/>
            <w:tcBorders>
              <w:top w:val="nil"/>
              <w:left w:val="single" w:sz="4" w:space="0" w:color="A6A6A6"/>
              <w:bottom w:val="single" w:sz="4" w:space="0" w:color="A6A6A6"/>
              <w:right w:val="single" w:sz="4" w:space="0" w:color="A6A6A6"/>
            </w:tcBorders>
            <w:shd w:val="clear" w:color="auto" w:fill="auto"/>
            <w:hideMark/>
          </w:tcPr>
          <w:p w14:paraId="491E6065"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R4-2305761</w:t>
            </w:r>
          </w:p>
        </w:tc>
        <w:tc>
          <w:tcPr>
            <w:tcW w:w="7117" w:type="dxa"/>
            <w:tcBorders>
              <w:top w:val="nil"/>
              <w:left w:val="nil"/>
              <w:bottom w:val="single" w:sz="4" w:space="0" w:color="A6A6A6"/>
              <w:right w:val="single" w:sz="4" w:space="0" w:color="A6A6A6"/>
            </w:tcBorders>
            <w:shd w:val="clear" w:color="auto" w:fill="auto"/>
            <w:hideMark/>
          </w:tcPr>
          <w:p w14:paraId="2D64D6B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L1-RSRP measurement requirements</w:t>
            </w:r>
          </w:p>
        </w:tc>
        <w:tc>
          <w:tcPr>
            <w:tcW w:w="1417" w:type="dxa"/>
            <w:tcBorders>
              <w:top w:val="nil"/>
              <w:left w:val="nil"/>
              <w:bottom w:val="single" w:sz="4" w:space="0" w:color="A6A6A6"/>
              <w:right w:val="single" w:sz="4" w:space="0" w:color="A6A6A6"/>
            </w:tcBorders>
            <w:shd w:val="clear" w:color="auto" w:fill="auto"/>
            <w:hideMark/>
          </w:tcPr>
          <w:p w14:paraId="108CE92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Ericsson</w:t>
            </w:r>
          </w:p>
        </w:tc>
      </w:tr>
      <w:tr w:rsidR="00B85BF4" w:rsidRPr="008F42D7" w14:paraId="0030857C" w14:textId="77777777" w:rsidTr="00AF29F1">
        <w:trPr>
          <w:trHeight w:val="256"/>
        </w:trPr>
        <w:tc>
          <w:tcPr>
            <w:tcW w:w="1100" w:type="dxa"/>
            <w:tcBorders>
              <w:top w:val="nil"/>
              <w:left w:val="single" w:sz="4" w:space="0" w:color="A6A6A6"/>
              <w:bottom w:val="single" w:sz="4" w:space="0" w:color="A6A6A6"/>
              <w:right w:val="single" w:sz="4" w:space="0" w:color="A6A6A6"/>
            </w:tcBorders>
            <w:shd w:val="clear" w:color="auto" w:fill="auto"/>
            <w:hideMark/>
          </w:tcPr>
          <w:p w14:paraId="28475A71"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R4-2305762</w:t>
            </w:r>
          </w:p>
        </w:tc>
        <w:tc>
          <w:tcPr>
            <w:tcW w:w="7117" w:type="dxa"/>
            <w:tcBorders>
              <w:top w:val="nil"/>
              <w:left w:val="nil"/>
              <w:bottom w:val="single" w:sz="4" w:space="0" w:color="A6A6A6"/>
              <w:right w:val="single" w:sz="4" w:space="0" w:color="A6A6A6"/>
            </w:tcBorders>
            <w:shd w:val="clear" w:color="auto" w:fill="auto"/>
            <w:hideMark/>
          </w:tcPr>
          <w:p w14:paraId="546572F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On LTM delay requirements</w:t>
            </w:r>
          </w:p>
        </w:tc>
        <w:tc>
          <w:tcPr>
            <w:tcW w:w="1417" w:type="dxa"/>
            <w:tcBorders>
              <w:top w:val="nil"/>
              <w:left w:val="nil"/>
              <w:bottom w:val="single" w:sz="4" w:space="0" w:color="A6A6A6"/>
              <w:right w:val="single" w:sz="4" w:space="0" w:color="A6A6A6"/>
            </w:tcBorders>
            <w:shd w:val="clear" w:color="auto" w:fill="auto"/>
            <w:hideMark/>
          </w:tcPr>
          <w:p w14:paraId="52F79C35"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Ericsson</w:t>
            </w:r>
          </w:p>
        </w:tc>
      </w:tr>
      <w:tr w:rsidR="00B85BF4" w:rsidRPr="008F42D7" w14:paraId="71999F4E" w14:textId="77777777" w:rsidTr="00AF29F1">
        <w:trPr>
          <w:trHeight w:val="146"/>
        </w:trPr>
        <w:tc>
          <w:tcPr>
            <w:tcW w:w="1100" w:type="dxa"/>
            <w:tcBorders>
              <w:top w:val="nil"/>
              <w:left w:val="single" w:sz="4" w:space="0" w:color="A6A6A6"/>
              <w:bottom w:val="single" w:sz="4" w:space="0" w:color="A6A6A6"/>
              <w:right w:val="single" w:sz="4" w:space="0" w:color="A6A6A6"/>
            </w:tcBorders>
            <w:shd w:val="clear" w:color="auto" w:fill="auto"/>
            <w:hideMark/>
          </w:tcPr>
          <w:p w14:paraId="607D8C8F"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R4-2305763</w:t>
            </w:r>
          </w:p>
        </w:tc>
        <w:tc>
          <w:tcPr>
            <w:tcW w:w="7117" w:type="dxa"/>
            <w:tcBorders>
              <w:top w:val="nil"/>
              <w:left w:val="nil"/>
              <w:bottom w:val="single" w:sz="4" w:space="0" w:color="A6A6A6"/>
              <w:right w:val="single" w:sz="4" w:space="0" w:color="A6A6A6"/>
            </w:tcBorders>
            <w:shd w:val="clear" w:color="auto" w:fill="auto"/>
            <w:hideMark/>
          </w:tcPr>
          <w:p w14:paraId="4B8631BA"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Discussion on pre-sync aspects of LTM</w:t>
            </w:r>
          </w:p>
        </w:tc>
        <w:tc>
          <w:tcPr>
            <w:tcW w:w="1417" w:type="dxa"/>
            <w:tcBorders>
              <w:top w:val="nil"/>
              <w:left w:val="nil"/>
              <w:bottom w:val="single" w:sz="4" w:space="0" w:color="A6A6A6"/>
              <w:right w:val="single" w:sz="4" w:space="0" w:color="A6A6A6"/>
            </w:tcBorders>
            <w:shd w:val="clear" w:color="auto" w:fill="auto"/>
            <w:hideMark/>
          </w:tcPr>
          <w:p w14:paraId="762E846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Ericsson</w:t>
            </w:r>
          </w:p>
        </w:tc>
      </w:tr>
      <w:tr w:rsidR="00B85BF4" w:rsidRPr="008F42D7" w14:paraId="444B2BD5"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D816F58"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R4-2306166</w:t>
            </w:r>
          </w:p>
        </w:tc>
        <w:tc>
          <w:tcPr>
            <w:tcW w:w="7117" w:type="dxa"/>
            <w:tcBorders>
              <w:top w:val="nil"/>
              <w:left w:val="nil"/>
              <w:bottom w:val="single" w:sz="4" w:space="0" w:color="A6A6A6"/>
              <w:right w:val="single" w:sz="4" w:space="0" w:color="A6A6A6"/>
            </w:tcBorders>
            <w:shd w:val="clear" w:color="auto" w:fill="auto"/>
            <w:hideMark/>
          </w:tcPr>
          <w:p w14:paraId="59994E1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Topic summary for [106-bis-e][218] NR_Mob_enh2_part1</w:t>
            </w:r>
          </w:p>
        </w:tc>
        <w:tc>
          <w:tcPr>
            <w:tcW w:w="1417" w:type="dxa"/>
            <w:tcBorders>
              <w:top w:val="nil"/>
              <w:left w:val="nil"/>
              <w:bottom w:val="single" w:sz="4" w:space="0" w:color="A6A6A6"/>
              <w:right w:val="single" w:sz="4" w:space="0" w:color="A6A6A6"/>
            </w:tcBorders>
            <w:shd w:val="clear" w:color="auto" w:fill="auto"/>
            <w:hideMark/>
          </w:tcPr>
          <w:p w14:paraId="6956DC37"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Moderator (MediaTek)</w:t>
            </w:r>
          </w:p>
        </w:tc>
      </w:tr>
      <w:tr w:rsidR="00B85BF4" w:rsidRPr="008F42D7" w14:paraId="76DD2A2F"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12DD5BE7"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R4-2306167</w:t>
            </w:r>
          </w:p>
        </w:tc>
        <w:tc>
          <w:tcPr>
            <w:tcW w:w="7117" w:type="dxa"/>
            <w:tcBorders>
              <w:top w:val="nil"/>
              <w:left w:val="nil"/>
              <w:bottom w:val="single" w:sz="4" w:space="0" w:color="A6A6A6"/>
              <w:right w:val="single" w:sz="4" w:space="0" w:color="A6A6A6"/>
            </w:tcBorders>
            <w:shd w:val="clear" w:color="auto" w:fill="auto"/>
            <w:hideMark/>
          </w:tcPr>
          <w:p w14:paraId="511B785F"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Topic summary for [106-bis-e][219] NR_Mob_enh2_part2</w:t>
            </w:r>
          </w:p>
        </w:tc>
        <w:tc>
          <w:tcPr>
            <w:tcW w:w="1417" w:type="dxa"/>
            <w:tcBorders>
              <w:top w:val="nil"/>
              <w:left w:val="nil"/>
              <w:bottom w:val="single" w:sz="4" w:space="0" w:color="A6A6A6"/>
              <w:right w:val="single" w:sz="4" w:space="0" w:color="A6A6A6"/>
            </w:tcBorders>
            <w:shd w:val="clear" w:color="auto" w:fill="auto"/>
            <w:hideMark/>
          </w:tcPr>
          <w:p w14:paraId="25E5AAF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Moderator (Apple)</w:t>
            </w:r>
          </w:p>
        </w:tc>
      </w:tr>
      <w:tr w:rsidR="00B85BF4" w:rsidRPr="008F42D7" w14:paraId="403AB389"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1DA84676"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R4-2306249</w:t>
            </w:r>
          </w:p>
        </w:tc>
        <w:tc>
          <w:tcPr>
            <w:tcW w:w="7117" w:type="dxa"/>
            <w:tcBorders>
              <w:top w:val="nil"/>
              <w:left w:val="nil"/>
              <w:bottom w:val="single" w:sz="4" w:space="0" w:color="A6A6A6"/>
              <w:right w:val="single" w:sz="4" w:space="0" w:color="A6A6A6"/>
            </w:tcBorders>
            <w:shd w:val="clear" w:color="auto" w:fill="auto"/>
            <w:hideMark/>
          </w:tcPr>
          <w:p w14:paraId="5BA3DA3B"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Topic summary for [106-bis-e][218] NR_Mob_enh2_part1</w:t>
            </w:r>
          </w:p>
        </w:tc>
        <w:tc>
          <w:tcPr>
            <w:tcW w:w="1417" w:type="dxa"/>
            <w:tcBorders>
              <w:top w:val="nil"/>
              <w:left w:val="nil"/>
              <w:bottom w:val="single" w:sz="4" w:space="0" w:color="A6A6A6"/>
              <w:right w:val="single" w:sz="4" w:space="0" w:color="A6A6A6"/>
            </w:tcBorders>
            <w:shd w:val="clear" w:color="auto" w:fill="auto"/>
            <w:hideMark/>
          </w:tcPr>
          <w:p w14:paraId="37F80092"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Moderator (MediaTek)</w:t>
            </w:r>
          </w:p>
        </w:tc>
      </w:tr>
      <w:tr w:rsidR="00B85BF4" w:rsidRPr="008F42D7" w14:paraId="0C84F53B"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7066816" w14:textId="77777777" w:rsidR="00B85BF4" w:rsidRPr="008F42D7"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8F42D7">
              <w:rPr>
                <w:rFonts w:ascii="Arial" w:eastAsiaTheme="minorEastAsia" w:hAnsi="Arial" w:cs="Arial"/>
                <w:bCs/>
                <w:sz w:val="16"/>
                <w:szCs w:val="16"/>
                <w:lang w:val="en-US"/>
              </w:rPr>
              <w:t>R4-2306250</w:t>
            </w:r>
          </w:p>
        </w:tc>
        <w:tc>
          <w:tcPr>
            <w:tcW w:w="7117" w:type="dxa"/>
            <w:tcBorders>
              <w:top w:val="nil"/>
              <w:left w:val="nil"/>
              <w:bottom w:val="single" w:sz="4" w:space="0" w:color="A6A6A6"/>
              <w:right w:val="single" w:sz="4" w:space="0" w:color="A6A6A6"/>
            </w:tcBorders>
            <w:shd w:val="clear" w:color="auto" w:fill="auto"/>
            <w:hideMark/>
          </w:tcPr>
          <w:p w14:paraId="3BD3DB4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Topic summary for [106-bis-e][219] NR_Mob_enh2_part2</w:t>
            </w:r>
          </w:p>
        </w:tc>
        <w:tc>
          <w:tcPr>
            <w:tcW w:w="1417" w:type="dxa"/>
            <w:tcBorders>
              <w:top w:val="nil"/>
              <w:left w:val="nil"/>
              <w:bottom w:val="single" w:sz="4" w:space="0" w:color="A6A6A6"/>
              <w:right w:val="single" w:sz="4" w:space="0" w:color="A6A6A6"/>
            </w:tcBorders>
            <w:shd w:val="clear" w:color="auto" w:fill="auto"/>
            <w:hideMark/>
          </w:tcPr>
          <w:p w14:paraId="498EF620" w14:textId="77777777" w:rsidR="00B85BF4" w:rsidRPr="008F42D7" w:rsidRDefault="00B85BF4" w:rsidP="00AF29F1">
            <w:pPr>
              <w:overflowPunct/>
              <w:autoSpaceDE/>
              <w:autoSpaceDN/>
              <w:adjustRightInd/>
              <w:spacing w:after="0"/>
              <w:textAlignment w:val="auto"/>
              <w:rPr>
                <w:rFonts w:ascii="Arial" w:eastAsia="SimSun" w:hAnsi="Arial" w:cs="Arial"/>
                <w:sz w:val="16"/>
                <w:szCs w:val="16"/>
                <w:lang w:val="en-US" w:eastAsia="zh-CN"/>
              </w:rPr>
            </w:pPr>
            <w:r w:rsidRPr="008F42D7">
              <w:rPr>
                <w:rFonts w:ascii="Arial" w:eastAsia="SimSun" w:hAnsi="Arial" w:cs="Arial"/>
                <w:sz w:val="16"/>
                <w:szCs w:val="16"/>
                <w:lang w:val="en-US" w:eastAsia="zh-CN"/>
              </w:rPr>
              <w:t>Moderator (Apple)</w:t>
            </w:r>
          </w:p>
        </w:tc>
      </w:tr>
    </w:tbl>
    <w:p w14:paraId="63C09679" w14:textId="77777777" w:rsidR="00B85BF4" w:rsidRDefault="00B85BF4" w:rsidP="00B85BF4">
      <w:pPr>
        <w:tabs>
          <w:tab w:val="left" w:pos="567"/>
        </w:tabs>
        <w:overflowPunct/>
        <w:autoSpaceDE/>
        <w:autoSpaceDN/>
        <w:snapToGrid w:val="0"/>
        <w:spacing w:after="0"/>
        <w:textAlignment w:val="auto"/>
        <w:rPr>
          <w:rFonts w:ascii="Arial" w:eastAsiaTheme="minorEastAsia" w:hAnsi="Arial" w:cs="Arial"/>
          <w:bCs/>
          <w:lang w:val="en-US"/>
        </w:rPr>
      </w:pPr>
    </w:p>
    <w:p w14:paraId="6E598914" w14:textId="77777777" w:rsidR="00B85BF4" w:rsidRDefault="00B85BF4" w:rsidP="00B85BF4">
      <w:pPr>
        <w:rPr>
          <w:b/>
        </w:rPr>
      </w:pPr>
      <w:r w:rsidRPr="000A3CE4">
        <w:rPr>
          <w:b/>
        </w:rPr>
        <w:t xml:space="preserve">RAN4 </w:t>
      </w:r>
      <w:r w:rsidRPr="000A3CE4">
        <w:rPr>
          <w:rFonts w:hint="eastAsia"/>
          <w:b/>
        </w:rPr>
        <w:t>#</w:t>
      </w:r>
      <w:r>
        <w:rPr>
          <w:b/>
        </w:rPr>
        <w:t>107</w:t>
      </w:r>
      <w:r w:rsidRPr="000A3CE4">
        <w:rPr>
          <w:b/>
        </w:rPr>
        <w:t xml:space="preserve"> (</w:t>
      </w:r>
      <w:r>
        <w:rPr>
          <w:b/>
        </w:rPr>
        <w:t xml:space="preserve">May </w:t>
      </w:r>
      <w:r w:rsidRPr="000A3CE4">
        <w:rPr>
          <w:b/>
        </w:rPr>
        <w:t>20</w:t>
      </w:r>
      <w:r>
        <w:rPr>
          <w:b/>
        </w:rPr>
        <w:t>23</w:t>
      </w:r>
      <w:r w:rsidRPr="000A3CE4">
        <w:rPr>
          <w:rFonts w:hint="eastAsia"/>
          <w:b/>
        </w:rPr>
        <w:t>,</w:t>
      </w:r>
      <w:r w:rsidRPr="000A3CE4">
        <w:rPr>
          <w:b/>
        </w:rPr>
        <w:t xml:space="preserve"> </w:t>
      </w:r>
      <w:r>
        <w:rPr>
          <w:b/>
        </w:rPr>
        <w:t>Incheon, Korea</w:t>
      </w:r>
      <w:r w:rsidRPr="000A3CE4">
        <w:rPr>
          <w:b/>
        </w:rPr>
        <w:t>)</w:t>
      </w:r>
    </w:p>
    <w:tbl>
      <w:tblPr>
        <w:tblW w:w="10060" w:type="dxa"/>
        <w:tblLook w:val="04A0" w:firstRow="1" w:lastRow="0" w:firstColumn="1" w:lastColumn="0" w:noHBand="0" w:noVBand="1"/>
      </w:tblPr>
      <w:tblGrid>
        <w:gridCol w:w="1100"/>
        <w:gridCol w:w="6975"/>
        <w:gridCol w:w="1985"/>
      </w:tblGrid>
      <w:tr w:rsidR="00B85BF4" w:rsidRPr="00F11F28" w14:paraId="1B9D252D" w14:textId="77777777" w:rsidTr="00AF29F1">
        <w:trPr>
          <w:trHeight w:val="95"/>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7BECBE6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bookmarkStart w:id="1" w:name="_Hlk136422846"/>
            <w:r w:rsidRPr="00F11F28">
              <w:rPr>
                <w:rFonts w:ascii="Arial" w:eastAsiaTheme="minorEastAsia" w:hAnsi="Arial" w:cs="Arial"/>
                <w:bCs/>
                <w:sz w:val="16"/>
                <w:szCs w:val="16"/>
                <w:lang w:val="en-US"/>
              </w:rPr>
              <w:t>R4-2307274</w:t>
            </w:r>
          </w:p>
        </w:tc>
        <w:tc>
          <w:tcPr>
            <w:tcW w:w="6975" w:type="dxa"/>
            <w:tcBorders>
              <w:top w:val="single" w:sz="4" w:space="0" w:color="A6A6A6"/>
              <w:left w:val="nil"/>
              <w:bottom w:val="single" w:sz="4" w:space="0" w:color="A6A6A6"/>
              <w:right w:val="single" w:sz="4" w:space="0" w:color="A6A6A6"/>
            </w:tcBorders>
            <w:shd w:val="clear" w:color="auto" w:fill="auto"/>
            <w:hideMark/>
          </w:tcPr>
          <w:p w14:paraId="44512BE4"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Scenario and scope of RRM requirements for LTM</w:t>
            </w:r>
          </w:p>
        </w:tc>
        <w:tc>
          <w:tcPr>
            <w:tcW w:w="1985" w:type="dxa"/>
            <w:tcBorders>
              <w:top w:val="single" w:sz="4" w:space="0" w:color="A6A6A6"/>
              <w:left w:val="nil"/>
              <w:bottom w:val="single" w:sz="4" w:space="0" w:color="A6A6A6"/>
              <w:right w:val="single" w:sz="4" w:space="0" w:color="A6A6A6"/>
            </w:tcBorders>
            <w:shd w:val="clear" w:color="auto" w:fill="auto"/>
            <w:hideMark/>
          </w:tcPr>
          <w:p w14:paraId="790DA5C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Qualcomm Incorporated</w:t>
            </w:r>
          </w:p>
        </w:tc>
      </w:tr>
      <w:tr w:rsidR="00B85BF4" w:rsidRPr="00F11F28" w14:paraId="0E35BFD8" w14:textId="77777777" w:rsidTr="00AF29F1">
        <w:trPr>
          <w:trHeight w:val="202"/>
        </w:trPr>
        <w:tc>
          <w:tcPr>
            <w:tcW w:w="1100" w:type="dxa"/>
            <w:tcBorders>
              <w:top w:val="nil"/>
              <w:left w:val="single" w:sz="4" w:space="0" w:color="A6A6A6"/>
              <w:bottom w:val="single" w:sz="4" w:space="0" w:color="A6A6A6"/>
              <w:right w:val="single" w:sz="4" w:space="0" w:color="A6A6A6"/>
            </w:tcBorders>
            <w:shd w:val="clear" w:color="auto" w:fill="auto"/>
            <w:hideMark/>
          </w:tcPr>
          <w:p w14:paraId="76A7E239"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R4-2307275</w:t>
            </w:r>
          </w:p>
        </w:tc>
        <w:tc>
          <w:tcPr>
            <w:tcW w:w="6975" w:type="dxa"/>
            <w:tcBorders>
              <w:top w:val="nil"/>
              <w:left w:val="nil"/>
              <w:bottom w:val="single" w:sz="4" w:space="0" w:color="A6A6A6"/>
              <w:right w:val="single" w:sz="4" w:space="0" w:color="A6A6A6"/>
            </w:tcBorders>
            <w:shd w:val="clear" w:color="auto" w:fill="auto"/>
            <w:hideMark/>
          </w:tcPr>
          <w:p w14:paraId="219E8B5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L1-RSRP measurement requirements</w:t>
            </w:r>
          </w:p>
        </w:tc>
        <w:tc>
          <w:tcPr>
            <w:tcW w:w="1985" w:type="dxa"/>
            <w:tcBorders>
              <w:top w:val="nil"/>
              <w:left w:val="nil"/>
              <w:bottom w:val="single" w:sz="4" w:space="0" w:color="A6A6A6"/>
              <w:right w:val="single" w:sz="4" w:space="0" w:color="A6A6A6"/>
            </w:tcBorders>
            <w:shd w:val="clear" w:color="auto" w:fill="auto"/>
            <w:hideMark/>
          </w:tcPr>
          <w:p w14:paraId="5A551C9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Qualcomm Incorporated</w:t>
            </w:r>
          </w:p>
        </w:tc>
      </w:tr>
      <w:tr w:rsidR="00B85BF4" w:rsidRPr="00F11F28" w14:paraId="51840425" w14:textId="77777777" w:rsidTr="00AF29F1">
        <w:trPr>
          <w:trHeight w:val="166"/>
        </w:trPr>
        <w:tc>
          <w:tcPr>
            <w:tcW w:w="1100" w:type="dxa"/>
            <w:tcBorders>
              <w:top w:val="nil"/>
              <w:left w:val="single" w:sz="4" w:space="0" w:color="A6A6A6"/>
              <w:bottom w:val="single" w:sz="4" w:space="0" w:color="A6A6A6"/>
              <w:right w:val="single" w:sz="4" w:space="0" w:color="A6A6A6"/>
            </w:tcBorders>
            <w:shd w:val="clear" w:color="auto" w:fill="auto"/>
            <w:hideMark/>
          </w:tcPr>
          <w:p w14:paraId="3F0D7ACA"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R4-2307276</w:t>
            </w:r>
          </w:p>
        </w:tc>
        <w:tc>
          <w:tcPr>
            <w:tcW w:w="6975" w:type="dxa"/>
            <w:tcBorders>
              <w:top w:val="nil"/>
              <w:left w:val="nil"/>
              <w:bottom w:val="single" w:sz="4" w:space="0" w:color="A6A6A6"/>
              <w:right w:val="single" w:sz="4" w:space="0" w:color="A6A6A6"/>
            </w:tcBorders>
            <w:shd w:val="clear" w:color="auto" w:fill="auto"/>
            <w:hideMark/>
          </w:tcPr>
          <w:p w14:paraId="032C6F8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LTM handover delay requirements</w:t>
            </w:r>
          </w:p>
        </w:tc>
        <w:tc>
          <w:tcPr>
            <w:tcW w:w="1985" w:type="dxa"/>
            <w:tcBorders>
              <w:top w:val="nil"/>
              <w:left w:val="nil"/>
              <w:bottom w:val="single" w:sz="4" w:space="0" w:color="A6A6A6"/>
              <w:right w:val="single" w:sz="4" w:space="0" w:color="A6A6A6"/>
            </w:tcBorders>
            <w:shd w:val="clear" w:color="auto" w:fill="auto"/>
            <w:hideMark/>
          </w:tcPr>
          <w:p w14:paraId="5ABE4C5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Qualcomm Incorporated</w:t>
            </w:r>
          </w:p>
        </w:tc>
      </w:tr>
      <w:tr w:rsidR="00B85BF4" w:rsidRPr="00F11F28" w14:paraId="3B6C5182" w14:textId="77777777" w:rsidTr="00AF29F1">
        <w:trPr>
          <w:trHeight w:val="345"/>
        </w:trPr>
        <w:tc>
          <w:tcPr>
            <w:tcW w:w="1100" w:type="dxa"/>
            <w:tcBorders>
              <w:top w:val="nil"/>
              <w:left w:val="single" w:sz="4" w:space="0" w:color="A6A6A6"/>
              <w:bottom w:val="single" w:sz="4" w:space="0" w:color="A6A6A6"/>
              <w:right w:val="single" w:sz="4" w:space="0" w:color="A6A6A6"/>
            </w:tcBorders>
            <w:shd w:val="clear" w:color="auto" w:fill="auto"/>
            <w:hideMark/>
          </w:tcPr>
          <w:p w14:paraId="509FDC0D"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R4-2307277</w:t>
            </w:r>
          </w:p>
        </w:tc>
        <w:tc>
          <w:tcPr>
            <w:tcW w:w="6975" w:type="dxa"/>
            <w:tcBorders>
              <w:top w:val="nil"/>
              <w:left w:val="nil"/>
              <w:bottom w:val="single" w:sz="4" w:space="0" w:color="A6A6A6"/>
              <w:right w:val="single" w:sz="4" w:space="0" w:color="A6A6A6"/>
            </w:tcBorders>
            <w:shd w:val="clear" w:color="auto" w:fill="auto"/>
            <w:hideMark/>
          </w:tcPr>
          <w:p w14:paraId="1FC9CC0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Response to LS on beam indication of target cell(s) and time gap between a PDCCH order and the corresponding PRACH transmission for LTM</w:t>
            </w:r>
          </w:p>
        </w:tc>
        <w:tc>
          <w:tcPr>
            <w:tcW w:w="1985" w:type="dxa"/>
            <w:tcBorders>
              <w:top w:val="nil"/>
              <w:left w:val="nil"/>
              <w:bottom w:val="single" w:sz="4" w:space="0" w:color="A6A6A6"/>
              <w:right w:val="single" w:sz="4" w:space="0" w:color="A6A6A6"/>
            </w:tcBorders>
            <w:shd w:val="clear" w:color="auto" w:fill="auto"/>
            <w:hideMark/>
          </w:tcPr>
          <w:p w14:paraId="1BA59C5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Qualcomm Incorporated</w:t>
            </w:r>
          </w:p>
        </w:tc>
      </w:tr>
      <w:tr w:rsidR="00B85BF4" w:rsidRPr="00F11F28" w14:paraId="505E3677" w14:textId="77777777" w:rsidTr="00AF29F1">
        <w:trPr>
          <w:trHeight w:val="252"/>
        </w:trPr>
        <w:tc>
          <w:tcPr>
            <w:tcW w:w="1100" w:type="dxa"/>
            <w:tcBorders>
              <w:top w:val="nil"/>
              <w:left w:val="single" w:sz="4" w:space="0" w:color="A6A6A6"/>
              <w:bottom w:val="single" w:sz="4" w:space="0" w:color="A6A6A6"/>
              <w:right w:val="single" w:sz="4" w:space="0" w:color="A6A6A6"/>
            </w:tcBorders>
            <w:shd w:val="clear" w:color="auto" w:fill="auto"/>
            <w:hideMark/>
          </w:tcPr>
          <w:p w14:paraId="457FCB22"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R4-2307398</w:t>
            </w:r>
          </w:p>
        </w:tc>
        <w:tc>
          <w:tcPr>
            <w:tcW w:w="6975" w:type="dxa"/>
            <w:tcBorders>
              <w:top w:val="nil"/>
              <w:left w:val="nil"/>
              <w:bottom w:val="single" w:sz="4" w:space="0" w:color="A6A6A6"/>
              <w:right w:val="single" w:sz="4" w:space="0" w:color="A6A6A6"/>
            </w:tcBorders>
            <w:shd w:val="clear" w:color="auto" w:fill="auto"/>
            <w:hideMark/>
          </w:tcPr>
          <w:p w14:paraId="52A0A83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and scenarios for L1/L2 based inter-cell mobility</w:t>
            </w:r>
          </w:p>
        </w:tc>
        <w:tc>
          <w:tcPr>
            <w:tcW w:w="1985" w:type="dxa"/>
            <w:tcBorders>
              <w:top w:val="nil"/>
              <w:left w:val="nil"/>
              <w:bottom w:val="single" w:sz="4" w:space="0" w:color="A6A6A6"/>
              <w:right w:val="single" w:sz="4" w:space="0" w:color="A6A6A6"/>
            </w:tcBorders>
            <w:shd w:val="clear" w:color="auto" w:fill="auto"/>
            <w:hideMark/>
          </w:tcPr>
          <w:p w14:paraId="786185F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CATT</w:t>
            </w:r>
          </w:p>
        </w:tc>
      </w:tr>
      <w:tr w:rsidR="00B85BF4" w:rsidRPr="00F11F28" w14:paraId="398363C6" w14:textId="77777777" w:rsidTr="00AF29F1">
        <w:trPr>
          <w:trHeight w:val="274"/>
        </w:trPr>
        <w:tc>
          <w:tcPr>
            <w:tcW w:w="1100" w:type="dxa"/>
            <w:tcBorders>
              <w:top w:val="nil"/>
              <w:left w:val="single" w:sz="4" w:space="0" w:color="A6A6A6"/>
              <w:bottom w:val="single" w:sz="4" w:space="0" w:color="A6A6A6"/>
              <w:right w:val="single" w:sz="4" w:space="0" w:color="A6A6A6"/>
            </w:tcBorders>
            <w:shd w:val="clear" w:color="auto" w:fill="auto"/>
            <w:hideMark/>
          </w:tcPr>
          <w:p w14:paraId="495C614D"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R4-2307399</w:t>
            </w:r>
          </w:p>
        </w:tc>
        <w:tc>
          <w:tcPr>
            <w:tcW w:w="6975" w:type="dxa"/>
            <w:tcBorders>
              <w:top w:val="nil"/>
              <w:left w:val="nil"/>
              <w:bottom w:val="single" w:sz="4" w:space="0" w:color="A6A6A6"/>
              <w:right w:val="single" w:sz="4" w:space="0" w:color="A6A6A6"/>
            </w:tcBorders>
            <w:shd w:val="clear" w:color="auto" w:fill="auto"/>
            <w:hideMark/>
          </w:tcPr>
          <w:p w14:paraId="780D9A4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 for L1/L2 based inter-cell mobility</w:t>
            </w:r>
          </w:p>
        </w:tc>
        <w:tc>
          <w:tcPr>
            <w:tcW w:w="1985" w:type="dxa"/>
            <w:tcBorders>
              <w:top w:val="nil"/>
              <w:left w:val="nil"/>
              <w:bottom w:val="single" w:sz="4" w:space="0" w:color="A6A6A6"/>
              <w:right w:val="single" w:sz="4" w:space="0" w:color="A6A6A6"/>
            </w:tcBorders>
            <w:shd w:val="clear" w:color="auto" w:fill="auto"/>
            <w:hideMark/>
          </w:tcPr>
          <w:p w14:paraId="3CE5087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CATT</w:t>
            </w:r>
          </w:p>
        </w:tc>
      </w:tr>
      <w:tr w:rsidR="00B85BF4" w:rsidRPr="00F11F28" w14:paraId="767451F3" w14:textId="77777777" w:rsidTr="00AF29F1">
        <w:trPr>
          <w:trHeight w:val="238"/>
        </w:trPr>
        <w:tc>
          <w:tcPr>
            <w:tcW w:w="1100" w:type="dxa"/>
            <w:tcBorders>
              <w:top w:val="nil"/>
              <w:left w:val="single" w:sz="4" w:space="0" w:color="A6A6A6"/>
              <w:bottom w:val="single" w:sz="4" w:space="0" w:color="A6A6A6"/>
              <w:right w:val="single" w:sz="4" w:space="0" w:color="A6A6A6"/>
            </w:tcBorders>
            <w:shd w:val="clear" w:color="auto" w:fill="auto"/>
            <w:hideMark/>
          </w:tcPr>
          <w:p w14:paraId="00977DE6"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R4-2307400</w:t>
            </w:r>
          </w:p>
        </w:tc>
        <w:tc>
          <w:tcPr>
            <w:tcW w:w="6975" w:type="dxa"/>
            <w:tcBorders>
              <w:top w:val="nil"/>
              <w:left w:val="nil"/>
              <w:bottom w:val="single" w:sz="4" w:space="0" w:color="A6A6A6"/>
              <w:right w:val="single" w:sz="4" w:space="0" w:color="A6A6A6"/>
            </w:tcBorders>
            <w:shd w:val="clear" w:color="auto" w:fill="auto"/>
            <w:hideMark/>
          </w:tcPr>
          <w:p w14:paraId="4EC5814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L1/L2 inter-cell mobility delay requirements</w:t>
            </w:r>
          </w:p>
        </w:tc>
        <w:tc>
          <w:tcPr>
            <w:tcW w:w="1985" w:type="dxa"/>
            <w:tcBorders>
              <w:top w:val="nil"/>
              <w:left w:val="nil"/>
              <w:bottom w:val="single" w:sz="4" w:space="0" w:color="A6A6A6"/>
              <w:right w:val="single" w:sz="4" w:space="0" w:color="A6A6A6"/>
            </w:tcBorders>
            <w:shd w:val="clear" w:color="auto" w:fill="auto"/>
            <w:hideMark/>
          </w:tcPr>
          <w:p w14:paraId="09FE28E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CATT</w:t>
            </w:r>
          </w:p>
        </w:tc>
      </w:tr>
      <w:tr w:rsidR="00B85BF4" w:rsidRPr="00F11F28" w14:paraId="5FB077C2" w14:textId="77777777" w:rsidTr="00AF29F1">
        <w:trPr>
          <w:trHeight w:val="319"/>
        </w:trPr>
        <w:tc>
          <w:tcPr>
            <w:tcW w:w="1100" w:type="dxa"/>
            <w:tcBorders>
              <w:top w:val="nil"/>
              <w:left w:val="single" w:sz="4" w:space="0" w:color="A6A6A6"/>
              <w:bottom w:val="single" w:sz="4" w:space="0" w:color="A6A6A6"/>
              <w:right w:val="single" w:sz="4" w:space="0" w:color="A6A6A6"/>
            </w:tcBorders>
            <w:shd w:val="clear" w:color="auto" w:fill="auto"/>
            <w:hideMark/>
          </w:tcPr>
          <w:p w14:paraId="6778D947"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R4-2307401</w:t>
            </w:r>
          </w:p>
        </w:tc>
        <w:tc>
          <w:tcPr>
            <w:tcW w:w="6975" w:type="dxa"/>
            <w:tcBorders>
              <w:top w:val="nil"/>
              <w:left w:val="nil"/>
              <w:bottom w:val="single" w:sz="4" w:space="0" w:color="A6A6A6"/>
              <w:right w:val="single" w:sz="4" w:space="0" w:color="A6A6A6"/>
            </w:tcBorders>
            <w:shd w:val="clear" w:color="auto" w:fill="auto"/>
            <w:hideMark/>
          </w:tcPr>
          <w:p w14:paraId="22345854"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Reply LS on time gap between a PDCCH order and the corresponding PRACH transmission for LTM</w:t>
            </w:r>
          </w:p>
        </w:tc>
        <w:tc>
          <w:tcPr>
            <w:tcW w:w="1985" w:type="dxa"/>
            <w:tcBorders>
              <w:top w:val="nil"/>
              <w:left w:val="nil"/>
              <w:bottom w:val="single" w:sz="4" w:space="0" w:color="A6A6A6"/>
              <w:right w:val="single" w:sz="4" w:space="0" w:color="A6A6A6"/>
            </w:tcBorders>
            <w:shd w:val="clear" w:color="auto" w:fill="auto"/>
            <w:hideMark/>
          </w:tcPr>
          <w:p w14:paraId="4D2D58B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CATT</w:t>
            </w:r>
          </w:p>
        </w:tc>
      </w:tr>
      <w:tr w:rsidR="00B85BF4" w:rsidRPr="00F11F28" w14:paraId="1665C5CF"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FEF382D"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R4-2307402</w:t>
            </w:r>
          </w:p>
        </w:tc>
        <w:tc>
          <w:tcPr>
            <w:tcW w:w="6975" w:type="dxa"/>
            <w:tcBorders>
              <w:top w:val="nil"/>
              <w:left w:val="nil"/>
              <w:bottom w:val="single" w:sz="4" w:space="0" w:color="A6A6A6"/>
              <w:right w:val="single" w:sz="4" w:space="0" w:color="A6A6A6"/>
            </w:tcBorders>
            <w:shd w:val="clear" w:color="auto" w:fill="auto"/>
            <w:hideMark/>
          </w:tcPr>
          <w:p w14:paraId="674AE2F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w:t>
            </w:r>
            <w:proofErr w:type="gramStart"/>
            <w:r w:rsidRPr="00F11F28">
              <w:rPr>
                <w:rFonts w:ascii="Arial" w:eastAsia="SimSun" w:hAnsi="Arial" w:cs="Arial"/>
                <w:sz w:val="16"/>
                <w:szCs w:val="16"/>
                <w:lang w:val="en-US" w:eastAsia="zh-CN"/>
              </w:rPr>
              <w:t>on  Improvement</w:t>
            </w:r>
            <w:proofErr w:type="gramEnd"/>
            <w:r w:rsidRPr="00F11F28">
              <w:rPr>
                <w:rFonts w:ascii="Arial" w:eastAsia="SimSun" w:hAnsi="Arial" w:cs="Arial"/>
                <w:sz w:val="16"/>
                <w:szCs w:val="16"/>
                <w:lang w:val="en-US" w:eastAsia="zh-CN"/>
              </w:rPr>
              <w:t xml:space="preserve">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3EF349D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CATT</w:t>
            </w:r>
          </w:p>
        </w:tc>
      </w:tr>
      <w:tr w:rsidR="00B85BF4" w:rsidRPr="00F11F28" w14:paraId="0FF761C0"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96248D9"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R4-2307403</w:t>
            </w:r>
          </w:p>
        </w:tc>
        <w:tc>
          <w:tcPr>
            <w:tcW w:w="6975" w:type="dxa"/>
            <w:tcBorders>
              <w:top w:val="nil"/>
              <w:left w:val="nil"/>
              <w:bottom w:val="single" w:sz="4" w:space="0" w:color="A6A6A6"/>
              <w:right w:val="single" w:sz="4" w:space="0" w:color="A6A6A6"/>
            </w:tcBorders>
            <w:shd w:val="clear" w:color="auto" w:fill="auto"/>
            <w:hideMark/>
          </w:tcPr>
          <w:p w14:paraId="2A91A4F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307191E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CATT</w:t>
            </w:r>
          </w:p>
        </w:tc>
      </w:tr>
      <w:tr w:rsidR="00B85BF4" w:rsidRPr="00F11F28" w14:paraId="55902D71" w14:textId="77777777" w:rsidTr="00AF29F1">
        <w:trPr>
          <w:trHeight w:val="176"/>
        </w:trPr>
        <w:tc>
          <w:tcPr>
            <w:tcW w:w="1100" w:type="dxa"/>
            <w:tcBorders>
              <w:top w:val="nil"/>
              <w:left w:val="single" w:sz="4" w:space="0" w:color="A6A6A6"/>
              <w:bottom w:val="single" w:sz="4" w:space="0" w:color="A6A6A6"/>
              <w:right w:val="single" w:sz="4" w:space="0" w:color="A6A6A6"/>
            </w:tcBorders>
            <w:shd w:val="clear" w:color="auto" w:fill="auto"/>
            <w:hideMark/>
          </w:tcPr>
          <w:p w14:paraId="206DCEE1"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R4-2307508</w:t>
            </w:r>
          </w:p>
        </w:tc>
        <w:tc>
          <w:tcPr>
            <w:tcW w:w="6975" w:type="dxa"/>
            <w:tcBorders>
              <w:top w:val="nil"/>
              <w:left w:val="nil"/>
              <w:bottom w:val="single" w:sz="4" w:space="0" w:color="A6A6A6"/>
              <w:right w:val="single" w:sz="4" w:space="0" w:color="A6A6A6"/>
            </w:tcBorders>
            <w:shd w:val="clear" w:color="auto" w:fill="auto"/>
            <w:hideMark/>
          </w:tcPr>
          <w:p w14:paraId="2FA6563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and scenarios of L1/L2 based inter-cell mobility</w:t>
            </w:r>
          </w:p>
        </w:tc>
        <w:tc>
          <w:tcPr>
            <w:tcW w:w="1985" w:type="dxa"/>
            <w:tcBorders>
              <w:top w:val="nil"/>
              <w:left w:val="nil"/>
              <w:bottom w:val="single" w:sz="4" w:space="0" w:color="A6A6A6"/>
              <w:right w:val="single" w:sz="4" w:space="0" w:color="A6A6A6"/>
            </w:tcBorders>
            <w:shd w:val="clear" w:color="auto" w:fill="auto"/>
            <w:hideMark/>
          </w:tcPr>
          <w:p w14:paraId="1B45887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China Telecom</w:t>
            </w:r>
          </w:p>
        </w:tc>
      </w:tr>
      <w:tr w:rsidR="00B85BF4" w:rsidRPr="00F11F28" w14:paraId="3C5141DD" w14:textId="77777777" w:rsidTr="00AF29F1">
        <w:trPr>
          <w:trHeight w:val="121"/>
        </w:trPr>
        <w:tc>
          <w:tcPr>
            <w:tcW w:w="1100" w:type="dxa"/>
            <w:tcBorders>
              <w:top w:val="nil"/>
              <w:left w:val="single" w:sz="4" w:space="0" w:color="A6A6A6"/>
              <w:bottom w:val="single" w:sz="4" w:space="0" w:color="A6A6A6"/>
              <w:right w:val="single" w:sz="4" w:space="0" w:color="A6A6A6"/>
            </w:tcBorders>
            <w:shd w:val="clear" w:color="auto" w:fill="auto"/>
            <w:hideMark/>
          </w:tcPr>
          <w:p w14:paraId="172C3274"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R4-2307509</w:t>
            </w:r>
          </w:p>
        </w:tc>
        <w:tc>
          <w:tcPr>
            <w:tcW w:w="6975" w:type="dxa"/>
            <w:tcBorders>
              <w:top w:val="nil"/>
              <w:left w:val="nil"/>
              <w:bottom w:val="single" w:sz="4" w:space="0" w:color="A6A6A6"/>
              <w:right w:val="single" w:sz="4" w:space="0" w:color="A6A6A6"/>
            </w:tcBorders>
            <w:shd w:val="clear" w:color="auto" w:fill="auto"/>
            <w:hideMark/>
          </w:tcPr>
          <w:p w14:paraId="15983CE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 of L1/L2 based inter-cell mobility</w:t>
            </w:r>
          </w:p>
        </w:tc>
        <w:tc>
          <w:tcPr>
            <w:tcW w:w="1985" w:type="dxa"/>
            <w:tcBorders>
              <w:top w:val="nil"/>
              <w:left w:val="nil"/>
              <w:bottom w:val="single" w:sz="4" w:space="0" w:color="A6A6A6"/>
              <w:right w:val="single" w:sz="4" w:space="0" w:color="A6A6A6"/>
            </w:tcBorders>
            <w:shd w:val="clear" w:color="auto" w:fill="auto"/>
            <w:hideMark/>
          </w:tcPr>
          <w:p w14:paraId="0C65E6B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China Telecom</w:t>
            </w:r>
          </w:p>
        </w:tc>
      </w:tr>
      <w:tr w:rsidR="00B85BF4" w:rsidRPr="00F11F28" w14:paraId="218C991E" w14:textId="77777777" w:rsidTr="00AF29F1">
        <w:trPr>
          <w:trHeight w:val="210"/>
        </w:trPr>
        <w:tc>
          <w:tcPr>
            <w:tcW w:w="1100" w:type="dxa"/>
            <w:tcBorders>
              <w:top w:val="nil"/>
              <w:left w:val="single" w:sz="4" w:space="0" w:color="A6A6A6"/>
              <w:bottom w:val="single" w:sz="4" w:space="0" w:color="A6A6A6"/>
              <w:right w:val="single" w:sz="4" w:space="0" w:color="A6A6A6"/>
            </w:tcBorders>
            <w:shd w:val="clear" w:color="auto" w:fill="auto"/>
            <w:hideMark/>
          </w:tcPr>
          <w:p w14:paraId="1458A264"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R4-2307510</w:t>
            </w:r>
          </w:p>
        </w:tc>
        <w:tc>
          <w:tcPr>
            <w:tcW w:w="6975" w:type="dxa"/>
            <w:tcBorders>
              <w:top w:val="nil"/>
              <w:left w:val="nil"/>
              <w:bottom w:val="single" w:sz="4" w:space="0" w:color="A6A6A6"/>
              <w:right w:val="single" w:sz="4" w:space="0" w:color="A6A6A6"/>
            </w:tcBorders>
            <w:shd w:val="clear" w:color="auto" w:fill="auto"/>
            <w:hideMark/>
          </w:tcPr>
          <w:p w14:paraId="275A876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L1/L2 inter-cell mobility delay requirements</w:t>
            </w:r>
          </w:p>
        </w:tc>
        <w:tc>
          <w:tcPr>
            <w:tcW w:w="1985" w:type="dxa"/>
            <w:tcBorders>
              <w:top w:val="nil"/>
              <w:left w:val="nil"/>
              <w:bottom w:val="single" w:sz="4" w:space="0" w:color="A6A6A6"/>
              <w:right w:val="single" w:sz="4" w:space="0" w:color="A6A6A6"/>
            </w:tcBorders>
            <w:shd w:val="clear" w:color="auto" w:fill="auto"/>
            <w:hideMark/>
          </w:tcPr>
          <w:p w14:paraId="570979A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China Telecom</w:t>
            </w:r>
          </w:p>
        </w:tc>
      </w:tr>
      <w:tr w:rsidR="00B85BF4" w:rsidRPr="00F11F28" w14:paraId="710FD86B" w14:textId="77777777" w:rsidTr="00AF29F1">
        <w:trPr>
          <w:trHeight w:val="142"/>
        </w:trPr>
        <w:tc>
          <w:tcPr>
            <w:tcW w:w="1100" w:type="dxa"/>
            <w:tcBorders>
              <w:top w:val="nil"/>
              <w:left w:val="single" w:sz="4" w:space="0" w:color="A6A6A6"/>
              <w:bottom w:val="single" w:sz="4" w:space="0" w:color="A6A6A6"/>
              <w:right w:val="single" w:sz="4" w:space="0" w:color="A6A6A6"/>
            </w:tcBorders>
            <w:shd w:val="clear" w:color="auto" w:fill="auto"/>
            <w:hideMark/>
          </w:tcPr>
          <w:p w14:paraId="29DAD623"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R4-2307562</w:t>
            </w:r>
          </w:p>
        </w:tc>
        <w:tc>
          <w:tcPr>
            <w:tcW w:w="6975" w:type="dxa"/>
            <w:tcBorders>
              <w:top w:val="nil"/>
              <w:left w:val="nil"/>
              <w:bottom w:val="single" w:sz="4" w:space="0" w:color="A6A6A6"/>
              <w:right w:val="single" w:sz="4" w:space="0" w:color="A6A6A6"/>
            </w:tcBorders>
            <w:shd w:val="clear" w:color="auto" w:fill="auto"/>
            <w:hideMark/>
          </w:tcPr>
          <w:p w14:paraId="4B55C61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L1/L2 inter-cell mobility delay requirements</w:t>
            </w:r>
          </w:p>
        </w:tc>
        <w:tc>
          <w:tcPr>
            <w:tcW w:w="1985" w:type="dxa"/>
            <w:tcBorders>
              <w:top w:val="nil"/>
              <w:left w:val="nil"/>
              <w:bottom w:val="single" w:sz="4" w:space="0" w:color="A6A6A6"/>
              <w:right w:val="single" w:sz="4" w:space="0" w:color="A6A6A6"/>
            </w:tcBorders>
            <w:shd w:val="clear" w:color="auto" w:fill="auto"/>
            <w:hideMark/>
          </w:tcPr>
          <w:p w14:paraId="349C73B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CMCC</w:t>
            </w:r>
          </w:p>
        </w:tc>
      </w:tr>
      <w:tr w:rsidR="00B85BF4" w:rsidRPr="00F11F28" w14:paraId="1F793A22" w14:textId="77777777" w:rsidTr="00AF29F1">
        <w:trPr>
          <w:trHeight w:val="229"/>
        </w:trPr>
        <w:tc>
          <w:tcPr>
            <w:tcW w:w="1100" w:type="dxa"/>
            <w:tcBorders>
              <w:top w:val="nil"/>
              <w:left w:val="single" w:sz="4" w:space="0" w:color="A6A6A6"/>
              <w:bottom w:val="single" w:sz="4" w:space="0" w:color="A6A6A6"/>
              <w:right w:val="single" w:sz="4" w:space="0" w:color="A6A6A6"/>
            </w:tcBorders>
            <w:shd w:val="clear" w:color="auto" w:fill="auto"/>
            <w:hideMark/>
          </w:tcPr>
          <w:p w14:paraId="07EE6FC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R4-2307563</w:t>
            </w:r>
          </w:p>
        </w:tc>
        <w:tc>
          <w:tcPr>
            <w:tcW w:w="6975" w:type="dxa"/>
            <w:tcBorders>
              <w:top w:val="nil"/>
              <w:left w:val="nil"/>
              <w:bottom w:val="single" w:sz="4" w:space="0" w:color="A6A6A6"/>
              <w:right w:val="single" w:sz="4" w:space="0" w:color="A6A6A6"/>
            </w:tcBorders>
            <w:shd w:val="clear" w:color="auto" w:fill="auto"/>
            <w:hideMark/>
          </w:tcPr>
          <w:p w14:paraId="6142857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for L1/L2 based inter-cell mobility</w:t>
            </w:r>
          </w:p>
        </w:tc>
        <w:tc>
          <w:tcPr>
            <w:tcW w:w="1985" w:type="dxa"/>
            <w:tcBorders>
              <w:top w:val="nil"/>
              <w:left w:val="nil"/>
              <w:bottom w:val="single" w:sz="4" w:space="0" w:color="A6A6A6"/>
              <w:right w:val="single" w:sz="4" w:space="0" w:color="A6A6A6"/>
            </w:tcBorders>
            <w:shd w:val="clear" w:color="auto" w:fill="auto"/>
            <w:hideMark/>
          </w:tcPr>
          <w:p w14:paraId="50065F0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CMCC</w:t>
            </w:r>
          </w:p>
        </w:tc>
      </w:tr>
      <w:tr w:rsidR="00B85BF4" w:rsidRPr="00F11F28" w14:paraId="73B097BA"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8B7FDFA"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R4-2307564</w:t>
            </w:r>
          </w:p>
        </w:tc>
        <w:tc>
          <w:tcPr>
            <w:tcW w:w="6975" w:type="dxa"/>
            <w:tcBorders>
              <w:top w:val="nil"/>
              <w:left w:val="nil"/>
              <w:bottom w:val="single" w:sz="4" w:space="0" w:color="A6A6A6"/>
              <w:right w:val="single" w:sz="4" w:space="0" w:color="A6A6A6"/>
            </w:tcBorders>
            <w:shd w:val="clear" w:color="auto" w:fill="auto"/>
            <w:hideMark/>
          </w:tcPr>
          <w:p w14:paraId="1597083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5E22AF6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CMCC</w:t>
            </w:r>
          </w:p>
        </w:tc>
      </w:tr>
      <w:tr w:rsidR="00B85BF4" w:rsidRPr="00F11F28" w14:paraId="75BE93CE" w14:textId="77777777" w:rsidTr="00AF29F1">
        <w:trPr>
          <w:trHeight w:val="165"/>
        </w:trPr>
        <w:tc>
          <w:tcPr>
            <w:tcW w:w="1100" w:type="dxa"/>
            <w:tcBorders>
              <w:top w:val="nil"/>
              <w:left w:val="single" w:sz="4" w:space="0" w:color="A6A6A6"/>
              <w:bottom w:val="single" w:sz="4" w:space="0" w:color="A6A6A6"/>
              <w:right w:val="single" w:sz="4" w:space="0" w:color="A6A6A6"/>
            </w:tcBorders>
            <w:shd w:val="clear" w:color="auto" w:fill="auto"/>
            <w:hideMark/>
          </w:tcPr>
          <w:p w14:paraId="58B99E13"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R4-2307565</w:t>
            </w:r>
          </w:p>
        </w:tc>
        <w:tc>
          <w:tcPr>
            <w:tcW w:w="6975" w:type="dxa"/>
            <w:tcBorders>
              <w:top w:val="nil"/>
              <w:left w:val="nil"/>
              <w:bottom w:val="single" w:sz="4" w:space="0" w:color="A6A6A6"/>
              <w:right w:val="single" w:sz="4" w:space="0" w:color="A6A6A6"/>
            </w:tcBorders>
            <w:shd w:val="clear" w:color="auto" w:fill="auto"/>
            <w:hideMark/>
          </w:tcPr>
          <w:p w14:paraId="63F2212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 for L1/L2 based inter-cell mobility</w:t>
            </w:r>
          </w:p>
        </w:tc>
        <w:tc>
          <w:tcPr>
            <w:tcW w:w="1985" w:type="dxa"/>
            <w:tcBorders>
              <w:top w:val="nil"/>
              <w:left w:val="nil"/>
              <w:bottom w:val="single" w:sz="4" w:space="0" w:color="A6A6A6"/>
              <w:right w:val="single" w:sz="4" w:space="0" w:color="A6A6A6"/>
            </w:tcBorders>
            <w:shd w:val="clear" w:color="auto" w:fill="auto"/>
            <w:hideMark/>
          </w:tcPr>
          <w:p w14:paraId="5AEDF43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CMCC</w:t>
            </w:r>
          </w:p>
        </w:tc>
      </w:tr>
      <w:tr w:rsidR="00B85BF4" w:rsidRPr="00F11F28" w14:paraId="3E5BE41A" w14:textId="77777777" w:rsidTr="00AF29F1">
        <w:trPr>
          <w:trHeight w:val="112"/>
        </w:trPr>
        <w:tc>
          <w:tcPr>
            <w:tcW w:w="1100" w:type="dxa"/>
            <w:tcBorders>
              <w:top w:val="nil"/>
              <w:left w:val="single" w:sz="4" w:space="0" w:color="A6A6A6"/>
              <w:bottom w:val="single" w:sz="4" w:space="0" w:color="A6A6A6"/>
              <w:right w:val="single" w:sz="4" w:space="0" w:color="A6A6A6"/>
            </w:tcBorders>
            <w:shd w:val="clear" w:color="auto" w:fill="auto"/>
            <w:hideMark/>
          </w:tcPr>
          <w:p w14:paraId="2B393E06"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R4-2307566</w:t>
            </w:r>
          </w:p>
        </w:tc>
        <w:tc>
          <w:tcPr>
            <w:tcW w:w="6975" w:type="dxa"/>
            <w:tcBorders>
              <w:top w:val="nil"/>
              <w:left w:val="nil"/>
              <w:bottom w:val="single" w:sz="4" w:space="0" w:color="A6A6A6"/>
              <w:right w:val="single" w:sz="4" w:space="0" w:color="A6A6A6"/>
            </w:tcBorders>
            <w:shd w:val="clear" w:color="auto" w:fill="auto"/>
            <w:hideMark/>
          </w:tcPr>
          <w:p w14:paraId="4E0D2D24"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6A89AA6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CMCC</w:t>
            </w:r>
          </w:p>
        </w:tc>
      </w:tr>
      <w:tr w:rsidR="00B85BF4" w:rsidRPr="00F11F28" w14:paraId="51B2BB74"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64A7E61"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R4-2307567</w:t>
            </w:r>
          </w:p>
        </w:tc>
        <w:tc>
          <w:tcPr>
            <w:tcW w:w="6975" w:type="dxa"/>
            <w:tcBorders>
              <w:top w:val="nil"/>
              <w:left w:val="nil"/>
              <w:bottom w:val="single" w:sz="4" w:space="0" w:color="A6A6A6"/>
              <w:right w:val="single" w:sz="4" w:space="0" w:color="A6A6A6"/>
            </w:tcBorders>
            <w:shd w:val="clear" w:color="auto" w:fill="auto"/>
            <w:hideMark/>
          </w:tcPr>
          <w:p w14:paraId="52DF2D4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w:t>
            </w:r>
          </w:p>
        </w:tc>
        <w:tc>
          <w:tcPr>
            <w:tcW w:w="1985" w:type="dxa"/>
            <w:tcBorders>
              <w:top w:val="nil"/>
              <w:left w:val="nil"/>
              <w:bottom w:val="single" w:sz="4" w:space="0" w:color="A6A6A6"/>
              <w:right w:val="single" w:sz="4" w:space="0" w:color="A6A6A6"/>
            </w:tcBorders>
            <w:shd w:val="clear" w:color="auto" w:fill="auto"/>
            <w:hideMark/>
          </w:tcPr>
          <w:p w14:paraId="56D8AEB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CMCC</w:t>
            </w:r>
          </w:p>
        </w:tc>
      </w:tr>
      <w:tr w:rsidR="00B85BF4" w:rsidRPr="00F11F28" w14:paraId="48EC53D9" w14:textId="77777777" w:rsidTr="00AF29F1">
        <w:trPr>
          <w:trHeight w:val="118"/>
        </w:trPr>
        <w:tc>
          <w:tcPr>
            <w:tcW w:w="1100" w:type="dxa"/>
            <w:tcBorders>
              <w:top w:val="nil"/>
              <w:left w:val="single" w:sz="4" w:space="0" w:color="A6A6A6"/>
              <w:bottom w:val="single" w:sz="4" w:space="0" w:color="A6A6A6"/>
              <w:right w:val="single" w:sz="4" w:space="0" w:color="A6A6A6"/>
            </w:tcBorders>
            <w:shd w:val="clear" w:color="auto" w:fill="auto"/>
            <w:hideMark/>
          </w:tcPr>
          <w:p w14:paraId="50CE3458"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R4-2307607</w:t>
            </w:r>
          </w:p>
        </w:tc>
        <w:tc>
          <w:tcPr>
            <w:tcW w:w="6975" w:type="dxa"/>
            <w:tcBorders>
              <w:top w:val="nil"/>
              <w:left w:val="nil"/>
              <w:bottom w:val="single" w:sz="4" w:space="0" w:color="A6A6A6"/>
              <w:right w:val="single" w:sz="4" w:space="0" w:color="A6A6A6"/>
            </w:tcBorders>
            <w:shd w:val="clear" w:color="auto" w:fill="auto"/>
            <w:hideMark/>
          </w:tcPr>
          <w:p w14:paraId="11BB00B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Draft Reply LS on time gap between a PDCCH order and the corresponding PRACH transmission for LTM</w:t>
            </w:r>
          </w:p>
        </w:tc>
        <w:tc>
          <w:tcPr>
            <w:tcW w:w="1985" w:type="dxa"/>
            <w:tcBorders>
              <w:top w:val="nil"/>
              <w:left w:val="nil"/>
              <w:bottom w:val="single" w:sz="4" w:space="0" w:color="A6A6A6"/>
              <w:right w:val="single" w:sz="4" w:space="0" w:color="A6A6A6"/>
            </w:tcBorders>
            <w:shd w:val="clear" w:color="auto" w:fill="auto"/>
            <w:hideMark/>
          </w:tcPr>
          <w:p w14:paraId="4E164F4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MediaTek Inc.</w:t>
            </w:r>
          </w:p>
        </w:tc>
      </w:tr>
      <w:tr w:rsidR="00B85BF4" w:rsidRPr="00F11F28" w14:paraId="71449862"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D598BBE"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R4-2307608</w:t>
            </w:r>
          </w:p>
        </w:tc>
        <w:tc>
          <w:tcPr>
            <w:tcW w:w="6975" w:type="dxa"/>
            <w:tcBorders>
              <w:top w:val="nil"/>
              <w:left w:val="nil"/>
              <w:bottom w:val="single" w:sz="4" w:space="0" w:color="A6A6A6"/>
              <w:right w:val="single" w:sz="4" w:space="0" w:color="A6A6A6"/>
            </w:tcBorders>
            <w:shd w:val="clear" w:color="auto" w:fill="auto"/>
            <w:hideMark/>
          </w:tcPr>
          <w:p w14:paraId="5F52BEAE"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and scenarios of LTM</w:t>
            </w:r>
          </w:p>
        </w:tc>
        <w:tc>
          <w:tcPr>
            <w:tcW w:w="1985" w:type="dxa"/>
            <w:tcBorders>
              <w:top w:val="nil"/>
              <w:left w:val="nil"/>
              <w:bottom w:val="single" w:sz="4" w:space="0" w:color="A6A6A6"/>
              <w:right w:val="single" w:sz="4" w:space="0" w:color="A6A6A6"/>
            </w:tcBorders>
            <w:shd w:val="clear" w:color="auto" w:fill="auto"/>
            <w:hideMark/>
          </w:tcPr>
          <w:p w14:paraId="0469FE1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MediaTek Inc.</w:t>
            </w:r>
          </w:p>
        </w:tc>
      </w:tr>
      <w:tr w:rsidR="00B85BF4" w:rsidRPr="00F11F28" w14:paraId="5480CF28" w14:textId="77777777" w:rsidTr="00AF29F1">
        <w:trPr>
          <w:trHeight w:val="211"/>
        </w:trPr>
        <w:tc>
          <w:tcPr>
            <w:tcW w:w="1100" w:type="dxa"/>
            <w:tcBorders>
              <w:top w:val="nil"/>
              <w:left w:val="single" w:sz="4" w:space="0" w:color="A6A6A6"/>
              <w:bottom w:val="single" w:sz="4" w:space="0" w:color="A6A6A6"/>
              <w:right w:val="single" w:sz="4" w:space="0" w:color="A6A6A6"/>
            </w:tcBorders>
            <w:shd w:val="clear" w:color="auto" w:fill="auto"/>
            <w:hideMark/>
          </w:tcPr>
          <w:p w14:paraId="6F96C901"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R4-2307609</w:t>
            </w:r>
          </w:p>
        </w:tc>
        <w:tc>
          <w:tcPr>
            <w:tcW w:w="6975" w:type="dxa"/>
            <w:tcBorders>
              <w:top w:val="nil"/>
              <w:left w:val="nil"/>
              <w:bottom w:val="single" w:sz="4" w:space="0" w:color="A6A6A6"/>
              <w:right w:val="single" w:sz="4" w:space="0" w:color="A6A6A6"/>
            </w:tcBorders>
            <w:shd w:val="clear" w:color="auto" w:fill="auto"/>
            <w:hideMark/>
          </w:tcPr>
          <w:p w14:paraId="06AA30A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 for LTM</w:t>
            </w:r>
          </w:p>
        </w:tc>
        <w:tc>
          <w:tcPr>
            <w:tcW w:w="1985" w:type="dxa"/>
            <w:tcBorders>
              <w:top w:val="nil"/>
              <w:left w:val="nil"/>
              <w:bottom w:val="single" w:sz="4" w:space="0" w:color="A6A6A6"/>
              <w:right w:val="single" w:sz="4" w:space="0" w:color="A6A6A6"/>
            </w:tcBorders>
            <w:shd w:val="clear" w:color="auto" w:fill="auto"/>
            <w:hideMark/>
          </w:tcPr>
          <w:p w14:paraId="4A19A2A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MediaTek Inc.</w:t>
            </w:r>
          </w:p>
        </w:tc>
      </w:tr>
      <w:tr w:rsidR="00B85BF4" w:rsidRPr="00F11F28" w14:paraId="3E1566D1" w14:textId="77777777" w:rsidTr="00AF29F1">
        <w:trPr>
          <w:trHeight w:val="144"/>
        </w:trPr>
        <w:tc>
          <w:tcPr>
            <w:tcW w:w="1100" w:type="dxa"/>
            <w:tcBorders>
              <w:top w:val="nil"/>
              <w:left w:val="single" w:sz="4" w:space="0" w:color="A6A6A6"/>
              <w:bottom w:val="single" w:sz="4" w:space="0" w:color="A6A6A6"/>
              <w:right w:val="single" w:sz="4" w:space="0" w:color="A6A6A6"/>
            </w:tcBorders>
            <w:shd w:val="clear" w:color="auto" w:fill="auto"/>
            <w:hideMark/>
          </w:tcPr>
          <w:p w14:paraId="6C98151C"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R4-2307610</w:t>
            </w:r>
          </w:p>
        </w:tc>
        <w:tc>
          <w:tcPr>
            <w:tcW w:w="6975" w:type="dxa"/>
            <w:tcBorders>
              <w:top w:val="nil"/>
              <w:left w:val="nil"/>
              <w:bottom w:val="single" w:sz="4" w:space="0" w:color="A6A6A6"/>
              <w:right w:val="single" w:sz="4" w:space="0" w:color="A6A6A6"/>
            </w:tcBorders>
            <w:shd w:val="clear" w:color="auto" w:fill="auto"/>
            <w:hideMark/>
          </w:tcPr>
          <w:p w14:paraId="216EBC6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LTM delay requirements</w:t>
            </w:r>
          </w:p>
        </w:tc>
        <w:tc>
          <w:tcPr>
            <w:tcW w:w="1985" w:type="dxa"/>
            <w:tcBorders>
              <w:top w:val="nil"/>
              <w:left w:val="nil"/>
              <w:bottom w:val="single" w:sz="4" w:space="0" w:color="A6A6A6"/>
              <w:right w:val="single" w:sz="4" w:space="0" w:color="A6A6A6"/>
            </w:tcBorders>
            <w:shd w:val="clear" w:color="auto" w:fill="auto"/>
            <w:hideMark/>
          </w:tcPr>
          <w:p w14:paraId="303D634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MediaTek Inc.</w:t>
            </w:r>
          </w:p>
        </w:tc>
      </w:tr>
      <w:tr w:rsidR="00B85BF4" w:rsidRPr="00F11F28" w14:paraId="32613D34" w14:textId="77777777" w:rsidTr="00AF29F1">
        <w:trPr>
          <w:trHeight w:val="232"/>
        </w:trPr>
        <w:tc>
          <w:tcPr>
            <w:tcW w:w="1100" w:type="dxa"/>
            <w:tcBorders>
              <w:top w:val="nil"/>
              <w:left w:val="single" w:sz="4" w:space="0" w:color="A6A6A6"/>
              <w:bottom w:val="single" w:sz="4" w:space="0" w:color="A6A6A6"/>
              <w:right w:val="single" w:sz="4" w:space="0" w:color="A6A6A6"/>
            </w:tcBorders>
            <w:shd w:val="clear" w:color="auto" w:fill="auto"/>
            <w:hideMark/>
          </w:tcPr>
          <w:p w14:paraId="56162E3A"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lastRenderedPageBreak/>
              <w:t>R4-2307611</w:t>
            </w:r>
          </w:p>
        </w:tc>
        <w:tc>
          <w:tcPr>
            <w:tcW w:w="6975" w:type="dxa"/>
            <w:tcBorders>
              <w:top w:val="nil"/>
              <w:left w:val="nil"/>
              <w:bottom w:val="single" w:sz="4" w:space="0" w:color="A6A6A6"/>
              <w:right w:val="single" w:sz="4" w:space="0" w:color="A6A6A6"/>
            </w:tcBorders>
            <w:shd w:val="clear" w:color="auto" w:fill="auto"/>
            <w:hideMark/>
          </w:tcPr>
          <w:p w14:paraId="2BF839C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6CCDE89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MediaTek Inc.</w:t>
            </w:r>
          </w:p>
        </w:tc>
      </w:tr>
      <w:tr w:rsidR="00B85BF4" w:rsidRPr="00F11F28" w14:paraId="6AC100BB"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75C509"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R4-2307612</w:t>
            </w:r>
          </w:p>
        </w:tc>
        <w:tc>
          <w:tcPr>
            <w:tcW w:w="6975" w:type="dxa"/>
            <w:tcBorders>
              <w:top w:val="nil"/>
              <w:left w:val="nil"/>
              <w:bottom w:val="single" w:sz="4" w:space="0" w:color="A6A6A6"/>
              <w:right w:val="single" w:sz="4" w:space="0" w:color="A6A6A6"/>
            </w:tcBorders>
            <w:shd w:val="clear" w:color="auto" w:fill="auto"/>
            <w:hideMark/>
          </w:tcPr>
          <w:p w14:paraId="5C14DF9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setup/resume</w:t>
            </w:r>
          </w:p>
        </w:tc>
        <w:tc>
          <w:tcPr>
            <w:tcW w:w="1985" w:type="dxa"/>
            <w:tcBorders>
              <w:top w:val="nil"/>
              <w:left w:val="nil"/>
              <w:bottom w:val="single" w:sz="4" w:space="0" w:color="A6A6A6"/>
              <w:right w:val="single" w:sz="4" w:space="0" w:color="A6A6A6"/>
            </w:tcBorders>
            <w:shd w:val="clear" w:color="auto" w:fill="auto"/>
            <w:hideMark/>
          </w:tcPr>
          <w:p w14:paraId="27D3286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MediaTek Inc.</w:t>
            </w:r>
          </w:p>
        </w:tc>
      </w:tr>
      <w:tr w:rsidR="00B85BF4" w:rsidRPr="00F11F28" w14:paraId="2E7C67AB"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945EA91"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R4-2307613</w:t>
            </w:r>
          </w:p>
        </w:tc>
        <w:tc>
          <w:tcPr>
            <w:tcW w:w="6975" w:type="dxa"/>
            <w:tcBorders>
              <w:top w:val="nil"/>
              <w:left w:val="nil"/>
              <w:bottom w:val="single" w:sz="4" w:space="0" w:color="A6A6A6"/>
              <w:right w:val="single" w:sz="4" w:space="0" w:color="A6A6A6"/>
            </w:tcBorders>
            <w:shd w:val="clear" w:color="auto" w:fill="auto"/>
            <w:hideMark/>
          </w:tcPr>
          <w:p w14:paraId="5A446DF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0E3BFD9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MediaTek Inc.</w:t>
            </w:r>
          </w:p>
        </w:tc>
      </w:tr>
      <w:tr w:rsidR="00B85BF4" w:rsidRPr="00F11F28" w14:paraId="7E90A750"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5A1CE7B"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R4-2307645</w:t>
            </w:r>
          </w:p>
        </w:tc>
        <w:tc>
          <w:tcPr>
            <w:tcW w:w="6975" w:type="dxa"/>
            <w:tcBorders>
              <w:top w:val="nil"/>
              <w:left w:val="nil"/>
              <w:bottom w:val="single" w:sz="4" w:space="0" w:color="A6A6A6"/>
              <w:right w:val="single" w:sz="4" w:space="0" w:color="A6A6A6"/>
            </w:tcBorders>
            <w:shd w:val="clear" w:color="auto" w:fill="auto"/>
            <w:hideMark/>
          </w:tcPr>
          <w:p w14:paraId="5B7B29D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RAN1 LS on LTM</w:t>
            </w:r>
          </w:p>
        </w:tc>
        <w:tc>
          <w:tcPr>
            <w:tcW w:w="1985" w:type="dxa"/>
            <w:tcBorders>
              <w:top w:val="nil"/>
              <w:left w:val="nil"/>
              <w:bottom w:val="single" w:sz="4" w:space="0" w:color="A6A6A6"/>
              <w:right w:val="single" w:sz="4" w:space="0" w:color="A6A6A6"/>
            </w:tcBorders>
            <w:shd w:val="clear" w:color="auto" w:fill="auto"/>
            <w:hideMark/>
          </w:tcPr>
          <w:p w14:paraId="1F00D8F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5F942A5B" w14:textId="77777777" w:rsidTr="00AF29F1">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0E6FA69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R4-2307646</w:t>
            </w:r>
          </w:p>
        </w:tc>
        <w:tc>
          <w:tcPr>
            <w:tcW w:w="6975" w:type="dxa"/>
            <w:tcBorders>
              <w:top w:val="nil"/>
              <w:left w:val="nil"/>
              <w:bottom w:val="single" w:sz="4" w:space="0" w:color="A6A6A6"/>
              <w:right w:val="single" w:sz="4" w:space="0" w:color="A6A6A6"/>
            </w:tcBorders>
            <w:shd w:val="clear" w:color="auto" w:fill="auto"/>
            <w:hideMark/>
          </w:tcPr>
          <w:p w14:paraId="6C57CD4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and scenarios of L1/L2 based inter-cell mobility</w:t>
            </w:r>
          </w:p>
        </w:tc>
        <w:tc>
          <w:tcPr>
            <w:tcW w:w="1985" w:type="dxa"/>
            <w:tcBorders>
              <w:top w:val="nil"/>
              <w:left w:val="nil"/>
              <w:bottom w:val="single" w:sz="4" w:space="0" w:color="A6A6A6"/>
              <w:right w:val="single" w:sz="4" w:space="0" w:color="A6A6A6"/>
            </w:tcBorders>
            <w:shd w:val="clear" w:color="auto" w:fill="auto"/>
            <w:hideMark/>
          </w:tcPr>
          <w:p w14:paraId="7F6BA48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0F0E2B09" w14:textId="77777777" w:rsidTr="00AF29F1">
        <w:trPr>
          <w:trHeight w:val="62"/>
        </w:trPr>
        <w:tc>
          <w:tcPr>
            <w:tcW w:w="1100" w:type="dxa"/>
            <w:tcBorders>
              <w:top w:val="nil"/>
              <w:left w:val="single" w:sz="4" w:space="0" w:color="A6A6A6"/>
              <w:bottom w:val="single" w:sz="4" w:space="0" w:color="A6A6A6"/>
              <w:right w:val="single" w:sz="4" w:space="0" w:color="A6A6A6"/>
            </w:tcBorders>
            <w:shd w:val="clear" w:color="auto" w:fill="auto"/>
            <w:hideMark/>
          </w:tcPr>
          <w:p w14:paraId="5229D85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R4-2307647</w:t>
            </w:r>
          </w:p>
        </w:tc>
        <w:tc>
          <w:tcPr>
            <w:tcW w:w="6975" w:type="dxa"/>
            <w:tcBorders>
              <w:top w:val="nil"/>
              <w:left w:val="nil"/>
              <w:bottom w:val="single" w:sz="4" w:space="0" w:color="A6A6A6"/>
              <w:right w:val="single" w:sz="4" w:space="0" w:color="A6A6A6"/>
            </w:tcBorders>
            <w:shd w:val="clear" w:color="auto" w:fill="auto"/>
            <w:hideMark/>
          </w:tcPr>
          <w:p w14:paraId="2A5EA34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 of L1/L2 based inter-cell mobility</w:t>
            </w:r>
          </w:p>
        </w:tc>
        <w:tc>
          <w:tcPr>
            <w:tcW w:w="1985" w:type="dxa"/>
            <w:tcBorders>
              <w:top w:val="nil"/>
              <w:left w:val="nil"/>
              <w:bottom w:val="single" w:sz="4" w:space="0" w:color="A6A6A6"/>
              <w:right w:val="single" w:sz="4" w:space="0" w:color="A6A6A6"/>
            </w:tcBorders>
            <w:shd w:val="clear" w:color="auto" w:fill="auto"/>
            <w:hideMark/>
          </w:tcPr>
          <w:p w14:paraId="0BA9E04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73177A20" w14:textId="77777777" w:rsidTr="00AF29F1">
        <w:trPr>
          <w:trHeight w:val="164"/>
        </w:trPr>
        <w:tc>
          <w:tcPr>
            <w:tcW w:w="1100" w:type="dxa"/>
            <w:tcBorders>
              <w:top w:val="nil"/>
              <w:left w:val="single" w:sz="4" w:space="0" w:color="A6A6A6"/>
              <w:bottom w:val="single" w:sz="4" w:space="0" w:color="A6A6A6"/>
              <w:right w:val="single" w:sz="4" w:space="0" w:color="A6A6A6"/>
            </w:tcBorders>
            <w:shd w:val="clear" w:color="auto" w:fill="auto"/>
            <w:hideMark/>
          </w:tcPr>
          <w:p w14:paraId="2D95BBEE"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R4-2307648</w:t>
            </w:r>
          </w:p>
        </w:tc>
        <w:tc>
          <w:tcPr>
            <w:tcW w:w="6975" w:type="dxa"/>
            <w:tcBorders>
              <w:top w:val="nil"/>
              <w:left w:val="nil"/>
              <w:bottom w:val="single" w:sz="4" w:space="0" w:color="A6A6A6"/>
              <w:right w:val="single" w:sz="4" w:space="0" w:color="A6A6A6"/>
            </w:tcBorders>
            <w:shd w:val="clear" w:color="auto" w:fill="auto"/>
            <w:hideMark/>
          </w:tcPr>
          <w:p w14:paraId="6457741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L1/L2 based inter-cell mobility delay requirements</w:t>
            </w:r>
          </w:p>
        </w:tc>
        <w:tc>
          <w:tcPr>
            <w:tcW w:w="1985" w:type="dxa"/>
            <w:tcBorders>
              <w:top w:val="nil"/>
              <w:left w:val="nil"/>
              <w:bottom w:val="single" w:sz="4" w:space="0" w:color="A6A6A6"/>
              <w:right w:val="single" w:sz="4" w:space="0" w:color="A6A6A6"/>
            </w:tcBorders>
            <w:shd w:val="clear" w:color="auto" w:fill="auto"/>
            <w:hideMark/>
          </w:tcPr>
          <w:p w14:paraId="0A0EC13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0137865C" w14:textId="77777777" w:rsidTr="00AF29F1">
        <w:trPr>
          <w:trHeight w:val="251"/>
        </w:trPr>
        <w:tc>
          <w:tcPr>
            <w:tcW w:w="1100" w:type="dxa"/>
            <w:tcBorders>
              <w:top w:val="nil"/>
              <w:left w:val="single" w:sz="4" w:space="0" w:color="A6A6A6"/>
              <w:bottom w:val="single" w:sz="4" w:space="0" w:color="A6A6A6"/>
              <w:right w:val="single" w:sz="4" w:space="0" w:color="A6A6A6"/>
            </w:tcBorders>
            <w:shd w:val="clear" w:color="auto" w:fill="auto"/>
            <w:hideMark/>
          </w:tcPr>
          <w:p w14:paraId="66B5165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R4-2307649</w:t>
            </w:r>
          </w:p>
        </w:tc>
        <w:tc>
          <w:tcPr>
            <w:tcW w:w="6975" w:type="dxa"/>
            <w:tcBorders>
              <w:top w:val="nil"/>
              <w:left w:val="nil"/>
              <w:bottom w:val="single" w:sz="4" w:space="0" w:color="A6A6A6"/>
              <w:right w:val="single" w:sz="4" w:space="0" w:color="A6A6A6"/>
            </w:tcBorders>
            <w:shd w:val="clear" w:color="auto" w:fill="auto"/>
            <w:hideMark/>
          </w:tcPr>
          <w:p w14:paraId="4C26ACB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02BBFF2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67C97F44"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A2A241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R4-2307650</w:t>
            </w:r>
          </w:p>
        </w:tc>
        <w:tc>
          <w:tcPr>
            <w:tcW w:w="6975" w:type="dxa"/>
            <w:tcBorders>
              <w:top w:val="nil"/>
              <w:left w:val="nil"/>
              <w:bottom w:val="single" w:sz="4" w:space="0" w:color="A6A6A6"/>
              <w:right w:val="single" w:sz="4" w:space="0" w:color="A6A6A6"/>
            </w:tcBorders>
            <w:shd w:val="clear" w:color="auto" w:fill="auto"/>
            <w:hideMark/>
          </w:tcPr>
          <w:p w14:paraId="4DB70DFE"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FR2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02A0A43E"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7B012AE1"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8243C02"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R4-2307651</w:t>
            </w:r>
          </w:p>
        </w:tc>
        <w:tc>
          <w:tcPr>
            <w:tcW w:w="6975" w:type="dxa"/>
            <w:tcBorders>
              <w:top w:val="nil"/>
              <w:left w:val="nil"/>
              <w:bottom w:val="single" w:sz="4" w:space="0" w:color="A6A6A6"/>
              <w:right w:val="single" w:sz="4" w:space="0" w:color="A6A6A6"/>
            </w:tcBorders>
            <w:shd w:val="clear" w:color="auto" w:fill="auto"/>
            <w:hideMark/>
          </w:tcPr>
          <w:p w14:paraId="611EDD3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LS on improvement on FR2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78193B34"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4672E626"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6D6F6A4"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R4-2307652</w:t>
            </w:r>
          </w:p>
        </w:tc>
        <w:tc>
          <w:tcPr>
            <w:tcW w:w="6975" w:type="dxa"/>
            <w:tcBorders>
              <w:top w:val="nil"/>
              <w:left w:val="nil"/>
              <w:bottom w:val="single" w:sz="4" w:space="0" w:color="A6A6A6"/>
              <w:right w:val="single" w:sz="4" w:space="0" w:color="A6A6A6"/>
            </w:tcBorders>
            <w:shd w:val="clear" w:color="auto" w:fill="auto"/>
            <w:hideMark/>
          </w:tcPr>
          <w:p w14:paraId="2FC0E9F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16DD64D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Apple</w:t>
            </w:r>
          </w:p>
        </w:tc>
      </w:tr>
      <w:tr w:rsidR="00B85BF4" w:rsidRPr="00F11F28" w14:paraId="5EFD57B1" w14:textId="77777777" w:rsidTr="00AF29F1">
        <w:trPr>
          <w:trHeight w:val="124"/>
        </w:trPr>
        <w:tc>
          <w:tcPr>
            <w:tcW w:w="1100" w:type="dxa"/>
            <w:tcBorders>
              <w:top w:val="nil"/>
              <w:left w:val="single" w:sz="4" w:space="0" w:color="A6A6A6"/>
              <w:bottom w:val="single" w:sz="4" w:space="0" w:color="A6A6A6"/>
              <w:right w:val="single" w:sz="4" w:space="0" w:color="A6A6A6"/>
            </w:tcBorders>
            <w:shd w:val="clear" w:color="auto" w:fill="auto"/>
            <w:hideMark/>
          </w:tcPr>
          <w:p w14:paraId="40F4094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R4-2307706</w:t>
            </w:r>
          </w:p>
        </w:tc>
        <w:tc>
          <w:tcPr>
            <w:tcW w:w="6975" w:type="dxa"/>
            <w:tcBorders>
              <w:top w:val="nil"/>
              <w:left w:val="nil"/>
              <w:bottom w:val="single" w:sz="4" w:space="0" w:color="A6A6A6"/>
              <w:right w:val="single" w:sz="4" w:space="0" w:color="A6A6A6"/>
            </w:tcBorders>
            <w:shd w:val="clear" w:color="auto" w:fill="auto"/>
            <w:hideMark/>
          </w:tcPr>
          <w:p w14:paraId="6D15FCCE"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7F90544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vivo</w:t>
            </w:r>
          </w:p>
        </w:tc>
      </w:tr>
      <w:tr w:rsidR="00B85BF4" w:rsidRPr="00F11F28" w14:paraId="5FF41946"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81A1AE9"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R4-2307707</w:t>
            </w:r>
          </w:p>
        </w:tc>
        <w:tc>
          <w:tcPr>
            <w:tcW w:w="6975" w:type="dxa"/>
            <w:tcBorders>
              <w:top w:val="nil"/>
              <w:left w:val="nil"/>
              <w:bottom w:val="single" w:sz="4" w:space="0" w:color="A6A6A6"/>
              <w:right w:val="single" w:sz="4" w:space="0" w:color="A6A6A6"/>
            </w:tcBorders>
            <w:shd w:val="clear" w:color="auto" w:fill="auto"/>
            <w:hideMark/>
          </w:tcPr>
          <w:p w14:paraId="5C872EE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491FB1C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vivo</w:t>
            </w:r>
          </w:p>
        </w:tc>
      </w:tr>
      <w:tr w:rsidR="00B85BF4" w:rsidRPr="00F11F28" w14:paraId="20884AC2" w14:textId="77777777" w:rsidTr="00AF29F1">
        <w:trPr>
          <w:trHeight w:val="130"/>
        </w:trPr>
        <w:tc>
          <w:tcPr>
            <w:tcW w:w="1100" w:type="dxa"/>
            <w:tcBorders>
              <w:top w:val="nil"/>
              <w:left w:val="single" w:sz="4" w:space="0" w:color="A6A6A6"/>
              <w:bottom w:val="single" w:sz="4" w:space="0" w:color="A6A6A6"/>
              <w:right w:val="single" w:sz="4" w:space="0" w:color="A6A6A6"/>
            </w:tcBorders>
            <w:shd w:val="clear" w:color="auto" w:fill="auto"/>
            <w:hideMark/>
          </w:tcPr>
          <w:p w14:paraId="327A878B"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R4-2307708</w:t>
            </w:r>
          </w:p>
        </w:tc>
        <w:tc>
          <w:tcPr>
            <w:tcW w:w="6975" w:type="dxa"/>
            <w:tcBorders>
              <w:top w:val="nil"/>
              <w:left w:val="nil"/>
              <w:bottom w:val="single" w:sz="4" w:space="0" w:color="A6A6A6"/>
              <w:right w:val="single" w:sz="4" w:space="0" w:color="A6A6A6"/>
            </w:tcBorders>
            <w:shd w:val="clear" w:color="auto" w:fill="auto"/>
            <w:hideMark/>
          </w:tcPr>
          <w:p w14:paraId="21AEB5A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RRM requirements of FR2 measurements for DC/CA setup/resume</w:t>
            </w:r>
          </w:p>
        </w:tc>
        <w:tc>
          <w:tcPr>
            <w:tcW w:w="1985" w:type="dxa"/>
            <w:tcBorders>
              <w:top w:val="nil"/>
              <w:left w:val="nil"/>
              <w:bottom w:val="single" w:sz="4" w:space="0" w:color="A6A6A6"/>
              <w:right w:val="single" w:sz="4" w:space="0" w:color="A6A6A6"/>
            </w:tcBorders>
            <w:shd w:val="clear" w:color="auto" w:fill="auto"/>
            <w:hideMark/>
          </w:tcPr>
          <w:p w14:paraId="467C104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vivo</w:t>
            </w:r>
          </w:p>
        </w:tc>
      </w:tr>
      <w:tr w:rsidR="00B85BF4" w:rsidRPr="00F11F28" w14:paraId="2F2E3A14"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7A8B059"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R4-2307802</w:t>
            </w:r>
          </w:p>
        </w:tc>
        <w:tc>
          <w:tcPr>
            <w:tcW w:w="6975" w:type="dxa"/>
            <w:tcBorders>
              <w:top w:val="nil"/>
              <w:left w:val="nil"/>
              <w:bottom w:val="single" w:sz="4" w:space="0" w:color="A6A6A6"/>
              <w:right w:val="single" w:sz="4" w:space="0" w:color="A6A6A6"/>
            </w:tcBorders>
            <w:shd w:val="clear" w:color="auto" w:fill="auto"/>
            <w:hideMark/>
          </w:tcPr>
          <w:p w14:paraId="0D81FED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L1-RSRP measurement requirements for LTM operations</w:t>
            </w:r>
          </w:p>
        </w:tc>
        <w:tc>
          <w:tcPr>
            <w:tcW w:w="1985" w:type="dxa"/>
            <w:tcBorders>
              <w:top w:val="nil"/>
              <w:left w:val="nil"/>
              <w:bottom w:val="single" w:sz="4" w:space="0" w:color="A6A6A6"/>
              <w:right w:val="single" w:sz="4" w:space="0" w:color="A6A6A6"/>
            </w:tcBorders>
            <w:shd w:val="clear" w:color="auto" w:fill="auto"/>
            <w:hideMark/>
          </w:tcPr>
          <w:p w14:paraId="4F19E33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Intel Corporation</w:t>
            </w:r>
          </w:p>
        </w:tc>
      </w:tr>
      <w:tr w:rsidR="00B85BF4" w:rsidRPr="00F11F28" w14:paraId="0B75E7D0"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B76D23B"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R4-2307879</w:t>
            </w:r>
          </w:p>
        </w:tc>
        <w:tc>
          <w:tcPr>
            <w:tcW w:w="6975" w:type="dxa"/>
            <w:tcBorders>
              <w:top w:val="nil"/>
              <w:left w:val="nil"/>
              <w:bottom w:val="single" w:sz="4" w:space="0" w:color="A6A6A6"/>
              <w:right w:val="single" w:sz="4" w:space="0" w:color="A6A6A6"/>
            </w:tcBorders>
            <w:shd w:val="clear" w:color="auto" w:fill="auto"/>
            <w:hideMark/>
          </w:tcPr>
          <w:p w14:paraId="386BE76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1E99C06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LG Electronics UK</w:t>
            </w:r>
          </w:p>
        </w:tc>
      </w:tr>
      <w:tr w:rsidR="00B85BF4" w:rsidRPr="00F11F28" w14:paraId="556A8926" w14:textId="77777777" w:rsidTr="00AF29F1">
        <w:trPr>
          <w:trHeight w:val="168"/>
        </w:trPr>
        <w:tc>
          <w:tcPr>
            <w:tcW w:w="1100" w:type="dxa"/>
            <w:tcBorders>
              <w:top w:val="nil"/>
              <w:left w:val="single" w:sz="4" w:space="0" w:color="A6A6A6"/>
              <w:bottom w:val="single" w:sz="4" w:space="0" w:color="A6A6A6"/>
              <w:right w:val="single" w:sz="4" w:space="0" w:color="A6A6A6"/>
            </w:tcBorders>
            <w:shd w:val="clear" w:color="auto" w:fill="auto"/>
            <w:hideMark/>
          </w:tcPr>
          <w:p w14:paraId="454ACE3C"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R4-2307926</w:t>
            </w:r>
          </w:p>
        </w:tc>
        <w:tc>
          <w:tcPr>
            <w:tcW w:w="6975" w:type="dxa"/>
            <w:tcBorders>
              <w:top w:val="nil"/>
              <w:left w:val="nil"/>
              <w:bottom w:val="single" w:sz="4" w:space="0" w:color="A6A6A6"/>
              <w:right w:val="single" w:sz="4" w:space="0" w:color="A6A6A6"/>
            </w:tcBorders>
            <w:shd w:val="clear" w:color="auto" w:fill="auto"/>
            <w:hideMark/>
          </w:tcPr>
          <w:p w14:paraId="61D6AC1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NR-DC with selective activation of cell groups via L3 </w:t>
            </w:r>
            <w:proofErr w:type="spellStart"/>
            <w:r w:rsidRPr="00F11F28">
              <w:rPr>
                <w:rFonts w:ascii="Arial" w:eastAsia="SimSun" w:hAnsi="Arial" w:cs="Arial"/>
                <w:sz w:val="16"/>
                <w:szCs w:val="16"/>
                <w:lang w:val="en-US" w:eastAsia="zh-CN"/>
              </w:rPr>
              <w:t>enhancment</w:t>
            </w:r>
            <w:proofErr w:type="spellEnd"/>
          </w:p>
        </w:tc>
        <w:tc>
          <w:tcPr>
            <w:tcW w:w="1985" w:type="dxa"/>
            <w:tcBorders>
              <w:top w:val="nil"/>
              <w:left w:val="nil"/>
              <w:bottom w:val="single" w:sz="4" w:space="0" w:color="A6A6A6"/>
              <w:right w:val="single" w:sz="4" w:space="0" w:color="A6A6A6"/>
            </w:tcBorders>
            <w:shd w:val="clear" w:color="auto" w:fill="auto"/>
            <w:hideMark/>
          </w:tcPr>
          <w:p w14:paraId="0393BA9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ZTE Corporation</w:t>
            </w:r>
          </w:p>
        </w:tc>
      </w:tr>
      <w:tr w:rsidR="00B85BF4" w:rsidRPr="00F11F28" w14:paraId="27DF69AA" w14:textId="77777777" w:rsidTr="00AF29F1">
        <w:trPr>
          <w:trHeight w:val="113"/>
        </w:trPr>
        <w:tc>
          <w:tcPr>
            <w:tcW w:w="1100" w:type="dxa"/>
            <w:tcBorders>
              <w:top w:val="nil"/>
              <w:left w:val="single" w:sz="4" w:space="0" w:color="A6A6A6"/>
              <w:bottom w:val="single" w:sz="4" w:space="0" w:color="A6A6A6"/>
              <w:right w:val="single" w:sz="4" w:space="0" w:color="A6A6A6"/>
            </w:tcBorders>
            <w:shd w:val="clear" w:color="auto" w:fill="auto"/>
            <w:hideMark/>
          </w:tcPr>
          <w:p w14:paraId="731C6386"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R4-2307927</w:t>
            </w:r>
          </w:p>
        </w:tc>
        <w:tc>
          <w:tcPr>
            <w:tcW w:w="6975" w:type="dxa"/>
            <w:tcBorders>
              <w:top w:val="nil"/>
              <w:left w:val="nil"/>
              <w:bottom w:val="single" w:sz="4" w:space="0" w:color="A6A6A6"/>
              <w:right w:val="single" w:sz="4" w:space="0" w:color="A6A6A6"/>
            </w:tcBorders>
            <w:shd w:val="clear" w:color="auto" w:fill="auto"/>
            <w:hideMark/>
          </w:tcPr>
          <w:p w14:paraId="2322FB0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the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setup/resume delay</w:t>
            </w:r>
          </w:p>
        </w:tc>
        <w:tc>
          <w:tcPr>
            <w:tcW w:w="1985" w:type="dxa"/>
            <w:tcBorders>
              <w:top w:val="nil"/>
              <w:left w:val="nil"/>
              <w:bottom w:val="single" w:sz="4" w:space="0" w:color="A6A6A6"/>
              <w:right w:val="single" w:sz="4" w:space="0" w:color="A6A6A6"/>
            </w:tcBorders>
            <w:shd w:val="clear" w:color="auto" w:fill="auto"/>
            <w:hideMark/>
          </w:tcPr>
          <w:p w14:paraId="1004EC0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ZTE Corporation</w:t>
            </w:r>
          </w:p>
        </w:tc>
      </w:tr>
      <w:tr w:rsidR="00B85BF4" w:rsidRPr="00F11F28" w14:paraId="3BE07460"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0E55D2C"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R4-2307928</w:t>
            </w:r>
          </w:p>
        </w:tc>
        <w:tc>
          <w:tcPr>
            <w:tcW w:w="6975" w:type="dxa"/>
            <w:tcBorders>
              <w:top w:val="nil"/>
              <w:left w:val="nil"/>
              <w:bottom w:val="single" w:sz="4" w:space="0" w:color="A6A6A6"/>
              <w:right w:val="single" w:sz="4" w:space="0" w:color="A6A6A6"/>
            </w:tcBorders>
            <w:shd w:val="clear" w:color="auto" w:fill="auto"/>
            <w:hideMark/>
          </w:tcPr>
          <w:p w14:paraId="3A34469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0284CE0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ZTE Corporation</w:t>
            </w:r>
          </w:p>
        </w:tc>
      </w:tr>
      <w:tr w:rsidR="00B85BF4" w:rsidRPr="00F11F28" w14:paraId="38820B89" w14:textId="77777777" w:rsidTr="00AF29F1">
        <w:trPr>
          <w:trHeight w:val="106"/>
        </w:trPr>
        <w:tc>
          <w:tcPr>
            <w:tcW w:w="1100" w:type="dxa"/>
            <w:tcBorders>
              <w:top w:val="nil"/>
              <w:left w:val="single" w:sz="4" w:space="0" w:color="A6A6A6"/>
              <w:bottom w:val="single" w:sz="4" w:space="0" w:color="A6A6A6"/>
              <w:right w:val="single" w:sz="4" w:space="0" w:color="A6A6A6"/>
            </w:tcBorders>
            <w:shd w:val="clear" w:color="auto" w:fill="auto"/>
            <w:hideMark/>
          </w:tcPr>
          <w:p w14:paraId="2CDD698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R4-2307929</w:t>
            </w:r>
          </w:p>
        </w:tc>
        <w:tc>
          <w:tcPr>
            <w:tcW w:w="6975" w:type="dxa"/>
            <w:tcBorders>
              <w:top w:val="nil"/>
              <w:left w:val="nil"/>
              <w:bottom w:val="single" w:sz="4" w:space="0" w:color="A6A6A6"/>
              <w:right w:val="single" w:sz="4" w:space="0" w:color="A6A6A6"/>
            </w:tcBorders>
            <w:shd w:val="clear" w:color="auto" w:fill="auto"/>
            <w:hideMark/>
          </w:tcPr>
          <w:p w14:paraId="452765E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and scenarios of L1/L2 triggered inter-cell mobility</w:t>
            </w:r>
          </w:p>
        </w:tc>
        <w:tc>
          <w:tcPr>
            <w:tcW w:w="1985" w:type="dxa"/>
            <w:tcBorders>
              <w:top w:val="nil"/>
              <w:left w:val="nil"/>
              <w:bottom w:val="single" w:sz="4" w:space="0" w:color="A6A6A6"/>
              <w:right w:val="single" w:sz="4" w:space="0" w:color="A6A6A6"/>
            </w:tcBorders>
            <w:shd w:val="clear" w:color="auto" w:fill="auto"/>
            <w:hideMark/>
          </w:tcPr>
          <w:p w14:paraId="137CDEF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ZTE Corporation</w:t>
            </w:r>
          </w:p>
        </w:tc>
      </w:tr>
      <w:tr w:rsidR="00B85BF4" w:rsidRPr="00F11F28" w14:paraId="369099B5"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00158E3"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R4-2307948</w:t>
            </w:r>
          </w:p>
        </w:tc>
        <w:tc>
          <w:tcPr>
            <w:tcW w:w="6975" w:type="dxa"/>
            <w:tcBorders>
              <w:top w:val="nil"/>
              <w:left w:val="nil"/>
              <w:bottom w:val="single" w:sz="4" w:space="0" w:color="A6A6A6"/>
              <w:right w:val="single" w:sz="4" w:space="0" w:color="A6A6A6"/>
            </w:tcBorders>
            <w:shd w:val="clear" w:color="auto" w:fill="auto"/>
            <w:hideMark/>
          </w:tcPr>
          <w:p w14:paraId="7EBBFFA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and scenarios for LTM</w:t>
            </w:r>
          </w:p>
        </w:tc>
        <w:tc>
          <w:tcPr>
            <w:tcW w:w="1985" w:type="dxa"/>
            <w:tcBorders>
              <w:top w:val="nil"/>
              <w:left w:val="nil"/>
              <w:bottom w:val="single" w:sz="4" w:space="0" w:color="A6A6A6"/>
              <w:right w:val="single" w:sz="4" w:space="0" w:color="A6A6A6"/>
            </w:tcBorders>
            <w:shd w:val="clear" w:color="auto" w:fill="auto"/>
            <w:hideMark/>
          </w:tcPr>
          <w:p w14:paraId="0D4BF8B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Xiaomi</w:t>
            </w:r>
          </w:p>
        </w:tc>
      </w:tr>
      <w:tr w:rsidR="00B85BF4" w:rsidRPr="00F11F28" w14:paraId="5C95C566" w14:textId="77777777" w:rsidTr="00AF29F1">
        <w:trPr>
          <w:trHeight w:val="112"/>
        </w:trPr>
        <w:tc>
          <w:tcPr>
            <w:tcW w:w="1100" w:type="dxa"/>
            <w:tcBorders>
              <w:top w:val="nil"/>
              <w:left w:val="single" w:sz="4" w:space="0" w:color="A6A6A6"/>
              <w:bottom w:val="single" w:sz="4" w:space="0" w:color="A6A6A6"/>
              <w:right w:val="single" w:sz="4" w:space="0" w:color="A6A6A6"/>
            </w:tcBorders>
            <w:shd w:val="clear" w:color="auto" w:fill="auto"/>
            <w:hideMark/>
          </w:tcPr>
          <w:p w14:paraId="646594C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R4-2307949</w:t>
            </w:r>
          </w:p>
        </w:tc>
        <w:tc>
          <w:tcPr>
            <w:tcW w:w="6975" w:type="dxa"/>
            <w:tcBorders>
              <w:top w:val="nil"/>
              <w:left w:val="nil"/>
              <w:bottom w:val="single" w:sz="4" w:space="0" w:color="A6A6A6"/>
              <w:right w:val="single" w:sz="4" w:space="0" w:color="A6A6A6"/>
            </w:tcBorders>
            <w:shd w:val="clear" w:color="auto" w:fill="auto"/>
            <w:hideMark/>
          </w:tcPr>
          <w:p w14:paraId="280AC42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 for LTM</w:t>
            </w:r>
          </w:p>
        </w:tc>
        <w:tc>
          <w:tcPr>
            <w:tcW w:w="1985" w:type="dxa"/>
            <w:tcBorders>
              <w:top w:val="nil"/>
              <w:left w:val="nil"/>
              <w:bottom w:val="single" w:sz="4" w:space="0" w:color="A6A6A6"/>
              <w:right w:val="single" w:sz="4" w:space="0" w:color="A6A6A6"/>
            </w:tcBorders>
            <w:shd w:val="clear" w:color="auto" w:fill="auto"/>
            <w:hideMark/>
          </w:tcPr>
          <w:p w14:paraId="40140F2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Xiaomi</w:t>
            </w:r>
          </w:p>
        </w:tc>
      </w:tr>
      <w:tr w:rsidR="00B85BF4" w:rsidRPr="00F11F28" w14:paraId="675DB85C" w14:textId="77777777" w:rsidTr="00AF29F1">
        <w:trPr>
          <w:trHeight w:val="199"/>
        </w:trPr>
        <w:tc>
          <w:tcPr>
            <w:tcW w:w="1100" w:type="dxa"/>
            <w:tcBorders>
              <w:top w:val="nil"/>
              <w:left w:val="single" w:sz="4" w:space="0" w:color="A6A6A6"/>
              <w:bottom w:val="single" w:sz="4" w:space="0" w:color="A6A6A6"/>
              <w:right w:val="single" w:sz="4" w:space="0" w:color="A6A6A6"/>
            </w:tcBorders>
            <w:shd w:val="clear" w:color="auto" w:fill="auto"/>
            <w:hideMark/>
          </w:tcPr>
          <w:p w14:paraId="78C2B46A"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R4-2307950</w:t>
            </w:r>
          </w:p>
        </w:tc>
        <w:tc>
          <w:tcPr>
            <w:tcW w:w="6975" w:type="dxa"/>
            <w:tcBorders>
              <w:top w:val="nil"/>
              <w:left w:val="nil"/>
              <w:bottom w:val="single" w:sz="4" w:space="0" w:color="A6A6A6"/>
              <w:right w:val="single" w:sz="4" w:space="0" w:color="A6A6A6"/>
            </w:tcBorders>
            <w:shd w:val="clear" w:color="auto" w:fill="auto"/>
            <w:hideMark/>
          </w:tcPr>
          <w:p w14:paraId="609048F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L1/L2 based inter-cell mobility delay requirement</w:t>
            </w:r>
          </w:p>
        </w:tc>
        <w:tc>
          <w:tcPr>
            <w:tcW w:w="1985" w:type="dxa"/>
            <w:tcBorders>
              <w:top w:val="nil"/>
              <w:left w:val="nil"/>
              <w:bottom w:val="single" w:sz="4" w:space="0" w:color="A6A6A6"/>
              <w:right w:val="single" w:sz="4" w:space="0" w:color="A6A6A6"/>
            </w:tcBorders>
            <w:shd w:val="clear" w:color="auto" w:fill="auto"/>
            <w:hideMark/>
          </w:tcPr>
          <w:p w14:paraId="1A4BC1F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Xiaomi</w:t>
            </w:r>
          </w:p>
        </w:tc>
      </w:tr>
      <w:tr w:rsidR="00B85BF4" w:rsidRPr="00F11F28" w14:paraId="4CC0978F"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1769D22"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R4-2307951</w:t>
            </w:r>
          </w:p>
        </w:tc>
        <w:tc>
          <w:tcPr>
            <w:tcW w:w="6975" w:type="dxa"/>
            <w:tcBorders>
              <w:top w:val="nil"/>
              <w:left w:val="nil"/>
              <w:bottom w:val="single" w:sz="4" w:space="0" w:color="A6A6A6"/>
              <w:right w:val="single" w:sz="4" w:space="0" w:color="A6A6A6"/>
            </w:tcBorders>
            <w:shd w:val="clear" w:color="auto" w:fill="auto"/>
            <w:hideMark/>
          </w:tcPr>
          <w:p w14:paraId="0E76D08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7F2BC20E"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Xiaomi</w:t>
            </w:r>
          </w:p>
        </w:tc>
      </w:tr>
      <w:tr w:rsidR="00B85BF4" w:rsidRPr="00F11F28" w14:paraId="3CDF4825"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3832830"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R4-2308215</w:t>
            </w:r>
          </w:p>
        </w:tc>
        <w:tc>
          <w:tcPr>
            <w:tcW w:w="6975" w:type="dxa"/>
            <w:tcBorders>
              <w:top w:val="nil"/>
              <w:left w:val="nil"/>
              <w:bottom w:val="single" w:sz="4" w:space="0" w:color="A6A6A6"/>
              <w:right w:val="single" w:sz="4" w:space="0" w:color="A6A6A6"/>
            </w:tcBorders>
            <w:shd w:val="clear" w:color="auto" w:fill="auto"/>
            <w:hideMark/>
          </w:tcPr>
          <w:p w14:paraId="29A967B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in R18 LTM</w:t>
            </w:r>
          </w:p>
        </w:tc>
        <w:tc>
          <w:tcPr>
            <w:tcW w:w="1985" w:type="dxa"/>
            <w:tcBorders>
              <w:top w:val="nil"/>
              <w:left w:val="nil"/>
              <w:bottom w:val="single" w:sz="4" w:space="0" w:color="A6A6A6"/>
              <w:right w:val="single" w:sz="4" w:space="0" w:color="A6A6A6"/>
            </w:tcBorders>
            <w:shd w:val="clear" w:color="auto" w:fill="auto"/>
            <w:hideMark/>
          </w:tcPr>
          <w:p w14:paraId="62FDC79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vivo</w:t>
            </w:r>
          </w:p>
        </w:tc>
      </w:tr>
      <w:tr w:rsidR="00B85BF4" w:rsidRPr="00F11F28" w14:paraId="46D70071"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DF8E2E"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R4-2308216</w:t>
            </w:r>
          </w:p>
        </w:tc>
        <w:tc>
          <w:tcPr>
            <w:tcW w:w="6975" w:type="dxa"/>
            <w:tcBorders>
              <w:top w:val="nil"/>
              <w:left w:val="nil"/>
              <w:bottom w:val="single" w:sz="4" w:space="0" w:color="A6A6A6"/>
              <w:right w:val="single" w:sz="4" w:space="0" w:color="A6A6A6"/>
            </w:tcBorders>
            <w:shd w:val="clear" w:color="auto" w:fill="auto"/>
            <w:hideMark/>
          </w:tcPr>
          <w:p w14:paraId="075E534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 measurements in R18 LTM</w:t>
            </w:r>
          </w:p>
        </w:tc>
        <w:tc>
          <w:tcPr>
            <w:tcW w:w="1985" w:type="dxa"/>
            <w:tcBorders>
              <w:top w:val="nil"/>
              <w:left w:val="nil"/>
              <w:bottom w:val="single" w:sz="4" w:space="0" w:color="A6A6A6"/>
              <w:right w:val="single" w:sz="4" w:space="0" w:color="A6A6A6"/>
            </w:tcBorders>
            <w:shd w:val="clear" w:color="auto" w:fill="auto"/>
            <w:hideMark/>
          </w:tcPr>
          <w:p w14:paraId="48AD991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vivo</w:t>
            </w:r>
          </w:p>
        </w:tc>
      </w:tr>
      <w:tr w:rsidR="00B85BF4" w:rsidRPr="00F11F28" w14:paraId="259C1764" w14:textId="77777777" w:rsidTr="00AF29F1">
        <w:trPr>
          <w:trHeight w:val="128"/>
        </w:trPr>
        <w:tc>
          <w:tcPr>
            <w:tcW w:w="1100" w:type="dxa"/>
            <w:tcBorders>
              <w:top w:val="nil"/>
              <w:left w:val="single" w:sz="4" w:space="0" w:color="A6A6A6"/>
              <w:bottom w:val="single" w:sz="4" w:space="0" w:color="A6A6A6"/>
              <w:right w:val="single" w:sz="4" w:space="0" w:color="A6A6A6"/>
            </w:tcBorders>
            <w:shd w:val="clear" w:color="auto" w:fill="auto"/>
            <w:hideMark/>
          </w:tcPr>
          <w:p w14:paraId="4138B6E8"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R4-2308217</w:t>
            </w:r>
          </w:p>
        </w:tc>
        <w:tc>
          <w:tcPr>
            <w:tcW w:w="6975" w:type="dxa"/>
            <w:tcBorders>
              <w:top w:val="nil"/>
              <w:left w:val="nil"/>
              <w:bottom w:val="single" w:sz="4" w:space="0" w:color="A6A6A6"/>
              <w:right w:val="single" w:sz="4" w:space="0" w:color="A6A6A6"/>
            </w:tcBorders>
            <w:shd w:val="clear" w:color="auto" w:fill="auto"/>
            <w:hideMark/>
          </w:tcPr>
          <w:p w14:paraId="37CDC38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cell switch delay requirements in R18 LTM</w:t>
            </w:r>
          </w:p>
        </w:tc>
        <w:tc>
          <w:tcPr>
            <w:tcW w:w="1985" w:type="dxa"/>
            <w:tcBorders>
              <w:top w:val="nil"/>
              <w:left w:val="nil"/>
              <w:bottom w:val="single" w:sz="4" w:space="0" w:color="A6A6A6"/>
              <w:right w:val="single" w:sz="4" w:space="0" w:color="A6A6A6"/>
            </w:tcBorders>
            <w:shd w:val="clear" w:color="auto" w:fill="auto"/>
            <w:hideMark/>
          </w:tcPr>
          <w:p w14:paraId="6BD3562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vivo</w:t>
            </w:r>
          </w:p>
        </w:tc>
      </w:tr>
      <w:tr w:rsidR="00B85BF4" w:rsidRPr="00F11F28" w14:paraId="50EAA64E" w14:textId="77777777" w:rsidTr="00AF29F1">
        <w:trPr>
          <w:trHeight w:val="230"/>
        </w:trPr>
        <w:tc>
          <w:tcPr>
            <w:tcW w:w="1100" w:type="dxa"/>
            <w:tcBorders>
              <w:top w:val="nil"/>
              <w:left w:val="single" w:sz="4" w:space="0" w:color="A6A6A6"/>
              <w:bottom w:val="single" w:sz="4" w:space="0" w:color="A6A6A6"/>
              <w:right w:val="single" w:sz="4" w:space="0" w:color="A6A6A6"/>
            </w:tcBorders>
            <w:shd w:val="clear" w:color="auto" w:fill="auto"/>
            <w:hideMark/>
          </w:tcPr>
          <w:p w14:paraId="703A2447"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R4-2308218</w:t>
            </w:r>
          </w:p>
        </w:tc>
        <w:tc>
          <w:tcPr>
            <w:tcW w:w="6975" w:type="dxa"/>
            <w:tcBorders>
              <w:top w:val="nil"/>
              <w:left w:val="nil"/>
              <w:bottom w:val="single" w:sz="4" w:space="0" w:color="A6A6A6"/>
              <w:right w:val="single" w:sz="4" w:space="0" w:color="A6A6A6"/>
            </w:tcBorders>
            <w:shd w:val="clear" w:color="auto" w:fill="auto"/>
            <w:hideMark/>
          </w:tcPr>
          <w:p w14:paraId="018EA68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LS on the measurement and cell switch procedures in R18 LTM</w:t>
            </w:r>
          </w:p>
        </w:tc>
        <w:tc>
          <w:tcPr>
            <w:tcW w:w="1985" w:type="dxa"/>
            <w:tcBorders>
              <w:top w:val="nil"/>
              <w:left w:val="nil"/>
              <w:bottom w:val="single" w:sz="4" w:space="0" w:color="A6A6A6"/>
              <w:right w:val="single" w:sz="4" w:space="0" w:color="A6A6A6"/>
            </w:tcBorders>
            <w:shd w:val="clear" w:color="auto" w:fill="auto"/>
            <w:hideMark/>
          </w:tcPr>
          <w:p w14:paraId="5897C197"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vivo</w:t>
            </w:r>
          </w:p>
        </w:tc>
      </w:tr>
      <w:tr w:rsidR="00B85BF4" w:rsidRPr="00F11F28" w14:paraId="1742C100" w14:textId="77777777" w:rsidTr="00AF29F1">
        <w:trPr>
          <w:trHeight w:val="134"/>
        </w:trPr>
        <w:tc>
          <w:tcPr>
            <w:tcW w:w="1100" w:type="dxa"/>
            <w:tcBorders>
              <w:top w:val="nil"/>
              <w:left w:val="single" w:sz="4" w:space="0" w:color="A6A6A6"/>
              <w:bottom w:val="single" w:sz="4" w:space="0" w:color="A6A6A6"/>
              <w:right w:val="single" w:sz="4" w:space="0" w:color="A6A6A6"/>
            </w:tcBorders>
            <w:shd w:val="clear" w:color="auto" w:fill="auto"/>
            <w:hideMark/>
          </w:tcPr>
          <w:p w14:paraId="54FAEB9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R4-2308327</w:t>
            </w:r>
          </w:p>
        </w:tc>
        <w:tc>
          <w:tcPr>
            <w:tcW w:w="6975" w:type="dxa"/>
            <w:tcBorders>
              <w:top w:val="nil"/>
              <w:left w:val="nil"/>
              <w:bottom w:val="single" w:sz="4" w:space="0" w:color="A6A6A6"/>
              <w:right w:val="single" w:sz="4" w:space="0" w:color="A6A6A6"/>
            </w:tcBorders>
            <w:shd w:val="clear" w:color="auto" w:fill="auto"/>
            <w:hideMark/>
          </w:tcPr>
          <w:p w14:paraId="392C868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general aspects on L1/L2 based inter-cell mobility</w:t>
            </w:r>
          </w:p>
        </w:tc>
        <w:tc>
          <w:tcPr>
            <w:tcW w:w="1985" w:type="dxa"/>
            <w:tcBorders>
              <w:top w:val="nil"/>
              <w:left w:val="nil"/>
              <w:bottom w:val="single" w:sz="4" w:space="0" w:color="A6A6A6"/>
              <w:right w:val="single" w:sz="4" w:space="0" w:color="A6A6A6"/>
            </w:tcBorders>
            <w:shd w:val="clear" w:color="auto" w:fill="auto"/>
            <w:hideMark/>
          </w:tcPr>
          <w:p w14:paraId="7C31A2E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Huawei, </w:t>
            </w:r>
            <w:proofErr w:type="spellStart"/>
            <w:r w:rsidRPr="00F11F28">
              <w:rPr>
                <w:rFonts w:ascii="Arial" w:eastAsia="SimSun" w:hAnsi="Arial" w:cs="Arial"/>
                <w:sz w:val="16"/>
                <w:szCs w:val="16"/>
                <w:lang w:val="en-US" w:eastAsia="zh-CN"/>
              </w:rPr>
              <w:t>HiSilicon</w:t>
            </w:r>
            <w:proofErr w:type="spellEnd"/>
          </w:p>
        </w:tc>
      </w:tr>
      <w:tr w:rsidR="00B85BF4" w:rsidRPr="00F11F28" w14:paraId="7AE7CF1F"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6F2CB14"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R4-2308328</w:t>
            </w:r>
          </w:p>
        </w:tc>
        <w:tc>
          <w:tcPr>
            <w:tcW w:w="6975" w:type="dxa"/>
            <w:tcBorders>
              <w:top w:val="nil"/>
              <w:left w:val="nil"/>
              <w:bottom w:val="single" w:sz="4" w:space="0" w:color="A6A6A6"/>
              <w:right w:val="single" w:sz="4" w:space="0" w:color="A6A6A6"/>
            </w:tcBorders>
            <w:shd w:val="clear" w:color="auto" w:fill="auto"/>
            <w:hideMark/>
          </w:tcPr>
          <w:p w14:paraId="5B65B34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w:t>
            </w:r>
          </w:p>
        </w:tc>
        <w:tc>
          <w:tcPr>
            <w:tcW w:w="1985" w:type="dxa"/>
            <w:tcBorders>
              <w:top w:val="nil"/>
              <w:left w:val="nil"/>
              <w:bottom w:val="single" w:sz="4" w:space="0" w:color="A6A6A6"/>
              <w:right w:val="single" w:sz="4" w:space="0" w:color="A6A6A6"/>
            </w:tcBorders>
            <w:shd w:val="clear" w:color="auto" w:fill="auto"/>
            <w:hideMark/>
          </w:tcPr>
          <w:p w14:paraId="679C86A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Huawei, </w:t>
            </w:r>
            <w:proofErr w:type="spellStart"/>
            <w:r w:rsidRPr="00F11F28">
              <w:rPr>
                <w:rFonts w:ascii="Arial" w:eastAsia="SimSun" w:hAnsi="Arial" w:cs="Arial"/>
                <w:sz w:val="16"/>
                <w:szCs w:val="16"/>
                <w:lang w:val="en-US" w:eastAsia="zh-CN"/>
              </w:rPr>
              <w:t>HiSilicon</w:t>
            </w:r>
            <w:proofErr w:type="spellEnd"/>
          </w:p>
        </w:tc>
      </w:tr>
      <w:tr w:rsidR="00B85BF4" w:rsidRPr="00F11F28" w14:paraId="33DB3AA8" w14:textId="77777777" w:rsidTr="00AF29F1">
        <w:trPr>
          <w:trHeight w:val="125"/>
        </w:trPr>
        <w:tc>
          <w:tcPr>
            <w:tcW w:w="1100" w:type="dxa"/>
            <w:tcBorders>
              <w:top w:val="nil"/>
              <w:left w:val="single" w:sz="4" w:space="0" w:color="A6A6A6"/>
              <w:bottom w:val="single" w:sz="4" w:space="0" w:color="A6A6A6"/>
              <w:right w:val="single" w:sz="4" w:space="0" w:color="A6A6A6"/>
            </w:tcBorders>
            <w:shd w:val="clear" w:color="auto" w:fill="auto"/>
            <w:hideMark/>
          </w:tcPr>
          <w:p w14:paraId="2A01D984"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R4-2308329</w:t>
            </w:r>
          </w:p>
        </w:tc>
        <w:tc>
          <w:tcPr>
            <w:tcW w:w="6975" w:type="dxa"/>
            <w:tcBorders>
              <w:top w:val="nil"/>
              <w:left w:val="nil"/>
              <w:bottom w:val="single" w:sz="4" w:space="0" w:color="A6A6A6"/>
              <w:right w:val="single" w:sz="4" w:space="0" w:color="A6A6A6"/>
            </w:tcBorders>
            <w:shd w:val="clear" w:color="auto" w:fill="auto"/>
            <w:hideMark/>
          </w:tcPr>
          <w:p w14:paraId="24025D2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L1/L2 inter-cell mobility delay requirements</w:t>
            </w:r>
          </w:p>
        </w:tc>
        <w:tc>
          <w:tcPr>
            <w:tcW w:w="1985" w:type="dxa"/>
            <w:tcBorders>
              <w:top w:val="nil"/>
              <w:left w:val="nil"/>
              <w:bottom w:val="single" w:sz="4" w:space="0" w:color="A6A6A6"/>
              <w:right w:val="single" w:sz="4" w:space="0" w:color="A6A6A6"/>
            </w:tcBorders>
            <w:shd w:val="clear" w:color="auto" w:fill="auto"/>
            <w:hideMark/>
          </w:tcPr>
          <w:p w14:paraId="09BD07A7"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Huawei, </w:t>
            </w:r>
            <w:proofErr w:type="spellStart"/>
            <w:r w:rsidRPr="00F11F28">
              <w:rPr>
                <w:rFonts w:ascii="Arial" w:eastAsia="SimSun" w:hAnsi="Arial" w:cs="Arial"/>
                <w:sz w:val="16"/>
                <w:szCs w:val="16"/>
                <w:lang w:val="en-US" w:eastAsia="zh-CN"/>
              </w:rPr>
              <w:t>HiSilicon</w:t>
            </w:r>
            <w:proofErr w:type="spellEnd"/>
          </w:p>
        </w:tc>
      </w:tr>
      <w:tr w:rsidR="00B85BF4" w:rsidRPr="00F11F28" w14:paraId="3E56BD31" w14:textId="77777777" w:rsidTr="00AF29F1">
        <w:trPr>
          <w:trHeight w:val="214"/>
        </w:trPr>
        <w:tc>
          <w:tcPr>
            <w:tcW w:w="1100" w:type="dxa"/>
            <w:tcBorders>
              <w:top w:val="nil"/>
              <w:left w:val="single" w:sz="4" w:space="0" w:color="A6A6A6"/>
              <w:bottom w:val="single" w:sz="4" w:space="0" w:color="A6A6A6"/>
              <w:right w:val="single" w:sz="4" w:space="0" w:color="A6A6A6"/>
            </w:tcBorders>
            <w:shd w:val="clear" w:color="auto" w:fill="auto"/>
            <w:hideMark/>
          </w:tcPr>
          <w:p w14:paraId="7C660037"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R4-2308330</w:t>
            </w:r>
          </w:p>
        </w:tc>
        <w:tc>
          <w:tcPr>
            <w:tcW w:w="6975" w:type="dxa"/>
            <w:tcBorders>
              <w:top w:val="nil"/>
              <w:left w:val="nil"/>
              <w:bottom w:val="single" w:sz="4" w:space="0" w:color="A6A6A6"/>
              <w:right w:val="single" w:sz="4" w:space="0" w:color="A6A6A6"/>
            </w:tcBorders>
            <w:shd w:val="clear" w:color="auto" w:fill="auto"/>
            <w:hideMark/>
          </w:tcPr>
          <w:p w14:paraId="70233F3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SFN alignment for L1/L2-based inter-cell mobility</w:t>
            </w:r>
          </w:p>
        </w:tc>
        <w:tc>
          <w:tcPr>
            <w:tcW w:w="1985" w:type="dxa"/>
            <w:tcBorders>
              <w:top w:val="nil"/>
              <w:left w:val="nil"/>
              <w:bottom w:val="single" w:sz="4" w:space="0" w:color="A6A6A6"/>
              <w:right w:val="single" w:sz="4" w:space="0" w:color="A6A6A6"/>
            </w:tcBorders>
            <w:shd w:val="clear" w:color="auto" w:fill="auto"/>
            <w:hideMark/>
          </w:tcPr>
          <w:p w14:paraId="133DA10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Huawei, </w:t>
            </w:r>
            <w:proofErr w:type="spellStart"/>
            <w:r w:rsidRPr="00F11F28">
              <w:rPr>
                <w:rFonts w:ascii="Arial" w:eastAsia="SimSun" w:hAnsi="Arial" w:cs="Arial"/>
                <w:sz w:val="16"/>
                <w:szCs w:val="16"/>
                <w:lang w:val="en-US" w:eastAsia="zh-CN"/>
              </w:rPr>
              <w:t>HiSilicon</w:t>
            </w:r>
            <w:proofErr w:type="spellEnd"/>
          </w:p>
        </w:tc>
      </w:tr>
      <w:tr w:rsidR="00B85BF4" w:rsidRPr="00F11F28" w14:paraId="0E5EE76D" w14:textId="77777777" w:rsidTr="00AF29F1">
        <w:trPr>
          <w:trHeight w:val="132"/>
        </w:trPr>
        <w:tc>
          <w:tcPr>
            <w:tcW w:w="1100" w:type="dxa"/>
            <w:tcBorders>
              <w:top w:val="nil"/>
              <w:left w:val="single" w:sz="4" w:space="0" w:color="A6A6A6"/>
              <w:bottom w:val="single" w:sz="4" w:space="0" w:color="A6A6A6"/>
              <w:right w:val="single" w:sz="4" w:space="0" w:color="A6A6A6"/>
            </w:tcBorders>
            <w:shd w:val="clear" w:color="auto" w:fill="auto"/>
            <w:hideMark/>
          </w:tcPr>
          <w:p w14:paraId="20A4D71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R4-2308331</w:t>
            </w:r>
          </w:p>
        </w:tc>
        <w:tc>
          <w:tcPr>
            <w:tcW w:w="6975" w:type="dxa"/>
            <w:tcBorders>
              <w:top w:val="nil"/>
              <w:left w:val="nil"/>
              <w:bottom w:val="single" w:sz="4" w:space="0" w:color="A6A6A6"/>
              <w:right w:val="single" w:sz="4" w:space="0" w:color="A6A6A6"/>
            </w:tcBorders>
            <w:shd w:val="clear" w:color="auto" w:fill="auto"/>
            <w:hideMark/>
          </w:tcPr>
          <w:p w14:paraId="6EDD7D5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421DDAC7"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Huawei, </w:t>
            </w:r>
            <w:proofErr w:type="spellStart"/>
            <w:r w:rsidRPr="00F11F28">
              <w:rPr>
                <w:rFonts w:ascii="Arial" w:eastAsia="SimSun" w:hAnsi="Arial" w:cs="Arial"/>
                <w:sz w:val="16"/>
                <w:szCs w:val="16"/>
                <w:lang w:val="en-US" w:eastAsia="zh-CN"/>
              </w:rPr>
              <w:t>HiSilicon</w:t>
            </w:r>
            <w:proofErr w:type="spellEnd"/>
          </w:p>
        </w:tc>
      </w:tr>
      <w:tr w:rsidR="00B85BF4" w:rsidRPr="00F11F28" w14:paraId="424FA836" w14:textId="77777777" w:rsidTr="00AF29F1">
        <w:trPr>
          <w:trHeight w:val="219"/>
        </w:trPr>
        <w:tc>
          <w:tcPr>
            <w:tcW w:w="1100" w:type="dxa"/>
            <w:tcBorders>
              <w:top w:val="nil"/>
              <w:left w:val="single" w:sz="4" w:space="0" w:color="A6A6A6"/>
              <w:bottom w:val="single" w:sz="4" w:space="0" w:color="A6A6A6"/>
              <w:right w:val="single" w:sz="4" w:space="0" w:color="A6A6A6"/>
            </w:tcBorders>
            <w:shd w:val="clear" w:color="auto" w:fill="auto"/>
            <w:hideMark/>
          </w:tcPr>
          <w:p w14:paraId="69E0FFFC"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R4-2308332</w:t>
            </w:r>
          </w:p>
        </w:tc>
        <w:tc>
          <w:tcPr>
            <w:tcW w:w="6975" w:type="dxa"/>
            <w:tcBorders>
              <w:top w:val="nil"/>
              <w:left w:val="nil"/>
              <w:bottom w:val="single" w:sz="4" w:space="0" w:color="A6A6A6"/>
              <w:right w:val="single" w:sz="4" w:space="0" w:color="A6A6A6"/>
            </w:tcBorders>
            <w:shd w:val="clear" w:color="auto" w:fill="auto"/>
            <w:hideMark/>
          </w:tcPr>
          <w:p w14:paraId="77C95A0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FR2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setup/resume</w:t>
            </w:r>
          </w:p>
        </w:tc>
        <w:tc>
          <w:tcPr>
            <w:tcW w:w="1985" w:type="dxa"/>
            <w:tcBorders>
              <w:top w:val="nil"/>
              <w:left w:val="nil"/>
              <w:bottom w:val="single" w:sz="4" w:space="0" w:color="A6A6A6"/>
              <w:right w:val="single" w:sz="4" w:space="0" w:color="A6A6A6"/>
            </w:tcBorders>
            <w:shd w:val="clear" w:color="auto" w:fill="auto"/>
            <w:hideMark/>
          </w:tcPr>
          <w:p w14:paraId="028EFB6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Huawei, </w:t>
            </w:r>
            <w:proofErr w:type="spellStart"/>
            <w:r w:rsidRPr="00F11F28">
              <w:rPr>
                <w:rFonts w:ascii="Arial" w:eastAsia="SimSun" w:hAnsi="Arial" w:cs="Arial"/>
                <w:sz w:val="16"/>
                <w:szCs w:val="16"/>
                <w:lang w:val="en-US" w:eastAsia="zh-CN"/>
              </w:rPr>
              <w:t>HiSilicon</w:t>
            </w:r>
            <w:proofErr w:type="spellEnd"/>
          </w:p>
        </w:tc>
      </w:tr>
      <w:tr w:rsidR="00B85BF4" w:rsidRPr="00F11F28" w14:paraId="6663732B"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4F4FAE3"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R4-2308333</w:t>
            </w:r>
          </w:p>
        </w:tc>
        <w:tc>
          <w:tcPr>
            <w:tcW w:w="6975" w:type="dxa"/>
            <w:tcBorders>
              <w:top w:val="nil"/>
              <w:left w:val="nil"/>
              <w:bottom w:val="single" w:sz="4" w:space="0" w:color="A6A6A6"/>
              <w:right w:val="single" w:sz="4" w:space="0" w:color="A6A6A6"/>
            </w:tcBorders>
            <w:shd w:val="clear" w:color="auto" w:fill="auto"/>
            <w:hideMark/>
          </w:tcPr>
          <w:p w14:paraId="454983B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304F1EF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Huawei, </w:t>
            </w:r>
            <w:proofErr w:type="spellStart"/>
            <w:r w:rsidRPr="00F11F28">
              <w:rPr>
                <w:rFonts w:ascii="Arial" w:eastAsia="SimSun" w:hAnsi="Arial" w:cs="Arial"/>
                <w:sz w:val="16"/>
                <w:szCs w:val="16"/>
                <w:lang w:val="en-US" w:eastAsia="zh-CN"/>
              </w:rPr>
              <w:t>HiSilicon</w:t>
            </w:r>
            <w:proofErr w:type="spellEnd"/>
          </w:p>
        </w:tc>
      </w:tr>
      <w:tr w:rsidR="00B85BF4" w:rsidRPr="00F11F28" w14:paraId="7E900408"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46347B"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R4-2308410</w:t>
            </w:r>
          </w:p>
        </w:tc>
        <w:tc>
          <w:tcPr>
            <w:tcW w:w="6975" w:type="dxa"/>
            <w:tcBorders>
              <w:top w:val="nil"/>
              <w:left w:val="nil"/>
              <w:bottom w:val="single" w:sz="4" w:space="0" w:color="A6A6A6"/>
              <w:right w:val="single" w:sz="4" w:space="0" w:color="A6A6A6"/>
            </w:tcBorders>
            <w:shd w:val="clear" w:color="auto" w:fill="auto"/>
            <w:hideMark/>
          </w:tcPr>
          <w:p w14:paraId="70580FD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L1-RSRP measurement requirements</w:t>
            </w:r>
          </w:p>
        </w:tc>
        <w:tc>
          <w:tcPr>
            <w:tcW w:w="1985" w:type="dxa"/>
            <w:tcBorders>
              <w:top w:val="nil"/>
              <w:left w:val="nil"/>
              <w:bottom w:val="single" w:sz="4" w:space="0" w:color="A6A6A6"/>
              <w:right w:val="single" w:sz="4" w:space="0" w:color="A6A6A6"/>
            </w:tcBorders>
            <w:shd w:val="clear" w:color="auto" w:fill="auto"/>
            <w:hideMark/>
          </w:tcPr>
          <w:p w14:paraId="7D63F3E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ZTE Corporation</w:t>
            </w:r>
          </w:p>
        </w:tc>
      </w:tr>
      <w:tr w:rsidR="00B85BF4" w:rsidRPr="00F11F28" w14:paraId="06653783" w14:textId="77777777" w:rsidTr="00AF29F1">
        <w:trPr>
          <w:trHeight w:val="230"/>
        </w:trPr>
        <w:tc>
          <w:tcPr>
            <w:tcW w:w="1100" w:type="dxa"/>
            <w:tcBorders>
              <w:top w:val="nil"/>
              <w:left w:val="single" w:sz="4" w:space="0" w:color="A6A6A6"/>
              <w:bottom w:val="single" w:sz="4" w:space="0" w:color="A6A6A6"/>
              <w:right w:val="single" w:sz="4" w:space="0" w:color="A6A6A6"/>
            </w:tcBorders>
            <w:shd w:val="clear" w:color="auto" w:fill="auto"/>
            <w:hideMark/>
          </w:tcPr>
          <w:p w14:paraId="75F7AC80"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R4-2308411</w:t>
            </w:r>
          </w:p>
        </w:tc>
        <w:tc>
          <w:tcPr>
            <w:tcW w:w="6975" w:type="dxa"/>
            <w:tcBorders>
              <w:top w:val="nil"/>
              <w:left w:val="nil"/>
              <w:bottom w:val="single" w:sz="4" w:space="0" w:color="A6A6A6"/>
              <w:right w:val="single" w:sz="4" w:space="0" w:color="A6A6A6"/>
            </w:tcBorders>
            <w:shd w:val="clear" w:color="auto" w:fill="auto"/>
            <w:hideMark/>
          </w:tcPr>
          <w:p w14:paraId="39A1A59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L1/L2 inter-cell mobility delay requirements</w:t>
            </w:r>
          </w:p>
        </w:tc>
        <w:tc>
          <w:tcPr>
            <w:tcW w:w="1985" w:type="dxa"/>
            <w:tcBorders>
              <w:top w:val="nil"/>
              <w:left w:val="nil"/>
              <w:bottom w:val="single" w:sz="4" w:space="0" w:color="A6A6A6"/>
              <w:right w:val="single" w:sz="4" w:space="0" w:color="A6A6A6"/>
            </w:tcBorders>
            <w:shd w:val="clear" w:color="auto" w:fill="auto"/>
            <w:hideMark/>
          </w:tcPr>
          <w:p w14:paraId="095B15E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ZTE Corporation</w:t>
            </w:r>
          </w:p>
        </w:tc>
      </w:tr>
      <w:tr w:rsidR="00B85BF4" w:rsidRPr="00F11F28" w14:paraId="5DB62C3A"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40F4D37"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R4-2308485</w:t>
            </w:r>
          </w:p>
        </w:tc>
        <w:tc>
          <w:tcPr>
            <w:tcW w:w="6975" w:type="dxa"/>
            <w:tcBorders>
              <w:top w:val="nil"/>
              <w:left w:val="nil"/>
              <w:bottom w:val="single" w:sz="4" w:space="0" w:color="A6A6A6"/>
              <w:right w:val="single" w:sz="4" w:space="0" w:color="A6A6A6"/>
            </w:tcBorders>
            <w:shd w:val="clear" w:color="auto" w:fill="auto"/>
            <w:hideMark/>
          </w:tcPr>
          <w:p w14:paraId="0A1232C4"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On general and scenarios of L1L2 based inter-cell mobility</w:t>
            </w:r>
          </w:p>
        </w:tc>
        <w:tc>
          <w:tcPr>
            <w:tcW w:w="1985" w:type="dxa"/>
            <w:tcBorders>
              <w:top w:val="nil"/>
              <w:left w:val="nil"/>
              <w:bottom w:val="single" w:sz="4" w:space="0" w:color="A6A6A6"/>
              <w:right w:val="single" w:sz="4" w:space="0" w:color="A6A6A6"/>
            </w:tcBorders>
            <w:shd w:val="clear" w:color="auto" w:fill="auto"/>
            <w:hideMark/>
          </w:tcPr>
          <w:p w14:paraId="77323F6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OPPO</w:t>
            </w:r>
          </w:p>
        </w:tc>
      </w:tr>
      <w:tr w:rsidR="00B85BF4" w:rsidRPr="00F11F28" w14:paraId="3CABF321"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0CB8BB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R4-2308486</w:t>
            </w:r>
          </w:p>
        </w:tc>
        <w:tc>
          <w:tcPr>
            <w:tcW w:w="6975" w:type="dxa"/>
            <w:tcBorders>
              <w:top w:val="nil"/>
              <w:left w:val="nil"/>
              <w:bottom w:val="single" w:sz="4" w:space="0" w:color="A6A6A6"/>
              <w:right w:val="single" w:sz="4" w:space="0" w:color="A6A6A6"/>
            </w:tcBorders>
            <w:shd w:val="clear" w:color="auto" w:fill="auto"/>
            <w:hideMark/>
          </w:tcPr>
          <w:p w14:paraId="0BBB620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On L1-RSRP measurement of L1L2 based inter-cell mobility</w:t>
            </w:r>
          </w:p>
        </w:tc>
        <w:tc>
          <w:tcPr>
            <w:tcW w:w="1985" w:type="dxa"/>
            <w:tcBorders>
              <w:top w:val="nil"/>
              <w:left w:val="nil"/>
              <w:bottom w:val="single" w:sz="4" w:space="0" w:color="A6A6A6"/>
              <w:right w:val="single" w:sz="4" w:space="0" w:color="A6A6A6"/>
            </w:tcBorders>
            <w:shd w:val="clear" w:color="auto" w:fill="auto"/>
            <w:hideMark/>
          </w:tcPr>
          <w:p w14:paraId="2EACF7D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OPPO</w:t>
            </w:r>
          </w:p>
        </w:tc>
      </w:tr>
      <w:tr w:rsidR="00B85BF4" w:rsidRPr="00F11F28" w14:paraId="32AF60AC" w14:textId="77777777" w:rsidTr="00AF29F1">
        <w:trPr>
          <w:trHeight w:val="226"/>
        </w:trPr>
        <w:tc>
          <w:tcPr>
            <w:tcW w:w="1100" w:type="dxa"/>
            <w:tcBorders>
              <w:top w:val="nil"/>
              <w:left w:val="single" w:sz="4" w:space="0" w:color="A6A6A6"/>
              <w:bottom w:val="single" w:sz="4" w:space="0" w:color="A6A6A6"/>
              <w:right w:val="single" w:sz="4" w:space="0" w:color="A6A6A6"/>
            </w:tcBorders>
            <w:shd w:val="clear" w:color="auto" w:fill="auto"/>
            <w:hideMark/>
          </w:tcPr>
          <w:p w14:paraId="2B9B098A"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R4-2308487</w:t>
            </w:r>
          </w:p>
        </w:tc>
        <w:tc>
          <w:tcPr>
            <w:tcW w:w="6975" w:type="dxa"/>
            <w:tcBorders>
              <w:top w:val="nil"/>
              <w:left w:val="nil"/>
              <w:bottom w:val="single" w:sz="4" w:space="0" w:color="A6A6A6"/>
              <w:right w:val="single" w:sz="4" w:space="0" w:color="A6A6A6"/>
            </w:tcBorders>
            <w:shd w:val="clear" w:color="auto" w:fill="auto"/>
            <w:hideMark/>
          </w:tcPr>
          <w:p w14:paraId="75C9B0B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On L1L2 inter-cell mobility delay requirements</w:t>
            </w:r>
          </w:p>
        </w:tc>
        <w:tc>
          <w:tcPr>
            <w:tcW w:w="1985" w:type="dxa"/>
            <w:tcBorders>
              <w:top w:val="nil"/>
              <w:left w:val="nil"/>
              <w:bottom w:val="single" w:sz="4" w:space="0" w:color="A6A6A6"/>
              <w:right w:val="single" w:sz="4" w:space="0" w:color="A6A6A6"/>
            </w:tcBorders>
            <w:shd w:val="clear" w:color="auto" w:fill="auto"/>
            <w:hideMark/>
          </w:tcPr>
          <w:p w14:paraId="558D8EE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OPPO</w:t>
            </w:r>
          </w:p>
        </w:tc>
      </w:tr>
      <w:tr w:rsidR="00B85BF4" w:rsidRPr="00F11F28" w14:paraId="518139B3" w14:textId="77777777" w:rsidTr="00AF29F1">
        <w:trPr>
          <w:trHeight w:val="143"/>
        </w:trPr>
        <w:tc>
          <w:tcPr>
            <w:tcW w:w="1100" w:type="dxa"/>
            <w:tcBorders>
              <w:top w:val="nil"/>
              <w:left w:val="single" w:sz="4" w:space="0" w:color="A6A6A6"/>
              <w:bottom w:val="single" w:sz="4" w:space="0" w:color="A6A6A6"/>
              <w:right w:val="single" w:sz="4" w:space="0" w:color="A6A6A6"/>
            </w:tcBorders>
            <w:shd w:val="clear" w:color="auto" w:fill="auto"/>
            <w:hideMark/>
          </w:tcPr>
          <w:p w14:paraId="0D1C87E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R4-2308488</w:t>
            </w:r>
          </w:p>
        </w:tc>
        <w:tc>
          <w:tcPr>
            <w:tcW w:w="6975" w:type="dxa"/>
            <w:tcBorders>
              <w:top w:val="nil"/>
              <w:left w:val="nil"/>
              <w:bottom w:val="single" w:sz="4" w:space="0" w:color="A6A6A6"/>
              <w:right w:val="single" w:sz="4" w:space="0" w:color="A6A6A6"/>
            </w:tcBorders>
            <w:shd w:val="clear" w:color="auto" w:fill="auto"/>
            <w:hideMark/>
          </w:tcPr>
          <w:p w14:paraId="1A9614C4"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On 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0AA75C0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OPPO</w:t>
            </w:r>
          </w:p>
        </w:tc>
      </w:tr>
      <w:tr w:rsidR="00B85BF4" w:rsidRPr="00F11F28" w14:paraId="4A8F8A73"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58F6FBA"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R4-2308489</w:t>
            </w:r>
          </w:p>
        </w:tc>
        <w:tc>
          <w:tcPr>
            <w:tcW w:w="6975" w:type="dxa"/>
            <w:tcBorders>
              <w:top w:val="nil"/>
              <w:left w:val="nil"/>
              <w:bottom w:val="single" w:sz="4" w:space="0" w:color="A6A6A6"/>
              <w:right w:val="single" w:sz="4" w:space="0" w:color="A6A6A6"/>
            </w:tcBorders>
            <w:shd w:val="clear" w:color="auto" w:fill="auto"/>
            <w:hideMark/>
          </w:tcPr>
          <w:p w14:paraId="4ABE1B65"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On improvement on FR2 </w:t>
            </w:r>
            <w:proofErr w:type="spellStart"/>
            <w:r w:rsidRPr="00F11F28">
              <w:rPr>
                <w:rFonts w:ascii="Arial" w:eastAsia="SimSun" w:hAnsi="Arial" w:cs="Arial"/>
                <w:sz w:val="16"/>
                <w:szCs w:val="16"/>
                <w:lang w:val="en-US" w:eastAsia="zh-CN"/>
              </w:rPr>
              <w:t>SCellSCG</w:t>
            </w:r>
            <w:proofErr w:type="spellEnd"/>
            <w:r w:rsidRPr="00F11F28">
              <w:rPr>
                <w:rFonts w:ascii="Arial" w:eastAsia="SimSun" w:hAnsi="Arial" w:cs="Arial"/>
                <w:sz w:val="16"/>
                <w:szCs w:val="16"/>
                <w:lang w:val="en-US" w:eastAsia="zh-CN"/>
              </w:rPr>
              <w:t xml:space="preserve"> </w:t>
            </w:r>
            <w:proofErr w:type="spellStart"/>
            <w:r w:rsidRPr="00F11F28">
              <w:rPr>
                <w:rFonts w:ascii="Arial" w:eastAsia="SimSun" w:hAnsi="Arial" w:cs="Arial"/>
                <w:sz w:val="16"/>
                <w:szCs w:val="16"/>
                <w:lang w:val="en-US" w:eastAsia="zh-CN"/>
              </w:rPr>
              <w:t>setupresume</w:t>
            </w:r>
            <w:proofErr w:type="spellEnd"/>
          </w:p>
        </w:tc>
        <w:tc>
          <w:tcPr>
            <w:tcW w:w="1985" w:type="dxa"/>
            <w:tcBorders>
              <w:top w:val="nil"/>
              <w:left w:val="nil"/>
              <w:bottom w:val="single" w:sz="4" w:space="0" w:color="A6A6A6"/>
              <w:right w:val="single" w:sz="4" w:space="0" w:color="A6A6A6"/>
            </w:tcBorders>
            <w:shd w:val="clear" w:color="auto" w:fill="auto"/>
            <w:hideMark/>
          </w:tcPr>
          <w:p w14:paraId="7A2DCFF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OPPO</w:t>
            </w:r>
          </w:p>
        </w:tc>
      </w:tr>
      <w:tr w:rsidR="00B85BF4" w:rsidRPr="00F11F28" w14:paraId="2C86FD98" w14:textId="77777777" w:rsidTr="00AF29F1">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7FBF2A47"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R4-2308821</w:t>
            </w:r>
          </w:p>
        </w:tc>
        <w:tc>
          <w:tcPr>
            <w:tcW w:w="6975" w:type="dxa"/>
            <w:tcBorders>
              <w:top w:val="nil"/>
              <w:left w:val="nil"/>
              <w:bottom w:val="single" w:sz="4" w:space="0" w:color="A6A6A6"/>
              <w:right w:val="single" w:sz="4" w:space="0" w:color="A6A6A6"/>
            </w:tcBorders>
            <w:shd w:val="clear" w:color="auto" w:fill="auto"/>
            <w:hideMark/>
          </w:tcPr>
          <w:p w14:paraId="63C5D117"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36F33D64"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Ericsson</w:t>
            </w:r>
          </w:p>
        </w:tc>
      </w:tr>
      <w:tr w:rsidR="00B85BF4" w:rsidRPr="00F11F28" w14:paraId="42E3430E" w14:textId="77777777" w:rsidTr="00AF29F1">
        <w:trPr>
          <w:trHeight w:val="81"/>
        </w:trPr>
        <w:tc>
          <w:tcPr>
            <w:tcW w:w="1100" w:type="dxa"/>
            <w:tcBorders>
              <w:top w:val="nil"/>
              <w:left w:val="single" w:sz="4" w:space="0" w:color="A6A6A6"/>
              <w:bottom w:val="single" w:sz="4" w:space="0" w:color="A6A6A6"/>
              <w:right w:val="single" w:sz="4" w:space="0" w:color="A6A6A6"/>
            </w:tcBorders>
            <w:shd w:val="clear" w:color="auto" w:fill="auto"/>
            <w:hideMark/>
          </w:tcPr>
          <w:p w14:paraId="51BB8902"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R4-2308822</w:t>
            </w:r>
          </w:p>
        </w:tc>
        <w:tc>
          <w:tcPr>
            <w:tcW w:w="6975" w:type="dxa"/>
            <w:tcBorders>
              <w:top w:val="nil"/>
              <w:left w:val="nil"/>
              <w:bottom w:val="single" w:sz="4" w:space="0" w:color="A6A6A6"/>
              <w:right w:val="single" w:sz="4" w:space="0" w:color="A6A6A6"/>
            </w:tcBorders>
            <w:shd w:val="clear" w:color="auto" w:fill="auto"/>
            <w:hideMark/>
          </w:tcPr>
          <w:p w14:paraId="2283F4E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3B583B2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Ericsson</w:t>
            </w:r>
          </w:p>
        </w:tc>
      </w:tr>
      <w:tr w:rsidR="00B85BF4" w:rsidRPr="00F11F28" w14:paraId="4191ACCA" w14:textId="77777777" w:rsidTr="00AF29F1">
        <w:trPr>
          <w:trHeight w:val="53"/>
        </w:trPr>
        <w:tc>
          <w:tcPr>
            <w:tcW w:w="1100" w:type="dxa"/>
            <w:tcBorders>
              <w:top w:val="nil"/>
              <w:left w:val="single" w:sz="4" w:space="0" w:color="A6A6A6"/>
              <w:bottom w:val="single" w:sz="4" w:space="0" w:color="A6A6A6"/>
              <w:right w:val="single" w:sz="4" w:space="0" w:color="A6A6A6"/>
            </w:tcBorders>
            <w:shd w:val="clear" w:color="auto" w:fill="auto"/>
            <w:hideMark/>
          </w:tcPr>
          <w:p w14:paraId="239046C8"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R4-2308823</w:t>
            </w:r>
          </w:p>
        </w:tc>
        <w:tc>
          <w:tcPr>
            <w:tcW w:w="6975" w:type="dxa"/>
            <w:tcBorders>
              <w:top w:val="nil"/>
              <w:left w:val="nil"/>
              <w:bottom w:val="single" w:sz="4" w:space="0" w:color="A6A6A6"/>
              <w:right w:val="single" w:sz="4" w:space="0" w:color="A6A6A6"/>
            </w:tcBorders>
            <w:shd w:val="clear" w:color="auto" w:fill="auto"/>
            <w:hideMark/>
          </w:tcPr>
          <w:p w14:paraId="70F82033"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79F8318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Ericsson</w:t>
            </w:r>
          </w:p>
        </w:tc>
      </w:tr>
      <w:tr w:rsidR="00B85BF4" w:rsidRPr="00F11F28" w14:paraId="707129A5" w14:textId="77777777" w:rsidTr="00AF29F1">
        <w:trPr>
          <w:trHeight w:val="116"/>
        </w:trPr>
        <w:tc>
          <w:tcPr>
            <w:tcW w:w="1100" w:type="dxa"/>
            <w:tcBorders>
              <w:top w:val="nil"/>
              <w:left w:val="single" w:sz="4" w:space="0" w:color="A6A6A6"/>
              <w:bottom w:val="single" w:sz="4" w:space="0" w:color="A6A6A6"/>
              <w:right w:val="single" w:sz="4" w:space="0" w:color="A6A6A6"/>
            </w:tcBorders>
            <w:shd w:val="clear" w:color="auto" w:fill="auto"/>
            <w:hideMark/>
          </w:tcPr>
          <w:p w14:paraId="0C9E8EA3"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R4-2309425</w:t>
            </w:r>
          </w:p>
        </w:tc>
        <w:tc>
          <w:tcPr>
            <w:tcW w:w="6975" w:type="dxa"/>
            <w:tcBorders>
              <w:top w:val="nil"/>
              <w:left w:val="nil"/>
              <w:bottom w:val="single" w:sz="4" w:space="0" w:color="A6A6A6"/>
              <w:right w:val="single" w:sz="4" w:space="0" w:color="A6A6A6"/>
            </w:tcBorders>
            <w:shd w:val="clear" w:color="auto" w:fill="auto"/>
            <w:hideMark/>
          </w:tcPr>
          <w:p w14:paraId="39D2C11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the requirement of subsequent CPC</w:t>
            </w:r>
          </w:p>
        </w:tc>
        <w:tc>
          <w:tcPr>
            <w:tcW w:w="1985" w:type="dxa"/>
            <w:tcBorders>
              <w:top w:val="nil"/>
              <w:left w:val="nil"/>
              <w:bottom w:val="single" w:sz="4" w:space="0" w:color="A6A6A6"/>
              <w:right w:val="single" w:sz="4" w:space="0" w:color="A6A6A6"/>
            </w:tcBorders>
            <w:shd w:val="clear" w:color="auto" w:fill="auto"/>
            <w:hideMark/>
          </w:tcPr>
          <w:p w14:paraId="654703F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Qualcomm Incorporated</w:t>
            </w:r>
          </w:p>
        </w:tc>
      </w:tr>
      <w:tr w:rsidR="00B85BF4" w:rsidRPr="00F11F28" w14:paraId="3E566F0B" w14:textId="77777777" w:rsidTr="00AF29F1">
        <w:trPr>
          <w:trHeight w:val="203"/>
        </w:trPr>
        <w:tc>
          <w:tcPr>
            <w:tcW w:w="1100" w:type="dxa"/>
            <w:tcBorders>
              <w:top w:val="nil"/>
              <w:left w:val="single" w:sz="4" w:space="0" w:color="A6A6A6"/>
              <w:bottom w:val="single" w:sz="4" w:space="0" w:color="A6A6A6"/>
              <w:right w:val="single" w:sz="4" w:space="0" w:color="A6A6A6"/>
            </w:tcBorders>
            <w:shd w:val="clear" w:color="auto" w:fill="auto"/>
            <w:hideMark/>
          </w:tcPr>
          <w:p w14:paraId="4057A13E"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R4-2309426</w:t>
            </w:r>
          </w:p>
        </w:tc>
        <w:tc>
          <w:tcPr>
            <w:tcW w:w="6975" w:type="dxa"/>
            <w:tcBorders>
              <w:top w:val="nil"/>
              <w:left w:val="nil"/>
              <w:bottom w:val="single" w:sz="4" w:space="0" w:color="A6A6A6"/>
              <w:right w:val="single" w:sz="4" w:space="0" w:color="A6A6A6"/>
            </w:tcBorders>
            <w:shd w:val="clear" w:color="auto" w:fill="auto"/>
            <w:hideMark/>
          </w:tcPr>
          <w:p w14:paraId="7CD19C9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107046B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Qualcomm Incorporated</w:t>
            </w:r>
          </w:p>
        </w:tc>
      </w:tr>
      <w:tr w:rsidR="00B85BF4" w:rsidRPr="00F11F28" w14:paraId="68C9FF2E" w14:textId="77777777" w:rsidTr="00AF29F1">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14EEBD2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R4-2309427</w:t>
            </w:r>
          </w:p>
        </w:tc>
        <w:tc>
          <w:tcPr>
            <w:tcW w:w="6975" w:type="dxa"/>
            <w:tcBorders>
              <w:top w:val="nil"/>
              <w:left w:val="nil"/>
              <w:bottom w:val="single" w:sz="4" w:space="0" w:color="A6A6A6"/>
              <w:right w:val="single" w:sz="4" w:space="0" w:color="A6A6A6"/>
            </w:tcBorders>
            <w:shd w:val="clear" w:color="auto" w:fill="auto"/>
            <w:hideMark/>
          </w:tcPr>
          <w:p w14:paraId="25DC72C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Enhanced CHO </w:t>
            </w:r>
            <w:proofErr w:type="spellStart"/>
            <w:r w:rsidRPr="00F11F28">
              <w:rPr>
                <w:rFonts w:ascii="Arial" w:eastAsia="SimSun" w:hAnsi="Arial" w:cs="Arial"/>
                <w:sz w:val="16"/>
                <w:szCs w:val="16"/>
                <w:lang w:val="en-US" w:eastAsia="zh-CN"/>
              </w:rPr>
              <w:t>configuraitons</w:t>
            </w:r>
            <w:proofErr w:type="spellEnd"/>
            <w:r w:rsidRPr="00F11F28">
              <w:rPr>
                <w:rFonts w:ascii="Arial" w:eastAsia="SimSun" w:hAnsi="Arial" w:cs="Arial"/>
                <w:sz w:val="16"/>
                <w:szCs w:val="16"/>
                <w:lang w:val="en-US" w:eastAsia="zh-CN"/>
              </w:rPr>
              <w:t>.</w:t>
            </w:r>
          </w:p>
        </w:tc>
        <w:tc>
          <w:tcPr>
            <w:tcW w:w="1985" w:type="dxa"/>
            <w:tcBorders>
              <w:top w:val="nil"/>
              <w:left w:val="nil"/>
              <w:bottom w:val="single" w:sz="4" w:space="0" w:color="A6A6A6"/>
              <w:right w:val="single" w:sz="4" w:space="0" w:color="A6A6A6"/>
            </w:tcBorders>
            <w:shd w:val="clear" w:color="auto" w:fill="auto"/>
            <w:hideMark/>
          </w:tcPr>
          <w:p w14:paraId="152C8A80"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Qualcomm Incorporated</w:t>
            </w:r>
          </w:p>
        </w:tc>
      </w:tr>
      <w:tr w:rsidR="00B85BF4" w:rsidRPr="00F11F28" w14:paraId="38E54C2F"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84F67C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R4-2309489</w:t>
            </w:r>
          </w:p>
        </w:tc>
        <w:tc>
          <w:tcPr>
            <w:tcW w:w="6975" w:type="dxa"/>
            <w:tcBorders>
              <w:top w:val="nil"/>
              <w:left w:val="nil"/>
              <w:bottom w:val="single" w:sz="4" w:space="0" w:color="A6A6A6"/>
              <w:right w:val="single" w:sz="4" w:space="0" w:color="A6A6A6"/>
            </w:tcBorders>
            <w:shd w:val="clear" w:color="auto" w:fill="auto"/>
            <w:hideMark/>
          </w:tcPr>
          <w:p w14:paraId="094CC52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LTM General aspects and scenarios</w:t>
            </w:r>
          </w:p>
        </w:tc>
        <w:tc>
          <w:tcPr>
            <w:tcW w:w="1985" w:type="dxa"/>
            <w:tcBorders>
              <w:top w:val="nil"/>
              <w:left w:val="nil"/>
              <w:bottom w:val="single" w:sz="4" w:space="0" w:color="A6A6A6"/>
              <w:right w:val="single" w:sz="4" w:space="0" w:color="A6A6A6"/>
            </w:tcBorders>
            <w:shd w:val="clear" w:color="auto" w:fill="auto"/>
            <w:hideMark/>
          </w:tcPr>
          <w:p w14:paraId="6134928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Nokia, Nokia Shanghai Bell</w:t>
            </w:r>
          </w:p>
        </w:tc>
      </w:tr>
      <w:tr w:rsidR="00B85BF4" w:rsidRPr="00F11F28" w14:paraId="5922C197"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FA88170"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R4-2309490</w:t>
            </w:r>
          </w:p>
        </w:tc>
        <w:tc>
          <w:tcPr>
            <w:tcW w:w="6975" w:type="dxa"/>
            <w:tcBorders>
              <w:top w:val="nil"/>
              <w:left w:val="nil"/>
              <w:bottom w:val="single" w:sz="4" w:space="0" w:color="A6A6A6"/>
              <w:right w:val="single" w:sz="4" w:space="0" w:color="A6A6A6"/>
            </w:tcBorders>
            <w:shd w:val="clear" w:color="auto" w:fill="auto"/>
            <w:hideMark/>
          </w:tcPr>
          <w:p w14:paraId="0E7A81C7"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LTM measurement requirements</w:t>
            </w:r>
          </w:p>
        </w:tc>
        <w:tc>
          <w:tcPr>
            <w:tcW w:w="1985" w:type="dxa"/>
            <w:tcBorders>
              <w:top w:val="nil"/>
              <w:left w:val="nil"/>
              <w:bottom w:val="single" w:sz="4" w:space="0" w:color="A6A6A6"/>
              <w:right w:val="single" w:sz="4" w:space="0" w:color="A6A6A6"/>
            </w:tcBorders>
            <w:shd w:val="clear" w:color="auto" w:fill="auto"/>
            <w:hideMark/>
          </w:tcPr>
          <w:p w14:paraId="0CD16BD7"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Nokia, Nokia Shanghai Bell</w:t>
            </w:r>
          </w:p>
        </w:tc>
      </w:tr>
      <w:tr w:rsidR="00B85BF4" w:rsidRPr="00F11F28" w14:paraId="5EF8B110"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5699752"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R4-2309491</w:t>
            </w:r>
          </w:p>
        </w:tc>
        <w:tc>
          <w:tcPr>
            <w:tcW w:w="6975" w:type="dxa"/>
            <w:tcBorders>
              <w:top w:val="nil"/>
              <w:left w:val="nil"/>
              <w:bottom w:val="single" w:sz="4" w:space="0" w:color="A6A6A6"/>
              <w:right w:val="single" w:sz="4" w:space="0" w:color="A6A6A6"/>
            </w:tcBorders>
            <w:shd w:val="clear" w:color="auto" w:fill="auto"/>
            <w:hideMark/>
          </w:tcPr>
          <w:p w14:paraId="5EDEF9F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LTM delay requirements</w:t>
            </w:r>
          </w:p>
        </w:tc>
        <w:tc>
          <w:tcPr>
            <w:tcW w:w="1985" w:type="dxa"/>
            <w:tcBorders>
              <w:top w:val="nil"/>
              <w:left w:val="nil"/>
              <w:bottom w:val="single" w:sz="4" w:space="0" w:color="A6A6A6"/>
              <w:right w:val="single" w:sz="4" w:space="0" w:color="A6A6A6"/>
            </w:tcBorders>
            <w:shd w:val="clear" w:color="auto" w:fill="auto"/>
            <w:hideMark/>
          </w:tcPr>
          <w:p w14:paraId="2B29002E"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Nokia, Nokia Shanghai Bell</w:t>
            </w:r>
          </w:p>
        </w:tc>
      </w:tr>
      <w:tr w:rsidR="00B85BF4" w:rsidRPr="00F11F28" w14:paraId="651B2C64"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5AD902D"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R4-2309492</w:t>
            </w:r>
          </w:p>
        </w:tc>
        <w:tc>
          <w:tcPr>
            <w:tcW w:w="6975" w:type="dxa"/>
            <w:tcBorders>
              <w:top w:val="nil"/>
              <w:left w:val="nil"/>
              <w:bottom w:val="single" w:sz="4" w:space="0" w:color="A6A6A6"/>
              <w:right w:val="single" w:sz="4" w:space="0" w:color="A6A6A6"/>
            </w:tcBorders>
            <w:shd w:val="clear" w:color="auto" w:fill="auto"/>
            <w:hideMark/>
          </w:tcPr>
          <w:p w14:paraId="6E80CE4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NR-DC with selective activation of cell groups via L3 enhancements</w:t>
            </w:r>
          </w:p>
        </w:tc>
        <w:tc>
          <w:tcPr>
            <w:tcW w:w="1985" w:type="dxa"/>
            <w:tcBorders>
              <w:top w:val="nil"/>
              <w:left w:val="nil"/>
              <w:bottom w:val="single" w:sz="4" w:space="0" w:color="A6A6A6"/>
              <w:right w:val="single" w:sz="4" w:space="0" w:color="A6A6A6"/>
            </w:tcBorders>
            <w:shd w:val="clear" w:color="auto" w:fill="auto"/>
            <w:hideMark/>
          </w:tcPr>
          <w:p w14:paraId="5E75B7D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Nokia, Nokia Shanghai Bell</w:t>
            </w:r>
          </w:p>
        </w:tc>
      </w:tr>
      <w:tr w:rsidR="00B85BF4" w:rsidRPr="00F11F28" w14:paraId="39F4FF7E"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5E82DE61"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R4-2309493</w:t>
            </w:r>
          </w:p>
        </w:tc>
        <w:tc>
          <w:tcPr>
            <w:tcW w:w="6975" w:type="dxa"/>
            <w:tcBorders>
              <w:top w:val="nil"/>
              <w:left w:val="nil"/>
              <w:bottom w:val="single" w:sz="4" w:space="0" w:color="A6A6A6"/>
              <w:right w:val="single" w:sz="4" w:space="0" w:color="A6A6A6"/>
            </w:tcBorders>
            <w:shd w:val="clear" w:color="auto" w:fill="auto"/>
            <w:hideMark/>
          </w:tcPr>
          <w:p w14:paraId="5D9A183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Discussion on Improvement on </w:t>
            </w:r>
            <w:proofErr w:type="spellStart"/>
            <w:r w:rsidRPr="00F11F28">
              <w:rPr>
                <w:rFonts w:ascii="Arial" w:eastAsia="SimSun" w:hAnsi="Arial" w:cs="Arial"/>
                <w:sz w:val="16"/>
                <w:szCs w:val="16"/>
                <w:lang w:val="en-US" w:eastAsia="zh-CN"/>
              </w:rPr>
              <w:t>SCell</w:t>
            </w:r>
            <w:proofErr w:type="spellEnd"/>
            <w:r w:rsidRPr="00F11F28">
              <w:rPr>
                <w:rFonts w:ascii="Arial" w:eastAsia="SimSun" w:hAnsi="Arial" w:cs="Arial"/>
                <w:sz w:val="16"/>
                <w:szCs w:val="16"/>
                <w:lang w:val="en-US" w:eastAsia="zh-CN"/>
              </w:rPr>
              <w:t>/SCG setup delay</w:t>
            </w:r>
          </w:p>
        </w:tc>
        <w:tc>
          <w:tcPr>
            <w:tcW w:w="1985" w:type="dxa"/>
            <w:tcBorders>
              <w:top w:val="nil"/>
              <w:left w:val="nil"/>
              <w:bottom w:val="single" w:sz="4" w:space="0" w:color="A6A6A6"/>
              <w:right w:val="single" w:sz="4" w:space="0" w:color="A6A6A6"/>
            </w:tcBorders>
            <w:shd w:val="clear" w:color="auto" w:fill="auto"/>
            <w:hideMark/>
          </w:tcPr>
          <w:p w14:paraId="7B9FBBC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Nokia, Nokia Shanghai Bell</w:t>
            </w:r>
          </w:p>
        </w:tc>
      </w:tr>
      <w:tr w:rsidR="00B85BF4" w:rsidRPr="00F11F28" w14:paraId="404E1A9A"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6FA5207"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R4-2309494</w:t>
            </w:r>
          </w:p>
        </w:tc>
        <w:tc>
          <w:tcPr>
            <w:tcW w:w="6975" w:type="dxa"/>
            <w:tcBorders>
              <w:top w:val="nil"/>
              <w:left w:val="nil"/>
              <w:bottom w:val="single" w:sz="4" w:space="0" w:color="A6A6A6"/>
              <w:right w:val="single" w:sz="4" w:space="0" w:color="A6A6A6"/>
            </w:tcBorders>
            <w:shd w:val="clear" w:color="auto" w:fill="auto"/>
            <w:hideMark/>
          </w:tcPr>
          <w:p w14:paraId="4C29946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 xml:space="preserve">Draft LS on enhanced FR2 measurements at connection setup/resume </w:t>
            </w:r>
          </w:p>
        </w:tc>
        <w:tc>
          <w:tcPr>
            <w:tcW w:w="1985" w:type="dxa"/>
            <w:tcBorders>
              <w:top w:val="nil"/>
              <w:left w:val="nil"/>
              <w:bottom w:val="single" w:sz="4" w:space="0" w:color="A6A6A6"/>
              <w:right w:val="single" w:sz="4" w:space="0" w:color="A6A6A6"/>
            </w:tcBorders>
            <w:shd w:val="clear" w:color="auto" w:fill="auto"/>
            <w:hideMark/>
          </w:tcPr>
          <w:p w14:paraId="7230418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Nokia, Nokia Shanghai Bell</w:t>
            </w:r>
          </w:p>
        </w:tc>
      </w:tr>
      <w:tr w:rsidR="00B85BF4" w:rsidRPr="00F11F28" w14:paraId="60E2E834" w14:textId="77777777" w:rsidTr="00AF29F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F5F61E3"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R4-2309495</w:t>
            </w:r>
          </w:p>
        </w:tc>
        <w:tc>
          <w:tcPr>
            <w:tcW w:w="6975" w:type="dxa"/>
            <w:tcBorders>
              <w:top w:val="nil"/>
              <w:left w:val="nil"/>
              <w:bottom w:val="single" w:sz="4" w:space="0" w:color="A6A6A6"/>
              <w:right w:val="single" w:sz="4" w:space="0" w:color="A6A6A6"/>
            </w:tcBorders>
            <w:shd w:val="clear" w:color="auto" w:fill="auto"/>
            <w:hideMark/>
          </w:tcPr>
          <w:p w14:paraId="593AF012"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Enhanced CHO configurations</w:t>
            </w:r>
          </w:p>
        </w:tc>
        <w:tc>
          <w:tcPr>
            <w:tcW w:w="1985" w:type="dxa"/>
            <w:tcBorders>
              <w:top w:val="nil"/>
              <w:left w:val="nil"/>
              <w:bottom w:val="single" w:sz="4" w:space="0" w:color="A6A6A6"/>
              <w:right w:val="single" w:sz="4" w:space="0" w:color="A6A6A6"/>
            </w:tcBorders>
            <w:shd w:val="clear" w:color="auto" w:fill="auto"/>
            <w:hideMark/>
          </w:tcPr>
          <w:p w14:paraId="4518BBA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Nokia, Nokia Shanghai Bell</w:t>
            </w:r>
          </w:p>
        </w:tc>
      </w:tr>
      <w:tr w:rsidR="00B85BF4" w:rsidRPr="00F11F28" w14:paraId="568EB97B" w14:textId="77777777" w:rsidTr="00AF29F1">
        <w:trPr>
          <w:trHeight w:val="114"/>
        </w:trPr>
        <w:tc>
          <w:tcPr>
            <w:tcW w:w="1100" w:type="dxa"/>
            <w:tcBorders>
              <w:top w:val="nil"/>
              <w:left w:val="single" w:sz="4" w:space="0" w:color="A6A6A6"/>
              <w:bottom w:val="single" w:sz="4" w:space="0" w:color="A6A6A6"/>
              <w:right w:val="single" w:sz="4" w:space="0" w:color="A6A6A6"/>
            </w:tcBorders>
            <w:shd w:val="clear" w:color="auto" w:fill="auto"/>
            <w:hideMark/>
          </w:tcPr>
          <w:p w14:paraId="7BF2EF20"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R4-2309593</w:t>
            </w:r>
          </w:p>
        </w:tc>
        <w:tc>
          <w:tcPr>
            <w:tcW w:w="6975" w:type="dxa"/>
            <w:tcBorders>
              <w:top w:val="nil"/>
              <w:left w:val="nil"/>
              <w:bottom w:val="single" w:sz="4" w:space="0" w:color="A6A6A6"/>
              <w:right w:val="single" w:sz="4" w:space="0" w:color="A6A6A6"/>
            </w:tcBorders>
            <w:shd w:val="clear" w:color="auto" w:fill="auto"/>
            <w:hideMark/>
          </w:tcPr>
          <w:p w14:paraId="31CC8F7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On LTM general aspects and scenarios</w:t>
            </w:r>
          </w:p>
        </w:tc>
        <w:tc>
          <w:tcPr>
            <w:tcW w:w="1985" w:type="dxa"/>
            <w:tcBorders>
              <w:top w:val="nil"/>
              <w:left w:val="nil"/>
              <w:bottom w:val="single" w:sz="4" w:space="0" w:color="A6A6A6"/>
              <w:right w:val="single" w:sz="4" w:space="0" w:color="A6A6A6"/>
            </w:tcBorders>
            <w:shd w:val="clear" w:color="auto" w:fill="auto"/>
            <w:hideMark/>
          </w:tcPr>
          <w:p w14:paraId="0FA8B75A"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Ericsson</w:t>
            </w:r>
          </w:p>
        </w:tc>
      </w:tr>
      <w:tr w:rsidR="00B85BF4" w:rsidRPr="00F11F28" w14:paraId="3F2D712C" w14:textId="77777777" w:rsidTr="00AF29F1">
        <w:trPr>
          <w:trHeight w:val="215"/>
        </w:trPr>
        <w:tc>
          <w:tcPr>
            <w:tcW w:w="1100" w:type="dxa"/>
            <w:tcBorders>
              <w:top w:val="nil"/>
              <w:left w:val="single" w:sz="4" w:space="0" w:color="A6A6A6"/>
              <w:bottom w:val="single" w:sz="4" w:space="0" w:color="A6A6A6"/>
              <w:right w:val="single" w:sz="4" w:space="0" w:color="A6A6A6"/>
            </w:tcBorders>
            <w:shd w:val="clear" w:color="auto" w:fill="auto"/>
            <w:hideMark/>
          </w:tcPr>
          <w:p w14:paraId="3C6E8FF5"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R4-2309594</w:t>
            </w:r>
          </w:p>
        </w:tc>
        <w:tc>
          <w:tcPr>
            <w:tcW w:w="6975" w:type="dxa"/>
            <w:tcBorders>
              <w:top w:val="nil"/>
              <w:left w:val="nil"/>
              <w:bottom w:val="single" w:sz="4" w:space="0" w:color="A6A6A6"/>
              <w:right w:val="single" w:sz="4" w:space="0" w:color="A6A6A6"/>
            </w:tcBorders>
            <w:shd w:val="clear" w:color="auto" w:fill="auto"/>
            <w:hideMark/>
          </w:tcPr>
          <w:p w14:paraId="78956F89"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On L1-RSRP measurement requirements</w:t>
            </w:r>
          </w:p>
        </w:tc>
        <w:tc>
          <w:tcPr>
            <w:tcW w:w="1985" w:type="dxa"/>
            <w:tcBorders>
              <w:top w:val="nil"/>
              <w:left w:val="nil"/>
              <w:bottom w:val="single" w:sz="4" w:space="0" w:color="A6A6A6"/>
              <w:right w:val="single" w:sz="4" w:space="0" w:color="A6A6A6"/>
            </w:tcBorders>
            <w:shd w:val="clear" w:color="auto" w:fill="auto"/>
            <w:hideMark/>
          </w:tcPr>
          <w:p w14:paraId="17E4CA31"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Ericsson</w:t>
            </w:r>
          </w:p>
        </w:tc>
      </w:tr>
      <w:tr w:rsidR="00B85BF4" w:rsidRPr="00F11F28" w14:paraId="486DD5DA" w14:textId="77777777" w:rsidTr="00AF29F1">
        <w:trPr>
          <w:trHeight w:val="120"/>
        </w:trPr>
        <w:tc>
          <w:tcPr>
            <w:tcW w:w="1100" w:type="dxa"/>
            <w:tcBorders>
              <w:top w:val="nil"/>
              <w:left w:val="single" w:sz="4" w:space="0" w:color="A6A6A6"/>
              <w:bottom w:val="single" w:sz="4" w:space="0" w:color="A6A6A6"/>
              <w:right w:val="single" w:sz="4" w:space="0" w:color="A6A6A6"/>
            </w:tcBorders>
            <w:shd w:val="clear" w:color="auto" w:fill="auto"/>
            <w:hideMark/>
          </w:tcPr>
          <w:p w14:paraId="4D5B87BD"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R4-2309595</w:t>
            </w:r>
          </w:p>
        </w:tc>
        <w:tc>
          <w:tcPr>
            <w:tcW w:w="6975" w:type="dxa"/>
            <w:tcBorders>
              <w:top w:val="nil"/>
              <w:left w:val="nil"/>
              <w:bottom w:val="single" w:sz="4" w:space="0" w:color="A6A6A6"/>
              <w:right w:val="single" w:sz="4" w:space="0" w:color="A6A6A6"/>
            </w:tcBorders>
            <w:shd w:val="clear" w:color="auto" w:fill="auto"/>
            <w:hideMark/>
          </w:tcPr>
          <w:p w14:paraId="4B7346EF"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On LTM delay requirements</w:t>
            </w:r>
          </w:p>
        </w:tc>
        <w:tc>
          <w:tcPr>
            <w:tcW w:w="1985" w:type="dxa"/>
            <w:tcBorders>
              <w:top w:val="nil"/>
              <w:left w:val="nil"/>
              <w:bottom w:val="single" w:sz="4" w:space="0" w:color="A6A6A6"/>
              <w:right w:val="single" w:sz="4" w:space="0" w:color="A6A6A6"/>
            </w:tcBorders>
            <w:shd w:val="clear" w:color="auto" w:fill="auto"/>
            <w:hideMark/>
          </w:tcPr>
          <w:p w14:paraId="20752088"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Ericsson</w:t>
            </w:r>
          </w:p>
        </w:tc>
      </w:tr>
      <w:tr w:rsidR="00B85BF4" w:rsidRPr="00F11F28" w14:paraId="075E1391" w14:textId="77777777" w:rsidTr="00AF29F1">
        <w:trPr>
          <w:trHeight w:val="222"/>
        </w:trPr>
        <w:tc>
          <w:tcPr>
            <w:tcW w:w="1100" w:type="dxa"/>
            <w:tcBorders>
              <w:top w:val="nil"/>
              <w:left w:val="single" w:sz="4" w:space="0" w:color="A6A6A6"/>
              <w:bottom w:val="single" w:sz="4" w:space="0" w:color="A6A6A6"/>
              <w:right w:val="single" w:sz="4" w:space="0" w:color="A6A6A6"/>
            </w:tcBorders>
            <w:shd w:val="clear" w:color="auto" w:fill="auto"/>
            <w:hideMark/>
          </w:tcPr>
          <w:p w14:paraId="38B1DADF"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R4-2309596</w:t>
            </w:r>
          </w:p>
        </w:tc>
        <w:tc>
          <w:tcPr>
            <w:tcW w:w="6975" w:type="dxa"/>
            <w:tcBorders>
              <w:top w:val="nil"/>
              <w:left w:val="nil"/>
              <w:bottom w:val="single" w:sz="4" w:space="0" w:color="A6A6A6"/>
              <w:right w:val="single" w:sz="4" w:space="0" w:color="A6A6A6"/>
            </w:tcBorders>
            <w:shd w:val="clear" w:color="auto" w:fill="auto"/>
            <w:hideMark/>
          </w:tcPr>
          <w:p w14:paraId="1A266C37"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Discussion on PDCCH order-based RACH delay requirements</w:t>
            </w:r>
          </w:p>
        </w:tc>
        <w:tc>
          <w:tcPr>
            <w:tcW w:w="1985" w:type="dxa"/>
            <w:tcBorders>
              <w:top w:val="nil"/>
              <w:left w:val="nil"/>
              <w:bottom w:val="single" w:sz="4" w:space="0" w:color="A6A6A6"/>
              <w:right w:val="single" w:sz="4" w:space="0" w:color="A6A6A6"/>
            </w:tcBorders>
            <w:shd w:val="clear" w:color="auto" w:fill="auto"/>
            <w:hideMark/>
          </w:tcPr>
          <w:p w14:paraId="4F122D3B"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Ericsson</w:t>
            </w:r>
          </w:p>
        </w:tc>
      </w:tr>
      <w:tr w:rsidR="00B85BF4" w:rsidRPr="00F11F28" w14:paraId="2BE52D9A"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F216111"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R4-2309968</w:t>
            </w:r>
          </w:p>
        </w:tc>
        <w:tc>
          <w:tcPr>
            <w:tcW w:w="6975" w:type="dxa"/>
            <w:tcBorders>
              <w:top w:val="nil"/>
              <w:left w:val="nil"/>
              <w:bottom w:val="single" w:sz="4" w:space="0" w:color="A6A6A6"/>
              <w:right w:val="single" w:sz="4" w:space="0" w:color="A6A6A6"/>
            </w:tcBorders>
            <w:shd w:val="clear" w:color="auto" w:fill="auto"/>
            <w:hideMark/>
          </w:tcPr>
          <w:p w14:paraId="7E959646"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Topic summary for [107][223] NR_Mob_enh2_part1</w:t>
            </w:r>
          </w:p>
        </w:tc>
        <w:tc>
          <w:tcPr>
            <w:tcW w:w="1985" w:type="dxa"/>
            <w:tcBorders>
              <w:top w:val="nil"/>
              <w:left w:val="nil"/>
              <w:bottom w:val="single" w:sz="4" w:space="0" w:color="A6A6A6"/>
              <w:right w:val="single" w:sz="4" w:space="0" w:color="A6A6A6"/>
            </w:tcBorders>
            <w:shd w:val="clear" w:color="auto" w:fill="auto"/>
            <w:hideMark/>
          </w:tcPr>
          <w:p w14:paraId="4BB2F81C"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Moderator (MediaTek)</w:t>
            </w:r>
          </w:p>
        </w:tc>
      </w:tr>
      <w:tr w:rsidR="00B85BF4" w:rsidRPr="00F11F28" w14:paraId="422F9961" w14:textId="77777777" w:rsidTr="00AF29F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2134836" w14:textId="77777777" w:rsidR="00B85BF4" w:rsidRPr="00F11F28" w:rsidRDefault="00B85BF4" w:rsidP="00AF29F1">
            <w:pPr>
              <w:overflowPunct/>
              <w:autoSpaceDE/>
              <w:autoSpaceDN/>
              <w:adjustRightInd/>
              <w:spacing w:after="0"/>
              <w:textAlignment w:val="auto"/>
              <w:rPr>
                <w:rFonts w:ascii="Arial" w:eastAsia="SimSun" w:hAnsi="Arial" w:cs="Arial"/>
                <w:b/>
                <w:bCs/>
                <w:color w:val="0000FF"/>
                <w:sz w:val="16"/>
                <w:szCs w:val="16"/>
                <w:u w:val="single"/>
                <w:lang w:val="en-US" w:eastAsia="zh-CN"/>
              </w:rPr>
            </w:pPr>
            <w:r w:rsidRPr="00F11F28">
              <w:rPr>
                <w:rFonts w:ascii="Arial" w:eastAsiaTheme="minorEastAsia" w:hAnsi="Arial" w:cs="Arial"/>
                <w:bCs/>
                <w:sz w:val="16"/>
                <w:szCs w:val="16"/>
                <w:lang w:val="en-US"/>
              </w:rPr>
              <w:t>R4-2309969</w:t>
            </w:r>
          </w:p>
        </w:tc>
        <w:tc>
          <w:tcPr>
            <w:tcW w:w="6975" w:type="dxa"/>
            <w:tcBorders>
              <w:top w:val="nil"/>
              <w:left w:val="nil"/>
              <w:bottom w:val="single" w:sz="4" w:space="0" w:color="A6A6A6"/>
              <w:right w:val="single" w:sz="4" w:space="0" w:color="A6A6A6"/>
            </w:tcBorders>
            <w:shd w:val="clear" w:color="auto" w:fill="auto"/>
            <w:hideMark/>
          </w:tcPr>
          <w:p w14:paraId="08C5FC3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Topic summary for [107][224] NR_Mob_enh2_part2</w:t>
            </w:r>
          </w:p>
        </w:tc>
        <w:tc>
          <w:tcPr>
            <w:tcW w:w="1985" w:type="dxa"/>
            <w:tcBorders>
              <w:top w:val="nil"/>
              <w:left w:val="nil"/>
              <w:bottom w:val="single" w:sz="4" w:space="0" w:color="A6A6A6"/>
              <w:right w:val="single" w:sz="4" w:space="0" w:color="A6A6A6"/>
            </w:tcBorders>
            <w:shd w:val="clear" w:color="auto" w:fill="auto"/>
            <w:hideMark/>
          </w:tcPr>
          <w:p w14:paraId="2E6A619D" w14:textId="77777777" w:rsidR="00B85BF4" w:rsidRPr="00F11F28" w:rsidRDefault="00B85BF4" w:rsidP="00AF29F1">
            <w:pPr>
              <w:overflowPunct/>
              <w:autoSpaceDE/>
              <w:autoSpaceDN/>
              <w:adjustRightInd/>
              <w:spacing w:after="0"/>
              <w:textAlignment w:val="auto"/>
              <w:rPr>
                <w:rFonts w:ascii="Arial" w:eastAsia="SimSun" w:hAnsi="Arial" w:cs="Arial"/>
                <w:sz w:val="16"/>
                <w:szCs w:val="16"/>
                <w:lang w:val="en-US" w:eastAsia="zh-CN"/>
              </w:rPr>
            </w:pPr>
            <w:r w:rsidRPr="00F11F28">
              <w:rPr>
                <w:rFonts w:ascii="Arial" w:eastAsia="SimSun" w:hAnsi="Arial" w:cs="Arial"/>
                <w:sz w:val="16"/>
                <w:szCs w:val="16"/>
                <w:lang w:val="en-US" w:eastAsia="zh-CN"/>
              </w:rPr>
              <w:t>Moderator (Apple)</w:t>
            </w:r>
          </w:p>
        </w:tc>
      </w:tr>
      <w:bookmarkEnd w:id="1"/>
    </w:tbl>
    <w:p w14:paraId="3D5EA2DC" w14:textId="729A9D4C" w:rsidR="00F66A19" w:rsidRPr="00EB6909" w:rsidRDefault="00F66A19" w:rsidP="004F218A">
      <w:pPr>
        <w:tabs>
          <w:tab w:val="left" w:pos="567"/>
        </w:tabs>
        <w:overflowPunct/>
        <w:autoSpaceDE/>
        <w:autoSpaceDN/>
        <w:snapToGrid w:val="0"/>
        <w:spacing w:after="0"/>
        <w:textAlignment w:val="auto"/>
        <w:rPr>
          <w:rFonts w:ascii="Arial" w:eastAsiaTheme="minorEastAsia" w:hAnsi="Arial" w:cs="Arial"/>
          <w:bCs/>
          <w:lang w:val="en-US"/>
        </w:rPr>
      </w:pPr>
    </w:p>
    <w:p w14:paraId="30916279" w14:textId="77777777" w:rsidR="00F66A19" w:rsidRPr="00F66A19" w:rsidRDefault="00F66A19" w:rsidP="004F218A">
      <w:pPr>
        <w:tabs>
          <w:tab w:val="left" w:pos="567"/>
        </w:tabs>
        <w:overflowPunct/>
        <w:autoSpaceDE/>
        <w:autoSpaceDN/>
        <w:snapToGrid w:val="0"/>
        <w:spacing w:after="0"/>
        <w:textAlignment w:val="auto"/>
        <w:rPr>
          <w:rFonts w:ascii="Arial" w:eastAsiaTheme="minorEastAsia" w:hAnsi="Arial" w:cs="Arial"/>
          <w:bCs/>
          <w:lang w:val="en-US"/>
        </w:rPr>
      </w:pPr>
    </w:p>
    <w:p w14:paraId="6F4DFC16" w14:textId="33FE4306" w:rsidR="00714D27" w:rsidRPr="001756E8" w:rsidRDefault="00714D27" w:rsidP="00714D27">
      <w:pPr>
        <w:pStyle w:val="FP"/>
        <w:rPr>
          <w:sz w:val="12"/>
          <w:szCs w:val="12"/>
          <w:lang w:val="en-US"/>
        </w:rPr>
      </w:pPr>
      <w:r w:rsidRPr="001756E8">
        <w:rPr>
          <w:sz w:val="12"/>
          <w:szCs w:val="12"/>
          <w:lang w:val="en-US"/>
        </w:rPr>
        <w:tab/>
        <w:t>10.01.2022</w:t>
      </w:r>
      <w:r w:rsidRPr="001756E8">
        <w:rPr>
          <w:sz w:val="12"/>
          <w:szCs w:val="12"/>
          <w:lang w:val="en-US"/>
        </w:rPr>
        <w:tab/>
      </w:r>
      <w:r w:rsidRPr="001756E8">
        <w:rPr>
          <w:sz w:val="12"/>
          <w:szCs w:val="12"/>
          <w:lang w:val="en-US"/>
        </w:rPr>
        <w:tab/>
        <w:t>minor adaptations for RAN #95e</w:t>
      </w:r>
    </w:p>
    <w:p w14:paraId="27B4C768" w14:textId="088E5207" w:rsidR="00F20B7B" w:rsidRPr="001756E8" w:rsidRDefault="00F20B7B" w:rsidP="00F20B7B">
      <w:pPr>
        <w:pStyle w:val="FP"/>
        <w:rPr>
          <w:sz w:val="12"/>
          <w:szCs w:val="12"/>
          <w:lang w:val="en-US"/>
        </w:rPr>
      </w:pPr>
      <w:r w:rsidRPr="001756E8">
        <w:rPr>
          <w:sz w:val="12"/>
          <w:szCs w:val="12"/>
          <w:lang w:val="en-US"/>
        </w:rPr>
        <w:tab/>
        <w:t>04.10.2021</w:t>
      </w:r>
      <w:r w:rsidRPr="001756E8">
        <w:rPr>
          <w:sz w:val="12"/>
          <w:szCs w:val="12"/>
          <w:lang w:val="en-US"/>
        </w:rPr>
        <w:tab/>
      </w:r>
      <w:r w:rsidRPr="001756E8">
        <w:rPr>
          <w:sz w:val="12"/>
          <w:szCs w:val="12"/>
          <w:lang w:val="en-US"/>
        </w:rPr>
        <w:tab/>
        <w:t>minor adaptations for RAN #94e</w:t>
      </w:r>
    </w:p>
    <w:p w14:paraId="515B331C" w14:textId="1979B1C5" w:rsidR="00BA494B" w:rsidRPr="001756E8" w:rsidRDefault="00BA494B" w:rsidP="00BA494B">
      <w:pPr>
        <w:pStyle w:val="FP"/>
        <w:rPr>
          <w:sz w:val="12"/>
          <w:szCs w:val="12"/>
          <w:lang w:val="en-US"/>
        </w:rPr>
      </w:pPr>
      <w:r w:rsidRPr="001756E8">
        <w:rPr>
          <w:sz w:val="12"/>
          <w:szCs w:val="12"/>
          <w:lang w:val="en-US"/>
        </w:rPr>
        <w:tab/>
        <w:t>08.08.2021</w:t>
      </w:r>
      <w:r w:rsidRPr="001756E8">
        <w:rPr>
          <w:sz w:val="12"/>
          <w:szCs w:val="12"/>
          <w:lang w:val="en-US"/>
        </w:rPr>
        <w:tab/>
      </w:r>
      <w:r w:rsidRPr="001756E8">
        <w:rPr>
          <w:sz w:val="12"/>
          <w:szCs w:val="12"/>
          <w:lang w:val="en-US"/>
        </w:rPr>
        <w:tab/>
        <w:t>minor adaptations for RAN #93e</w:t>
      </w:r>
    </w:p>
    <w:p w14:paraId="4CE78C88" w14:textId="667B7BB5" w:rsidR="00CD7EAD" w:rsidRPr="001756E8" w:rsidRDefault="00CD7EAD" w:rsidP="00CD7EAD">
      <w:pPr>
        <w:pStyle w:val="FP"/>
        <w:rPr>
          <w:sz w:val="12"/>
          <w:szCs w:val="12"/>
          <w:lang w:val="en-US"/>
        </w:rPr>
      </w:pPr>
      <w:r w:rsidRPr="001756E8">
        <w:rPr>
          <w:sz w:val="12"/>
          <w:szCs w:val="12"/>
          <w:lang w:val="en-US"/>
        </w:rPr>
        <w:tab/>
        <w:t>17.05.2021</w:t>
      </w:r>
      <w:r w:rsidRPr="001756E8">
        <w:rPr>
          <w:sz w:val="12"/>
          <w:szCs w:val="12"/>
          <w:lang w:val="en-US"/>
        </w:rPr>
        <w:tab/>
      </w:r>
      <w:r w:rsidRPr="001756E8">
        <w:rPr>
          <w:sz w:val="12"/>
          <w:szCs w:val="12"/>
          <w:lang w:val="en-US"/>
        </w:rPr>
        <w:tab/>
        <w:t>minor adaptations for RAN #92e</w:t>
      </w:r>
    </w:p>
    <w:p w14:paraId="0BB65864" w14:textId="217F6D7B" w:rsidR="00AD51D1" w:rsidRPr="001756E8" w:rsidRDefault="00AD51D1" w:rsidP="00AD51D1">
      <w:pPr>
        <w:pStyle w:val="FP"/>
        <w:rPr>
          <w:sz w:val="12"/>
          <w:szCs w:val="12"/>
          <w:lang w:val="en-US"/>
        </w:rPr>
      </w:pPr>
      <w:r w:rsidRPr="001756E8">
        <w:rPr>
          <w:sz w:val="12"/>
          <w:szCs w:val="12"/>
          <w:lang w:val="en-US"/>
        </w:rPr>
        <w:tab/>
        <w:t>28.01.2021</w:t>
      </w:r>
      <w:r w:rsidRPr="001756E8">
        <w:rPr>
          <w:sz w:val="12"/>
          <w:szCs w:val="12"/>
          <w:lang w:val="en-US"/>
        </w:rPr>
        <w:tab/>
      </w:r>
      <w:r w:rsidRPr="001756E8">
        <w:rPr>
          <w:sz w:val="12"/>
          <w:szCs w:val="12"/>
          <w:lang w:val="en-US"/>
        </w:rPr>
        <w:tab/>
        <w:t>minor adaptations for RAN #91e</w:t>
      </w:r>
    </w:p>
    <w:p w14:paraId="40713D63" w14:textId="516AB009" w:rsidR="00EE349F" w:rsidRPr="001756E8" w:rsidRDefault="00EE349F" w:rsidP="00EE349F">
      <w:pPr>
        <w:pStyle w:val="FP"/>
        <w:rPr>
          <w:sz w:val="12"/>
          <w:szCs w:val="12"/>
          <w:lang w:val="en-US"/>
        </w:rPr>
      </w:pPr>
      <w:r w:rsidRPr="001756E8">
        <w:rPr>
          <w:sz w:val="12"/>
          <w:szCs w:val="12"/>
          <w:lang w:val="en-US"/>
        </w:rPr>
        <w:tab/>
        <w:t>09.11.2020</w:t>
      </w:r>
      <w:r w:rsidRPr="001756E8">
        <w:rPr>
          <w:sz w:val="12"/>
          <w:szCs w:val="12"/>
          <w:lang w:val="en-US"/>
        </w:rPr>
        <w:tab/>
      </w:r>
      <w:r w:rsidRPr="001756E8">
        <w:rPr>
          <w:sz w:val="12"/>
          <w:szCs w:val="12"/>
          <w:lang w:val="en-US"/>
        </w:rPr>
        <w:tab/>
        <w:t>minor adaptations for RAN #90e</w:t>
      </w:r>
    </w:p>
    <w:p w14:paraId="534CCF1A" w14:textId="77777777" w:rsidR="001E4E22" w:rsidRPr="001756E8" w:rsidRDefault="001E4E22" w:rsidP="001E4E22">
      <w:pPr>
        <w:pStyle w:val="FP"/>
        <w:rPr>
          <w:sz w:val="12"/>
          <w:szCs w:val="12"/>
          <w:lang w:val="en-US"/>
        </w:rPr>
      </w:pPr>
      <w:r w:rsidRPr="001756E8">
        <w:rPr>
          <w:sz w:val="12"/>
          <w:szCs w:val="12"/>
          <w:lang w:val="en-US"/>
        </w:rPr>
        <w:tab/>
        <w:t>31.08.2020</w:t>
      </w:r>
      <w:r w:rsidRPr="001756E8">
        <w:rPr>
          <w:sz w:val="12"/>
          <w:szCs w:val="12"/>
          <w:lang w:val="en-US"/>
        </w:rPr>
        <w:tab/>
      </w:r>
      <w:r w:rsidRPr="001756E8">
        <w:rPr>
          <w:sz w:val="12"/>
          <w:szCs w:val="12"/>
          <w:lang w:val="en-US"/>
        </w:rPr>
        <w:tab/>
        <w:t>minor adaptations for RAN #89e</w:t>
      </w:r>
    </w:p>
    <w:p w14:paraId="44B1E938" w14:textId="77777777" w:rsidR="00BA51EF" w:rsidRPr="001756E8" w:rsidRDefault="00BA51EF" w:rsidP="00BA51EF">
      <w:pPr>
        <w:pStyle w:val="FP"/>
        <w:rPr>
          <w:sz w:val="12"/>
          <w:szCs w:val="12"/>
          <w:lang w:val="en-US"/>
        </w:rPr>
      </w:pPr>
      <w:r w:rsidRPr="001756E8">
        <w:rPr>
          <w:sz w:val="12"/>
          <w:szCs w:val="12"/>
          <w:lang w:val="en-US"/>
        </w:rPr>
        <w:tab/>
        <w:t>20.04.2020</w:t>
      </w:r>
      <w:r w:rsidRPr="001756E8">
        <w:rPr>
          <w:sz w:val="12"/>
          <w:szCs w:val="12"/>
          <w:lang w:val="en-US"/>
        </w:rPr>
        <w:tab/>
      </w:r>
      <w:r w:rsidRPr="001756E8">
        <w:rPr>
          <w:sz w:val="12"/>
          <w:szCs w:val="12"/>
          <w:lang w:val="en-US"/>
        </w:rPr>
        <w:tab/>
        <w:t>minor adaptations for RAN #88e</w:t>
      </w:r>
    </w:p>
    <w:p w14:paraId="784CDBD6" w14:textId="77777777" w:rsidR="00AF3414" w:rsidRPr="001756E8" w:rsidRDefault="00AF3414" w:rsidP="00AF3414">
      <w:pPr>
        <w:pStyle w:val="FP"/>
        <w:rPr>
          <w:sz w:val="12"/>
          <w:szCs w:val="12"/>
          <w:lang w:val="en-US"/>
        </w:rPr>
      </w:pPr>
      <w:r w:rsidRPr="001756E8">
        <w:rPr>
          <w:sz w:val="12"/>
          <w:szCs w:val="12"/>
          <w:lang w:val="en-US"/>
        </w:rPr>
        <w:tab/>
        <w:t>18.02.2020</w:t>
      </w:r>
      <w:r w:rsidRPr="001756E8">
        <w:rPr>
          <w:sz w:val="12"/>
          <w:szCs w:val="12"/>
          <w:lang w:val="en-US"/>
        </w:rPr>
        <w:tab/>
      </w:r>
      <w:r w:rsidRPr="001756E8">
        <w:rPr>
          <w:sz w:val="12"/>
          <w:szCs w:val="12"/>
          <w:lang w:val="en-US"/>
        </w:rPr>
        <w:tab/>
        <w:t>minor adaptations for RAN #87e</w:t>
      </w:r>
    </w:p>
    <w:p w14:paraId="379AA06C" w14:textId="77777777" w:rsidR="002C0B82" w:rsidRPr="001756E8" w:rsidRDefault="002C0B82" w:rsidP="002C0B82">
      <w:pPr>
        <w:pStyle w:val="FP"/>
        <w:rPr>
          <w:sz w:val="12"/>
          <w:szCs w:val="12"/>
          <w:lang w:val="en-US"/>
        </w:rPr>
      </w:pPr>
      <w:r w:rsidRPr="001756E8">
        <w:rPr>
          <w:sz w:val="12"/>
          <w:szCs w:val="12"/>
          <w:lang w:val="en-US"/>
        </w:rPr>
        <w:tab/>
        <w:t>14.11.2019</w:t>
      </w:r>
      <w:r w:rsidRPr="001756E8">
        <w:rPr>
          <w:sz w:val="12"/>
          <w:szCs w:val="12"/>
          <w:lang w:val="en-US"/>
        </w:rPr>
        <w:tab/>
      </w:r>
      <w:r w:rsidRPr="001756E8">
        <w:rPr>
          <w:sz w:val="12"/>
          <w:szCs w:val="12"/>
          <w:lang w:val="en-US"/>
        </w:rPr>
        <w:tab/>
        <w:t>minor adaptations for RAN #86</w:t>
      </w:r>
    </w:p>
    <w:p w14:paraId="4209167E" w14:textId="77777777" w:rsidR="00E55E83" w:rsidRPr="001756E8" w:rsidRDefault="00E55E83" w:rsidP="00E55E83">
      <w:pPr>
        <w:pStyle w:val="FP"/>
        <w:rPr>
          <w:sz w:val="12"/>
          <w:szCs w:val="12"/>
          <w:lang w:val="en-US"/>
        </w:rPr>
      </w:pPr>
      <w:r w:rsidRPr="001756E8">
        <w:rPr>
          <w:sz w:val="12"/>
          <w:szCs w:val="12"/>
          <w:lang w:val="en-US"/>
        </w:rPr>
        <w:tab/>
        <w:t>18.08.2019</w:t>
      </w:r>
      <w:r w:rsidRPr="001756E8">
        <w:rPr>
          <w:sz w:val="12"/>
          <w:szCs w:val="12"/>
          <w:lang w:val="en-US"/>
        </w:rPr>
        <w:tab/>
      </w:r>
      <w:r w:rsidRPr="001756E8">
        <w:rPr>
          <w:sz w:val="12"/>
          <w:szCs w:val="12"/>
          <w:lang w:val="en-US"/>
        </w:rPr>
        <w:tab/>
        <w:t>minor adaptations for RAN #85</w:t>
      </w:r>
    </w:p>
    <w:p w14:paraId="71B0AFA5" w14:textId="77777777" w:rsidR="001B51AB" w:rsidRPr="001756E8" w:rsidRDefault="001B51AB" w:rsidP="00D60BD6">
      <w:pPr>
        <w:pStyle w:val="FP"/>
        <w:rPr>
          <w:sz w:val="12"/>
          <w:szCs w:val="12"/>
          <w:lang w:val="en-US"/>
        </w:rPr>
      </w:pPr>
      <w:r w:rsidRPr="001756E8">
        <w:rPr>
          <w:sz w:val="12"/>
          <w:szCs w:val="12"/>
          <w:lang w:val="en-US"/>
        </w:rPr>
        <w:tab/>
        <w:t>12.05.2019</w:t>
      </w:r>
      <w:r w:rsidRPr="001756E8">
        <w:rPr>
          <w:sz w:val="12"/>
          <w:szCs w:val="12"/>
          <w:lang w:val="en-US"/>
        </w:rPr>
        <w:tab/>
      </w:r>
      <w:r w:rsidRPr="001756E8">
        <w:rPr>
          <w:sz w:val="12"/>
          <w:szCs w:val="12"/>
          <w:lang w:val="en-US"/>
        </w:rPr>
        <w:tab/>
        <w:t>minor adaptations for RAN #84</w:t>
      </w:r>
    </w:p>
    <w:p w14:paraId="224F3EE9" w14:textId="77777777" w:rsidR="001A659D" w:rsidRPr="001756E8" w:rsidRDefault="001A659D" w:rsidP="00D60BD6">
      <w:pPr>
        <w:pStyle w:val="FP"/>
        <w:rPr>
          <w:sz w:val="12"/>
          <w:szCs w:val="12"/>
          <w:lang w:val="en-US"/>
        </w:rPr>
      </w:pPr>
      <w:r w:rsidRPr="001756E8">
        <w:rPr>
          <w:sz w:val="12"/>
          <w:szCs w:val="12"/>
          <w:lang w:val="en-US"/>
        </w:rPr>
        <w:tab/>
        <w:t>27.02</w:t>
      </w:r>
      <w:r w:rsidR="003666A8" w:rsidRPr="001756E8">
        <w:rPr>
          <w:sz w:val="12"/>
          <w:szCs w:val="12"/>
          <w:lang w:val="en-US"/>
        </w:rPr>
        <w:t>.</w:t>
      </w:r>
      <w:r w:rsidRPr="001756E8">
        <w:rPr>
          <w:sz w:val="12"/>
          <w:szCs w:val="12"/>
          <w:lang w:val="en-US"/>
        </w:rPr>
        <w:t>2019</w:t>
      </w:r>
      <w:r w:rsidRPr="001756E8">
        <w:rPr>
          <w:sz w:val="12"/>
          <w:szCs w:val="12"/>
          <w:lang w:val="en-US"/>
        </w:rPr>
        <w:tab/>
      </w:r>
      <w:r w:rsidRPr="001756E8">
        <w:rPr>
          <w:sz w:val="12"/>
          <w:szCs w:val="12"/>
          <w:lang w:val="en-US"/>
        </w:rPr>
        <w:tab/>
        <w:t>minor adaptation</w:t>
      </w:r>
      <w:r w:rsidR="003666A8" w:rsidRPr="001756E8">
        <w:rPr>
          <w:sz w:val="12"/>
          <w:szCs w:val="12"/>
          <w:lang w:val="en-US"/>
        </w:rPr>
        <w:t>s</w:t>
      </w:r>
      <w:r w:rsidRPr="001756E8">
        <w:rPr>
          <w:sz w:val="12"/>
          <w:szCs w:val="12"/>
          <w:lang w:val="en-US"/>
        </w:rPr>
        <w:t xml:space="preserve"> for RAN #83</w:t>
      </w:r>
    </w:p>
    <w:p w14:paraId="552D2EC2" w14:textId="77777777" w:rsidR="003666A8" w:rsidRPr="001756E8" w:rsidRDefault="003666A8" w:rsidP="00D60BD6">
      <w:pPr>
        <w:pStyle w:val="FP"/>
        <w:rPr>
          <w:sz w:val="12"/>
          <w:szCs w:val="12"/>
          <w:lang w:val="en-US"/>
        </w:rPr>
      </w:pPr>
      <w:r w:rsidRPr="001756E8">
        <w:rPr>
          <w:sz w:val="12"/>
          <w:szCs w:val="12"/>
          <w:lang w:val="en-US"/>
        </w:rPr>
        <w:tab/>
        <w:t>21.11.2018</w:t>
      </w:r>
      <w:r w:rsidRPr="001756E8">
        <w:rPr>
          <w:sz w:val="12"/>
          <w:szCs w:val="12"/>
          <w:lang w:val="en-US"/>
        </w:rPr>
        <w:tab/>
      </w:r>
      <w:r w:rsidRPr="001756E8">
        <w:rPr>
          <w:sz w:val="12"/>
          <w:szCs w:val="12"/>
          <w:lang w:val="en-US"/>
        </w:rPr>
        <w:tab/>
        <w:t>completion levels</w:t>
      </w:r>
      <w:r w:rsidR="001B51AB" w:rsidRPr="001756E8">
        <w:rPr>
          <w:sz w:val="12"/>
          <w:szCs w:val="12"/>
          <w:lang w:val="en-US"/>
        </w:rPr>
        <w:t xml:space="preserve"> </w:t>
      </w:r>
      <w:r w:rsidRPr="001756E8">
        <w:rPr>
          <w:sz w:val="12"/>
          <w:szCs w:val="12"/>
          <w:lang w:val="en-US"/>
        </w:rPr>
        <w:t xml:space="preserve">with </w:t>
      </w:r>
      <w:proofErr w:type="spellStart"/>
      <w:r w:rsidRPr="001756E8">
        <w:rPr>
          <w:sz w:val="12"/>
          <w:szCs w:val="12"/>
          <w:lang w:val="en-US"/>
        </w:rPr>
        <w:t>colours</w:t>
      </w:r>
      <w:proofErr w:type="spellEnd"/>
      <w:r w:rsidRPr="001756E8">
        <w:rPr>
          <w:sz w:val="12"/>
          <w:szCs w:val="12"/>
          <w:lang w:val="en-US"/>
        </w:rPr>
        <w:t xml:space="preserve"> added (for RAN #82)</w:t>
      </w:r>
    </w:p>
    <w:p w14:paraId="4167B892" w14:textId="77777777" w:rsidR="00C21339" w:rsidRPr="001756E8" w:rsidRDefault="00C21339" w:rsidP="00D60BD6">
      <w:pPr>
        <w:pStyle w:val="FP"/>
        <w:rPr>
          <w:sz w:val="12"/>
          <w:szCs w:val="12"/>
          <w:lang w:val="en-US"/>
        </w:rPr>
      </w:pPr>
      <w:r w:rsidRPr="001756E8">
        <w:rPr>
          <w:sz w:val="12"/>
          <w:szCs w:val="12"/>
          <w:lang w:val="en-US"/>
        </w:rPr>
        <w:t>v04.81</w:t>
      </w:r>
      <w:r w:rsidRPr="001756E8">
        <w:rPr>
          <w:sz w:val="12"/>
          <w:szCs w:val="12"/>
          <w:lang w:val="en-US"/>
        </w:rPr>
        <w:tab/>
        <w:t>31.07.2018</w:t>
      </w:r>
      <w:r w:rsidRPr="001756E8">
        <w:rPr>
          <w:sz w:val="12"/>
          <w:szCs w:val="12"/>
          <w:lang w:val="en-US"/>
        </w:rPr>
        <w:tab/>
      </w:r>
      <w:r w:rsidRPr="001756E8">
        <w:rPr>
          <w:sz w:val="12"/>
          <w:szCs w:val="12"/>
          <w:lang w:val="en-US"/>
        </w:rPr>
        <w:tab/>
        <w:t>simplification of template and addition of cross-TSG aspects</w:t>
      </w:r>
      <w:r w:rsidR="003666A8" w:rsidRPr="001756E8">
        <w:rPr>
          <w:sz w:val="12"/>
          <w:szCs w:val="12"/>
          <w:lang w:val="en-US"/>
        </w:rPr>
        <w:t xml:space="preserve"> (for RAN #81)</w:t>
      </w:r>
    </w:p>
    <w:p w14:paraId="432088B0" w14:textId="77777777" w:rsidR="00D60BD6" w:rsidRPr="001756E8" w:rsidRDefault="00D60BD6" w:rsidP="00D60BD6">
      <w:pPr>
        <w:pStyle w:val="FP"/>
        <w:rPr>
          <w:sz w:val="12"/>
          <w:szCs w:val="12"/>
          <w:lang w:val="en-US"/>
        </w:rPr>
      </w:pPr>
      <w:r w:rsidRPr="001756E8">
        <w:rPr>
          <w:sz w:val="12"/>
          <w:szCs w:val="12"/>
          <w:lang w:val="en-US"/>
        </w:rPr>
        <w:t>v04.80</w:t>
      </w:r>
      <w:r w:rsidRPr="001756E8">
        <w:rPr>
          <w:sz w:val="12"/>
          <w:szCs w:val="12"/>
          <w:lang w:val="en-US"/>
        </w:rPr>
        <w:tab/>
        <w:t>21.05.2018</w:t>
      </w:r>
      <w:r w:rsidRPr="001756E8">
        <w:rPr>
          <w:sz w:val="12"/>
          <w:szCs w:val="12"/>
          <w:lang w:val="en-US"/>
        </w:rPr>
        <w:tab/>
      </w:r>
      <w:r w:rsidRPr="001756E8">
        <w:rPr>
          <w:sz w:val="12"/>
          <w:szCs w:val="12"/>
          <w:lang w:val="en-US"/>
        </w:rPr>
        <w:tab/>
        <w:t>minor adaptations for RAN #80</w:t>
      </w:r>
    </w:p>
    <w:p w14:paraId="5228A4FF" w14:textId="77777777" w:rsidR="00C80116" w:rsidRPr="001756E8" w:rsidRDefault="00C80116" w:rsidP="00C80116">
      <w:pPr>
        <w:pStyle w:val="FP"/>
        <w:rPr>
          <w:sz w:val="12"/>
          <w:szCs w:val="12"/>
          <w:lang w:val="en-US"/>
        </w:rPr>
      </w:pPr>
      <w:r w:rsidRPr="001756E8">
        <w:rPr>
          <w:sz w:val="12"/>
          <w:szCs w:val="12"/>
          <w:lang w:val="en-US"/>
        </w:rPr>
        <w:t>v04.79</w:t>
      </w:r>
      <w:r w:rsidRPr="001756E8">
        <w:rPr>
          <w:sz w:val="12"/>
          <w:szCs w:val="12"/>
          <w:lang w:val="en-US"/>
        </w:rPr>
        <w:tab/>
        <w:t>26.02.2018</w:t>
      </w:r>
      <w:r w:rsidRPr="001756E8">
        <w:rPr>
          <w:sz w:val="12"/>
          <w:szCs w:val="12"/>
          <w:lang w:val="en-US"/>
        </w:rPr>
        <w:tab/>
      </w:r>
      <w:r w:rsidRPr="001756E8">
        <w:rPr>
          <w:sz w:val="12"/>
          <w:szCs w:val="12"/>
          <w:lang w:val="en-US"/>
        </w:rPr>
        <w:tab/>
        <w:t>minor adaptations for RAN #79</w:t>
      </w:r>
    </w:p>
    <w:p w14:paraId="7C4EBB67" w14:textId="77777777" w:rsidR="00673911" w:rsidRPr="001756E8" w:rsidRDefault="00673911" w:rsidP="00673911">
      <w:pPr>
        <w:pStyle w:val="FP"/>
        <w:rPr>
          <w:sz w:val="12"/>
          <w:szCs w:val="12"/>
          <w:lang w:val="en-US"/>
        </w:rPr>
      </w:pPr>
      <w:r w:rsidRPr="001756E8">
        <w:rPr>
          <w:sz w:val="12"/>
          <w:szCs w:val="12"/>
          <w:lang w:val="en-US"/>
        </w:rPr>
        <w:t>v04.78</w:t>
      </w:r>
      <w:r w:rsidRPr="001756E8">
        <w:rPr>
          <w:sz w:val="12"/>
          <w:szCs w:val="12"/>
          <w:lang w:val="en-US"/>
        </w:rPr>
        <w:tab/>
        <w:t>18.11.2017</w:t>
      </w:r>
      <w:r w:rsidRPr="001756E8">
        <w:rPr>
          <w:sz w:val="12"/>
          <w:szCs w:val="12"/>
          <w:lang w:val="en-US"/>
        </w:rPr>
        <w:tab/>
      </w:r>
      <w:r w:rsidRPr="001756E8">
        <w:rPr>
          <w:sz w:val="12"/>
          <w:szCs w:val="12"/>
          <w:lang w:val="en-US"/>
        </w:rPr>
        <w:tab/>
        <w:t>minor adaptations for RAN #78</w:t>
      </w:r>
    </w:p>
    <w:p w14:paraId="7378466A" w14:textId="77777777" w:rsidR="007113A1" w:rsidRPr="001756E8" w:rsidRDefault="007113A1" w:rsidP="007113A1">
      <w:pPr>
        <w:pStyle w:val="FP"/>
        <w:rPr>
          <w:sz w:val="12"/>
          <w:szCs w:val="12"/>
          <w:lang w:val="en-US"/>
        </w:rPr>
      </w:pPr>
      <w:r w:rsidRPr="001756E8">
        <w:rPr>
          <w:sz w:val="12"/>
          <w:szCs w:val="12"/>
          <w:lang w:val="en-US"/>
        </w:rPr>
        <w:t>v04.77</w:t>
      </w:r>
      <w:r w:rsidRPr="001756E8">
        <w:rPr>
          <w:sz w:val="12"/>
          <w:szCs w:val="12"/>
          <w:lang w:val="en-US"/>
        </w:rPr>
        <w:tab/>
        <w:t>06.08.2017</w:t>
      </w:r>
      <w:r w:rsidRPr="001756E8">
        <w:rPr>
          <w:sz w:val="12"/>
          <w:szCs w:val="12"/>
          <w:lang w:val="en-US"/>
        </w:rPr>
        <w:tab/>
      </w:r>
      <w:r w:rsidRPr="001756E8">
        <w:rPr>
          <w:sz w:val="12"/>
          <w:szCs w:val="12"/>
          <w:lang w:val="en-US"/>
        </w:rPr>
        <w:tab/>
        <w:t>minor adaptations for RAN #77</w:t>
      </w:r>
    </w:p>
    <w:p w14:paraId="68325534" w14:textId="77777777" w:rsidR="00AE08EB" w:rsidRPr="001756E8" w:rsidRDefault="00AE08EB" w:rsidP="00AE08EB">
      <w:pPr>
        <w:pStyle w:val="FP"/>
        <w:rPr>
          <w:sz w:val="12"/>
          <w:szCs w:val="12"/>
          <w:lang w:val="en-US"/>
        </w:rPr>
      </w:pPr>
      <w:r w:rsidRPr="001756E8">
        <w:rPr>
          <w:sz w:val="12"/>
          <w:szCs w:val="12"/>
          <w:lang w:val="en-US"/>
        </w:rPr>
        <w:t>v04.76</w:t>
      </w:r>
      <w:r w:rsidRPr="001756E8">
        <w:rPr>
          <w:sz w:val="12"/>
          <w:szCs w:val="12"/>
          <w:lang w:val="en-US"/>
        </w:rPr>
        <w:tab/>
        <w:t>15.05.2017</w:t>
      </w:r>
      <w:r w:rsidRPr="001756E8">
        <w:rPr>
          <w:sz w:val="12"/>
          <w:szCs w:val="12"/>
          <w:lang w:val="en-US"/>
        </w:rPr>
        <w:tab/>
      </w:r>
      <w:r w:rsidRPr="001756E8">
        <w:rPr>
          <w:sz w:val="12"/>
          <w:szCs w:val="12"/>
          <w:lang w:val="en-US"/>
        </w:rPr>
        <w:tab/>
        <w:t>minor adaptations for RAN #76</w:t>
      </w:r>
    </w:p>
    <w:p w14:paraId="6DFBA01A" w14:textId="77777777" w:rsidR="000F6C1C" w:rsidRPr="001756E8" w:rsidRDefault="000F6C1C" w:rsidP="000F6C1C">
      <w:pPr>
        <w:pStyle w:val="FP"/>
        <w:rPr>
          <w:sz w:val="12"/>
          <w:szCs w:val="12"/>
          <w:lang w:val="en-US"/>
        </w:rPr>
      </w:pPr>
      <w:r w:rsidRPr="001756E8">
        <w:rPr>
          <w:sz w:val="12"/>
          <w:szCs w:val="12"/>
          <w:lang w:val="en-US"/>
        </w:rPr>
        <w:t>v04.75</w:t>
      </w:r>
      <w:r w:rsidRPr="001756E8">
        <w:rPr>
          <w:sz w:val="12"/>
          <w:szCs w:val="12"/>
          <w:lang w:val="en-US"/>
        </w:rPr>
        <w:tab/>
        <w:t>31.01.2017</w:t>
      </w:r>
      <w:r w:rsidRPr="001756E8">
        <w:rPr>
          <w:sz w:val="12"/>
          <w:szCs w:val="12"/>
          <w:lang w:val="en-US"/>
        </w:rPr>
        <w:tab/>
      </w:r>
      <w:r w:rsidRPr="001756E8">
        <w:rPr>
          <w:sz w:val="12"/>
          <w:szCs w:val="12"/>
          <w:lang w:val="en-US"/>
        </w:rPr>
        <w:tab/>
        <w:t>minor adaptations for RAN #75</w:t>
      </w:r>
    </w:p>
    <w:p w14:paraId="6939FB15" w14:textId="77777777" w:rsidR="009E209B" w:rsidRPr="001756E8" w:rsidRDefault="009E209B" w:rsidP="009E209B">
      <w:pPr>
        <w:pStyle w:val="FP"/>
        <w:rPr>
          <w:sz w:val="12"/>
          <w:szCs w:val="12"/>
          <w:lang w:val="en-US"/>
        </w:rPr>
      </w:pPr>
      <w:r w:rsidRPr="001756E8">
        <w:rPr>
          <w:sz w:val="12"/>
          <w:szCs w:val="12"/>
          <w:lang w:val="en-US"/>
        </w:rPr>
        <w:t>v04.74</w:t>
      </w:r>
      <w:r w:rsidRPr="001756E8">
        <w:rPr>
          <w:sz w:val="12"/>
          <w:szCs w:val="12"/>
          <w:lang w:val="en-US"/>
        </w:rPr>
        <w:tab/>
        <w:t>28.10.2016</w:t>
      </w:r>
      <w:r w:rsidRPr="001756E8">
        <w:rPr>
          <w:sz w:val="12"/>
          <w:szCs w:val="12"/>
          <w:lang w:val="en-US"/>
        </w:rPr>
        <w:tab/>
      </w:r>
      <w:r w:rsidRPr="001756E8">
        <w:rPr>
          <w:sz w:val="12"/>
          <w:szCs w:val="12"/>
          <w:lang w:val="en-US"/>
        </w:rPr>
        <w:tab/>
        <w:t>minor adaptations for RAN #74</w:t>
      </w:r>
    </w:p>
    <w:p w14:paraId="7062355C" w14:textId="77777777" w:rsidR="001C4490" w:rsidRPr="001756E8" w:rsidRDefault="001C4490" w:rsidP="001C4490">
      <w:pPr>
        <w:pStyle w:val="FP"/>
        <w:rPr>
          <w:sz w:val="12"/>
          <w:szCs w:val="12"/>
          <w:lang w:val="en-US"/>
        </w:rPr>
      </w:pPr>
      <w:r w:rsidRPr="001756E8">
        <w:rPr>
          <w:sz w:val="12"/>
          <w:szCs w:val="12"/>
          <w:lang w:val="en-US"/>
        </w:rPr>
        <w:t>v04.73</w:t>
      </w:r>
      <w:r w:rsidRPr="001756E8">
        <w:rPr>
          <w:sz w:val="12"/>
          <w:szCs w:val="12"/>
          <w:lang w:val="en-US"/>
        </w:rPr>
        <w:tab/>
        <w:t>01.09.2016</w:t>
      </w:r>
      <w:r w:rsidRPr="001756E8">
        <w:rPr>
          <w:sz w:val="12"/>
          <w:szCs w:val="12"/>
          <w:lang w:val="en-US"/>
        </w:rPr>
        <w:tab/>
      </w:r>
      <w:r w:rsidRPr="001756E8">
        <w:rPr>
          <w:sz w:val="12"/>
          <w:szCs w:val="12"/>
          <w:lang w:val="en-US"/>
        </w:rPr>
        <w:tab/>
        <w:t>adaptations for RAN #73 (time units in extra Excel table, RAN6 reporting included)</w:t>
      </w:r>
    </w:p>
    <w:p w14:paraId="02A5F75F" w14:textId="77777777" w:rsidR="00D76BA4" w:rsidRPr="001756E8" w:rsidRDefault="00D76BA4" w:rsidP="00D76BA4">
      <w:pPr>
        <w:pStyle w:val="FP"/>
        <w:rPr>
          <w:sz w:val="12"/>
          <w:szCs w:val="12"/>
          <w:lang w:val="en-US"/>
        </w:rPr>
      </w:pPr>
      <w:r w:rsidRPr="001756E8">
        <w:rPr>
          <w:sz w:val="12"/>
          <w:szCs w:val="12"/>
          <w:lang w:val="en-US"/>
        </w:rPr>
        <w:t>v04.72</w:t>
      </w:r>
      <w:r w:rsidRPr="001756E8">
        <w:rPr>
          <w:sz w:val="12"/>
          <w:szCs w:val="12"/>
          <w:lang w:val="en-US"/>
        </w:rPr>
        <w:tab/>
        <w:t>26.05.2016</w:t>
      </w:r>
      <w:r w:rsidRPr="001756E8">
        <w:rPr>
          <w:sz w:val="12"/>
          <w:szCs w:val="12"/>
          <w:lang w:val="en-US"/>
        </w:rPr>
        <w:tab/>
      </w:r>
      <w:r w:rsidRPr="001756E8">
        <w:rPr>
          <w:sz w:val="12"/>
          <w:szCs w:val="12"/>
          <w:lang w:val="en-US"/>
        </w:rPr>
        <w:tab/>
        <w:t>adaptations for RAN #72 (introduction of NR &amp; GERAN TUs)</w:t>
      </w:r>
    </w:p>
    <w:p w14:paraId="340FAF2F" w14:textId="77777777" w:rsidR="00ED0E8F" w:rsidRPr="001756E8" w:rsidRDefault="00ED0E8F" w:rsidP="00ED0E8F">
      <w:pPr>
        <w:pStyle w:val="FP"/>
        <w:rPr>
          <w:sz w:val="12"/>
          <w:szCs w:val="12"/>
          <w:lang w:val="en-US"/>
        </w:rPr>
      </w:pPr>
      <w:r w:rsidRPr="001756E8">
        <w:rPr>
          <w:sz w:val="12"/>
          <w:szCs w:val="12"/>
          <w:lang w:val="en-US"/>
        </w:rPr>
        <w:t>v04.71</w:t>
      </w:r>
      <w:r w:rsidRPr="001756E8">
        <w:rPr>
          <w:sz w:val="12"/>
          <w:szCs w:val="12"/>
          <w:lang w:val="en-US"/>
        </w:rPr>
        <w:tab/>
        <w:t>10.02.2016</w:t>
      </w:r>
      <w:r w:rsidRPr="001756E8">
        <w:rPr>
          <w:sz w:val="12"/>
          <w:szCs w:val="12"/>
          <w:lang w:val="en-US"/>
        </w:rPr>
        <w:tab/>
      </w:r>
      <w:r w:rsidRPr="001756E8">
        <w:rPr>
          <w:sz w:val="12"/>
          <w:szCs w:val="12"/>
          <w:lang w:val="en-US"/>
        </w:rPr>
        <w:tab/>
        <w:t>minor adaptations for RAN #71</w:t>
      </w:r>
    </w:p>
    <w:p w14:paraId="58C07657" w14:textId="77777777" w:rsidR="000C00FA" w:rsidRPr="001756E8" w:rsidRDefault="000C00FA" w:rsidP="000C00FA">
      <w:pPr>
        <w:pStyle w:val="FP"/>
        <w:rPr>
          <w:sz w:val="12"/>
          <w:szCs w:val="12"/>
          <w:lang w:val="en-US"/>
        </w:rPr>
      </w:pPr>
      <w:r w:rsidRPr="001756E8">
        <w:rPr>
          <w:sz w:val="12"/>
          <w:szCs w:val="12"/>
          <w:lang w:val="en-US"/>
        </w:rPr>
        <w:t>v04.70</w:t>
      </w:r>
      <w:r w:rsidRPr="001756E8">
        <w:rPr>
          <w:sz w:val="12"/>
          <w:szCs w:val="12"/>
          <w:lang w:val="en-US"/>
        </w:rPr>
        <w:tab/>
        <w:t>30.10.2015</w:t>
      </w:r>
      <w:r w:rsidRPr="001756E8">
        <w:rPr>
          <w:sz w:val="12"/>
          <w:szCs w:val="12"/>
          <w:lang w:val="en-US"/>
        </w:rPr>
        <w:tab/>
      </w:r>
      <w:r w:rsidRPr="001756E8">
        <w:rPr>
          <w:sz w:val="12"/>
          <w:szCs w:val="12"/>
          <w:lang w:val="en-US"/>
        </w:rPr>
        <w:tab/>
        <w:t>minor adaptations for RAN #70</w:t>
      </w:r>
    </w:p>
    <w:p w14:paraId="6A88D765" w14:textId="77777777" w:rsidR="00F00A3D" w:rsidRPr="001756E8" w:rsidRDefault="00F00A3D" w:rsidP="00F00A3D">
      <w:pPr>
        <w:pStyle w:val="FP"/>
        <w:rPr>
          <w:sz w:val="12"/>
          <w:szCs w:val="12"/>
          <w:lang w:val="en-US"/>
        </w:rPr>
      </w:pPr>
      <w:r w:rsidRPr="001756E8">
        <w:rPr>
          <w:sz w:val="12"/>
          <w:szCs w:val="12"/>
          <w:lang w:val="en-US"/>
        </w:rPr>
        <w:t>v04.69</w:t>
      </w:r>
      <w:r w:rsidRPr="001756E8">
        <w:rPr>
          <w:sz w:val="12"/>
          <w:szCs w:val="12"/>
          <w:lang w:val="en-US"/>
        </w:rPr>
        <w:tab/>
        <w:t>12.08.2015</w:t>
      </w:r>
      <w:r w:rsidRPr="001756E8">
        <w:rPr>
          <w:sz w:val="12"/>
          <w:szCs w:val="12"/>
          <w:lang w:val="en-US"/>
        </w:rPr>
        <w:tab/>
      </w:r>
      <w:r w:rsidRPr="001756E8">
        <w:rPr>
          <w:sz w:val="12"/>
          <w:szCs w:val="12"/>
          <w:lang w:val="en-US"/>
        </w:rPr>
        <w:tab/>
        <w:t>minor adaptations for RAN #69</w:t>
      </w:r>
    </w:p>
    <w:p w14:paraId="1EBC3E32" w14:textId="77777777" w:rsidR="00D17794" w:rsidRPr="001756E8" w:rsidRDefault="00D17794" w:rsidP="00D17794">
      <w:pPr>
        <w:pStyle w:val="FP"/>
        <w:rPr>
          <w:sz w:val="12"/>
          <w:szCs w:val="12"/>
          <w:lang w:val="en-US"/>
        </w:rPr>
      </w:pPr>
      <w:r w:rsidRPr="001756E8">
        <w:rPr>
          <w:sz w:val="12"/>
          <w:szCs w:val="12"/>
          <w:lang w:val="en-US"/>
        </w:rPr>
        <w:t>v04.68</w:t>
      </w:r>
      <w:r w:rsidRPr="001756E8">
        <w:rPr>
          <w:sz w:val="12"/>
          <w:szCs w:val="12"/>
          <w:lang w:val="en-US"/>
        </w:rPr>
        <w:tab/>
        <w:t>21.05.2015</w:t>
      </w:r>
      <w:r w:rsidRPr="001756E8">
        <w:rPr>
          <w:sz w:val="12"/>
          <w:szCs w:val="12"/>
          <w:lang w:val="en-US"/>
        </w:rPr>
        <w:tab/>
      </w:r>
      <w:r w:rsidRPr="001756E8">
        <w:rPr>
          <w:sz w:val="12"/>
          <w:szCs w:val="12"/>
          <w:lang w:val="en-US"/>
        </w:rPr>
        <w:tab/>
        <w:t>minor adaptations for RAN #68</w:t>
      </w:r>
    </w:p>
    <w:p w14:paraId="36AACB59" w14:textId="77777777" w:rsidR="00C44CBA" w:rsidRPr="001756E8" w:rsidRDefault="00C44CBA" w:rsidP="00C44CBA">
      <w:pPr>
        <w:pStyle w:val="FP"/>
        <w:rPr>
          <w:sz w:val="12"/>
          <w:szCs w:val="12"/>
          <w:lang w:val="en-US"/>
        </w:rPr>
      </w:pPr>
      <w:r w:rsidRPr="001756E8">
        <w:rPr>
          <w:sz w:val="12"/>
          <w:szCs w:val="12"/>
          <w:lang w:val="en-US"/>
        </w:rPr>
        <w:t>v04.67</w:t>
      </w:r>
      <w:r w:rsidRPr="001756E8">
        <w:rPr>
          <w:sz w:val="12"/>
          <w:szCs w:val="12"/>
          <w:lang w:val="en-US"/>
        </w:rPr>
        <w:tab/>
        <w:t>01.02.2015</w:t>
      </w:r>
      <w:r w:rsidRPr="001756E8">
        <w:rPr>
          <w:sz w:val="12"/>
          <w:szCs w:val="12"/>
          <w:lang w:val="en-US"/>
        </w:rPr>
        <w:tab/>
      </w:r>
      <w:r w:rsidRPr="001756E8">
        <w:rPr>
          <w:sz w:val="12"/>
          <w:szCs w:val="12"/>
          <w:lang w:val="en-US"/>
        </w:rPr>
        <w:tab/>
        <w:t>minor adaptations for RAN #67</w:t>
      </w:r>
    </w:p>
    <w:p w14:paraId="5147DE3D" w14:textId="77777777" w:rsidR="00A458D4" w:rsidRPr="001756E8" w:rsidRDefault="00A458D4" w:rsidP="00BE1D1F">
      <w:pPr>
        <w:pStyle w:val="FP"/>
        <w:rPr>
          <w:sz w:val="12"/>
          <w:szCs w:val="12"/>
          <w:lang w:val="en-US"/>
        </w:rPr>
      </w:pPr>
      <w:r w:rsidRPr="001756E8">
        <w:rPr>
          <w:sz w:val="12"/>
          <w:szCs w:val="12"/>
          <w:lang w:val="en-US"/>
        </w:rPr>
        <w:t>v04.66</w:t>
      </w:r>
      <w:r w:rsidRPr="001756E8">
        <w:rPr>
          <w:sz w:val="12"/>
          <w:szCs w:val="12"/>
          <w:lang w:val="en-US"/>
        </w:rPr>
        <w:tab/>
        <w:t>16.11.2014</w:t>
      </w:r>
      <w:r w:rsidRPr="001756E8">
        <w:rPr>
          <w:sz w:val="12"/>
          <w:szCs w:val="12"/>
          <w:lang w:val="en-US"/>
        </w:rPr>
        <w:tab/>
      </w:r>
      <w:r w:rsidRPr="001756E8">
        <w:rPr>
          <w:sz w:val="12"/>
          <w:szCs w:val="12"/>
          <w:lang w:val="en-US"/>
        </w:rPr>
        <w:tab/>
        <w:t>minor adaptations for RAN #66</w:t>
      </w:r>
    </w:p>
    <w:p w14:paraId="4D2599E2" w14:textId="77777777" w:rsidR="00BE1D1F" w:rsidRPr="001756E8" w:rsidRDefault="00BE1D1F" w:rsidP="00BE1D1F">
      <w:pPr>
        <w:pStyle w:val="FP"/>
        <w:rPr>
          <w:sz w:val="12"/>
          <w:szCs w:val="12"/>
          <w:lang w:val="en-US"/>
        </w:rPr>
      </w:pPr>
      <w:r w:rsidRPr="001756E8">
        <w:rPr>
          <w:sz w:val="12"/>
          <w:szCs w:val="12"/>
          <w:lang w:val="en-US"/>
        </w:rPr>
        <w:t>v04.65</w:t>
      </w:r>
      <w:r w:rsidRPr="001756E8">
        <w:rPr>
          <w:sz w:val="12"/>
          <w:szCs w:val="12"/>
          <w:lang w:val="en-US"/>
        </w:rPr>
        <w:tab/>
        <w:t>16.08.2014</w:t>
      </w:r>
      <w:r w:rsidRPr="001756E8">
        <w:rPr>
          <w:sz w:val="12"/>
          <w:szCs w:val="12"/>
          <w:lang w:val="en-US"/>
        </w:rPr>
        <w:tab/>
      </w:r>
      <w:r w:rsidRPr="001756E8">
        <w:rPr>
          <w:sz w:val="12"/>
          <w:szCs w:val="12"/>
          <w:lang w:val="en-US"/>
        </w:rPr>
        <w:tab/>
        <w:t>minor adaptations for RAN #65</w:t>
      </w:r>
    </w:p>
    <w:p w14:paraId="368D5722" w14:textId="77777777" w:rsidR="004B7B48" w:rsidRPr="001756E8" w:rsidRDefault="004B7B48" w:rsidP="004B7B48">
      <w:pPr>
        <w:pStyle w:val="FP"/>
        <w:rPr>
          <w:sz w:val="12"/>
          <w:szCs w:val="12"/>
          <w:lang w:val="en-US"/>
        </w:rPr>
      </w:pPr>
      <w:r w:rsidRPr="001756E8">
        <w:rPr>
          <w:sz w:val="12"/>
          <w:szCs w:val="12"/>
          <w:lang w:val="en-US"/>
        </w:rPr>
        <w:t>v04.64</w:t>
      </w:r>
      <w:r w:rsidRPr="001756E8">
        <w:rPr>
          <w:sz w:val="12"/>
          <w:szCs w:val="12"/>
          <w:lang w:val="en-US"/>
        </w:rPr>
        <w:tab/>
        <w:t>22.05.2014</w:t>
      </w:r>
      <w:r w:rsidRPr="001756E8">
        <w:rPr>
          <w:sz w:val="12"/>
          <w:szCs w:val="12"/>
          <w:lang w:val="en-US"/>
        </w:rPr>
        <w:tab/>
      </w:r>
      <w:r w:rsidRPr="001756E8">
        <w:rPr>
          <w:sz w:val="12"/>
          <w:szCs w:val="12"/>
          <w:lang w:val="en-US"/>
        </w:rPr>
        <w:tab/>
        <w:t>minor adaptations for RAN #64</w:t>
      </w:r>
    </w:p>
    <w:p w14:paraId="675479A2" w14:textId="77777777" w:rsidR="00D160C1" w:rsidRPr="001756E8" w:rsidRDefault="00D160C1" w:rsidP="006A3ADF">
      <w:pPr>
        <w:pStyle w:val="FP"/>
        <w:rPr>
          <w:sz w:val="12"/>
          <w:szCs w:val="12"/>
          <w:lang w:val="en-US"/>
        </w:rPr>
      </w:pPr>
      <w:r w:rsidRPr="001756E8">
        <w:rPr>
          <w:sz w:val="12"/>
          <w:szCs w:val="12"/>
          <w:lang w:val="en-US"/>
        </w:rPr>
        <w:t>v04.63</w:t>
      </w:r>
      <w:r w:rsidRPr="001756E8">
        <w:rPr>
          <w:sz w:val="12"/>
          <w:szCs w:val="12"/>
          <w:lang w:val="en-US"/>
        </w:rPr>
        <w:tab/>
        <w:t>24.01.2014</w:t>
      </w:r>
      <w:r w:rsidRPr="001756E8">
        <w:rPr>
          <w:sz w:val="12"/>
          <w:szCs w:val="12"/>
          <w:lang w:val="en-US"/>
        </w:rPr>
        <w:tab/>
      </w:r>
      <w:r w:rsidRPr="001756E8">
        <w:rPr>
          <w:sz w:val="12"/>
          <w:szCs w:val="12"/>
          <w:lang w:val="en-US"/>
        </w:rPr>
        <w:tab/>
        <w:t>restructuring for RAN #63 to cover Core &amp; Perf. in one doc file</w:t>
      </w:r>
    </w:p>
    <w:p w14:paraId="2ECB243A" w14:textId="77777777" w:rsidR="00AD7ADC" w:rsidRPr="001756E8" w:rsidRDefault="00AD7ADC" w:rsidP="006A3ADF">
      <w:pPr>
        <w:pStyle w:val="FP"/>
        <w:rPr>
          <w:sz w:val="12"/>
          <w:szCs w:val="12"/>
          <w:lang w:val="en-US"/>
        </w:rPr>
      </w:pPr>
      <w:r w:rsidRPr="001756E8">
        <w:rPr>
          <w:sz w:val="12"/>
          <w:szCs w:val="12"/>
          <w:lang w:val="en-US"/>
        </w:rPr>
        <w:t>v03.62</w:t>
      </w:r>
      <w:r w:rsidRPr="001756E8">
        <w:rPr>
          <w:sz w:val="12"/>
          <w:szCs w:val="12"/>
          <w:lang w:val="en-US"/>
        </w:rPr>
        <w:tab/>
        <w:t>11.11.2013</w:t>
      </w:r>
      <w:r w:rsidRPr="001756E8">
        <w:rPr>
          <w:sz w:val="12"/>
          <w:szCs w:val="12"/>
          <w:lang w:val="en-US"/>
        </w:rPr>
        <w:tab/>
      </w:r>
      <w:r w:rsidRPr="001756E8">
        <w:rPr>
          <w:sz w:val="12"/>
          <w:szCs w:val="12"/>
          <w:lang w:val="en-US"/>
        </w:rPr>
        <w:tab/>
        <w:t>section 1.2.3 adapted for RAN #62</w:t>
      </w:r>
    </w:p>
    <w:p w14:paraId="42399FE2" w14:textId="77777777" w:rsidR="00EA2DC1" w:rsidRPr="001756E8" w:rsidRDefault="00AD7ADC" w:rsidP="006A3ADF">
      <w:pPr>
        <w:pStyle w:val="FP"/>
        <w:rPr>
          <w:sz w:val="12"/>
          <w:szCs w:val="12"/>
          <w:lang w:val="en-US"/>
        </w:rPr>
      </w:pPr>
      <w:r w:rsidRPr="001756E8">
        <w:rPr>
          <w:sz w:val="12"/>
          <w:szCs w:val="12"/>
          <w:lang w:val="en-US"/>
        </w:rPr>
        <w:t>v03</w:t>
      </w:r>
      <w:r w:rsidRPr="001756E8">
        <w:rPr>
          <w:sz w:val="12"/>
          <w:szCs w:val="12"/>
          <w:lang w:val="en-US"/>
        </w:rPr>
        <w:tab/>
        <w:t>11.08.2013</w:t>
      </w:r>
      <w:r w:rsidR="00EA2DC1" w:rsidRPr="001756E8">
        <w:rPr>
          <w:sz w:val="12"/>
          <w:szCs w:val="12"/>
          <w:lang w:val="en-US"/>
        </w:rPr>
        <w:tab/>
      </w:r>
      <w:r w:rsidR="00EA2DC1" w:rsidRPr="001756E8">
        <w:rPr>
          <w:sz w:val="12"/>
          <w:szCs w:val="12"/>
          <w:lang w:val="en-US"/>
        </w:rPr>
        <w:tab/>
        <w:t>section 1.2.3 added on time budget</w:t>
      </w:r>
    </w:p>
    <w:p w14:paraId="37B780A3" w14:textId="77777777" w:rsidR="006A3ADF" w:rsidRPr="001756E8" w:rsidRDefault="006A3ADF" w:rsidP="006A3ADF">
      <w:pPr>
        <w:pStyle w:val="FP"/>
        <w:rPr>
          <w:sz w:val="12"/>
          <w:szCs w:val="12"/>
          <w:lang w:val="en-US"/>
        </w:rPr>
      </w:pPr>
      <w:r w:rsidRPr="001756E8">
        <w:rPr>
          <w:sz w:val="12"/>
          <w:szCs w:val="12"/>
          <w:lang w:val="en-US"/>
        </w:rPr>
        <w:t>v02</w:t>
      </w:r>
      <w:r w:rsidRPr="001756E8">
        <w:rPr>
          <w:sz w:val="12"/>
          <w:szCs w:val="12"/>
          <w:lang w:val="en-US"/>
        </w:rPr>
        <w:tab/>
        <w:t>07.05.2010</w:t>
      </w:r>
      <w:r w:rsidRPr="001756E8">
        <w:rPr>
          <w:sz w:val="12"/>
          <w:szCs w:val="12"/>
          <w:lang w:val="en-US"/>
        </w:rPr>
        <w:tab/>
      </w:r>
      <w:r w:rsidRPr="001756E8">
        <w:rPr>
          <w:sz w:val="12"/>
          <w:szCs w:val="12"/>
          <w:lang w:val="en-US"/>
        </w:rPr>
        <w:tab/>
        <w:t>history added, some spelling corrections</w:t>
      </w:r>
    </w:p>
    <w:p w14:paraId="15CEB766" w14:textId="77777777" w:rsidR="006A3ADF" w:rsidRPr="001756E8" w:rsidRDefault="006A3ADF" w:rsidP="006A3ADF">
      <w:pPr>
        <w:pStyle w:val="FP"/>
        <w:rPr>
          <w:sz w:val="12"/>
          <w:szCs w:val="12"/>
          <w:lang w:val="en-US"/>
        </w:rPr>
      </w:pPr>
      <w:r w:rsidRPr="001756E8">
        <w:rPr>
          <w:sz w:val="12"/>
          <w:szCs w:val="12"/>
          <w:lang w:val="en-US"/>
        </w:rPr>
        <w:t>v01</w:t>
      </w:r>
      <w:r w:rsidRPr="001756E8">
        <w:rPr>
          <w:sz w:val="12"/>
          <w:szCs w:val="12"/>
          <w:lang w:val="en-US"/>
        </w:rPr>
        <w:tab/>
        <w:t>13.11.2009</w:t>
      </w:r>
      <w:r w:rsidRPr="001756E8">
        <w:rPr>
          <w:sz w:val="12"/>
          <w:szCs w:val="12"/>
          <w:lang w:val="en-US"/>
        </w:rPr>
        <w:tab/>
      </w:r>
      <w:r w:rsidRPr="001756E8">
        <w:rPr>
          <w:sz w:val="12"/>
          <w:szCs w:val="12"/>
          <w:lang w:val="en-US"/>
        </w:rPr>
        <w:tab/>
        <w:t>First version of the template</w:t>
      </w:r>
    </w:p>
    <w:sectPr w:rsidR="006A3ADF" w:rsidRPr="001756E8" w:rsidSect="006C090F">
      <w:footerReference w:type="default" r:id="rId57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4DDD" w14:textId="77777777" w:rsidR="00963A91" w:rsidRDefault="00963A91">
      <w:r>
        <w:separator/>
      </w:r>
    </w:p>
  </w:endnote>
  <w:endnote w:type="continuationSeparator" w:id="0">
    <w:p w14:paraId="6F3400DA" w14:textId="77777777" w:rsidR="00963A91" w:rsidRDefault="0096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Times New Roman"/>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5A40F1" w:rsidRDefault="005A40F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CCF4" w14:textId="77777777" w:rsidR="00963A91" w:rsidRDefault="00963A91">
      <w:r>
        <w:separator/>
      </w:r>
    </w:p>
  </w:footnote>
  <w:footnote w:type="continuationSeparator" w:id="0">
    <w:p w14:paraId="512B70E2" w14:textId="77777777" w:rsidR="00963A91" w:rsidRDefault="00963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A6B"/>
    <w:multiLevelType w:val="hybridMultilevel"/>
    <w:tmpl w:val="3DAA1B94"/>
    <w:lvl w:ilvl="0" w:tplc="1E808208">
      <w:start w:val="5"/>
      <w:numFmt w:val="bullet"/>
      <w:lvlText w:val=""/>
      <w:lvlJc w:val="left"/>
      <w:pPr>
        <w:ind w:left="440" w:hanging="440"/>
      </w:pPr>
      <w:rPr>
        <w:rFonts w:ascii="Symbol" w:eastAsia="Batang"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A6F66A2"/>
    <w:multiLevelType w:val="hybridMultilevel"/>
    <w:tmpl w:val="AA16A45E"/>
    <w:lvl w:ilvl="0" w:tplc="A704DE8E">
      <w:start w:val="1"/>
      <w:numFmt w:val="bullet"/>
      <w:lvlText w:val=""/>
      <w:lvlJc w:val="left"/>
      <w:pPr>
        <w:ind w:left="764" w:hanging="480"/>
      </w:pPr>
      <w:rPr>
        <w:rFonts w:ascii="Wingdings" w:hAnsi="Wingdings" w:hint="default"/>
      </w:rPr>
    </w:lvl>
    <w:lvl w:ilvl="1" w:tplc="C6DA1A48">
      <w:numFmt w:val="bullet"/>
      <w:lvlText w:val="-"/>
      <w:lvlJc w:val="left"/>
      <w:pPr>
        <w:ind w:left="1044" w:hanging="480"/>
      </w:pPr>
      <w:rPr>
        <w:rFonts w:ascii="Arial" w:eastAsia="MS Mincho" w:hAnsi="Arial" w:cs="Arial" w:hint="default"/>
      </w:rPr>
    </w:lvl>
    <w:lvl w:ilvl="2" w:tplc="04090005">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0C210095"/>
    <w:multiLevelType w:val="hybridMultilevel"/>
    <w:tmpl w:val="E918D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E3E3E"/>
    <w:multiLevelType w:val="hybridMultilevel"/>
    <w:tmpl w:val="10F27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113BE"/>
    <w:multiLevelType w:val="multilevel"/>
    <w:tmpl w:val="8300F8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5" w15:restartNumberingAfterBreak="0">
    <w:nsid w:val="1AC65095"/>
    <w:multiLevelType w:val="multilevel"/>
    <w:tmpl w:val="1AC65095"/>
    <w:lvl w:ilvl="0">
      <w:numFmt w:val="bullet"/>
      <w:lvlText w:val="-"/>
      <w:lvlJc w:val="left"/>
      <w:pPr>
        <w:ind w:left="360" w:hanging="360"/>
      </w:pPr>
      <w:rPr>
        <w:rFonts w:ascii="Times New Roman" w:eastAsia="MS Gothic"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E0094"/>
    <w:multiLevelType w:val="hybridMultilevel"/>
    <w:tmpl w:val="D9A41980"/>
    <w:lvl w:ilvl="0" w:tplc="1E808208">
      <w:start w:val="5"/>
      <w:numFmt w:val="bullet"/>
      <w:lvlText w:val=""/>
      <w:lvlJc w:val="left"/>
      <w:pPr>
        <w:ind w:left="440" w:hanging="440"/>
      </w:pPr>
      <w:rPr>
        <w:rFonts w:ascii="Symbol" w:eastAsia="Batang"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CA0643A"/>
    <w:multiLevelType w:val="hybridMultilevel"/>
    <w:tmpl w:val="433CCEEE"/>
    <w:lvl w:ilvl="0" w:tplc="A704DE8E">
      <w:start w:val="1"/>
      <w:numFmt w:val="bullet"/>
      <w:lvlText w:val=""/>
      <w:lvlJc w:val="left"/>
      <w:pPr>
        <w:ind w:left="764"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1E415824"/>
    <w:multiLevelType w:val="multilevel"/>
    <w:tmpl w:val="70D039E4"/>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B8248AB"/>
    <w:multiLevelType w:val="hybridMultilevel"/>
    <w:tmpl w:val="19D8E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3" w15:restartNumberingAfterBreak="0">
    <w:nsid w:val="32E23EB2"/>
    <w:multiLevelType w:val="multilevel"/>
    <w:tmpl w:val="32E23EB2"/>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4031AFB"/>
    <w:multiLevelType w:val="hybridMultilevel"/>
    <w:tmpl w:val="6FC6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B2F4A95"/>
    <w:multiLevelType w:val="multilevel"/>
    <w:tmpl w:val="3B2F4A95"/>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3C4DC0"/>
    <w:multiLevelType w:val="hybridMultilevel"/>
    <w:tmpl w:val="E8BAE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338F3"/>
    <w:multiLevelType w:val="hybridMultilevel"/>
    <w:tmpl w:val="0EAE8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D00FC"/>
    <w:multiLevelType w:val="multilevel"/>
    <w:tmpl w:val="4E1D00FC"/>
    <w:lvl w:ilvl="0">
      <w:start w:val="1"/>
      <w:numFmt w:val="bullet"/>
      <w:lvlText w:val="•"/>
      <w:lvlJc w:val="left"/>
      <w:pPr>
        <w:ind w:left="1560" w:hanging="420"/>
      </w:pPr>
      <w:rPr>
        <w:rFonts w:ascii="Arial" w:hAnsi="Arial" w:hint="default"/>
      </w:rPr>
    </w:lvl>
    <w:lvl w:ilvl="1">
      <w:numFmt w:val="bullet"/>
      <w:lvlText w:val="-"/>
      <w:lvlJc w:val="left"/>
      <w:pPr>
        <w:ind w:left="1980" w:hanging="420"/>
      </w:pPr>
      <w:rPr>
        <w:rFonts w:ascii="Times" w:eastAsia="Batang" w:hAnsi="Times" w:cs="Times" w:hint="default"/>
      </w:rPr>
    </w:lvl>
    <w:lvl w:ilvl="2">
      <w:numFmt w:val="bullet"/>
      <w:lvlText w:val="-"/>
      <w:lvlJc w:val="left"/>
      <w:pPr>
        <w:ind w:left="2400" w:hanging="420"/>
      </w:pPr>
      <w:rPr>
        <w:rFonts w:ascii="Times" w:eastAsia="Batang" w:hAnsi="Times" w:cs="Times" w:hint="default"/>
      </w:rPr>
    </w:lvl>
    <w:lvl w:ilvl="3">
      <w:numFmt w:val="bullet"/>
      <w:lvlText w:val="-"/>
      <w:lvlJc w:val="left"/>
      <w:pPr>
        <w:ind w:left="2820" w:hanging="420"/>
      </w:pPr>
      <w:rPr>
        <w:rFonts w:ascii="Times" w:eastAsia="Batang" w:hAnsi="Times" w:cs="Times" w:hint="default"/>
      </w:rPr>
    </w:lvl>
    <w:lvl w:ilvl="4">
      <w:start w:val="1"/>
      <w:numFmt w:val="bullet"/>
      <w:lvlText w:val=""/>
      <w:lvlJc w:val="left"/>
      <w:pPr>
        <w:ind w:left="3240" w:hanging="420"/>
      </w:pPr>
      <w:rPr>
        <w:rFonts w:ascii="Wingdings" w:hAnsi="Wingdings" w:hint="default"/>
      </w:rPr>
    </w:lvl>
    <w:lvl w:ilvl="5">
      <w:start w:val="1"/>
      <w:numFmt w:val="bullet"/>
      <w:lvlText w:val=""/>
      <w:lvlJc w:val="left"/>
      <w:pPr>
        <w:ind w:left="3660" w:hanging="420"/>
      </w:pPr>
      <w:rPr>
        <w:rFonts w:ascii="Wingdings" w:hAnsi="Wingdings" w:hint="default"/>
      </w:rPr>
    </w:lvl>
    <w:lvl w:ilvl="6">
      <w:start w:val="1"/>
      <w:numFmt w:val="bullet"/>
      <w:lvlText w:val=""/>
      <w:lvlJc w:val="left"/>
      <w:pPr>
        <w:ind w:left="4080" w:hanging="420"/>
      </w:pPr>
      <w:rPr>
        <w:rFonts w:ascii="Wingdings" w:hAnsi="Wingdings" w:hint="default"/>
      </w:rPr>
    </w:lvl>
    <w:lvl w:ilvl="7">
      <w:start w:val="1"/>
      <w:numFmt w:val="bullet"/>
      <w:lvlText w:val=""/>
      <w:lvlJc w:val="left"/>
      <w:pPr>
        <w:ind w:left="4500" w:hanging="420"/>
      </w:pPr>
      <w:rPr>
        <w:rFonts w:ascii="Wingdings" w:hAnsi="Wingdings" w:hint="default"/>
      </w:rPr>
    </w:lvl>
    <w:lvl w:ilvl="8">
      <w:start w:val="1"/>
      <w:numFmt w:val="bullet"/>
      <w:lvlText w:val=""/>
      <w:lvlJc w:val="left"/>
      <w:pPr>
        <w:ind w:left="4920" w:hanging="420"/>
      </w:pPr>
      <w:rPr>
        <w:rFonts w:ascii="Wingdings" w:hAnsi="Wingdings" w:hint="default"/>
      </w:rPr>
    </w:lvl>
  </w:abstractNum>
  <w:abstractNum w:abstractNumId="20" w15:restartNumberingAfterBreak="0">
    <w:nsid w:val="536C0E4C"/>
    <w:multiLevelType w:val="hybridMultilevel"/>
    <w:tmpl w:val="6A1AC8C2"/>
    <w:lvl w:ilvl="0" w:tplc="C6DA1A48">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07DB8"/>
    <w:multiLevelType w:val="hybridMultilevel"/>
    <w:tmpl w:val="B71A0210"/>
    <w:lvl w:ilvl="0" w:tplc="04090019">
      <w:start w:val="1"/>
      <w:numFmt w:val="lowerLetter"/>
      <w:lvlText w:val="%1)"/>
      <w:lvlJc w:val="left"/>
      <w:pPr>
        <w:ind w:left="1407" w:hanging="420"/>
      </w:p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22" w15:restartNumberingAfterBreak="0">
    <w:nsid w:val="57C74389"/>
    <w:multiLevelType w:val="hybridMultilevel"/>
    <w:tmpl w:val="2894320E"/>
    <w:lvl w:ilvl="0" w:tplc="2F982A80">
      <w:start w:val="1"/>
      <w:numFmt w:val="bullet"/>
      <w:lvlText w:val="‐"/>
      <w:lvlJc w:val="left"/>
      <w:pPr>
        <w:ind w:left="902" w:hanging="420"/>
      </w:pPr>
      <w:rPr>
        <w:rFonts w:ascii="SimSun" w:eastAsia="SimSun" w:hAnsi="SimSun" w:hint="eastAsia"/>
      </w:rPr>
    </w:lvl>
    <w:lvl w:ilvl="1" w:tplc="04090003" w:tentative="1">
      <w:start w:val="1"/>
      <w:numFmt w:val="bullet"/>
      <w:lvlText w:val=""/>
      <w:lvlJc w:val="left"/>
      <w:pPr>
        <w:ind w:left="1322" w:hanging="420"/>
      </w:pPr>
      <w:rPr>
        <w:rFonts w:ascii="Wingdings" w:hAnsi="Wingdings" w:hint="default"/>
      </w:rPr>
    </w:lvl>
    <w:lvl w:ilvl="2" w:tplc="04090005">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2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hint="default"/>
      </w:rPr>
    </w:lvl>
    <w:lvl w:ilvl="1">
      <w:numFmt w:val="bullet"/>
      <w:lvlText w:val="-"/>
      <w:lvlJc w:val="left"/>
      <w:pPr>
        <w:tabs>
          <w:tab w:val="left" w:pos="360"/>
        </w:tabs>
        <w:ind w:left="360" w:hanging="360"/>
      </w:pPr>
      <w:rPr>
        <w:rFonts w:ascii="Yu Gothic" w:hAnsi="Yu Gothic" w:hint="default"/>
      </w:rPr>
    </w:lvl>
    <w:lvl w:ilvl="2">
      <w:numFmt w:val="bullet"/>
      <w:lvlText w:val="-"/>
      <w:lvlJc w:val="left"/>
      <w:pPr>
        <w:tabs>
          <w:tab w:val="left" w:pos="1080"/>
        </w:tabs>
        <w:ind w:left="1080" w:hanging="360"/>
      </w:pPr>
      <w:rPr>
        <w:rFonts w:ascii="Yu Gothic" w:hAnsi="Yu Gothic" w:hint="default"/>
      </w:rPr>
    </w:lvl>
    <w:lvl w:ilvl="3">
      <w:start w:val="1"/>
      <w:numFmt w:val="bullet"/>
      <w:lvlText w:val="-"/>
      <w:lvlJc w:val="left"/>
      <w:pPr>
        <w:tabs>
          <w:tab w:val="left" w:pos="1800"/>
        </w:tabs>
        <w:ind w:left="1800" w:hanging="360"/>
      </w:pPr>
      <w:rPr>
        <w:rFonts w:ascii="Times New Roman" w:hAnsi="Times New Roman" w:hint="default"/>
      </w:rPr>
    </w:lvl>
    <w:lvl w:ilvl="4">
      <w:start w:val="1"/>
      <w:numFmt w:val="bullet"/>
      <w:lvlText w:val="-"/>
      <w:lvlJc w:val="left"/>
      <w:pPr>
        <w:tabs>
          <w:tab w:val="left" w:pos="2520"/>
        </w:tabs>
        <w:ind w:left="2520" w:hanging="360"/>
      </w:pPr>
      <w:rPr>
        <w:rFonts w:ascii="Times New Roman" w:hAnsi="Times New Roman" w:hint="default"/>
      </w:rPr>
    </w:lvl>
    <w:lvl w:ilvl="5">
      <w:start w:val="1"/>
      <w:numFmt w:val="bullet"/>
      <w:lvlText w:val="-"/>
      <w:lvlJc w:val="left"/>
      <w:pPr>
        <w:tabs>
          <w:tab w:val="left" w:pos="3240"/>
        </w:tabs>
        <w:ind w:left="3240" w:hanging="360"/>
      </w:pPr>
      <w:rPr>
        <w:rFonts w:ascii="Times New Roman" w:hAnsi="Times New Roman" w:hint="default"/>
      </w:rPr>
    </w:lvl>
    <w:lvl w:ilvl="6">
      <w:start w:val="1"/>
      <w:numFmt w:val="bullet"/>
      <w:lvlText w:val="-"/>
      <w:lvlJc w:val="left"/>
      <w:pPr>
        <w:tabs>
          <w:tab w:val="left" w:pos="3960"/>
        </w:tabs>
        <w:ind w:left="3960" w:hanging="360"/>
      </w:pPr>
      <w:rPr>
        <w:rFonts w:ascii="Times New Roman" w:hAnsi="Times New Roman" w:hint="default"/>
      </w:rPr>
    </w:lvl>
    <w:lvl w:ilvl="7">
      <w:start w:val="1"/>
      <w:numFmt w:val="bullet"/>
      <w:lvlText w:val="-"/>
      <w:lvlJc w:val="left"/>
      <w:pPr>
        <w:tabs>
          <w:tab w:val="left" w:pos="4680"/>
        </w:tabs>
        <w:ind w:left="4680" w:hanging="360"/>
      </w:pPr>
      <w:rPr>
        <w:rFonts w:ascii="Times New Roman" w:hAnsi="Times New Roman" w:hint="default"/>
      </w:rPr>
    </w:lvl>
    <w:lvl w:ilvl="8">
      <w:start w:val="1"/>
      <w:numFmt w:val="bullet"/>
      <w:lvlText w:val="-"/>
      <w:lvlJc w:val="left"/>
      <w:pPr>
        <w:tabs>
          <w:tab w:val="left" w:pos="5400"/>
        </w:tabs>
        <w:ind w:left="5400" w:hanging="360"/>
      </w:pPr>
      <w:rPr>
        <w:rFonts w:ascii="Times New Roman" w:hAnsi="Times New Roman"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EEE6F6C"/>
    <w:multiLevelType w:val="hybridMultilevel"/>
    <w:tmpl w:val="8DF0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BD980D64"/>
    <w:lvl w:ilvl="0" w:tplc="32E4AD60">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2433976"/>
    <w:multiLevelType w:val="hybridMultilevel"/>
    <w:tmpl w:val="0D7C9942"/>
    <w:lvl w:ilvl="0" w:tplc="96F6F3D2">
      <w:start w:val="5"/>
      <w:numFmt w:val="bullet"/>
      <w:lvlText w:val=""/>
      <w:lvlJc w:val="left"/>
      <w:pPr>
        <w:ind w:left="420" w:hanging="420"/>
      </w:pPr>
      <w:rPr>
        <w:rFonts w:ascii="Symbol" w:eastAsia="SimSun" w:hAnsi="Symbol" w:cs="Times New Roman" w:hint="default"/>
      </w:rPr>
    </w:lvl>
    <w:lvl w:ilvl="1" w:tplc="B5A8667A">
      <w:numFmt w:val="bullet"/>
      <w:lvlText w:val="-"/>
      <w:lvlJc w:val="left"/>
      <w:pPr>
        <w:ind w:left="840" w:hanging="420"/>
      </w:pPr>
      <w:rPr>
        <w:rFonts w:ascii="Times" w:eastAsia="Batang" w:hAnsi="Times" w:cs="Times" w:hint="default"/>
      </w:rPr>
    </w:lvl>
    <w:lvl w:ilvl="2" w:tplc="B5A8667A">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52431B9"/>
    <w:multiLevelType w:val="hybridMultilevel"/>
    <w:tmpl w:val="7D941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54F53"/>
    <w:multiLevelType w:val="multilevel"/>
    <w:tmpl w:val="75354F53"/>
    <w:lvl w:ilvl="0">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60B60B1"/>
    <w:multiLevelType w:val="hybridMultilevel"/>
    <w:tmpl w:val="08CCBA5A"/>
    <w:lvl w:ilvl="0" w:tplc="7384113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20D13"/>
    <w:multiLevelType w:val="hybridMultilevel"/>
    <w:tmpl w:val="9598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A7F59"/>
    <w:multiLevelType w:val="hybridMultilevel"/>
    <w:tmpl w:val="29120304"/>
    <w:lvl w:ilvl="0" w:tplc="A704DE8E">
      <w:start w:val="1"/>
      <w:numFmt w:val="bullet"/>
      <w:lvlText w:val=""/>
      <w:lvlJc w:val="left"/>
      <w:pPr>
        <w:ind w:left="480"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027D6"/>
    <w:multiLevelType w:val="hybridMultilevel"/>
    <w:tmpl w:val="CC2C6924"/>
    <w:lvl w:ilvl="0" w:tplc="1E808208">
      <w:start w:val="5"/>
      <w:numFmt w:val="bullet"/>
      <w:lvlText w:val=""/>
      <w:lvlJc w:val="left"/>
      <w:pPr>
        <w:ind w:left="440" w:hanging="440"/>
      </w:pPr>
      <w:rPr>
        <w:rFonts w:ascii="Symbol" w:eastAsia="Batang"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71048997">
    <w:abstractNumId w:val="24"/>
  </w:num>
  <w:num w:numId="2" w16cid:durableId="198780156">
    <w:abstractNumId w:val="15"/>
  </w:num>
  <w:num w:numId="3" w16cid:durableId="1318343883">
    <w:abstractNumId w:val="34"/>
  </w:num>
  <w:num w:numId="4" w16cid:durableId="3096777">
    <w:abstractNumId w:val="9"/>
  </w:num>
  <w:num w:numId="5" w16cid:durableId="1507860381">
    <w:abstractNumId w:val="26"/>
  </w:num>
  <w:num w:numId="6" w16cid:durableId="509637389">
    <w:abstractNumId w:val="33"/>
  </w:num>
  <w:num w:numId="7" w16cid:durableId="1036001148">
    <w:abstractNumId w:val="7"/>
  </w:num>
  <w:num w:numId="8" w16cid:durableId="692388481">
    <w:abstractNumId w:val="1"/>
  </w:num>
  <w:num w:numId="9" w16cid:durableId="1109011050">
    <w:abstractNumId w:val="20"/>
  </w:num>
  <w:num w:numId="10" w16cid:durableId="1029331201">
    <w:abstractNumId w:val="28"/>
  </w:num>
  <w:num w:numId="11" w16cid:durableId="1245146841">
    <w:abstractNumId w:val="27"/>
  </w:num>
  <w:num w:numId="12" w16cid:durableId="420876317">
    <w:abstractNumId w:val="2"/>
  </w:num>
  <w:num w:numId="13" w16cid:durableId="1216164594">
    <w:abstractNumId w:val="29"/>
  </w:num>
  <w:num w:numId="14" w16cid:durableId="1606767923">
    <w:abstractNumId w:val="17"/>
  </w:num>
  <w:num w:numId="15" w16cid:durableId="141581642">
    <w:abstractNumId w:val="32"/>
  </w:num>
  <w:num w:numId="16" w16cid:durableId="127940302">
    <w:abstractNumId w:val="3"/>
  </w:num>
  <w:num w:numId="17" w16cid:durableId="378631385">
    <w:abstractNumId w:val="18"/>
  </w:num>
  <w:num w:numId="18" w16cid:durableId="1221018044">
    <w:abstractNumId w:val="8"/>
  </w:num>
  <w:num w:numId="19" w16cid:durableId="1311978617">
    <w:abstractNumId w:val="4"/>
  </w:num>
  <w:num w:numId="20" w16cid:durableId="1010331519">
    <w:abstractNumId w:val="25"/>
  </w:num>
  <w:num w:numId="21" w16cid:durableId="1682514400">
    <w:abstractNumId w:val="14"/>
  </w:num>
  <w:num w:numId="22" w16cid:durableId="1699967863">
    <w:abstractNumId w:val="10"/>
  </w:num>
  <w:num w:numId="23" w16cid:durableId="1946692971">
    <w:abstractNumId w:val="23"/>
  </w:num>
  <w:num w:numId="24" w16cid:durableId="1604802328">
    <w:abstractNumId w:val="5"/>
  </w:num>
  <w:num w:numId="25" w16cid:durableId="1438328825">
    <w:abstractNumId w:val="6"/>
  </w:num>
  <w:num w:numId="26" w16cid:durableId="113643405">
    <w:abstractNumId w:val="35"/>
  </w:num>
  <w:num w:numId="27" w16cid:durableId="819930900">
    <w:abstractNumId w:val="12"/>
  </w:num>
  <w:num w:numId="28" w16cid:durableId="593786464">
    <w:abstractNumId w:val="21"/>
  </w:num>
  <w:num w:numId="29" w16cid:durableId="739211232">
    <w:abstractNumId w:val="22"/>
  </w:num>
  <w:num w:numId="30" w16cid:durableId="804853308">
    <w:abstractNumId w:val="31"/>
  </w:num>
  <w:num w:numId="31" w16cid:durableId="170487590">
    <w:abstractNumId w:val="11"/>
  </w:num>
  <w:num w:numId="32" w16cid:durableId="1224558033">
    <w:abstractNumId w:val="30"/>
  </w:num>
  <w:num w:numId="33" w16cid:durableId="698969078">
    <w:abstractNumId w:val="13"/>
  </w:num>
  <w:num w:numId="34" w16cid:durableId="496305656">
    <w:abstractNumId w:val="16"/>
  </w:num>
  <w:num w:numId="35" w16cid:durableId="718747744">
    <w:abstractNumId w:val="19"/>
  </w:num>
  <w:num w:numId="36" w16cid:durableId="150100454">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288C"/>
    <w:rsid w:val="00005CE1"/>
    <w:rsid w:val="00007BD0"/>
    <w:rsid w:val="0001106A"/>
    <w:rsid w:val="00011C3B"/>
    <w:rsid w:val="000276C5"/>
    <w:rsid w:val="000343F3"/>
    <w:rsid w:val="00042CCC"/>
    <w:rsid w:val="0004456C"/>
    <w:rsid w:val="00047584"/>
    <w:rsid w:val="0005259B"/>
    <w:rsid w:val="00053FEE"/>
    <w:rsid w:val="000545FE"/>
    <w:rsid w:val="00055CE1"/>
    <w:rsid w:val="00060AE4"/>
    <w:rsid w:val="000746A7"/>
    <w:rsid w:val="000904A7"/>
    <w:rsid w:val="000910BB"/>
    <w:rsid w:val="000926AF"/>
    <w:rsid w:val="0009284B"/>
    <w:rsid w:val="00092EAA"/>
    <w:rsid w:val="00093BEF"/>
    <w:rsid w:val="00095FC0"/>
    <w:rsid w:val="000A380E"/>
    <w:rsid w:val="000A3ED2"/>
    <w:rsid w:val="000B6315"/>
    <w:rsid w:val="000C00FA"/>
    <w:rsid w:val="000C010E"/>
    <w:rsid w:val="000C51AA"/>
    <w:rsid w:val="000D0586"/>
    <w:rsid w:val="000D0F17"/>
    <w:rsid w:val="000D17BC"/>
    <w:rsid w:val="000D2186"/>
    <w:rsid w:val="000E4F35"/>
    <w:rsid w:val="000F3C80"/>
    <w:rsid w:val="000F6C1C"/>
    <w:rsid w:val="000F7C17"/>
    <w:rsid w:val="0010194B"/>
    <w:rsid w:val="00102D08"/>
    <w:rsid w:val="00110BAE"/>
    <w:rsid w:val="00112C94"/>
    <w:rsid w:val="00116F4B"/>
    <w:rsid w:val="001229F4"/>
    <w:rsid w:val="00130B4B"/>
    <w:rsid w:val="00137471"/>
    <w:rsid w:val="00150FD3"/>
    <w:rsid w:val="001567ED"/>
    <w:rsid w:val="00165922"/>
    <w:rsid w:val="001756E8"/>
    <w:rsid w:val="0018397B"/>
    <w:rsid w:val="00184428"/>
    <w:rsid w:val="00184BF9"/>
    <w:rsid w:val="00187B84"/>
    <w:rsid w:val="001924F0"/>
    <w:rsid w:val="00193449"/>
    <w:rsid w:val="0019375A"/>
    <w:rsid w:val="001A248F"/>
    <w:rsid w:val="001A31FB"/>
    <w:rsid w:val="001A3B5F"/>
    <w:rsid w:val="001A533F"/>
    <w:rsid w:val="001A659D"/>
    <w:rsid w:val="001B51AB"/>
    <w:rsid w:val="001B5CA8"/>
    <w:rsid w:val="001C2F52"/>
    <w:rsid w:val="001C34A4"/>
    <w:rsid w:val="001C4490"/>
    <w:rsid w:val="001C4B13"/>
    <w:rsid w:val="001C5729"/>
    <w:rsid w:val="001D2C1A"/>
    <w:rsid w:val="001D3007"/>
    <w:rsid w:val="001D3BA2"/>
    <w:rsid w:val="001D44B7"/>
    <w:rsid w:val="001E0075"/>
    <w:rsid w:val="001E4E22"/>
    <w:rsid w:val="001E5A39"/>
    <w:rsid w:val="001E73FE"/>
    <w:rsid w:val="001F1B1F"/>
    <w:rsid w:val="001F2A20"/>
    <w:rsid w:val="001F486F"/>
    <w:rsid w:val="0020360B"/>
    <w:rsid w:val="00205E34"/>
    <w:rsid w:val="00207DC4"/>
    <w:rsid w:val="00211693"/>
    <w:rsid w:val="0021649A"/>
    <w:rsid w:val="0022006E"/>
    <w:rsid w:val="0022485E"/>
    <w:rsid w:val="00243A99"/>
    <w:rsid w:val="00266674"/>
    <w:rsid w:val="00274524"/>
    <w:rsid w:val="002815FF"/>
    <w:rsid w:val="00282C5C"/>
    <w:rsid w:val="0028442E"/>
    <w:rsid w:val="00293745"/>
    <w:rsid w:val="0029567C"/>
    <w:rsid w:val="00297F5D"/>
    <w:rsid w:val="002A0FBC"/>
    <w:rsid w:val="002A4426"/>
    <w:rsid w:val="002A59CF"/>
    <w:rsid w:val="002A5A1C"/>
    <w:rsid w:val="002A5E28"/>
    <w:rsid w:val="002B2E2A"/>
    <w:rsid w:val="002B4053"/>
    <w:rsid w:val="002C0B82"/>
    <w:rsid w:val="002C1F56"/>
    <w:rsid w:val="002C5BEE"/>
    <w:rsid w:val="002F1688"/>
    <w:rsid w:val="002F2D4D"/>
    <w:rsid w:val="002F5117"/>
    <w:rsid w:val="00301B7A"/>
    <w:rsid w:val="00306D59"/>
    <w:rsid w:val="00312808"/>
    <w:rsid w:val="003137EC"/>
    <w:rsid w:val="00313ED9"/>
    <w:rsid w:val="00314802"/>
    <w:rsid w:val="003243AD"/>
    <w:rsid w:val="0032503A"/>
    <w:rsid w:val="00325EE1"/>
    <w:rsid w:val="00333CF1"/>
    <w:rsid w:val="003357C0"/>
    <w:rsid w:val="00337467"/>
    <w:rsid w:val="00344D60"/>
    <w:rsid w:val="00346477"/>
    <w:rsid w:val="00346938"/>
    <w:rsid w:val="00347CB0"/>
    <w:rsid w:val="00350F70"/>
    <w:rsid w:val="00355792"/>
    <w:rsid w:val="003563A5"/>
    <w:rsid w:val="0036248C"/>
    <w:rsid w:val="00366528"/>
    <w:rsid w:val="003666A8"/>
    <w:rsid w:val="00366D63"/>
    <w:rsid w:val="00367401"/>
    <w:rsid w:val="003705F2"/>
    <w:rsid w:val="00373E73"/>
    <w:rsid w:val="00375678"/>
    <w:rsid w:val="00381747"/>
    <w:rsid w:val="00383C98"/>
    <w:rsid w:val="00387C96"/>
    <w:rsid w:val="00392D67"/>
    <w:rsid w:val="0039390A"/>
    <w:rsid w:val="00394AB0"/>
    <w:rsid w:val="003960A8"/>
    <w:rsid w:val="00396252"/>
    <w:rsid w:val="003963D8"/>
    <w:rsid w:val="00396C20"/>
    <w:rsid w:val="003A4B47"/>
    <w:rsid w:val="003A60A7"/>
    <w:rsid w:val="003B24AF"/>
    <w:rsid w:val="003B7182"/>
    <w:rsid w:val="003B7D14"/>
    <w:rsid w:val="003C3EDC"/>
    <w:rsid w:val="003D5036"/>
    <w:rsid w:val="003D6D9A"/>
    <w:rsid w:val="003D764D"/>
    <w:rsid w:val="003E3A1A"/>
    <w:rsid w:val="003F002B"/>
    <w:rsid w:val="003F1B9F"/>
    <w:rsid w:val="0040091C"/>
    <w:rsid w:val="004048DC"/>
    <w:rsid w:val="004062AC"/>
    <w:rsid w:val="00406D7A"/>
    <w:rsid w:val="004121B8"/>
    <w:rsid w:val="004216EB"/>
    <w:rsid w:val="00424A3B"/>
    <w:rsid w:val="004258BA"/>
    <w:rsid w:val="00427944"/>
    <w:rsid w:val="0043364D"/>
    <w:rsid w:val="00442F5F"/>
    <w:rsid w:val="004531C9"/>
    <w:rsid w:val="00457AED"/>
    <w:rsid w:val="00457D91"/>
    <w:rsid w:val="00460C31"/>
    <w:rsid w:val="0046371B"/>
    <w:rsid w:val="00464E5B"/>
    <w:rsid w:val="00466870"/>
    <w:rsid w:val="0047055A"/>
    <w:rsid w:val="00474450"/>
    <w:rsid w:val="00483232"/>
    <w:rsid w:val="004873E6"/>
    <w:rsid w:val="004B15B8"/>
    <w:rsid w:val="004B566C"/>
    <w:rsid w:val="004B7B48"/>
    <w:rsid w:val="004C0E84"/>
    <w:rsid w:val="004C7127"/>
    <w:rsid w:val="004D44E7"/>
    <w:rsid w:val="004D4AB1"/>
    <w:rsid w:val="004D57FA"/>
    <w:rsid w:val="004E20D9"/>
    <w:rsid w:val="004E4BE0"/>
    <w:rsid w:val="004E77BE"/>
    <w:rsid w:val="004F218A"/>
    <w:rsid w:val="004F4A56"/>
    <w:rsid w:val="004F7092"/>
    <w:rsid w:val="0050334E"/>
    <w:rsid w:val="00505387"/>
    <w:rsid w:val="00512DF7"/>
    <w:rsid w:val="005141E7"/>
    <w:rsid w:val="00517E63"/>
    <w:rsid w:val="00520FCF"/>
    <w:rsid w:val="00526B0D"/>
    <w:rsid w:val="00531A3A"/>
    <w:rsid w:val="00533527"/>
    <w:rsid w:val="0055177A"/>
    <w:rsid w:val="0055346F"/>
    <w:rsid w:val="005579FF"/>
    <w:rsid w:val="00561894"/>
    <w:rsid w:val="005758B9"/>
    <w:rsid w:val="005776DD"/>
    <w:rsid w:val="00582117"/>
    <w:rsid w:val="0058478F"/>
    <w:rsid w:val="005867EA"/>
    <w:rsid w:val="00593315"/>
    <w:rsid w:val="0059507D"/>
    <w:rsid w:val="005A170D"/>
    <w:rsid w:val="005A40F1"/>
    <w:rsid w:val="005A6C96"/>
    <w:rsid w:val="005D0418"/>
    <w:rsid w:val="005D1F03"/>
    <w:rsid w:val="005D3E18"/>
    <w:rsid w:val="005E1D58"/>
    <w:rsid w:val="005F446A"/>
    <w:rsid w:val="006012A4"/>
    <w:rsid w:val="006064D4"/>
    <w:rsid w:val="00607CD0"/>
    <w:rsid w:val="00610E37"/>
    <w:rsid w:val="006115C0"/>
    <w:rsid w:val="00611DBF"/>
    <w:rsid w:val="0061291D"/>
    <w:rsid w:val="006207ED"/>
    <w:rsid w:val="00621A42"/>
    <w:rsid w:val="00626BC9"/>
    <w:rsid w:val="00632478"/>
    <w:rsid w:val="0063703B"/>
    <w:rsid w:val="006406AF"/>
    <w:rsid w:val="006458DF"/>
    <w:rsid w:val="00650D52"/>
    <w:rsid w:val="006615B2"/>
    <w:rsid w:val="00662313"/>
    <w:rsid w:val="00662E20"/>
    <w:rsid w:val="0066467A"/>
    <w:rsid w:val="00673911"/>
    <w:rsid w:val="00684858"/>
    <w:rsid w:val="006870C9"/>
    <w:rsid w:val="006927A2"/>
    <w:rsid w:val="0069738F"/>
    <w:rsid w:val="006976EC"/>
    <w:rsid w:val="006A3ADF"/>
    <w:rsid w:val="006A7BCB"/>
    <w:rsid w:val="006B4C1E"/>
    <w:rsid w:val="006B7CED"/>
    <w:rsid w:val="006C090F"/>
    <w:rsid w:val="006C25E9"/>
    <w:rsid w:val="006C360F"/>
    <w:rsid w:val="006C49B5"/>
    <w:rsid w:val="006C4E32"/>
    <w:rsid w:val="006C56D8"/>
    <w:rsid w:val="006C7764"/>
    <w:rsid w:val="006D03CC"/>
    <w:rsid w:val="006D07AE"/>
    <w:rsid w:val="006D1C93"/>
    <w:rsid w:val="006D3128"/>
    <w:rsid w:val="006E0236"/>
    <w:rsid w:val="006E31DE"/>
    <w:rsid w:val="006E3F11"/>
    <w:rsid w:val="006E526C"/>
    <w:rsid w:val="006E787C"/>
    <w:rsid w:val="00701410"/>
    <w:rsid w:val="00707D59"/>
    <w:rsid w:val="007113A1"/>
    <w:rsid w:val="00714D27"/>
    <w:rsid w:val="00721CF6"/>
    <w:rsid w:val="00723E46"/>
    <w:rsid w:val="00733826"/>
    <w:rsid w:val="00742570"/>
    <w:rsid w:val="00766CFB"/>
    <w:rsid w:val="00773389"/>
    <w:rsid w:val="00775E69"/>
    <w:rsid w:val="00780D95"/>
    <w:rsid w:val="007816FF"/>
    <w:rsid w:val="00783B44"/>
    <w:rsid w:val="00785028"/>
    <w:rsid w:val="00797148"/>
    <w:rsid w:val="007A3A5A"/>
    <w:rsid w:val="007A4370"/>
    <w:rsid w:val="007B47A9"/>
    <w:rsid w:val="007E1D15"/>
    <w:rsid w:val="007E1DEA"/>
    <w:rsid w:val="007E2202"/>
    <w:rsid w:val="007F25F4"/>
    <w:rsid w:val="00800131"/>
    <w:rsid w:val="00801E39"/>
    <w:rsid w:val="00806B4B"/>
    <w:rsid w:val="00807101"/>
    <w:rsid w:val="008145EA"/>
    <w:rsid w:val="00814951"/>
    <w:rsid w:val="00815869"/>
    <w:rsid w:val="00816B81"/>
    <w:rsid w:val="00822F9B"/>
    <w:rsid w:val="00823B90"/>
    <w:rsid w:val="00826DA1"/>
    <w:rsid w:val="0083266E"/>
    <w:rsid w:val="00837B07"/>
    <w:rsid w:val="00841E07"/>
    <w:rsid w:val="00850619"/>
    <w:rsid w:val="008546E5"/>
    <w:rsid w:val="00865EA8"/>
    <w:rsid w:val="00871653"/>
    <w:rsid w:val="00880684"/>
    <w:rsid w:val="00881D74"/>
    <w:rsid w:val="00881E7B"/>
    <w:rsid w:val="008836AC"/>
    <w:rsid w:val="00887422"/>
    <w:rsid w:val="0089166C"/>
    <w:rsid w:val="00893204"/>
    <w:rsid w:val="00893229"/>
    <w:rsid w:val="00893619"/>
    <w:rsid w:val="008960DE"/>
    <w:rsid w:val="008A341F"/>
    <w:rsid w:val="008A36DF"/>
    <w:rsid w:val="008B4D80"/>
    <w:rsid w:val="008B5938"/>
    <w:rsid w:val="008C08F2"/>
    <w:rsid w:val="008C1698"/>
    <w:rsid w:val="008C1A3D"/>
    <w:rsid w:val="008C4386"/>
    <w:rsid w:val="008C5872"/>
    <w:rsid w:val="008D01C3"/>
    <w:rsid w:val="008D1E13"/>
    <w:rsid w:val="008D1FEE"/>
    <w:rsid w:val="008D6549"/>
    <w:rsid w:val="008D65D5"/>
    <w:rsid w:val="008D70D2"/>
    <w:rsid w:val="008E1FBF"/>
    <w:rsid w:val="008E3803"/>
    <w:rsid w:val="008E5467"/>
    <w:rsid w:val="008E7087"/>
    <w:rsid w:val="008F3115"/>
    <w:rsid w:val="008F4B1D"/>
    <w:rsid w:val="008F4F17"/>
    <w:rsid w:val="00900AE8"/>
    <w:rsid w:val="00900DAD"/>
    <w:rsid w:val="0091408E"/>
    <w:rsid w:val="009151CB"/>
    <w:rsid w:val="009160B1"/>
    <w:rsid w:val="009173C2"/>
    <w:rsid w:val="00922CF9"/>
    <w:rsid w:val="00936DCE"/>
    <w:rsid w:val="009378CA"/>
    <w:rsid w:val="0095025E"/>
    <w:rsid w:val="00950F67"/>
    <w:rsid w:val="00953E7A"/>
    <w:rsid w:val="00955C4C"/>
    <w:rsid w:val="00962715"/>
    <w:rsid w:val="00963A91"/>
    <w:rsid w:val="009763F1"/>
    <w:rsid w:val="0097694F"/>
    <w:rsid w:val="00976D25"/>
    <w:rsid w:val="00982381"/>
    <w:rsid w:val="00985840"/>
    <w:rsid w:val="00995338"/>
    <w:rsid w:val="00996777"/>
    <w:rsid w:val="00997DD4"/>
    <w:rsid w:val="009A2B74"/>
    <w:rsid w:val="009C0519"/>
    <w:rsid w:val="009C0BC7"/>
    <w:rsid w:val="009C1BE4"/>
    <w:rsid w:val="009C5794"/>
    <w:rsid w:val="009C6592"/>
    <w:rsid w:val="009E209B"/>
    <w:rsid w:val="009F0747"/>
    <w:rsid w:val="009F3843"/>
    <w:rsid w:val="009F5FF3"/>
    <w:rsid w:val="00A005F2"/>
    <w:rsid w:val="00A03514"/>
    <w:rsid w:val="00A13B72"/>
    <w:rsid w:val="00A17079"/>
    <w:rsid w:val="00A21C88"/>
    <w:rsid w:val="00A23AA1"/>
    <w:rsid w:val="00A23C4D"/>
    <w:rsid w:val="00A24471"/>
    <w:rsid w:val="00A31F21"/>
    <w:rsid w:val="00A448C3"/>
    <w:rsid w:val="00A458D4"/>
    <w:rsid w:val="00A46FB7"/>
    <w:rsid w:val="00A53118"/>
    <w:rsid w:val="00A80147"/>
    <w:rsid w:val="00A86AB5"/>
    <w:rsid w:val="00A97226"/>
    <w:rsid w:val="00AA0E64"/>
    <w:rsid w:val="00AA142F"/>
    <w:rsid w:val="00AA53DB"/>
    <w:rsid w:val="00AB239A"/>
    <w:rsid w:val="00AC2EE5"/>
    <w:rsid w:val="00AC39FB"/>
    <w:rsid w:val="00AD51D1"/>
    <w:rsid w:val="00AD53C7"/>
    <w:rsid w:val="00AD66E5"/>
    <w:rsid w:val="00AD7ADC"/>
    <w:rsid w:val="00AE08EB"/>
    <w:rsid w:val="00AF3414"/>
    <w:rsid w:val="00B00BBE"/>
    <w:rsid w:val="00B01571"/>
    <w:rsid w:val="00B01B10"/>
    <w:rsid w:val="00B01CC0"/>
    <w:rsid w:val="00B05C93"/>
    <w:rsid w:val="00B06FB9"/>
    <w:rsid w:val="00B10710"/>
    <w:rsid w:val="00B208FA"/>
    <w:rsid w:val="00B25C12"/>
    <w:rsid w:val="00B2766F"/>
    <w:rsid w:val="00B31ABC"/>
    <w:rsid w:val="00B3707A"/>
    <w:rsid w:val="00B3742D"/>
    <w:rsid w:val="00B40AEA"/>
    <w:rsid w:val="00B432FE"/>
    <w:rsid w:val="00B445ED"/>
    <w:rsid w:val="00B51A3C"/>
    <w:rsid w:val="00B56FB3"/>
    <w:rsid w:val="00B6300F"/>
    <w:rsid w:val="00B70389"/>
    <w:rsid w:val="00B84623"/>
    <w:rsid w:val="00B84EBD"/>
    <w:rsid w:val="00B85BF4"/>
    <w:rsid w:val="00B86701"/>
    <w:rsid w:val="00B9076A"/>
    <w:rsid w:val="00B966F8"/>
    <w:rsid w:val="00BA494B"/>
    <w:rsid w:val="00BA51EF"/>
    <w:rsid w:val="00BB66D5"/>
    <w:rsid w:val="00BC53A7"/>
    <w:rsid w:val="00BC7E6E"/>
    <w:rsid w:val="00BD39C1"/>
    <w:rsid w:val="00BD53D2"/>
    <w:rsid w:val="00BD5BE3"/>
    <w:rsid w:val="00BE1D1F"/>
    <w:rsid w:val="00BE256D"/>
    <w:rsid w:val="00BE3060"/>
    <w:rsid w:val="00BE5E66"/>
    <w:rsid w:val="00BE6BBA"/>
    <w:rsid w:val="00BF3744"/>
    <w:rsid w:val="00BF3CE3"/>
    <w:rsid w:val="00BF5188"/>
    <w:rsid w:val="00BF5342"/>
    <w:rsid w:val="00BF7A14"/>
    <w:rsid w:val="00C00281"/>
    <w:rsid w:val="00C05625"/>
    <w:rsid w:val="00C1751E"/>
    <w:rsid w:val="00C17C6C"/>
    <w:rsid w:val="00C208FE"/>
    <w:rsid w:val="00C21339"/>
    <w:rsid w:val="00C23290"/>
    <w:rsid w:val="00C25BB9"/>
    <w:rsid w:val="00C266F9"/>
    <w:rsid w:val="00C371EA"/>
    <w:rsid w:val="00C37ED9"/>
    <w:rsid w:val="00C445AD"/>
    <w:rsid w:val="00C44CBA"/>
    <w:rsid w:val="00C458F0"/>
    <w:rsid w:val="00C4666A"/>
    <w:rsid w:val="00C479A3"/>
    <w:rsid w:val="00C50477"/>
    <w:rsid w:val="00C50B2B"/>
    <w:rsid w:val="00C51962"/>
    <w:rsid w:val="00C74DAF"/>
    <w:rsid w:val="00C80116"/>
    <w:rsid w:val="00C824FF"/>
    <w:rsid w:val="00C874AC"/>
    <w:rsid w:val="00C87BFC"/>
    <w:rsid w:val="00C90520"/>
    <w:rsid w:val="00C929CD"/>
    <w:rsid w:val="00CC57E4"/>
    <w:rsid w:val="00CD358D"/>
    <w:rsid w:val="00CD5EE1"/>
    <w:rsid w:val="00CD6CA2"/>
    <w:rsid w:val="00CD7814"/>
    <w:rsid w:val="00CD7EAD"/>
    <w:rsid w:val="00CE2171"/>
    <w:rsid w:val="00CE3E6D"/>
    <w:rsid w:val="00CF5E71"/>
    <w:rsid w:val="00CF7FAC"/>
    <w:rsid w:val="00D15C98"/>
    <w:rsid w:val="00D160C1"/>
    <w:rsid w:val="00D17794"/>
    <w:rsid w:val="00D22398"/>
    <w:rsid w:val="00D30CEF"/>
    <w:rsid w:val="00D32FED"/>
    <w:rsid w:val="00D34034"/>
    <w:rsid w:val="00D35E6C"/>
    <w:rsid w:val="00D42301"/>
    <w:rsid w:val="00D436CF"/>
    <w:rsid w:val="00D45B2F"/>
    <w:rsid w:val="00D45E02"/>
    <w:rsid w:val="00D46E88"/>
    <w:rsid w:val="00D561BC"/>
    <w:rsid w:val="00D60BD6"/>
    <w:rsid w:val="00D613A9"/>
    <w:rsid w:val="00D63D57"/>
    <w:rsid w:val="00D66A28"/>
    <w:rsid w:val="00D70D86"/>
    <w:rsid w:val="00D72CA1"/>
    <w:rsid w:val="00D76BA4"/>
    <w:rsid w:val="00D8021D"/>
    <w:rsid w:val="00D82D10"/>
    <w:rsid w:val="00D86784"/>
    <w:rsid w:val="00D920E6"/>
    <w:rsid w:val="00DA004C"/>
    <w:rsid w:val="00DA2139"/>
    <w:rsid w:val="00DA4315"/>
    <w:rsid w:val="00DA7A27"/>
    <w:rsid w:val="00DB2806"/>
    <w:rsid w:val="00DB7649"/>
    <w:rsid w:val="00DE2A08"/>
    <w:rsid w:val="00DE2B4D"/>
    <w:rsid w:val="00DF1899"/>
    <w:rsid w:val="00DF6D1A"/>
    <w:rsid w:val="00DF7B53"/>
    <w:rsid w:val="00E00E44"/>
    <w:rsid w:val="00E049A8"/>
    <w:rsid w:val="00E120F5"/>
    <w:rsid w:val="00E12ECB"/>
    <w:rsid w:val="00E1451F"/>
    <w:rsid w:val="00E15A72"/>
    <w:rsid w:val="00E15E28"/>
    <w:rsid w:val="00E16577"/>
    <w:rsid w:val="00E24FB3"/>
    <w:rsid w:val="00E271A3"/>
    <w:rsid w:val="00E273E6"/>
    <w:rsid w:val="00E36051"/>
    <w:rsid w:val="00E417F7"/>
    <w:rsid w:val="00E544FA"/>
    <w:rsid w:val="00E55E83"/>
    <w:rsid w:val="00E5792E"/>
    <w:rsid w:val="00E6077C"/>
    <w:rsid w:val="00E61D68"/>
    <w:rsid w:val="00E621C7"/>
    <w:rsid w:val="00E6618E"/>
    <w:rsid w:val="00E67D77"/>
    <w:rsid w:val="00E77436"/>
    <w:rsid w:val="00E8096A"/>
    <w:rsid w:val="00E82C8E"/>
    <w:rsid w:val="00E87CFA"/>
    <w:rsid w:val="00E91AC1"/>
    <w:rsid w:val="00E93D77"/>
    <w:rsid w:val="00E95264"/>
    <w:rsid w:val="00E96632"/>
    <w:rsid w:val="00EA2172"/>
    <w:rsid w:val="00EA2DC1"/>
    <w:rsid w:val="00EA5793"/>
    <w:rsid w:val="00EA7A9E"/>
    <w:rsid w:val="00EB4EB8"/>
    <w:rsid w:val="00EB5330"/>
    <w:rsid w:val="00EB6909"/>
    <w:rsid w:val="00EC5571"/>
    <w:rsid w:val="00ED0E8F"/>
    <w:rsid w:val="00EE0915"/>
    <w:rsid w:val="00EE1504"/>
    <w:rsid w:val="00EE349F"/>
    <w:rsid w:val="00EE3B5B"/>
    <w:rsid w:val="00EE4CC9"/>
    <w:rsid w:val="00EF21E9"/>
    <w:rsid w:val="00EF4800"/>
    <w:rsid w:val="00EF56B8"/>
    <w:rsid w:val="00EF674A"/>
    <w:rsid w:val="00F00A3D"/>
    <w:rsid w:val="00F00B39"/>
    <w:rsid w:val="00F065DF"/>
    <w:rsid w:val="00F17CA4"/>
    <w:rsid w:val="00F20B7B"/>
    <w:rsid w:val="00F24DDD"/>
    <w:rsid w:val="00F2770B"/>
    <w:rsid w:val="00F300AC"/>
    <w:rsid w:val="00F30E00"/>
    <w:rsid w:val="00F348DE"/>
    <w:rsid w:val="00F34E1C"/>
    <w:rsid w:val="00F410BD"/>
    <w:rsid w:val="00F42CD4"/>
    <w:rsid w:val="00F44A88"/>
    <w:rsid w:val="00F47BAA"/>
    <w:rsid w:val="00F52758"/>
    <w:rsid w:val="00F54717"/>
    <w:rsid w:val="00F549A3"/>
    <w:rsid w:val="00F55CBF"/>
    <w:rsid w:val="00F60974"/>
    <w:rsid w:val="00F66A19"/>
    <w:rsid w:val="00F72B10"/>
    <w:rsid w:val="00F77359"/>
    <w:rsid w:val="00F80750"/>
    <w:rsid w:val="00F838DD"/>
    <w:rsid w:val="00F86A73"/>
    <w:rsid w:val="00F8768C"/>
    <w:rsid w:val="00F95258"/>
    <w:rsid w:val="00FA58DA"/>
    <w:rsid w:val="00FB4E4F"/>
    <w:rsid w:val="00FC345B"/>
    <w:rsid w:val="00FD36E1"/>
    <w:rsid w:val="00FD4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938"/>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1567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link w:val="Heading2Char"/>
    <w:qFormat/>
    <w:rsid w:val="001567E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567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1567ED"/>
    <w:pPr>
      <w:ind w:left="1418" w:hanging="1418"/>
      <w:outlineLvl w:val="3"/>
    </w:pPr>
    <w:rPr>
      <w:sz w:val="24"/>
    </w:rPr>
  </w:style>
  <w:style w:type="paragraph" w:styleId="Heading5">
    <w:name w:val="heading 5"/>
    <w:aliases w:val="H5"/>
    <w:basedOn w:val="Heading4"/>
    <w:next w:val="Normal"/>
    <w:qFormat/>
    <w:rsid w:val="001567ED"/>
    <w:pPr>
      <w:ind w:left="1701" w:hanging="1701"/>
      <w:outlineLvl w:val="4"/>
    </w:pPr>
    <w:rPr>
      <w:sz w:val="22"/>
    </w:rPr>
  </w:style>
  <w:style w:type="paragraph" w:styleId="Heading6">
    <w:name w:val="heading 6"/>
    <w:basedOn w:val="H6"/>
    <w:next w:val="Normal"/>
    <w:link w:val="Heading6Char"/>
    <w:qFormat/>
    <w:rsid w:val="001567ED"/>
    <w:pPr>
      <w:outlineLvl w:val="5"/>
    </w:pPr>
  </w:style>
  <w:style w:type="paragraph" w:styleId="Heading7">
    <w:name w:val="heading 7"/>
    <w:basedOn w:val="H6"/>
    <w:next w:val="Normal"/>
    <w:link w:val="Heading7Char"/>
    <w:qFormat/>
    <w:rsid w:val="001567ED"/>
    <w:pPr>
      <w:outlineLvl w:val="6"/>
    </w:pPr>
  </w:style>
  <w:style w:type="paragraph" w:styleId="Heading8">
    <w:name w:val="heading 8"/>
    <w:aliases w:val="Table Heading"/>
    <w:basedOn w:val="Heading1"/>
    <w:next w:val="Normal"/>
    <w:qFormat/>
    <w:rsid w:val="001567ED"/>
    <w:pPr>
      <w:ind w:left="0" w:firstLine="0"/>
      <w:outlineLvl w:val="7"/>
    </w:pPr>
  </w:style>
  <w:style w:type="paragraph" w:styleId="Heading9">
    <w:name w:val="heading 9"/>
    <w:aliases w:val="Figure Heading,FH"/>
    <w:basedOn w:val="Heading8"/>
    <w:next w:val="Normal"/>
    <w:qFormat/>
    <w:rsid w:val="001567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567ED"/>
    <w:pPr>
      <w:spacing w:after="0"/>
    </w:pPr>
  </w:style>
  <w:style w:type="table" w:styleId="TableGrid">
    <w:name w:val="Table 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567ED"/>
    <w:pPr>
      <w:spacing w:before="180"/>
      <w:ind w:left="2693" w:hanging="2693"/>
    </w:pPr>
    <w:rPr>
      <w:b/>
    </w:rPr>
  </w:style>
  <w:style w:type="paragraph" w:styleId="TOC1">
    <w:name w:val="toc 1"/>
    <w:semiHidden/>
    <w:rsid w:val="001567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1567E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1567ED"/>
    <w:pPr>
      <w:ind w:left="1701" w:hanging="1701"/>
    </w:pPr>
  </w:style>
  <w:style w:type="paragraph" w:styleId="TOC4">
    <w:name w:val="toc 4"/>
    <w:basedOn w:val="TOC3"/>
    <w:rsid w:val="001567ED"/>
    <w:pPr>
      <w:ind w:left="1418" w:hanging="1418"/>
    </w:pPr>
  </w:style>
  <w:style w:type="paragraph" w:styleId="TOC3">
    <w:name w:val="toc 3"/>
    <w:basedOn w:val="TOC2"/>
    <w:rsid w:val="001567ED"/>
    <w:pPr>
      <w:ind w:left="1134" w:hanging="1134"/>
    </w:pPr>
  </w:style>
  <w:style w:type="paragraph" w:styleId="TOC2">
    <w:name w:val="toc 2"/>
    <w:basedOn w:val="TOC1"/>
    <w:rsid w:val="001567ED"/>
    <w:pPr>
      <w:keepNext w:val="0"/>
      <w:spacing w:before="0"/>
      <w:ind w:left="851" w:hanging="851"/>
    </w:pPr>
    <w:rPr>
      <w:sz w:val="20"/>
    </w:rPr>
  </w:style>
  <w:style w:type="paragraph" w:styleId="Index2">
    <w:name w:val="index 2"/>
    <w:basedOn w:val="Index1"/>
    <w:rsid w:val="001567ED"/>
    <w:pPr>
      <w:ind w:left="284"/>
    </w:pPr>
  </w:style>
  <w:style w:type="paragraph" w:styleId="Index1">
    <w:name w:val="index 1"/>
    <w:basedOn w:val="Normal"/>
    <w:rsid w:val="001567ED"/>
    <w:pPr>
      <w:keepLines/>
      <w:spacing w:after="0"/>
    </w:pPr>
  </w:style>
  <w:style w:type="paragraph" w:customStyle="1" w:styleId="ZH">
    <w:name w:val="ZH"/>
    <w:rsid w:val="001567E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1567ED"/>
    <w:pPr>
      <w:outlineLvl w:val="9"/>
    </w:pPr>
  </w:style>
  <w:style w:type="paragraph" w:styleId="ListNumber2">
    <w:name w:val="List Number 2"/>
    <w:basedOn w:val="ListNumber"/>
    <w:rsid w:val="001567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567ED"/>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1567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567ED"/>
    <w:pPr>
      <w:keepLines/>
      <w:spacing w:after="0"/>
      <w:ind w:left="454" w:hanging="454"/>
    </w:pPr>
    <w:rPr>
      <w:sz w:val="16"/>
    </w:rPr>
  </w:style>
  <w:style w:type="paragraph" w:customStyle="1" w:styleId="TAH">
    <w:name w:val="TAH"/>
    <w:basedOn w:val="TAC"/>
    <w:link w:val="TAHCar"/>
    <w:rsid w:val="001567ED"/>
    <w:rPr>
      <w:b/>
    </w:rPr>
  </w:style>
  <w:style w:type="paragraph" w:customStyle="1" w:styleId="TAC">
    <w:name w:val="TAC"/>
    <w:basedOn w:val="TAL"/>
    <w:link w:val="TACChar"/>
    <w:rsid w:val="001567ED"/>
    <w:pPr>
      <w:jc w:val="center"/>
    </w:pPr>
  </w:style>
  <w:style w:type="paragraph" w:customStyle="1" w:styleId="TF">
    <w:name w:val="TF"/>
    <w:basedOn w:val="TH"/>
    <w:rsid w:val="001567ED"/>
    <w:pPr>
      <w:keepNext w:val="0"/>
      <w:spacing w:before="0" w:after="240"/>
    </w:pPr>
  </w:style>
  <w:style w:type="paragraph" w:customStyle="1" w:styleId="NO">
    <w:name w:val="NO"/>
    <w:basedOn w:val="Normal"/>
    <w:rsid w:val="001567ED"/>
    <w:pPr>
      <w:keepLines/>
      <w:ind w:left="1135" w:hanging="851"/>
    </w:pPr>
  </w:style>
  <w:style w:type="paragraph" w:styleId="TOC9">
    <w:name w:val="toc 9"/>
    <w:basedOn w:val="TOC8"/>
    <w:rsid w:val="001567ED"/>
    <w:pPr>
      <w:ind w:left="1418" w:hanging="1418"/>
    </w:pPr>
  </w:style>
  <w:style w:type="paragraph" w:customStyle="1" w:styleId="EX">
    <w:name w:val="EX"/>
    <w:basedOn w:val="Normal"/>
    <w:rsid w:val="001567ED"/>
    <w:pPr>
      <w:keepLines/>
      <w:ind w:left="1702" w:hanging="1418"/>
    </w:pPr>
  </w:style>
  <w:style w:type="paragraph" w:customStyle="1" w:styleId="LD">
    <w:name w:val="LD"/>
    <w:rsid w:val="001567ED"/>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1567ED"/>
    <w:pPr>
      <w:spacing w:after="0"/>
    </w:pPr>
  </w:style>
  <w:style w:type="paragraph" w:customStyle="1" w:styleId="EW">
    <w:name w:val="EW"/>
    <w:basedOn w:val="EX"/>
    <w:rsid w:val="001567ED"/>
    <w:pPr>
      <w:spacing w:after="0"/>
    </w:pPr>
  </w:style>
  <w:style w:type="paragraph" w:styleId="TOC6">
    <w:name w:val="toc 6"/>
    <w:basedOn w:val="TOC5"/>
    <w:next w:val="Normal"/>
    <w:rsid w:val="001567ED"/>
    <w:pPr>
      <w:ind w:left="1985" w:hanging="1985"/>
    </w:pPr>
  </w:style>
  <w:style w:type="paragraph" w:styleId="TOC7">
    <w:name w:val="toc 7"/>
    <w:basedOn w:val="TOC6"/>
    <w:next w:val="Normal"/>
    <w:rsid w:val="001567ED"/>
    <w:pPr>
      <w:ind w:left="2268" w:hanging="2268"/>
    </w:pPr>
  </w:style>
  <w:style w:type="paragraph" w:styleId="ListBullet2">
    <w:name w:val="List Bullet 2"/>
    <w:aliases w:val="lb2"/>
    <w:basedOn w:val="ListBullet"/>
    <w:rsid w:val="001567ED"/>
    <w:pPr>
      <w:ind w:left="851"/>
    </w:pPr>
  </w:style>
  <w:style w:type="paragraph" w:styleId="ListBullet3">
    <w:name w:val="List Bullet 3"/>
    <w:basedOn w:val="ListBullet2"/>
    <w:rsid w:val="001567ED"/>
    <w:pPr>
      <w:ind w:left="1135"/>
    </w:pPr>
  </w:style>
  <w:style w:type="paragraph" w:styleId="ListNumber">
    <w:name w:val="List Number"/>
    <w:basedOn w:val="List"/>
    <w:rsid w:val="001567ED"/>
  </w:style>
  <w:style w:type="paragraph" w:customStyle="1" w:styleId="EQ">
    <w:name w:val="EQ"/>
    <w:basedOn w:val="Normal"/>
    <w:next w:val="Normal"/>
    <w:rsid w:val="001567ED"/>
    <w:pPr>
      <w:keepLines/>
      <w:tabs>
        <w:tab w:val="center" w:pos="4536"/>
        <w:tab w:val="right" w:pos="9072"/>
      </w:tabs>
    </w:pPr>
    <w:rPr>
      <w:noProof/>
    </w:rPr>
  </w:style>
  <w:style w:type="paragraph" w:customStyle="1" w:styleId="TH">
    <w:name w:val="TH"/>
    <w:basedOn w:val="Normal"/>
    <w:link w:val="THChar"/>
    <w:rsid w:val="001567ED"/>
    <w:pPr>
      <w:keepNext/>
      <w:keepLines/>
      <w:spacing w:before="60"/>
      <w:jc w:val="center"/>
    </w:pPr>
    <w:rPr>
      <w:rFonts w:ascii="Arial" w:hAnsi="Arial"/>
      <w:b/>
    </w:rPr>
  </w:style>
  <w:style w:type="paragraph" w:customStyle="1" w:styleId="NF">
    <w:name w:val="NF"/>
    <w:basedOn w:val="NO"/>
    <w:rsid w:val="001567ED"/>
    <w:pPr>
      <w:keepNext/>
      <w:spacing w:after="0"/>
    </w:pPr>
    <w:rPr>
      <w:rFonts w:ascii="Arial" w:hAnsi="Arial"/>
      <w:sz w:val="18"/>
    </w:rPr>
  </w:style>
  <w:style w:type="paragraph" w:customStyle="1" w:styleId="PL">
    <w:name w:val="PL"/>
    <w:rsid w:val="001567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1567ED"/>
    <w:pPr>
      <w:jc w:val="right"/>
    </w:pPr>
  </w:style>
  <w:style w:type="paragraph" w:customStyle="1" w:styleId="H6">
    <w:name w:val="H6"/>
    <w:basedOn w:val="Heading5"/>
    <w:next w:val="Normal"/>
    <w:rsid w:val="001567ED"/>
    <w:pPr>
      <w:ind w:left="1985" w:hanging="1985"/>
      <w:outlineLvl w:val="9"/>
    </w:pPr>
    <w:rPr>
      <w:sz w:val="20"/>
    </w:rPr>
  </w:style>
  <w:style w:type="paragraph" w:customStyle="1" w:styleId="TAN">
    <w:name w:val="TAN"/>
    <w:basedOn w:val="TAL"/>
    <w:link w:val="TANChar"/>
    <w:rsid w:val="001567ED"/>
    <w:pPr>
      <w:ind w:left="851" w:hanging="851"/>
    </w:pPr>
  </w:style>
  <w:style w:type="paragraph" w:customStyle="1" w:styleId="TAL">
    <w:name w:val="TAL"/>
    <w:basedOn w:val="Normal"/>
    <w:link w:val="TALCar"/>
    <w:rsid w:val="001567ED"/>
    <w:pPr>
      <w:keepNext/>
      <w:keepLines/>
      <w:spacing w:after="0"/>
    </w:pPr>
    <w:rPr>
      <w:rFonts w:ascii="Arial" w:hAnsi="Arial"/>
      <w:sz w:val="18"/>
    </w:rPr>
  </w:style>
  <w:style w:type="paragraph" w:customStyle="1" w:styleId="ZA">
    <w:name w:val="ZA"/>
    <w:rsid w:val="001567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1567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1567E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1567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1567ED"/>
    <w:pPr>
      <w:framePr w:wrap="notBeside" w:y="16161"/>
    </w:pPr>
  </w:style>
  <w:style w:type="character" w:customStyle="1" w:styleId="ZGSM">
    <w:name w:val="ZGSM"/>
    <w:rsid w:val="001567ED"/>
  </w:style>
  <w:style w:type="paragraph" w:styleId="List2">
    <w:name w:val="List 2"/>
    <w:basedOn w:val="List"/>
    <w:rsid w:val="001567ED"/>
    <w:pPr>
      <w:ind w:left="851"/>
    </w:pPr>
  </w:style>
  <w:style w:type="paragraph" w:customStyle="1" w:styleId="ZG">
    <w:name w:val="ZG"/>
    <w:rsid w:val="001567E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1567ED"/>
    <w:pPr>
      <w:ind w:left="1135"/>
    </w:pPr>
  </w:style>
  <w:style w:type="paragraph" w:styleId="List4">
    <w:name w:val="List 4"/>
    <w:basedOn w:val="List3"/>
    <w:rsid w:val="001567ED"/>
    <w:pPr>
      <w:ind w:left="1418"/>
    </w:pPr>
  </w:style>
  <w:style w:type="paragraph" w:styleId="List5">
    <w:name w:val="List 5"/>
    <w:basedOn w:val="List4"/>
    <w:rsid w:val="001567ED"/>
    <w:pPr>
      <w:ind w:left="1702"/>
    </w:pPr>
  </w:style>
  <w:style w:type="paragraph" w:customStyle="1" w:styleId="EditorsNote">
    <w:name w:val="Editor's Note"/>
    <w:basedOn w:val="NO"/>
    <w:rsid w:val="001567ED"/>
    <w:rPr>
      <w:color w:val="FF0000"/>
    </w:rPr>
  </w:style>
  <w:style w:type="paragraph" w:styleId="List">
    <w:name w:val="List"/>
    <w:basedOn w:val="Normal"/>
    <w:rsid w:val="001567ED"/>
    <w:pPr>
      <w:ind w:left="568" w:hanging="284"/>
    </w:pPr>
  </w:style>
  <w:style w:type="paragraph" w:styleId="ListBullet">
    <w:name w:val="List Bullet"/>
    <w:basedOn w:val="List"/>
    <w:rsid w:val="001567ED"/>
  </w:style>
  <w:style w:type="paragraph" w:styleId="ListBullet4">
    <w:name w:val="List Bullet 4"/>
    <w:basedOn w:val="ListBullet3"/>
    <w:rsid w:val="001567ED"/>
    <w:pPr>
      <w:ind w:left="1418"/>
    </w:pPr>
  </w:style>
  <w:style w:type="paragraph" w:styleId="ListBullet5">
    <w:name w:val="List Bullet 5"/>
    <w:basedOn w:val="ListBullet4"/>
    <w:rsid w:val="001567ED"/>
    <w:pPr>
      <w:ind w:left="1702"/>
    </w:pPr>
  </w:style>
  <w:style w:type="paragraph" w:customStyle="1" w:styleId="B1">
    <w:name w:val="B1"/>
    <w:basedOn w:val="List"/>
    <w:link w:val="B1Char1"/>
    <w:rsid w:val="001567ED"/>
  </w:style>
  <w:style w:type="paragraph" w:customStyle="1" w:styleId="B2">
    <w:name w:val="B2"/>
    <w:basedOn w:val="List2"/>
    <w:rsid w:val="001567ED"/>
  </w:style>
  <w:style w:type="paragraph" w:customStyle="1" w:styleId="B3">
    <w:name w:val="B3"/>
    <w:basedOn w:val="List3"/>
    <w:rsid w:val="001567ED"/>
  </w:style>
  <w:style w:type="paragraph" w:customStyle="1" w:styleId="B4">
    <w:name w:val="B4"/>
    <w:basedOn w:val="List4"/>
    <w:rsid w:val="001567ED"/>
  </w:style>
  <w:style w:type="paragraph" w:customStyle="1" w:styleId="B5">
    <w:name w:val="B5"/>
    <w:basedOn w:val="List5"/>
    <w:rsid w:val="001567ED"/>
  </w:style>
  <w:style w:type="paragraph" w:styleId="Footer">
    <w:name w:val="footer"/>
    <w:basedOn w:val="Header"/>
    <w:link w:val="FooterChar"/>
    <w:rsid w:val="001567ED"/>
    <w:pPr>
      <w:jc w:val="center"/>
    </w:pPr>
    <w:rPr>
      <w:i/>
    </w:rPr>
  </w:style>
  <w:style w:type="paragraph" w:customStyle="1" w:styleId="ZTD">
    <w:name w:val="ZTD"/>
    <w:basedOn w:val="ZB"/>
    <w:rsid w:val="001567ED"/>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uiPriority w:val="99"/>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P,列出段落,リスト,B"/>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qFormat/>
    <w:rsid w:val="00A86AB5"/>
    <w:rPr>
      <w:i/>
      <w:iCs/>
    </w:rPr>
  </w:style>
  <w:style w:type="paragraph" w:customStyle="1" w:styleId="Agreement">
    <w:name w:val="Agreement"/>
    <w:basedOn w:val="Normal"/>
    <w:next w:val="Doc-text2"/>
    <w:uiPriority w:val="99"/>
    <w:qFormat/>
    <w:rsid w:val="00130B4B"/>
    <w:pPr>
      <w:numPr>
        <w:numId w:val="5"/>
      </w:numPr>
      <w:overflowPunct/>
      <w:autoSpaceDE/>
      <w:autoSpaceDN/>
      <w:adjustRightInd/>
      <w:spacing w:before="60" w:after="0"/>
      <w:textAlignment w:val="auto"/>
    </w:pPr>
    <w:rPr>
      <w:rFonts w:ascii="Arial" w:eastAsia="MS Mincho" w:hAnsi="Arial"/>
      <w:b/>
      <w:szCs w:val="24"/>
      <w:lang w:eastAsia="en-GB"/>
    </w:rPr>
  </w:style>
  <w:style w:type="character" w:styleId="Strong">
    <w:name w:val="Strong"/>
    <w:basedOn w:val="DefaultParagraphFont"/>
    <w:uiPriority w:val="22"/>
    <w:qFormat/>
    <w:rsid w:val="00FD36E1"/>
    <w:rPr>
      <w:b/>
      <w:bCs/>
    </w:rPr>
  </w:style>
  <w:style w:type="paragraph" w:customStyle="1" w:styleId="ListParagraph3">
    <w:name w:val="List Paragraph3"/>
    <w:basedOn w:val="Normal"/>
    <w:rsid w:val="00800131"/>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msonormal0">
    <w:name w:val="msonormal"/>
    <w:basedOn w:val="Normal"/>
    <w:rsid w:val="00B51A3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font5">
    <w:name w:val="font5"/>
    <w:basedOn w:val="Normal"/>
    <w:rsid w:val="00B51A3C"/>
    <w:pPr>
      <w:overflowPunct/>
      <w:autoSpaceDE/>
      <w:autoSpaceDN/>
      <w:adjustRightInd/>
      <w:spacing w:before="100" w:beforeAutospacing="1" w:after="100" w:afterAutospacing="1"/>
      <w:textAlignment w:val="auto"/>
    </w:pPr>
    <w:rPr>
      <w:rFonts w:ascii="Tahoma" w:eastAsia="SimSun" w:hAnsi="Tahoma" w:cs="Tahoma"/>
      <w:color w:val="000000"/>
      <w:sz w:val="18"/>
      <w:szCs w:val="18"/>
      <w:lang w:val="en-US" w:eastAsia="zh-CN"/>
    </w:rPr>
  </w:style>
  <w:style w:type="paragraph" w:customStyle="1" w:styleId="font6">
    <w:name w:val="font6"/>
    <w:basedOn w:val="Normal"/>
    <w:rsid w:val="00B51A3C"/>
    <w:pPr>
      <w:overflowPunct/>
      <w:autoSpaceDE/>
      <w:autoSpaceDN/>
      <w:adjustRightInd/>
      <w:spacing w:before="100" w:beforeAutospacing="1" w:after="100" w:afterAutospacing="1"/>
      <w:textAlignment w:val="auto"/>
    </w:pPr>
    <w:rPr>
      <w:rFonts w:ascii="Tahoma" w:eastAsia="SimSun" w:hAnsi="Tahoma" w:cs="Tahoma"/>
      <w:b/>
      <w:bCs/>
      <w:color w:val="000000"/>
      <w:sz w:val="18"/>
      <w:szCs w:val="18"/>
      <w:lang w:val="en-US" w:eastAsia="zh-CN"/>
    </w:rPr>
  </w:style>
  <w:style w:type="paragraph" w:customStyle="1" w:styleId="xl66">
    <w:name w:val="xl66"/>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7">
    <w:name w:val="xl67"/>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8">
    <w:name w:val="xl68"/>
    <w:basedOn w:val="Normal"/>
    <w:rsid w:val="00B51A3C"/>
    <w:pPr>
      <w:shd w:val="clear" w:color="000000" w:fill="FFFFFF"/>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9">
    <w:name w:val="xl69"/>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b/>
      <w:bCs/>
      <w:color w:val="0000FF"/>
      <w:sz w:val="16"/>
      <w:szCs w:val="16"/>
      <w:u w:val="single"/>
      <w:lang w:val="en-US" w:eastAsia="zh-CN"/>
    </w:rPr>
  </w:style>
  <w:style w:type="paragraph" w:customStyle="1" w:styleId="xl70">
    <w:name w:val="xl70"/>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color w:val="000000"/>
      <w:sz w:val="16"/>
      <w:szCs w:val="16"/>
      <w:lang w:val="en-US" w:eastAsia="zh-CN"/>
    </w:rPr>
  </w:style>
  <w:style w:type="character" w:styleId="UnresolvedMention">
    <w:name w:val="Unresolved Mention"/>
    <w:basedOn w:val="DefaultParagraphFont"/>
    <w:uiPriority w:val="99"/>
    <w:semiHidden/>
    <w:unhideWhenUsed/>
    <w:rsid w:val="00427944"/>
    <w:rPr>
      <w:color w:val="605E5C"/>
      <w:shd w:val="clear" w:color="auto" w:fill="E1DFDD"/>
    </w:rPr>
  </w:style>
  <w:style w:type="character" w:customStyle="1" w:styleId="Heading2Char">
    <w:name w:val="Heading 2 Char"/>
    <w:aliases w:val="DO NOT USE_h2 Char,h2 Char,h21 Char,H2 Char,Head2A Char,2 Char,UNDERRUBRIK 1-2 Char"/>
    <w:basedOn w:val="DefaultParagraphFont"/>
    <w:link w:val="Heading2"/>
    <w:rsid w:val="00822F9B"/>
    <w:rPr>
      <w:rFonts w:ascii="Arial" w:eastAsia="Times New Roman" w:hAnsi="Arial"/>
      <w:sz w:val="32"/>
      <w:lang w:val="en-GB" w:eastAsia="zh-TW"/>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22F9B"/>
    <w:rPr>
      <w:rFonts w:ascii="Arial" w:eastAsia="Times New Roman" w:hAnsi="Arial"/>
      <w:sz w:val="24"/>
      <w:lang w:val="en-GB" w:eastAsia="zh-TW"/>
    </w:rPr>
  </w:style>
  <w:style w:type="character" w:customStyle="1" w:styleId="15">
    <w:name w:val="15"/>
    <w:rsid w:val="00BF3744"/>
    <w:rPr>
      <w:rFonts w:ascii="CG Times (WN)" w:hAnsi="CG Times (W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40910564">
      <w:bodyDiv w:val="1"/>
      <w:marLeft w:val="0"/>
      <w:marRight w:val="0"/>
      <w:marTop w:val="0"/>
      <w:marBottom w:val="0"/>
      <w:divBdr>
        <w:top w:val="none" w:sz="0" w:space="0" w:color="auto"/>
        <w:left w:val="none" w:sz="0" w:space="0" w:color="auto"/>
        <w:bottom w:val="none" w:sz="0" w:space="0" w:color="auto"/>
        <w:right w:val="none" w:sz="0" w:space="0" w:color="auto"/>
      </w:divBdr>
    </w:div>
    <w:div w:id="259679121">
      <w:bodyDiv w:val="1"/>
      <w:marLeft w:val="0"/>
      <w:marRight w:val="0"/>
      <w:marTop w:val="0"/>
      <w:marBottom w:val="0"/>
      <w:divBdr>
        <w:top w:val="none" w:sz="0" w:space="0" w:color="auto"/>
        <w:left w:val="none" w:sz="0" w:space="0" w:color="auto"/>
        <w:bottom w:val="none" w:sz="0" w:space="0" w:color="auto"/>
        <w:right w:val="none" w:sz="0" w:space="0" w:color="auto"/>
      </w:divBdr>
    </w:div>
    <w:div w:id="268587294">
      <w:bodyDiv w:val="1"/>
      <w:marLeft w:val="0"/>
      <w:marRight w:val="0"/>
      <w:marTop w:val="0"/>
      <w:marBottom w:val="0"/>
      <w:divBdr>
        <w:top w:val="none" w:sz="0" w:space="0" w:color="auto"/>
        <w:left w:val="none" w:sz="0" w:space="0" w:color="auto"/>
        <w:bottom w:val="none" w:sz="0" w:space="0" w:color="auto"/>
        <w:right w:val="none" w:sz="0" w:space="0" w:color="auto"/>
      </w:divBdr>
    </w:div>
    <w:div w:id="363363604">
      <w:bodyDiv w:val="1"/>
      <w:marLeft w:val="0"/>
      <w:marRight w:val="0"/>
      <w:marTop w:val="0"/>
      <w:marBottom w:val="0"/>
      <w:divBdr>
        <w:top w:val="none" w:sz="0" w:space="0" w:color="auto"/>
        <w:left w:val="none" w:sz="0" w:space="0" w:color="auto"/>
        <w:bottom w:val="none" w:sz="0" w:space="0" w:color="auto"/>
        <w:right w:val="none" w:sz="0" w:space="0" w:color="auto"/>
      </w:divBdr>
    </w:div>
    <w:div w:id="364334469">
      <w:bodyDiv w:val="1"/>
      <w:marLeft w:val="0"/>
      <w:marRight w:val="0"/>
      <w:marTop w:val="0"/>
      <w:marBottom w:val="0"/>
      <w:divBdr>
        <w:top w:val="none" w:sz="0" w:space="0" w:color="auto"/>
        <w:left w:val="none" w:sz="0" w:space="0" w:color="auto"/>
        <w:bottom w:val="none" w:sz="0" w:space="0" w:color="auto"/>
        <w:right w:val="none" w:sz="0" w:space="0" w:color="auto"/>
      </w:divBdr>
    </w:div>
    <w:div w:id="379323051">
      <w:bodyDiv w:val="1"/>
      <w:marLeft w:val="0"/>
      <w:marRight w:val="0"/>
      <w:marTop w:val="0"/>
      <w:marBottom w:val="0"/>
      <w:divBdr>
        <w:top w:val="none" w:sz="0" w:space="0" w:color="auto"/>
        <w:left w:val="none" w:sz="0" w:space="0" w:color="auto"/>
        <w:bottom w:val="none" w:sz="0" w:space="0" w:color="auto"/>
        <w:right w:val="none" w:sz="0" w:space="0" w:color="auto"/>
      </w:divBdr>
    </w:div>
    <w:div w:id="449205469">
      <w:bodyDiv w:val="1"/>
      <w:marLeft w:val="0"/>
      <w:marRight w:val="0"/>
      <w:marTop w:val="0"/>
      <w:marBottom w:val="0"/>
      <w:divBdr>
        <w:top w:val="none" w:sz="0" w:space="0" w:color="auto"/>
        <w:left w:val="none" w:sz="0" w:space="0" w:color="auto"/>
        <w:bottom w:val="none" w:sz="0" w:space="0" w:color="auto"/>
        <w:right w:val="none" w:sz="0" w:space="0" w:color="auto"/>
      </w:divBdr>
    </w:div>
    <w:div w:id="723649166">
      <w:bodyDiv w:val="1"/>
      <w:marLeft w:val="0"/>
      <w:marRight w:val="0"/>
      <w:marTop w:val="0"/>
      <w:marBottom w:val="0"/>
      <w:divBdr>
        <w:top w:val="none" w:sz="0" w:space="0" w:color="auto"/>
        <w:left w:val="none" w:sz="0" w:space="0" w:color="auto"/>
        <w:bottom w:val="none" w:sz="0" w:space="0" w:color="auto"/>
        <w:right w:val="none" w:sz="0" w:space="0" w:color="auto"/>
      </w:divBdr>
    </w:div>
    <w:div w:id="753208264">
      <w:bodyDiv w:val="1"/>
      <w:marLeft w:val="0"/>
      <w:marRight w:val="0"/>
      <w:marTop w:val="0"/>
      <w:marBottom w:val="0"/>
      <w:divBdr>
        <w:top w:val="none" w:sz="0" w:space="0" w:color="auto"/>
        <w:left w:val="none" w:sz="0" w:space="0" w:color="auto"/>
        <w:bottom w:val="none" w:sz="0" w:space="0" w:color="auto"/>
        <w:right w:val="none" w:sz="0" w:space="0" w:color="auto"/>
      </w:divBdr>
    </w:div>
    <w:div w:id="79371769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2431878">
      <w:bodyDiv w:val="1"/>
      <w:marLeft w:val="0"/>
      <w:marRight w:val="0"/>
      <w:marTop w:val="0"/>
      <w:marBottom w:val="0"/>
      <w:divBdr>
        <w:top w:val="none" w:sz="0" w:space="0" w:color="auto"/>
        <w:left w:val="none" w:sz="0" w:space="0" w:color="auto"/>
        <w:bottom w:val="none" w:sz="0" w:space="0" w:color="auto"/>
        <w:right w:val="none" w:sz="0" w:space="0" w:color="auto"/>
      </w:divBdr>
    </w:div>
    <w:div w:id="90290646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19302329">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096557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3424969">
      <w:bodyDiv w:val="1"/>
      <w:marLeft w:val="0"/>
      <w:marRight w:val="0"/>
      <w:marTop w:val="0"/>
      <w:marBottom w:val="0"/>
      <w:divBdr>
        <w:top w:val="none" w:sz="0" w:space="0" w:color="auto"/>
        <w:left w:val="none" w:sz="0" w:space="0" w:color="auto"/>
        <w:bottom w:val="none" w:sz="0" w:space="0" w:color="auto"/>
        <w:right w:val="none" w:sz="0" w:space="0" w:color="auto"/>
      </w:divBdr>
    </w:div>
    <w:div w:id="1259633399">
      <w:bodyDiv w:val="1"/>
      <w:marLeft w:val="0"/>
      <w:marRight w:val="0"/>
      <w:marTop w:val="0"/>
      <w:marBottom w:val="0"/>
      <w:divBdr>
        <w:top w:val="none" w:sz="0" w:space="0" w:color="auto"/>
        <w:left w:val="none" w:sz="0" w:space="0" w:color="auto"/>
        <w:bottom w:val="none" w:sz="0" w:space="0" w:color="auto"/>
        <w:right w:val="none" w:sz="0" w:space="0" w:color="auto"/>
      </w:divBdr>
    </w:div>
    <w:div w:id="1292175268">
      <w:bodyDiv w:val="1"/>
      <w:marLeft w:val="0"/>
      <w:marRight w:val="0"/>
      <w:marTop w:val="0"/>
      <w:marBottom w:val="0"/>
      <w:divBdr>
        <w:top w:val="none" w:sz="0" w:space="0" w:color="auto"/>
        <w:left w:val="none" w:sz="0" w:space="0" w:color="auto"/>
        <w:bottom w:val="none" w:sz="0" w:space="0" w:color="auto"/>
        <w:right w:val="none" w:sz="0" w:space="0" w:color="auto"/>
      </w:divBdr>
    </w:div>
    <w:div w:id="1462265631">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272301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8071458">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8564090">
      <w:bodyDiv w:val="1"/>
      <w:marLeft w:val="0"/>
      <w:marRight w:val="0"/>
      <w:marTop w:val="0"/>
      <w:marBottom w:val="0"/>
      <w:divBdr>
        <w:top w:val="none" w:sz="0" w:space="0" w:color="auto"/>
        <w:left w:val="none" w:sz="0" w:space="0" w:color="auto"/>
        <w:bottom w:val="none" w:sz="0" w:space="0" w:color="auto"/>
        <w:right w:val="none" w:sz="0" w:space="0" w:color="auto"/>
      </w:divBdr>
    </w:div>
    <w:div w:id="1946037826">
      <w:bodyDiv w:val="1"/>
      <w:marLeft w:val="0"/>
      <w:marRight w:val="0"/>
      <w:marTop w:val="0"/>
      <w:marBottom w:val="0"/>
      <w:divBdr>
        <w:top w:val="none" w:sz="0" w:space="0" w:color="auto"/>
        <w:left w:val="none" w:sz="0" w:space="0" w:color="auto"/>
        <w:bottom w:val="none" w:sz="0" w:space="0" w:color="auto"/>
        <w:right w:val="none" w:sz="0" w:space="0" w:color="auto"/>
      </w:divBdr>
    </w:div>
    <w:div w:id="1959675389">
      <w:bodyDiv w:val="1"/>
      <w:marLeft w:val="0"/>
      <w:marRight w:val="0"/>
      <w:marTop w:val="0"/>
      <w:marBottom w:val="0"/>
      <w:divBdr>
        <w:top w:val="none" w:sz="0" w:space="0" w:color="auto"/>
        <w:left w:val="none" w:sz="0" w:space="0" w:color="auto"/>
        <w:bottom w:val="none" w:sz="0" w:space="0" w:color="auto"/>
        <w:right w:val="none" w:sz="0" w:space="0" w:color="auto"/>
      </w:divBdr>
    </w:div>
    <w:div w:id="2012246379">
      <w:bodyDiv w:val="1"/>
      <w:marLeft w:val="0"/>
      <w:marRight w:val="0"/>
      <w:marTop w:val="0"/>
      <w:marBottom w:val="0"/>
      <w:divBdr>
        <w:top w:val="none" w:sz="0" w:space="0" w:color="auto"/>
        <w:left w:val="none" w:sz="0" w:space="0" w:color="auto"/>
        <w:bottom w:val="none" w:sz="0" w:space="0" w:color="auto"/>
        <w:right w:val="none" w:sz="0" w:space="0" w:color="auto"/>
      </w:divBdr>
    </w:div>
    <w:div w:id="2024279551">
      <w:bodyDiv w:val="1"/>
      <w:marLeft w:val="0"/>
      <w:marRight w:val="0"/>
      <w:marTop w:val="0"/>
      <w:marBottom w:val="0"/>
      <w:divBdr>
        <w:top w:val="none" w:sz="0" w:space="0" w:color="auto"/>
        <w:left w:val="none" w:sz="0" w:space="0" w:color="auto"/>
        <w:bottom w:val="none" w:sz="0" w:space="0" w:color="auto"/>
        <w:right w:val="none" w:sz="0" w:space="0" w:color="auto"/>
      </w:divBdr>
    </w:div>
    <w:div w:id="2028090958">
      <w:bodyDiv w:val="1"/>
      <w:marLeft w:val="0"/>
      <w:marRight w:val="0"/>
      <w:marTop w:val="0"/>
      <w:marBottom w:val="0"/>
      <w:divBdr>
        <w:top w:val="none" w:sz="0" w:space="0" w:color="auto"/>
        <w:left w:val="none" w:sz="0" w:space="0" w:color="auto"/>
        <w:bottom w:val="none" w:sz="0" w:space="0" w:color="auto"/>
        <w:right w:val="none" w:sz="0" w:space="0" w:color="auto"/>
      </w:divBdr>
    </w:div>
    <w:div w:id="2044211996">
      <w:bodyDiv w:val="1"/>
      <w:marLeft w:val="0"/>
      <w:marRight w:val="0"/>
      <w:marTop w:val="0"/>
      <w:marBottom w:val="0"/>
      <w:divBdr>
        <w:top w:val="none" w:sz="0" w:space="0" w:color="auto"/>
        <w:left w:val="none" w:sz="0" w:space="0" w:color="auto"/>
        <w:bottom w:val="none" w:sz="0" w:space="0" w:color="auto"/>
        <w:right w:val="none" w:sz="0" w:space="0" w:color="auto"/>
      </w:divBdr>
    </w:div>
    <w:div w:id="2045131778">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456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3/Docs/R1-2305418.zip" TargetMode="External"/><Relationship Id="rId21" Type="http://schemas.openxmlformats.org/officeDocument/2006/relationships/hyperlink" Target="https://www.3gpp.org/ftp/TSG_RAN/WG1_RL1/TSGR1_112b-e/Docs/R1-2302424.zip" TargetMode="External"/><Relationship Id="rId324" Type="http://schemas.openxmlformats.org/officeDocument/2006/relationships/hyperlink" Target="https://www.3gpp.org/ftp/TSG_RAN/WG2_RL2/TSGR2_122/Docs/R2-2304963.zip" TargetMode="External"/><Relationship Id="rId531" Type="http://schemas.openxmlformats.org/officeDocument/2006/relationships/hyperlink" Target="https://www.3gpp.org/ftp/TSG_RAN/WG3_Iu/TSGR3_120/Docs/R3-232731.zip" TargetMode="External"/><Relationship Id="rId170" Type="http://schemas.openxmlformats.org/officeDocument/2006/relationships/hyperlink" Target="https://www.3gpp.org/ftp/TSG_RAN/WG2_RL2/TSGR2_121bis-e/Docs/R2-2302808.zip" TargetMode="External"/><Relationship Id="rId268" Type="http://schemas.openxmlformats.org/officeDocument/2006/relationships/hyperlink" Target="https://www.3gpp.org/ftp/TSG_RAN/WG2_RL2/TSGR2_121bis-e/Docs/R2-2303929.zip" TargetMode="External"/><Relationship Id="rId475" Type="http://schemas.openxmlformats.org/officeDocument/2006/relationships/hyperlink" Target="https://www.3gpp.org/ftp/TSG_RAN/WG3_Iu/TSGR3_119bis-e/Docs/R3-231512.zip" TargetMode="External"/><Relationship Id="rId32" Type="http://schemas.openxmlformats.org/officeDocument/2006/relationships/hyperlink" Target="https://www.3gpp.org/ftp/TSG_RAN/WG1_RL1/TSGR1_112b-e/Docs/R1-2302819.zip" TargetMode="External"/><Relationship Id="rId128" Type="http://schemas.openxmlformats.org/officeDocument/2006/relationships/hyperlink" Target="https://www.3gpp.org/ftp/TSG_RAN/WG1_RL1/TSGR1_113/Docs/R1-2305713.zip" TargetMode="External"/><Relationship Id="rId335" Type="http://schemas.openxmlformats.org/officeDocument/2006/relationships/hyperlink" Target="https://www.3gpp.org/ftp/TSG_RAN/WG2_RL2/TSGR2_122/Docs/R2-2305116.zip" TargetMode="External"/><Relationship Id="rId542" Type="http://schemas.openxmlformats.org/officeDocument/2006/relationships/hyperlink" Target="https://www.3gpp.org/ftp/TSG_RAN/WG3_Iu/TSGR3_120/Docs/R3-232772.zip" TargetMode="External"/><Relationship Id="rId181" Type="http://schemas.openxmlformats.org/officeDocument/2006/relationships/hyperlink" Target="https://www.3gpp.org/ftp/TSG_RAN/WG2_RL2/TSGR2_121bis-e/Docs/R2-2302936.zip" TargetMode="External"/><Relationship Id="rId402" Type="http://schemas.openxmlformats.org/officeDocument/2006/relationships/hyperlink" Target="https://www.3gpp.org/ftp/TSG_RAN/WG2_RL2/TSGR2_122/Docs/R2-2305919.zip" TargetMode="External"/><Relationship Id="rId279" Type="http://schemas.openxmlformats.org/officeDocument/2006/relationships/hyperlink" Target="https://www.3gpp.org/ftp/TSG_RAN/WG2_RL2/TSGR2_121bis-e/Docs/R2-2304105.zip" TargetMode="External"/><Relationship Id="rId486" Type="http://schemas.openxmlformats.org/officeDocument/2006/relationships/hyperlink" Target="https://www.3gpp.org/ftp/TSG_RAN/WG3_Iu/TSGR3_119bis-e/Docs/R3-231679.zip" TargetMode="External"/><Relationship Id="rId43" Type="http://schemas.openxmlformats.org/officeDocument/2006/relationships/hyperlink" Target="https://www.3gpp.org/ftp/TSG_RAN/WG1_RL1/TSGR1_112b-e/Docs/R1-2303022.zip" TargetMode="External"/><Relationship Id="rId139" Type="http://schemas.openxmlformats.org/officeDocument/2006/relationships/hyperlink" Target="https://www.3gpp.org/ftp/TSG_RAN/WG2_RL2/TSGR2_121bis-e/Docs/R2-2302450.zip" TargetMode="External"/><Relationship Id="rId346" Type="http://schemas.openxmlformats.org/officeDocument/2006/relationships/hyperlink" Target="https://www.3gpp.org/ftp/TSG_RAN/WG2_RL2/TSGR2_122/Docs/R2-2305271.zip" TargetMode="External"/><Relationship Id="rId553" Type="http://schemas.openxmlformats.org/officeDocument/2006/relationships/hyperlink" Target="https://www.3gpp.org/ftp/TSG_RAN/WG3_Iu/TSGR3_120/Docs/R3-232870.zip" TargetMode="External"/><Relationship Id="rId192" Type="http://schemas.openxmlformats.org/officeDocument/2006/relationships/hyperlink" Target="https://www.3gpp.org/ftp/TSG_RAN/WG2_RL2/TSGR2_121bis-e/Docs/R2-2303061.zip" TargetMode="External"/><Relationship Id="rId206" Type="http://schemas.openxmlformats.org/officeDocument/2006/relationships/hyperlink" Target="https://www.3gpp.org/ftp/TSG_RAN/WG2_RL2/TSGR2_121bis-e/Docs/R2-2303335.zip" TargetMode="External"/><Relationship Id="rId413" Type="http://schemas.openxmlformats.org/officeDocument/2006/relationships/hyperlink" Target="https://www.3gpp.org/ftp/TSG_RAN/WG2_RL2/TSGR2_122/Docs/R2-2306051.zip" TargetMode="External"/><Relationship Id="rId497" Type="http://schemas.openxmlformats.org/officeDocument/2006/relationships/hyperlink" Target="https://www.3gpp.org/ftp/TSG_RAN/WG3_Iu/TSGR3_119bis-e/Docs/R3-231848.zip" TargetMode="External"/><Relationship Id="rId357" Type="http://schemas.openxmlformats.org/officeDocument/2006/relationships/hyperlink" Target="https://www.3gpp.org/ftp/TSG_RAN/WG2_RL2/TSGR2_122/Docs/R2-2305316.zip" TargetMode="External"/><Relationship Id="rId54" Type="http://schemas.openxmlformats.org/officeDocument/2006/relationships/hyperlink" Target="https://www.3gpp.org/ftp/TSG_RAN/WG1_RL1/TSGR1_112b-e/Docs/R1-2303362.zip" TargetMode="External"/><Relationship Id="rId217" Type="http://schemas.openxmlformats.org/officeDocument/2006/relationships/hyperlink" Target="https://www.3gpp.org/ftp/TSG_RAN/WG2_RL2/TSGR2_121bis-e/Docs/R2-2303394.zip" TargetMode="External"/><Relationship Id="rId564" Type="http://schemas.openxmlformats.org/officeDocument/2006/relationships/hyperlink" Target="https://www.3gpp.org/ftp/TSG_RAN/WG3_Iu/TSGR3_120/Docs/R3-233195.zip" TargetMode="External"/><Relationship Id="rId424" Type="http://schemas.openxmlformats.org/officeDocument/2006/relationships/hyperlink" Target="https://www.3gpp.org/ftp/TSG_RAN/WG2_RL2/TSGR2_122/Docs/R2-2306297.zip" TargetMode="External"/><Relationship Id="rId270" Type="http://schemas.openxmlformats.org/officeDocument/2006/relationships/hyperlink" Target="https://www.3gpp.org/ftp/TSG_RAN/WG2_RL2/TSGR2_121bis-e/Docs/R2-2304024.zip" TargetMode="External"/><Relationship Id="rId65" Type="http://schemas.openxmlformats.org/officeDocument/2006/relationships/hyperlink" Target="https://www.3gpp.org/ftp/TSG_RAN/WG1_RL1/TSGR1_112b-e/Docs/R1-2303727.zip" TargetMode="External"/><Relationship Id="rId130" Type="http://schemas.openxmlformats.org/officeDocument/2006/relationships/hyperlink" Target="https://www.3gpp.org/ftp/TSG_RAN/WG1_RL1/TSGR1_113/Docs/R1-2305783.zip" TargetMode="External"/><Relationship Id="rId368" Type="http://schemas.openxmlformats.org/officeDocument/2006/relationships/hyperlink" Target="https://www.3gpp.org/ftp/TSG_RAN/WG2_RL2/TSGR2_122/Docs/R2-2305537.zip" TargetMode="External"/><Relationship Id="rId575" Type="http://schemas.openxmlformats.org/officeDocument/2006/relationships/hyperlink" Target="https://www.3gpp.org/ftp/TSG_RAN/WG3_Iu/TSGR3_120/Docs/R3-233252.zip" TargetMode="External"/><Relationship Id="rId228" Type="http://schemas.openxmlformats.org/officeDocument/2006/relationships/hyperlink" Target="https://www.3gpp.org/ftp/TSG_RAN/WG2_RL2/TSGR2_121bis-e/Docs/R2-2303475.zip" TargetMode="External"/><Relationship Id="rId435" Type="http://schemas.openxmlformats.org/officeDocument/2006/relationships/hyperlink" Target="https://www.3gpp.org/ftp/TSG_RAN/WG2_RL2/TSGR2_122/Docs/R2-2306428.zip" TargetMode="External"/><Relationship Id="rId281" Type="http://schemas.openxmlformats.org/officeDocument/2006/relationships/hyperlink" Target="https://www.3gpp.org/ftp/TSG_RAN/WG2_RL2/TSGR2_121bis-e/Docs/R2-2304130.zip" TargetMode="External"/><Relationship Id="rId502" Type="http://schemas.openxmlformats.org/officeDocument/2006/relationships/hyperlink" Target="https://www.3gpp.org/ftp/TSG_RAN/WG3_Iu/TSGR3_119bis-e/Docs/R3-231885.zip" TargetMode="External"/><Relationship Id="rId34" Type="http://schemas.openxmlformats.org/officeDocument/2006/relationships/hyperlink" Target="https://www.3gpp.org/ftp/TSG_RAN/WG1_RL1/TSGR1_112b-e/Docs/R1-2302831.zip" TargetMode="External"/><Relationship Id="rId76" Type="http://schemas.openxmlformats.org/officeDocument/2006/relationships/hyperlink" Target="https://www.3gpp.org/ftp/TSG_RAN/WG1_RL1/TSGR1_112b-e/Docs/R1-2304275.zip" TargetMode="External"/><Relationship Id="rId141" Type="http://schemas.openxmlformats.org/officeDocument/2006/relationships/hyperlink" Target="https://www.3gpp.org/ftp/TSG_RAN/WG2_RL2/TSGR2_121bis-e/Docs/R2-2302484.zip" TargetMode="External"/><Relationship Id="rId379" Type="http://schemas.openxmlformats.org/officeDocument/2006/relationships/hyperlink" Target="https://www.3gpp.org/ftp/TSG_RAN/WG2_RL2/TSGR2_122/Docs/R2-2305594.zip" TargetMode="External"/><Relationship Id="rId544" Type="http://schemas.openxmlformats.org/officeDocument/2006/relationships/hyperlink" Target="https://www.3gpp.org/ftp/TSG_RAN/WG3_Iu/TSGR3_120/Docs/R3-232778.zip" TargetMode="External"/><Relationship Id="rId7" Type="http://schemas.openxmlformats.org/officeDocument/2006/relationships/webSettings" Target="webSettings.xml"/><Relationship Id="rId183" Type="http://schemas.openxmlformats.org/officeDocument/2006/relationships/hyperlink" Target="https://www.3gpp.org/ftp/TSG_RAN/WG2_RL2/TSGR2_121bis-e/Docs/R2-2302946.zip" TargetMode="External"/><Relationship Id="rId239" Type="http://schemas.openxmlformats.org/officeDocument/2006/relationships/hyperlink" Target="https://www.3gpp.org/ftp/TSG_RAN/WG2_RL2/TSGR2_121bis-e/Docs/R2-2303567.zip" TargetMode="External"/><Relationship Id="rId390" Type="http://schemas.openxmlformats.org/officeDocument/2006/relationships/hyperlink" Target="https://www.3gpp.org/ftp/TSG_RAN/WG2_RL2/TSGR2_122/Docs/R2-2305679.zip" TargetMode="External"/><Relationship Id="rId404" Type="http://schemas.openxmlformats.org/officeDocument/2006/relationships/hyperlink" Target="https://www.3gpp.org/ftp/TSG_RAN/WG2_RL2/TSGR2_122/Docs/R2-2305943.zip" TargetMode="External"/><Relationship Id="rId446" Type="http://schemas.openxmlformats.org/officeDocument/2006/relationships/hyperlink" Target="https://www.3gpp.org/ftp/TSG_RAN/WG3_Iu/TSGR3_119bis-e/Docs/R3-231193.zip" TargetMode="External"/><Relationship Id="rId250" Type="http://schemas.openxmlformats.org/officeDocument/2006/relationships/hyperlink" Target="https://www.3gpp.org/ftp/TSG_RAN/WG2_RL2/TSGR2_121bis-e/Docs/R2-2303680.zip" TargetMode="External"/><Relationship Id="rId292" Type="http://schemas.openxmlformats.org/officeDocument/2006/relationships/hyperlink" Target="https://www.3gpp.org/ftp/TSG_RAN/WG2_RL2/TSGR2_122/Docs/R2-2304620.zip" TargetMode="External"/><Relationship Id="rId306" Type="http://schemas.openxmlformats.org/officeDocument/2006/relationships/hyperlink" Target="https://www.3gpp.org/ftp/TSG_RAN/WG2_RL2/TSGR2_122/Docs/R2-2304787.zip" TargetMode="External"/><Relationship Id="rId488" Type="http://schemas.openxmlformats.org/officeDocument/2006/relationships/hyperlink" Target="https://www.3gpp.org/ftp/TSG_RAN/WG3_Iu/TSGR3_119bis-e/Docs/R3-231722.zip" TargetMode="External"/><Relationship Id="rId45" Type="http://schemas.openxmlformats.org/officeDocument/2006/relationships/hyperlink" Target="https://www.3gpp.org/ftp/TSG_RAN/WG1_RL1/TSGR1_112b-e/Docs/R1-2303083.zip" TargetMode="External"/><Relationship Id="rId87" Type="http://schemas.openxmlformats.org/officeDocument/2006/relationships/hyperlink" Target="https://www.3gpp.org/ftp/TSG_RAN/WG1_RL1/TSGR1_113/Docs/R1-2304659.zip" TargetMode="External"/><Relationship Id="rId110" Type="http://schemas.openxmlformats.org/officeDocument/2006/relationships/hyperlink" Target="https://www.3gpp.org/ftp/TSG_RAN/WG1_RL1/TSGR1_113/Docs/R1-2305157.zip" TargetMode="External"/><Relationship Id="rId348" Type="http://schemas.openxmlformats.org/officeDocument/2006/relationships/hyperlink" Target="https://www.3gpp.org/ftp/TSG_RAN/WG2_RL2/TSGR2_122/Docs/R2-2305292.zip" TargetMode="External"/><Relationship Id="rId513" Type="http://schemas.openxmlformats.org/officeDocument/2006/relationships/hyperlink" Target="https://www.3gpp.org/ftp/TSG_RAN/WG3_Iu/TSGR3_119bis-e/Docs/R3-232115.zip" TargetMode="External"/><Relationship Id="rId555" Type="http://schemas.openxmlformats.org/officeDocument/2006/relationships/hyperlink" Target="https://www.3gpp.org/ftp/TSG_RAN/WG3_Iu/TSGR3_120/Docs/R3-233011.zip" TargetMode="External"/><Relationship Id="rId152" Type="http://schemas.openxmlformats.org/officeDocument/2006/relationships/hyperlink" Target="https://www.3gpp.org/ftp/TSG_RAN/WG2_RL2/TSGR2_121bis-e/Docs/R2-2302605.zip" TargetMode="External"/><Relationship Id="rId194" Type="http://schemas.openxmlformats.org/officeDocument/2006/relationships/hyperlink" Target="https://www.3gpp.org/ftp/TSG_RAN/WG2_RL2/TSGR2_121bis-e/Docs/R2-2303065.zip" TargetMode="External"/><Relationship Id="rId208" Type="http://schemas.openxmlformats.org/officeDocument/2006/relationships/hyperlink" Target="https://www.3gpp.org/ftp/TSG_RAN/WG2_RL2/TSGR2_121bis-e/Docs/R2-2303345.zip" TargetMode="External"/><Relationship Id="rId415" Type="http://schemas.openxmlformats.org/officeDocument/2006/relationships/hyperlink" Target="https://www.3gpp.org/ftp/TSG_RAN/WG2_RL2/TSGR2_122/Docs/R2-2306120.zip" TargetMode="External"/><Relationship Id="rId457" Type="http://schemas.openxmlformats.org/officeDocument/2006/relationships/hyperlink" Target="https://www.3gpp.org/ftp/TSG_RAN/WG3_Iu/TSGR3_119bis-e/Docs/R3-231326.zip" TargetMode="External"/><Relationship Id="rId261" Type="http://schemas.openxmlformats.org/officeDocument/2006/relationships/hyperlink" Target="https://www.3gpp.org/ftp/TSG_RAN/WG2_RL2/TSGR2_121bis-e/Docs/R2-2303843.zip" TargetMode="External"/><Relationship Id="rId499" Type="http://schemas.openxmlformats.org/officeDocument/2006/relationships/hyperlink" Target="https://www.3gpp.org/ftp/TSG_RAN/WG3_Iu/TSGR3_119bis-e/Docs/R3-231850.zip" TargetMode="External"/><Relationship Id="rId14" Type="http://schemas.openxmlformats.org/officeDocument/2006/relationships/hyperlink" Target="https://www.3gpp.org/ftp/TSG_RAN/WG1_RL1/TSGR1_112b-e/Docs/R1-2302316.zip" TargetMode="External"/><Relationship Id="rId56" Type="http://schemas.openxmlformats.org/officeDocument/2006/relationships/hyperlink" Target="https://www.3gpp.org/ftp/TSG_RAN/WG1_RL1/TSGR1_112b-e/Docs/R1-2303410.zip" TargetMode="External"/><Relationship Id="rId317" Type="http://schemas.openxmlformats.org/officeDocument/2006/relationships/hyperlink" Target="https://www.3gpp.org/ftp/TSG_RAN/WG2_RL2/TSGR2_122/Docs/R2-2304913.zip" TargetMode="External"/><Relationship Id="rId359" Type="http://schemas.openxmlformats.org/officeDocument/2006/relationships/hyperlink" Target="https://www.3gpp.org/ftp/TSG_RAN/WG2_RL2/TSGR2_122/Docs/R2-2305365.zip" TargetMode="External"/><Relationship Id="rId524" Type="http://schemas.openxmlformats.org/officeDocument/2006/relationships/hyperlink" Target="https://www.3gpp.org/ftp/TSG_RAN/WG3_Iu/TSGR3_120/Docs/R3-232671.zip" TargetMode="External"/><Relationship Id="rId566" Type="http://schemas.openxmlformats.org/officeDocument/2006/relationships/hyperlink" Target="https://www.3gpp.org/ftp/TSG_RAN/WG3_Iu/TSGR3_120/Docs/R3-233225.zip" TargetMode="External"/><Relationship Id="rId98" Type="http://schemas.openxmlformats.org/officeDocument/2006/relationships/hyperlink" Target="https://www.3gpp.org/ftp/TSG_RAN/WG1_RL1/TSGR1_113/Docs/R1-2304958.zip" TargetMode="External"/><Relationship Id="rId121" Type="http://schemas.openxmlformats.org/officeDocument/2006/relationships/hyperlink" Target="https://www.3gpp.org/ftp/TSG_RAN/WG1_RL1/TSGR1_113/Docs/R1-2305534.zip" TargetMode="External"/><Relationship Id="rId163" Type="http://schemas.openxmlformats.org/officeDocument/2006/relationships/hyperlink" Target="https://www.3gpp.org/ftp/TSG_RAN/WG2_RL2/TSGR2_121bis-e/Docs/R2-2302766.zip" TargetMode="External"/><Relationship Id="rId219" Type="http://schemas.openxmlformats.org/officeDocument/2006/relationships/hyperlink" Target="https://www.3gpp.org/ftp/TSG_RAN/WG2_RL2/TSGR2_121bis-e/Docs/R2-2303408.zip" TargetMode="External"/><Relationship Id="rId370" Type="http://schemas.openxmlformats.org/officeDocument/2006/relationships/hyperlink" Target="https://www.3gpp.org/ftp/TSG_RAN/WG2_RL2/TSGR2_122/Docs/R2-2305540.zip" TargetMode="External"/><Relationship Id="rId426" Type="http://schemas.openxmlformats.org/officeDocument/2006/relationships/hyperlink" Target="https://www.3gpp.org/ftp/TSG_RAN/WG2_RL2/TSGR2_122/Docs/R2-2306316.zip" TargetMode="External"/><Relationship Id="rId230" Type="http://schemas.openxmlformats.org/officeDocument/2006/relationships/hyperlink" Target="https://www.3gpp.org/ftp/TSG_RAN/WG2_RL2/TSGR2_121bis-e/Docs/R2-2303533.zip" TargetMode="External"/><Relationship Id="rId468" Type="http://schemas.openxmlformats.org/officeDocument/2006/relationships/hyperlink" Target="https://www.3gpp.org/ftp/TSG_RAN/WG3_Iu/TSGR3_119bis-e/Docs/R3-231449.zip" TargetMode="External"/><Relationship Id="rId25" Type="http://schemas.openxmlformats.org/officeDocument/2006/relationships/hyperlink" Target="https://www.3gpp.org/ftp/TSG_RAN/WG1_RL1/TSGR1_112b-e/Docs/R1-2302569.zip" TargetMode="External"/><Relationship Id="rId67" Type="http://schemas.openxmlformats.org/officeDocument/2006/relationships/hyperlink" Target="https://www.3gpp.org/ftp/TSG_RAN/WG1_RL1/TSGR1_112b-e/Docs/R1-2303782.zip" TargetMode="External"/><Relationship Id="rId272" Type="http://schemas.openxmlformats.org/officeDocument/2006/relationships/hyperlink" Target="https://www.3gpp.org/ftp/TSG_RAN/WG2_RL2/TSGR2_121bis-e/Docs/R2-2304071.zip" TargetMode="External"/><Relationship Id="rId328" Type="http://schemas.openxmlformats.org/officeDocument/2006/relationships/hyperlink" Target="https://www.3gpp.org/ftp/TSG_RAN/WG2_RL2/TSGR2_122/Docs/R2-2305024.zip" TargetMode="External"/><Relationship Id="rId535" Type="http://schemas.openxmlformats.org/officeDocument/2006/relationships/hyperlink" Target="https://www.3gpp.org/ftp/TSG_RAN/WG3_Iu/TSGR3_120/Docs/R3-232751.zip" TargetMode="External"/><Relationship Id="rId577" Type="http://schemas.openxmlformats.org/officeDocument/2006/relationships/fontTable" Target="fontTable.xml"/><Relationship Id="rId132" Type="http://schemas.openxmlformats.org/officeDocument/2006/relationships/hyperlink" Target="https://www.3gpp.org/ftp/TSG_RAN/WG1_RL1/TSGR1_113/Docs/R1-2305856.zip" TargetMode="External"/><Relationship Id="rId174" Type="http://schemas.openxmlformats.org/officeDocument/2006/relationships/hyperlink" Target="https://www.3gpp.org/ftp/TSG_RAN/WG2_RL2/TSGR2_121bis-e/Docs/R2-2302831.zip" TargetMode="External"/><Relationship Id="rId381" Type="http://schemas.openxmlformats.org/officeDocument/2006/relationships/hyperlink" Target="https://www.3gpp.org/ftp/TSG_RAN/WG2_RL2/TSGR2_122/Docs/R2-2305630.zip" TargetMode="External"/><Relationship Id="rId241" Type="http://schemas.openxmlformats.org/officeDocument/2006/relationships/hyperlink" Target="https://www.3gpp.org/ftp/TSG_RAN/WG2_RL2/TSGR2_121bis-e/Docs/R2-2303592.zip" TargetMode="External"/><Relationship Id="rId437" Type="http://schemas.openxmlformats.org/officeDocument/2006/relationships/hyperlink" Target="https://www.3gpp.org/ftp/TSG_RAN/WG2_RL2/TSGR2_122/Docs/R2-2306430.zip" TargetMode="External"/><Relationship Id="rId479" Type="http://schemas.openxmlformats.org/officeDocument/2006/relationships/hyperlink" Target="https://www.3gpp.org/ftp/TSG_RAN/WG3_Iu/TSGR3_119bis-e/Docs/R3-231575.zip" TargetMode="External"/><Relationship Id="rId36" Type="http://schemas.openxmlformats.org/officeDocument/2006/relationships/hyperlink" Target="https://www.3gpp.org/ftp/TSG_RAN/WG1_RL1/TSGR1_112b-e/Docs/R1-2302867.zip" TargetMode="External"/><Relationship Id="rId283" Type="http://schemas.openxmlformats.org/officeDocument/2006/relationships/hyperlink" Target="https://www.3gpp.org/ftp/TSG_RAN/WG2_RL2/TSGR2_121bis-e/Docs/R2-2304158.zip" TargetMode="External"/><Relationship Id="rId339" Type="http://schemas.openxmlformats.org/officeDocument/2006/relationships/hyperlink" Target="https://www.3gpp.org/ftp/TSG_RAN/WG2_RL2/TSGR2_122/Docs/R2-2305164.zip" TargetMode="External"/><Relationship Id="rId490" Type="http://schemas.openxmlformats.org/officeDocument/2006/relationships/hyperlink" Target="https://www.3gpp.org/ftp/TSG_RAN/WG3_Iu/TSGR3_119bis-e/Docs/R3-231746.zip" TargetMode="External"/><Relationship Id="rId504" Type="http://schemas.openxmlformats.org/officeDocument/2006/relationships/hyperlink" Target="https://www.3gpp.org/ftp/TSG_RAN/WG3_Iu/TSGR3_119bis-e/Docs/R3-231937.zip" TargetMode="External"/><Relationship Id="rId546" Type="http://schemas.openxmlformats.org/officeDocument/2006/relationships/hyperlink" Target="https://www.3gpp.org/ftp/TSG_RAN/WG3_Iu/TSGR3_120/Docs/R3-232824.zip" TargetMode="External"/><Relationship Id="rId78" Type="http://schemas.openxmlformats.org/officeDocument/2006/relationships/hyperlink" Target="https://www.3gpp.org/ftp/TSG_RAN/WG1_RL1/TSGR1_113/Docs/R1-2304352.zip" TargetMode="External"/><Relationship Id="rId101" Type="http://schemas.openxmlformats.org/officeDocument/2006/relationships/hyperlink" Target="https://www.3gpp.org/ftp/TSG_RAN/WG1_RL1/TSGR1_113/Docs/R1-2305011.zip" TargetMode="External"/><Relationship Id="rId143" Type="http://schemas.openxmlformats.org/officeDocument/2006/relationships/hyperlink" Target="https://www.3gpp.org/ftp/TSG_RAN/WG2_RL2/TSGR2_121bis-e/Docs/R2-2302486.zip" TargetMode="External"/><Relationship Id="rId185" Type="http://schemas.openxmlformats.org/officeDocument/2006/relationships/hyperlink" Target="https://www.3gpp.org/ftp/TSG_RAN/WG2_RL2/TSGR2_121bis-e/Docs/R2-2303009.zip" TargetMode="External"/><Relationship Id="rId350" Type="http://schemas.openxmlformats.org/officeDocument/2006/relationships/hyperlink" Target="https://www.3gpp.org/ftp/TSG_RAN/WG2_RL2/TSGR2_122/Docs/R2-2305294.zip" TargetMode="External"/><Relationship Id="rId406" Type="http://schemas.openxmlformats.org/officeDocument/2006/relationships/hyperlink" Target="https://www.3gpp.org/ftp/TSG_RAN/WG2_RL2/TSGR2_122/Docs/R2-2306010.zip" TargetMode="External"/><Relationship Id="rId9" Type="http://schemas.openxmlformats.org/officeDocument/2006/relationships/endnotes" Target="endnotes.xml"/><Relationship Id="rId210" Type="http://schemas.openxmlformats.org/officeDocument/2006/relationships/hyperlink" Target="https://www.3gpp.org/ftp/TSG_RAN/WG2_RL2/TSGR2_121bis-e/Docs/R2-2303348.zip" TargetMode="External"/><Relationship Id="rId392" Type="http://schemas.openxmlformats.org/officeDocument/2006/relationships/hyperlink" Target="https://www.3gpp.org/ftp/TSG_RAN/WG2_RL2/TSGR2_122/Docs/R2-2305696.zip" TargetMode="External"/><Relationship Id="rId448" Type="http://schemas.openxmlformats.org/officeDocument/2006/relationships/hyperlink" Target="https://www.3gpp.org/ftp/TSG_RAN/WG3_Iu/TSGR3_119bis-e/Docs/R3-231236.zip" TargetMode="External"/><Relationship Id="rId252" Type="http://schemas.openxmlformats.org/officeDocument/2006/relationships/hyperlink" Target="https://www.3gpp.org/ftp/TSG_RAN/WG2_RL2/TSGR2_121bis-e/Docs/R2-2303709.zip" TargetMode="External"/><Relationship Id="rId294" Type="http://schemas.openxmlformats.org/officeDocument/2006/relationships/hyperlink" Target="https://www.3gpp.org/ftp/TSG_RAN/WG2_RL2/TSGR2_122/Docs/R2-2304673.zip" TargetMode="External"/><Relationship Id="rId308" Type="http://schemas.openxmlformats.org/officeDocument/2006/relationships/hyperlink" Target="https://www.3gpp.org/ftp/TSG_RAN/WG2_RL2/TSGR2_122/Docs/R2-2304882.zip" TargetMode="External"/><Relationship Id="rId515" Type="http://schemas.openxmlformats.org/officeDocument/2006/relationships/hyperlink" Target="https://www.3gpp.org/ftp/TSG_RAN/WG3_Iu/TSGR3_119bis-e/Docs/R3-232145.zip" TargetMode="External"/><Relationship Id="rId47" Type="http://schemas.openxmlformats.org/officeDocument/2006/relationships/hyperlink" Target="https://www.3gpp.org/ftp/TSG_RAN/WG1_RL1/TSGR1_112b-e/Docs/R1-2303149.zip" TargetMode="External"/><Relationship Id="rId89" Type="http://schemas.openxmlformats.org/officeDocument/2006/relationships/hyperlink" Target="https://www.3gpp.org/ftp/TSG_RAN/WG1_RL1/TSGR1_113/Docs/R1-2304712.zip" TargetMode="External"/><Relationship Id="rId112" Type="http://schemas.openxmlformats.org/officeDocument/2006/relationships/hyperlink" Target="https://www.3gpp.org/ftp/TSG_RAN/WG1_RL1/TSGR1_113/Docs/R1-2305264.zip" TargetMode="External"/><Relationship Id="rId154" Type="http://schemas.openxmlformats.org/officeDocument/2006/relationships/hyperlink" Target="https://www.3gpp.org/ftp/TSG_RAN/WG2_RL2/TSGR2_121bis-e/Docs/R2-2302607.zip" TargetMode="External"/><Relationship Id="rId361" Type="http://schemas.openxmlformats.org/officeDocument/2006/relationships/hyperlink" Target="https://www.3gpp.org/ftp/TSG_RAN/WG2_RL2/TSGR2_122/Docs/R2-2305368.zip" TargetMode="External"/><Relationship Id="rId557" Type="http://schemas.openxmlformats.org/officeDocument/2006/relationships/hyperlink" Target="https://www.3gpp.org/ftp/TSG_RAN/WG3_Iu/TSGR3_120/Docs/R3-233044.zip" TargetMode="External"/><Relationship Id="rId196" Type="http://schemas.openxmlformats.org/officeDocument/2006/relationships/hyperlink" Target="https://www.3gpp.org/ftp/TSG_RAN/WG2_RL2/TSGR2_121bis-e/Docs/R2-2303072.zip" TargetMode="External"/><Relationship Id="rId417" Type="http://schemas.openxmlformats.org/officeDocument/2006/relationships/hyperlink" Target="https://www.3gpp.org/ftp/TSG_RAN/WG2_RL2/TSGR2_122/Docs/R2-2306133.zip" TargetMode="External"/><Relationship Id="rId459" Type="http://schemas.openxmlformats.org/officeDocument/2006/relationships/hyperlink" Target="https://www.3gpp.org/ftp/TSG_RAN/WG3_Iu/TSGR3_119bis-e/Docs/R3-231381.zip" TargetMode="External"/><Relationship Id="rId16" Type="http://schemas.openxmlformats.org/officeDocument/2006/relationships/hyperlink" Target="https://www.3gpp.org/ftp/TSG_RAN/WG1_RL1/TSGR1_112b-e/Docs/R1-2302369.zip" TargetMode="External"/><Relationship Id="rId221" Type="http://schemas.openxmlformats.org/officeDocument/2006/relationships/hyperlink" Target="https://www.3gpp.org/ftp/TSG_RAN/WG2_RL2/TSGR2_121bis-e/Docs/R2-2303425.zip" TargetMode="External"/><Relationship Id="rId263" Type="http://schemas.openxmlformats.org/officeDocument/2006/relationships/hyperlink" Target="https://www.3gpp.org/ftp/TSG_RAN/WG2_RL2/TSGR2_121bis-e/Docs/R2-2303848.zip" TargetMode="External"/><Relationship Id="rId319" Type="http://schemas.openxmlformats.org/officeDocument/2006/relationships/hyperlink" Target="https://www.3gpp.org/ftp/TSG_RAN/WG2_RL2/TSGR2_122/Docs/R2-2304928.zip" TargetMode="External"/><Relationship Id="rId470" Type="http://schemas.openxmlformats.org/officeDocument/2006/relationships/hyperlink" Target="https://www.3gpp.org/ftp/TSG_RAN/WG3_Iu/TSGR3_119bis-e/Docs/R3-231458.zip" TargetMode="External"/><Relationship Id="rId526" Type="http://schemas.openxmlformats.org/officeDocument/2006/relationships/hyperlink" Target="https://www.3gpp.org/ftp/TSG_RAN/WG3_Iu/TSGR3_120/Docs/R3-232685.zip" TargetMode="External"/><Relationship Id="rId58" Type="http://schemas.openxmlformats.org/officeDocument/2006/relationships/hyperlink" Target="https://www.3gpp.org/ftp/TSG_RAN/WG1_RL1/TSGR1_112b-e/Docs/R1-2303456.zip" TargetMode="External"/><Relationship Id="rId123" Type="http://schemas.openxmlformats.org/officeDocument/2006/relationships/hyperlink" Target="https://www.3gpp.org/ftp/TSG_RAN/WG1_RL1/TSGR1_113/Docs/R1-2305614.zip" TargetMode="External"/><Relationship Id="rId330" Type="http://schemas.openxmlformats.org/officeDocument/2006/relationships/hyperlink" Target="https://www.3gpp.org/ftp/TSG_RAN/WG2_RL2/TSGR2_122/Docs/R2-2305101.zip" TargetMode="External"/><Relationship Id="rId568" Type="http://schemas.openxmlformats.org/officeDocument/2006/relationships/hyperlink" Target="https://www.3gpp.org/ftp/TSG_RAN/WG3_Iu/TSGR3_120/Docs/R3-233233.zip" TargetMode="External"/><Relationship Id="rId165" Type="http://schemas.openxmlformats.org/officeDocument/2006/relationships/hyperlink" Target="https://www.3gpp.org/ftp/TSG_RAN/WG2_RL2/TSGR2_121bis-e/Docs/R2-2302779.zip" TargetMode="External"/><Relationship Id="rId372" Type="http://schemas.openxmlformats.org/officeDocument/2006/relationships/hyperlink" Target="https://www.3gpp.org/ftp/TSG_RAN/WG2_RL2/TSGR2_122/Docs/R2-2305542.zip" TargetMode="External"/><Relationship Id="rId428" Type="http://schemas.openxmlformats.org/officeDocument/2006/relationships/hyperlink" Target="https://www.3gpp.org/ftp/TSG_RAN/WG2_RL2/TSGR2_122/Docs/R2-2306371.zip" TargetMode="External"/><Relationship Id="rId232" Type="http://schemas.openxmlformats.org/officeDocument/2006/relationships/hyperlink" Target="https://www.3gpp.org/ftp/TSG_RAN/WG2_RL2/TSGR2_121bis-e/Docs/R2-2303535.zip" TargetMode="External"/><Relationship Id="rId274" Type="http://schemas.openxmlformats.org/officeDocument/2006/relationships/hyperlink" Target="https://www.3gpp.org/ftp/TSG_RAN/WG2_RL2/TSGR2_121bis-e/Docs/R2-2304073.zip" TargetMode="External"/><Relationship Id="rId481" Type="http://schemas.openxmlformats.org/officeDocument/2006/relationships/hyperlink" Target="https://www.3gpp.org/ftp/TSG_RAN/WG3_Iu/TSGR3_119bis-e/Docs/R3-231577.zip" TargetMode="External"/><Relationship Id="rId27" Type="http://schemas.openxmlformats.org/officeDocument/2006/relationships/hyperlink" Target="https://www.3gpp.org/ftp/TSG_RAN/WG1_RL1/TSGR1_112b-e/Docs/R1-2302620.zip" TargetMode="External"/><Relationship Id="rId69" Type="http://schemas.openxmlformats.org/officeDocument/2006/relationships/hyperlink" Target="https://www.3gpp.org/ftp/TSG_RAN/WG1_RL1/TSGR1_112b-e/Docs/R1-2304060.zip" TargetMode="External"/><Relationship Id="rId134" Type="http://schemas.openxmlformats.org/officeDocument/2006/relationships/hyperlink" Target="https://www.3gpp.org/ftp/TSG_RAN/WG1_RL1/TSGR1_113/Docs/R1-2305962.zip" TargetMode="External"/><Relationship Id="rId537" Type="http://schemas.openxmlformats.org/officeDocument/2006/relationships/hyperlink" Target="https://www.3gpp.org/ftp/TSG_RAN/WG3_Iu/TSGR3_120/Docs/R3-232760.zip" TargetMode="External"/><Relationship Id="rId80" Type="http://schemas.openxmlformats.org/officeDocument/2006/relationships/hyperlink" Target="https://www.3gpp.org/ftp/TSG_RAN/WG1_RL1/TSGR1_113/Docs/R1-2304399.zip" TargetMode="External"/><Relationship Id="rId176" Type="http://schemas.openxmlformats.org/officeDocument/2006/relationships/hyperlink" Target="https://www.3gpp.org/ftp/TSG_RAN/WG2_RL2/TSGR2_121bis-e/Docs/R2-2302876.zip" TargetMode="External"/><Relationship Id="rId341" Type="http://schemas.openxmlformats.org/officeDocument/2006/relationships/hyperlink" Target="https://www.3gpp.org/ftp/TSG_RAN/WG2_RL2/TSGR2_122/Docs/R2-2305166.zip" TargetMode="External"/><Relationship Id="rId383" Type="http://schemas.openxmlformats.org/officeDocument/2006/relationships/hyperlink" Target="https://www.3gpp.org/ftp/TSG_RAN/WG2_RL2/TSGR2_122/Docs/R2-2305639.zip" TargetMode="External"/><Relationship Id="rId439" Type="http://schemas.openxmlformats.org/officeDocument/2006/relationships/hyperlink" Target="https://www.3gpp.org/ftp/TSG_RAN/WG2_RL2/TSGR2_122/Docs/R2-2306480.zip" TargetMode="External"/><Relationship Id="rId201" Type="http://schemas.openxmlformats.org/officeDocument/2006/relationships/hyperlink" Target="https://www.3gpp.org/ftp/TSG_RAN/WG2_RL2/TSGR2_121bis-e/Docs/R2-2303191.zip" TargetMode="External"/><Relationship Id="rId243" Type="http://schemas.openxmlformats.org/officeDocument/2006/relationships/hyperlink" Target="https://www.3gpp.org/ftp/TSG_RAN/WG2_RL2/TSGR2_121bis-e/Docs/R2-2303606.zip" TargetMode="External"/><Relationship Id="rId285" Type="http://schemas.openxmlformats.org/officeDocument/2006/relationships/hyperlink" Target="https://www.3gpp.org/ftp/TSG_RAN/WG2_RL2/TSGR2_121bis-e/Docs/R2-2304186.zip" TargetMode="External"/><Relationship Id="rId450" Type="http://schemas.openxmlformats.org/officeDocument/2006/relationships/hyperlink" Target="https://www.3gpp.org/ftp/TSG_RAN/WG3_Iu/TSGR3_119bis-e/Docs/R3-231305.zip" TargetMode="External"/><Relationship Id="rId506" Type="http://schemas.openxmlformats.org/officeDocument/2006/relationships/hyperlink" Target="https://www.3gpp.org/ftp/TSG_RAN/WG3_Iu/TSGR3_119bis-e/Docs/R3-231941.zip" TargetMode="External"/><Relationship Id="rId38" Type="http://schemas.openxmlformats.org/officeDocument/2006/relationships/hyperlink" Target="https://www.3gpp.org/ftp/TSG_RAN/WG1_RL1/TSGR1_112b-e/Docs/R1-2302870.zip" TargetMode="External"/><Relationship Id="rId103" Type="http://schemas.openxmlformats.org/officeDocument/2006/relationships/hyperlink" Target="https://www.3gpp.org/ftp/TSG_RAN/WG1_RL1/TSGR1_113/Docs/R1-2305050.zip" TargetMode="External"/><Relationship Id="rId310" Type="http://schemas.openxmlformats.org/officeDocument/2006/relationships/hyperlink" Target="https://www.3gpp.org/ftp/TSG_RAN/WG2_RL2/TSGR2_122/Docs/R2-2304889.zip" TargetMode="External"/><Relationship Id="rId492" Type="http://schemas.openxmlformats.org/officeDocument/2006/relationships/hyperlink" Target="https://www.3gpp.org/ftp/TSG_RAN/WG3_Iu/TSGR3_119bis-e/Docs/R3-231751.zip" TargetMode="External"/><Relationship Id="rId548" Type="http://schemas.openxmlformats.org/officeDocument/2006/relationships/hyperlink" Target="https://www.3gpp.org/ftp/TSG_RAN/WG3_Iu/TSGR3_120/Docs/R3-232829.zip" TargetMode="External"/><Relationship Id="rId91" Type="http://schemas.openxmlformats.org/officeDocument/2006/relationships/hyperlink" Target="https://www.3gpp.org/ftp/TSG_RAN/WG1_RL1/TSGR1_113/Docs/R1-2304774.zip" TargetMode="External"/><Relationship Id="rId145" Type="http://schemas.openxmlformats.org/officeDocument/2006/relationships/hyperlink" Target="https://www.3gpp.org/ftp/TSG_RAN/WG2_RL2/TSGR2_121bis-e/Docs/R2-2302508.zip" TargetMode="External"/><Relationship Id="rId187" Type="http://schemas.openxmlformats.org/officeDocument/2006/relationships/hyperlink" Target="https://www.3gpp.org/ftp/TSG_RAN/WG2_RL2/TSGR2_121bis-e/Docs/R2-2303025.zip" TargetMode="External"/><Relationship Id="rId352" Type="http://schemas.openxmlformats.org/officeDocument/2006/relationships/hyperlink" Target="https://www.3gpp.org/ftp/TSG_RAN/WG2_RL2/TSGR2_122/Docs/R2-2305296.zip" TargetMode="External"/><Relationship Id="rId394" Type="http://schemas.openxmlformats.org/officeDocument/2006/relationships/hyperlink" Target="https://www.3gpp.org/ftp/TSG_RAN/WG2_RL2/TSGR2_122/Docs/R2-2305813.zip" TargetMode="External"/><Relationship Id="rId408" Type="http://schemas.openxmlformats.org/officeDocument/2006/relationships/hyperlink" Target="https://www.3gpp.org/ftp/TSG_RAN/WG2_RL2/TSGR2_122/Docs/R2-2306012.zip" TargetMode="External"/><Relationship Id="rId212" Type="http://schemas.openxmlformats.org/officeDocument/2006/relationships/hyperlink" Target="https://www.3gpp.org/ftp/TSG_RAN/WG2_RL2/TSGR2_121bis-e/Docs/R2-2303355.zip" TargetMode="External"/><Relationship Id="rId254" Type="http://schemas.openxmlformats.org/officeDocument/2006/relationships/hyperlink" Target="https://www.3gpp.org/ftp/TSG_RAN/WG2_RL2/TSGR2_121bis-e/Docs/R2-2303711.zip" TargetMode="External"/><Relationship Id="rId49" Type="http://schemas.openxmlformats.org/officeDocument/2006/relationships/hyperlink" Target="https://www.3gpp.org/ftp/TSG_RAN/WG1_RL1/TSGR1_112b-e/Docs/R1-2303254.zip" TargetMode="External"/><Relationship Id="rId114" Type="http://schemas.openxmlformats.org/officeDocument/2006/relationships/hyperlink" Target="https://www.3gpp.org/ftp/TSG_RAN/WG1_RL1/TSGR1_113/Docs/R1-2305303.zip" TargetMode="External"/><Relationship Id="rId296" Type="http://schemas.openxmlformats.org/officeDocument/2006/relationships/hyperlink" Target="https://www.3gpp.org/ftp/TSG_RAN/WG2_RL2/TSGR2_122/Docs/R2-2304675.zip" TargetMode="External"/><Relationship Id="rId461" Type="http://schemas.openxmlformats.org/officeDocument/2006/relationships/hyperlink" Target="https://www.3gpp.org/ftp/TSG_RAN/WG3_Iu/TSGR3_119bis-e/Docs/R3-231383.zip" TargetMode="External"/><Relationship Id="rId517" Type="http://schemas.openxmlformats.org/officeDocument/2006/relationships/hyperlink" Target="https://www.3gpp.org/ftp/TSG_RAN/WG3_Iu/TSGR3_119bis-e/Docs/R3-232172.zip" TargetMode="External"/><Relationship Id="rId559" Type="http://schemas.openxmlformats.org/officeDocument/2006/relationships/hyperlink" Target="https://www.3gpp.org/ftp/TSG_RAN/WG3_Iu/TSGR3_120/Docs/R3-233047.zip" TargetMode="External"/><Relationship Id="rId60" Type="http://schemas.openxmlformats.org/officeDocument/2006/relationships/hyperlink" Target="https://www.3gpp.org/ftp/TSG_RAN/WG1_RL1/TSGR1_112b-e/Docs/R1-2303504.zip" TargetMode="External"/><Relationship Id="rId156" Type="http://schemas.openxmlformats.org/officeDocument/2006/relationships/hyperlink" Target="https://www.3gpp.org/ftp/TSG_RAN/WG2_RL2/TSGR2_121bis-e/Docs/R2-2302732.zip" TargetMode="External"/><Relationship Id="rId198" Type="http://schemas.openxmlformats.org/officeDocument/2006/relationships/hyperlink" Target="https://www.3gpp.org/ftp/TSG_RAN/WG2_RL2/TSGR2_121bis-e/Docs/R2-2303165.zip" TargetMode="External"/><Relationship Id="rId321" Type="http://schemas.openxmlformats.org/officeDocument/2006/relationships/hyperlink" Target="https://www.3gpp.org/ftp/TSG_RAN/WG2_RL2/TSGR2_122/Docs/R2-2304951.zip" TargetMode="External"/><Relationship Id="rId363" Type="http://schemas.openxmlformats.org/officeDocument/2006/relationships/hyperlink" Target="https://www.3gpp.org/ftp/TSG_RAN/WG2_RL2/TSGR2_122/Docs/R2-2305370.zip" TargetMode="External"/><Relationship Id="rId419" Type="http://schemas.openxmlformats.org/officeDocument/2006/relationships/hyperlink" Target="https://www.3gpp.org/ftp/TSG_RAN/WG2_RL2/TSGR2_122/Docs/R2-2306226.zip" TargetMode="External"/><Relationship Id="rId570" Type="http://schemas.openxmlformats.org/officeDocument/2006/relationships/hyperlink" Target="https://www.3gpp.org/ftp/TSG_RAN/WG3_Iu/TSGR3_120/Docs/R3-233235.zip" TargetMode="External"/><Relationship Id="rId223" Type="http://schemas.openxmlformats.org/officeDocument/2006/relationships/hyperlink" Target="https://www.3gpp.org/ftp/TSG_RAN/WG2_RL2/TSGR2_121bis-e/Docs/R2-2303427.zip" TargetMode="External"/><Relationship Id="rId430" Type="http://schemas.openxmlformats.org/officeDocument/2006/relationships/hyperlink" Target="https://www.3gpp.org/ftp/TSG_RAN/WG2_RL2/TSGR2_122/Docs/R2-2306376.zip" TargetMode="External"/><Relationship Id="rId18" Type="http://schemas.openxmlformats.org/officeDocument/2006/relationships/hyperlink" Target="https://www.3gpp.org/ftp/TSG_RAN/WG1_RL1/TSGR1_112b-e/Docs/R1-2302413.zip" TargetMode="External"/><Relationship Id="rId265" Type="http://schemas.openxmlformats.org/officeDocument/2006/relationships/hyperlink" Target="https://www.3gpp.org/ftp/TSG_RAN/WG2_RL2/TSGR2_121bis-e/Docs/R2-2303869.zip" TargetMode="External"/><Relationship Id="rId472" Type="http://schemas.openxmlformats.org/officeDocument/2006/relationships/hyperlink" Target="https://www.3gpp.org/ftp/TSG_RAN/WG3_Iu/TSGR3_119bis-e/Docs/R3-231460.zip" TargetMode="External"/><Relationship Id="rId528" Type="http://schemas.openxmlformats.org/officeDocument/2006/relationships/hyperlink" Target="https://www.3gpp.org/ftp/TSG_RAN/WG3_Iu/TSGR3_120/Docs/R3-232692.zip" TargetMode="External"/><Relationship Id="rId125" Type="http://schemas.openxmlformats.org/officeDocument/2006/relationships/hyperlink" Target="https://www.3gpp.org/ftp/TSG_RAN/WG1_RL1/TSGR1_113/Docs/R1-2305667.zip" TargetMode="External"/><Relationship Id="rId167" Type="http://schemas.openxmlformats.org/officeDocument/2006/relationships/hyperlink" Target="https://www.3gpp.org/ftp/TSG_RAN/WG2_RL2/TSGR2_121bis-e/Docs/R2-2302805.zip" TargetMode="External"/><Relationship Id="rId332" Type="http://schemas.openxmlformats.org/officeDocument/2006/relationships/hyperlink" Target="https://www.3gpp.org/ftp/TSG_RAN/WG2_RL2/TSGR2_122/Docs/R2-2305103.zip" TargetMode="External"/><Relationship Id="rId374" Type="http://schemas.openxmlformats.org/officeDocument/2006/relationships/hyperlink" Target="https://www.3gpp.org/ftp/TSG_RAN/WG2_RL2/TSGR2_122/Docs/R2-2305556.zip" TargetMode="External"/><Relationship Id="rId71" Type="http://schemas.openxmlformats.org/officeDocument/2006/relationships/hyperlink" Target="https://www.3gpp.org/ftp/TSG_RAN/WG1_RL1/TSGR1_112b-e/Docs/R1-2304090.zip" TargetMode="External"/><Relationship Id="rId234" Type="http://schemas.openxmlformats.org/officeDocument/2006/relationships/hyperlink" Target="https://www.3gpp.org/ftp/TSG_RAN/WG2_RL2/TSGR2_121bis-e/Docs/R2-230353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2731.zip" TargetMode="External"/><Relationship Id="rId276" Type="http://schemas.openxmlformats.org/officeDocument/2006/relationships/hyperlink" Target="https://www.3gpp.org/ftp/TSG_RAN/WG2_RL2/TSGR2_121bis-e/Docs/R2-2304102.zip" TargetMode="External"/><Relationship Id="rId441" Type="http://schemas.openxmlformats.org/officeDocument/2006/relationships/hyperlink" Target="https://www.3gpp.org/ftp/TSG_RAN/WG3_Iu/TSGR3_119bis-e/Docs/R3-231136.zip" TargetMode="External"/><Relationship Id="rId483" Type="http://schemas.openxmlformats.org/officeDocument/2006/relationships/hyperlink" Target="https://www.3gpp.org/ftp/TSG_RAN/WG3_Iu/TSGR3_119bis-e/Docs/R3-231653.zip" TargetMode="External"/><Relationship Id="rId539" Type="http://schemas.openxmlformats.org/officeDocument/2006/relationships/hyperlink" Target="https://www.3gpp.org/ftp/TSG_RAN/WG3_Iu/TSGR3_120/Docs/R3-232762.zip" TargetMode="External"/><Relationship Id="rId40" Type="http://schemas.openxmlformats.org/officeDocument/2006/relationships/hyperlink" Target="https://www.3gpp.org/ftp/TSG_RAN/WG1_RL1/TSGR1_112b-e/Docs/R1-2302966.zip" TargetMode="External"/><Relationship Id="rId136" Type="http://schemas.openxmlformats.org/officeDocument/2006/relationships/hyperlink" Target="https://www.3gpp.org/ftp/TSG_RAN/WG1_RL1/TSGR1_113/Docs/R1-2306123.zip" TargetMode="External"/><Relationship Id="rId178" Type="http://schemas.openxmlformats.org/officeDocument/2006/relationships/hyperlink" Target="https://www.3gpp.org/ftp/TSG_RAN/WG2_RL2/TSGR2_121bis-e/Docs/R2-2302878.zip" TargetMode="External"/><Relationship Id="rId301" Type="http://schemas.openxmlformats.org/officeDocument/2006/relationships/hyperlink" Target="https://www.3gpp.org/ftp/TSG_RAN/WG2_RL2/TSGR2_122/Docs/R2-2304719.zip" TargetMode="External"/><Relationship Id="rId343" Type="http://schemas.openxmlformats.org/officeDocument/2006/relationships/hyperlink" Target="https://www.3gpp.org/ftp/TSG_RAN/WG2_RL2/TSGR2_122/Docs/R2-2305213.zip" TargetMode="External"/><Relationship Id="rId550" Type="http://schemas.openxmlformats.org/officeDocument/2006/relationships/hyperlink" Target="https://www.3gpp.org/ftp/TSG_RAN/WG3_Iu/TSGR3_120/Docs/R3-232860.zip" TargetMode="External"/><Relationship Id="rId82" Type="http://schemas.openxmlformats.org/officeDocument/2006/relationships/hyperlink" Target="https://www.3gpp.org/ftp/TSG_RAN/WG1_RL1/TSGR1_113/Docs/R1-2304498.zip" TargetMode="External"/><Relationship Id="rId203" Type="http://schemas.openxmlformats.org/officeDocument/2006/relationships/hyperlink" Target="https://www.3gpp.org/ftp/TSG_RAN/WG2_RL2/TSGR2_121bis-e/Docs/R2-2303221.zip" TargetMode="External"/><Relationship Id="rId385" Type="http://schemas.openxmlformats.org/officeDocument/2006/relationships/hyperlink" Target="https://www.3gpp.org/ftp/TSG_RAN/WG2_RL2/TSGR2_122/Docs/R2-2305641.zip" TargetMode="External"/><Relationship Id="rId245" Type="http://schemas.openxmlformats.org/officeDocument/2006/relationships/hyperlink" Target="https://www.3gpp.org/ftp/TSG_RAN/WG2_RL2/TSGR2_121bis-e/Docs/R2-2303625.zip" TargetMode="External"/><Relationship Id="rId287" Type="http://schemas.openxmlformats.org/officeDocument/2006/relationships/hyperlink" Target="https://www.3gpp.org/ftp/TSG_RAN/WG2_RL2/TSGR2_121bis-e/Docs/R2-2304522.zip" TargetMode="External"/><Relationship Id="rId410" Type="http://schemas.openxmlformats.org/officeDocument/2006/relationships/hyperlink" Target="https://www.3gpp.org/ftp/TSG_RAN/WG2_RL2/TSGR2_122/Docs/R2-2306014.zip" TargetMode="External"/><Relationship Id="rId452" Type="http://schemas.openxmlformats.org/officeDocument/2006/relationships/hyperlink" Target="https://www.3gpp.org/ftp/TSG_RAN/WG3_Iu/TSGR3_119bis-e/Docs/R3-231315.zip" TargetMode="External"/><Relationship Id="rId494" Type="http://schemas.openxmlformats.org/officeDocument/2006/relationships/hyperlink" Target="https://www.3gpp.org/ftp/TSG_RAN/WG3_Iu/TSGR3_119bis-e/Docs/R3-231808.zip" TargetMode="External"/><Relationship Id="rId508" Type="http://schemas.openxmlformats.org/officeDocument/2006/relationships/hyperlink" Target="https://www.3gpp.org/ftp/TSG_RAN/WG3_Iu/TSGR3_119bis-e/Docs/R3-232063.zip" TargetMode="External"/><Relationship Id="rId105" Type="http://schemas.openxmlformats.org/officeDocument/2006/relationships/hyperlink" Target="https://www.3gpp.org/ftp/TSG_RAN/WG1_RL1/TSGR1_113/Docs/R1-2305112.zip" TargetMode="External"/><Relationship Id="rId147" Type="http://schemas.openxmlformats.org/officeDocument/2006/relationships/hyperlink" Target="https://www.3gpp.org/ftp/TSG_RAN/WG2_RL2/TSGR2_121bis-e/Docs/R2-2302510.zip" TargetMode="External"/><Relationship Id="rId312" Type="http://schemas.openxmlformats.org/officeDocument/2006/relationships/hyperlink" Target="https://www.3gpp.org/ftp/TSG_RAN/WG2_RL2/TSGR2_122/Docs/R2-2304891.zip" TargetMode="External"/><Relationship Id="rId354" Type="http://schemas.openxmlformats.org/officeDocument/2006/relationships/hyperlink" Target="https://www.3gpp.org/ftp/TSG_RAN/WG2_RL2/TSGR2_122/Docs/R2-2305298.zip" TargetMode="External"/><Relationship Id="rId51" Type="http://schemas.openxmlformats.org/officeDocument/2006/relationships/hyperlink" Target="https://www.3gpp.org/ftp/TSG_RAN/WG1_RL1/TSGR1_112b-e/Docs/R1-2303288.zip" TargetMode="External"/><Relationship Id="rId93" Type="http://schemas.openxmlformats.org/officeDocument/2006/relationships/hyperlink" Target="https://www.3gpp.org/ftp/TSG_RAN/WG1_RL1/TSGR1_113/Docs/R1-2304786.zip" TargetMode="External"/><Relationship Id="rId189" Type="http://schemas.openxmlformats.org/officeDocument/2006/relationships/hyperlink" Target="https://www.3gpp.org/ftp/TSG_RAN/WG2_RL2/TSGR2_121bis-e/Docs/R2-2303027.zip" TargetMode="External"/><Relationship Id="rId396" Type="http://schemas.openxmlformats.org/officeDocument/2006/relationships/hyperlink" Target="https://www.3gpp.org/ftp/TSG_RAN/WG2_RL2/TSGR2_122/Docs/R2-2305879.zip" TargetMode="External"/><Relationship Id="rId561" Type="http://schemas.openxmlformats.org/officeDocument/2006/relationships/hyperlink" Target="https://www.3gpp.org/ftp/TSG_RAN/WG3_Iu/TSGR3_120/Docs/R3-233141.zip" TargetMode="External"/><Relationship Id="rId214" Type="http://schemas.openxmlformats.org/officeDocument/2006/relationships/hyperlink" Target="https://www.3gpp.org/ftp/TSG_RAN/WG2_RL2/TSGR2_121bis-e/Docs/R2-2303357.zip" TargetMode="External"/><Relationship Id="rId256" Type="http://schemas.openxmlformats.org/officeDocument/2006/relationships/hyperlink" Target="https://www.3gpp.org/ftp/TSG_RAN/WG2_RL2/TSGR2_121bis-e/Docs/R2-2303751.zip" TargetMode="External"/><Relationship Id="rId298" Type="http://schemas.openxmlformats.org/officeDocument/2006/relationships/hyperlink" Target="https://www.3gpp.org/ftp/TSG_RAN/WG2_RL2/TSGR2_122/Docs/R2-2304688.zip" TargetMode="External"/><Relationship Id="rId421" Type="http://schemas.openxmlformats.org/officeDocument/2006/relationships/hyperlink" Target="https://www.3gpp.org/ftp/TSG_RAN/WG2_RL2/TSGR2_122/Docs/R2-2306274.zip" TargetMode="External"/><Relationship Id="rId463" Type="http://schemas.openxmlformats.org/officeDocument/2006/relationships/hyperlink" Target="https://www.3gpp.org/ftp/TSG_RAN/WG3_Iu/TSGR3_119bis-e/Docs/R3-231388.zip" TargetMode="External"/><Relationship Id="rId519" Type="http://schemas.openxmlformats.org/officeDocument/2006/relationships/hyperlink" Target="https://www.3gpp.org/ftp/TSG_RAN/WG3_Iu/TSGR3_120/Docs/R3-232532.zip" TargetMode="External"/><Relationship Id="rId116" Type="http://schemas.openxmlformats.org/officeDocument/2006/relationships/hyperlink" Target="https://www.3gpp.org/ftp/TSG_RAN/WG1_RL1/TSGR1_113/Docs/R1-2305357.zip" TargetMode="External"/><Relationship Id="rId158" Type="http://schemas.openxmlformats.org/officeDocument/2006/relationships/hyperlink" Target="https://www.3gpp.org/ftp/TSG_RAN/WG2_RL2/TSGR2_121bis-e/Docs/R2-2302734.zip" TargetMode="External"/><Relationship Id="rId323" Type="http://schemas.openxmlformats.org/officeDocument/2006/relationships/hyperlink" Target="https://www.3gpp.org/ftp/TSG_RAN/WG2_RL2/TSGR2_122/Docs/R2-2304953.zip" TargetMode="External"/><Relationship Id="rId530" Type="http://schemas.openxmlformats.org/officeDocument/2006/relationships/hyperlink" Target="https://www.3gpp.org/ftp/TSG_RAN/WG3_Iu/TSGR3_120/Docs/R3-232730.zip" TargetMode="External"/><Relationship Id="rId20" Type="http://schemas.openxmlformats.org/officeDocument/2006/relationships/hyperlink" Target="https://www.3gpp.org/ftp/TSG_RAN/WG1_RL1/TSGR1_112b-e/Docs/R1-2302423.zip" TargetMode="External"/><Relationship Id="rId62" Type="http://schemas.openxmlformats.org/officeDocument/2006/relationships/hyperlink" Target="https://www.3gpp.org/ftp/TSG_RAN/WG1_RL1/TSGR1_112b-e/Docs/R1-2303519.zip" TargetMode="External"/><Relationship Id="rId365" Type="http://schemas.openxmlformats.org/officeDocument/2006/relationships/hyperlink" Target="https://www.3gpp.org/ftp/TSG_RAN/WG2_RL2/TSGR2_122/Docs/R2-2305385.zip" TargetMode="External"/><Relationship Id="rId572" Type="http://schemas.openxmlformats.org/officeDocument/2006/relationships/hyperlink" Target="https://www.3gpp.org/ftp/TSG_RAN/WG3_Iu/TSGR3_120/Docs/R3-233237.zip" TargetMode="External"/><Relationship Id="rId225" Type="http://schemas.openxmlformats.org/officeDocument/2006/relationships/hyperlink" Target="https://www.3gpp.org/ftp/TSG_RAN/WG2_RL2/TSGR2_121bis-e/Docs/R2-2303429.zip" TargetMode="External"/><Relationship Id="rId267" Type="http://schemas.openxmlformats.org/officeDocument/2006/relationships/hyperlink" Target="https://www.3gpp.org/ftp/TSG_RAN/WG2_RL2/TSGR2_121bis-e/Docs/R2-2303890.zip" TargetMode="External"/><Relationship Id="rId432" Type="http://schemas.openxmlformats.org/officeDocument/2006/relationships/hyperlink" Target="https://www.3gpp.org/ftp/TSG_RAN/WG2_RL2/TSGR2_122/Docs/R2-2306418.zip" TargetMode="External"/><Relationship Id="rId474" Type="http://schemas.openxmlformats.org/officeDocument/2006/relationships/hyperlink" Target="https://www.3gpp.org/ftp/TSG_RAN/WG3_Iu/TSGR3_119bis-e/Docs/R3-231511.zip" TargetMode="External"/><Relationship Id="rId127" Type="http://schemas.openxmlformats.org/officeDocument/2006/relationships/hyperlink" Target="https://www.3gpp.org/ftp/TSG_RAN/WG1_RL1/TSGR1_113/Docs/R1-2305712.zip" TargetMode="External"/><Relationship Id="rId31" Type="http://schemas.openxmlformats.org/officeDocument/2006/relationships/hyperlink" Target="https://www.3gpp.org/ftp/TSG_RAN/WG1_RL1/TSGR1_112b-e/Docs/R1-2302814.zip" TargetMode="External"/><Relationship Id="rId73" Type="http://schemas.openxmlformats.org/officeDocument/2006/relationships/hyperlink" Target="https://www.3gpp.org/ftp/TSG_RAN/WG1_RL1/TSGR1_112b-e/Docs/R1-2304135.zip" TargetMode="External"/><Relationship Id="rId169" Type="http://schemas.openxmlformats.org/officeDocument/2006/relationships/hyperlink" Target="https://www.3gpp.org/ftp/TSG_RAN/WG2_RL2/TSGR2_121bis-e/Docs/R2-2302807.zip" TargetMode="External"/><Relationship Id="rId334" Type="http://schemas.openxmlformats.org/officeDocument/2006/relationships/hyperlink" Target="https://www.3gpp.org/ftp/TSG_RAN/WG2_RL2/TSGR2_122/Docs/R2-2305105.zip" TargetMode="External"/><Relationship Id="rId376" Type="http://schemas.openxmlformats.org/officeDocument/2006/relationships/hyperlink" Target="https://www.3gpp.org/ftp/TSG_RAN/WG2_RL2/TSGR2_122/Docs/R2-2305574.zip" TargetMode="External"/><Relationship Id="rId541" Type="http://schemas.openxmlformats.org/officeDocument/2006/relationships/hyperlink" Target="https://www.3gpp.org/ftp/TSG_RAN/WG3_Iu/TSGR3_120/Docs/R3-232771.zip" TargetMode="External"/><Relationship Id="rId4" Type="http://schemas.openxmlformats.org/officeDocument/2006/relationships/numbering" Target="numbering.xml"/><Relationship Id="rId180" Type="http://schemas.openxmlformats.org/officeDocument/2006/relationships/hyperlink" Target="https://www.3gpp.org/ftp/TSG_RAN/WG2_RL2/TSGR2_121bis-e/Docs/R2-2302935.zip" TargetMode="External"/><Relationship Id="rId236" Type="http://schemas.openxmlformats.org/officeDocument/2006/relationships/hyperlink" Target="https://www.3gpp.org/ftp/TSG_RAN/WG2_RL2/TSGR2_121bis-e/Docs/R2-2303550.zip" TargetMode="External"/><Relationship Id="rId278" Type="http://schemas.openxmlformats.org/officeDocument/2006/relationships/hyperlink" Target="https://www.3gpp.org/ftp/TSG_RAN/WG2_RL2/TSGR2_121bis-e/Docs/R2-2304104.zip" TargetMode="External"/><Relationship Id="rId401" Type="http://schemas.openxmlformats.org/officeDocument/2006/relationships/hyperlink" Target="https://www.3gpp.org/ftp/TSG_RAN/WG2_RL2/TSGR2_122/Docs/R2-2305918.zip" TargetMode="External"/><Relationship Id="rId443" Type="http://schemas.openxmlformats.org/officeDocument/2006/relationships/hyperlink" Target="https://www.3gpp.org/ftp/TSG_RAN/WG3_Iu/TSGR3_119bis-e/Docs/R3-231182.zip" TargetMode="External"/><Relationship Id="rId303" Type="http://schemas.openxmlformats.org/officeDocument/2006/relationships/hyperlink" Target="https://www.3gpp.org/ftp/TSG_RAN/WG2_RL2/TSGR2_122/Docs/R2-2304784.zip" TargetMode="External"/><Relationship Id="rId485" Type="http://schemas.openxmlformats.org/officeDocument/2006/relationships/hyperlink" Target="https://www.3gpp.org/ftp/TSG_RAN/WG3_Iu/TSGR3_119bis-e/Docs/R3-231678.zip" TargetMode="External"/><Relationship Id="rId42" Type="http://schemas.openxmlformats.org/officeDocument/2006/relationships/hyperlink" Target="https://www.3gpp.org/ftp/TSG_RAN/WG1_RL1/TSGR1_112b-e/Docs/R1-2303021.zip" TargetMode="External"/><Relationship Id="rId84" Type="http://schemas.openxmlformats.org/officeDocument/2006/relationships/hyperlink" Target="https://www.3gpp.org/ftp/TSG_RAN/WG1_RL1/TSGR1_113/Docs/R1-2304576.zip" TargetMode="External"/><Relationship Id="rId138" Type="http://schemas.openxmlformats.org/officeDocument/2006/relationships/hyperlink" Target="https://www.3gpp.org/ftp/TSG_RAN/WG2_RL2/TSGR2_121bis-e/Docs/R2-2302432.zip" TargetMode="External"/><Relationship Id="rId345" Type="http://schemas.openxmlformats.org/officeDocument/2006/relationships/hyperlink" Target="https://www.3gpp.org/ftp/TSG_RAN/WG2_RL2/TSGR2_122/Docs/R2-2305239.zip" TargetMode="External"/><Relationship Id="rId387" Type="http://schemas.openxmlformats.org/officeDocument/2006/relationships/hyperlink" Target="https://www.3gpp.org/ftp/TSG_RAN/WG2_RL2/TSGR2_122/Docs/R2-2305648.zip" TargetMode="External"/><Relationship Id="rId510" Type="http://schemas.openxmlformats.org/officeDocument/2006/relationships/hyperlink" Target="https://www.3gpp.org/ftp/TSG_RAN/WG3_Iu/TSGR3_119bis-e/Docs/R3-232090.zip" TargetMode="External"/><Relationship Id="rId552" Type="http://schemas.openxmlformats.org/officeDocument/2006/relationships/hyperlink" Target="https://www.3gpp.org/ftp/TSG_RAN/WG3_Iu/TSGR3_120/Docs/R3-232869.zip" TargetMode="External"/><Relationship Id="rId191" Type="http://schemas.openxmlformats.org/officeDocument/2006/relationships/hyperlink" Target="https://www.3gpp.org/ftp/TSG_RAN/WG2_RL2/TSGR2_121bis-e/Docs/R2-2303029.zip" TargetMode="External"/><Relationship Id="rId205" Type="http://schemas.openxmlformats.org/officeDocument/2006/relationships/hyperlink" Target="https://www.3gpp.org/ftp/TSG_RAN/WG2_RL2/TSGR2_121bis-e/Docs/R2-2303277.zip" TargetMode="External"/><Relationship Id="rId247" Type="http://schemas.openxmlformats.org/officeDocument/2006/relationships/hyperlink" Target="https://www.3gpp.org/ftp/TSG_RAN/WG2_RL2/TSGR2_121bis-e/Docs/R2-2303649.zip" TargetMode="External"/><Relationship Id="rId412" Type="http://schemas.openxmlformats.org/officeDocument/2006/relationships/hyperlink" Target="https://www.3gpp.org/ftp/TSG_RAN/WG2_RL2/TSGR2_122/Docs/R2-2306016.zip" TargetMode="External"/><Relationship Id="rId107" Type="http://schemas.openxmlformats.org/officeDocument/2006/relationships/hyperlink" Target="https://www.3gpp.org/ftp/TSG_RAN/WG1_RL1/TSGR1_113/Docs/R1-2305128.zip" TargetMode="External"/><Relationship Id="rId289" Type="http://schemas.openxmlformats.org/officeDocument/2006/relationships/hyperlink" Target="https://www.3gpp.org/ftp/TSG_RAN/WG2_RL2/TSGR2_121bis-e/Docs/R2-2304537.zip" TargetMode="External"/><Relationship Id="rId454" Type="http://schemas.openxmlformats.org/officeDocument/2006/relationships/hyperlink" Target="https://www.3gpp.org/ftp/TSG_RAN/WG3_Iu/TSGR3_119bis-e/Docs/R3-231317.zip" TargetMode="External"/><Relationship Id="rId496" Type="http://schemas.openxmlformats.org/officeDocument/2006/relationships/hyperlink" Target="https://www.3gpp.org/ftp/TSG_RAN/WG3_Iu/TSGR3_119bis-e/Docs/R3-231816.zip" TargetMode="External"/><Relationship Id="rId11" Type="http://schemas.openxmlformats.org/officeDocument/2006/relationships/hyperlink" Target="file:///C:\MyMeetings\TSGR1_112b-e\Docs\R1-2304276.zip" TargetMode="External"/><Relationship Id="rId53" Type="http://schemas.openxmlformats.org/officeDocument/2006/relationships/hyperlink" Target="https://www.3gpp.org/ftp/TSG_RAN/WG1_RL1/TSGR1_112b-e/Docs/R1-2303331.zip" TargetMode="External"/><Relationship Id="rId149" Type="http://schemas.openxmlformats.org/officeDocument/2006/relationships/hyperlink" Target="https://www.3gpp.org/ftp/TSG_RAN/WG2_RL2/TSGR2_121bis-e/Docs/R2-2302552.zip" TargetMode="External"/><Relationship Id="rId314" Type="http://schemas.openxmlformats.org/officeDocument/2006/relationships/hyperlink" Target="https://www.3gpp.org/ftp/TSG_RAN/WG2_RL2/TSGR2_122/Docs/R2-2304910.zip" TargetMode="External"/><Relationship Id="rId356" Type="http://schemas.openxmlformats.org/officeDocument/2006/relationships/hyperlink" Target="https://www.3gpp.org/ftp/TSG_RAN/WG2_RL2/TSGR2_122/Docs/R2-2305305.zip" TargetMode="External"/><Relationship Id="rId398" Type="http://schemas.openxmlformats.org/officeDocument/2006/relationships/hyperlink" Target="https://www.3gpp.org/ftp/TSG_RAN/WG2_RL2/TSGR2_122/Docs/R2-2305881.zip" TargetMode="External"/><Relationship Id="rId521" Type="http://schemas.openxmlformats.org/officeDocument/2006/relationships/hyperlink" Target="https://www.3gpp.org/ftp/TSG_RAN/WG3_Iu/TSGR3_120/Docs/R3-232559.zip" TargetMode="External"/><Relationship Id="rId563" Type="http://schemas.openxmlformats.org/officeDocument/2006/relationships/hyperlink" Target="https://www.3gpp.org/ftp/TSG_RAN/WG3_Iu/TSGR3_120/Docs/R3-233154.zip" TargetMode="External"/><Relationship Id="rId95" Type="http://schemas.openxmlformats.org/officeDocument/2006/relationships/hyperlink" Target="https://www.3gpp.org/ftp/TSG_RAN/WG1_RL1/TSGR1_113/Docs/R1-2304880.zip" TargetMode="External"/><Relationship Id="rId160" Type="http://schemas.openxmlformats.org/officeDocument/2006/relationships/hyperlink" Target="https://www.3gpp.org/ftp/TSG_RAN/WG2_RL2/TSGR2_121bis-e/Docs/R2-2302751.zip" TargetMode="External"/><Relationship Id="rId216" Type="http://schemas.openxmlformats.org/officeDocument/2006/relationships/hyperlink" Target="https://www.3gpp.org/ftp/TSG_RAN/WG2_RL2/TSGR2_121bis-e/Docs/R2-2303393.zip" TargetMode="External"/><Relationship Id="rId423" Type="http://schemas.openxmlformats.org/officeDocument/2006/relationships/hyperlink" Target="https://www.3gpp.org/ftp/TSG_RAN/WG2_RL2/TSGR2_122/Docs/R2-2306281.zip" TargetMode="External"/><Relationship Id="rId258" Type="http://schemas.openxmlformats.org/officeDocument/2006/relationships/hyperlink" Target="https://www.3gpp.org/ftp/TSG_RAN/WG2_RL2/TSGR2_121bis-e/Docs/R2-2303754.zip" TargetMode="External"/><Relationship Id="rId465" Type="http://schemas.openxmlformats.org/officeDocument/2006/relationships/hyperlink" Target="https://www.3gpp.org/ftp/TSG_RAN/WG3_Iu/TSGR3_119bis-e/Docs/R3-231400.zip" TargetMode="External"/><Relationship Id="rId22" Type="http://schemas.openxmlformats.org/officeDocument/2006/relationships/hyperlink" Target="https://www.3gpp.org/ftp/TSG_RAN/WG1_RL1/TSGR1_112b-e/Docs/R1-2302504.zip" TargetMode="External"/><Relationship Id="rId64" Type="http://schemas.openxmlformats.org/officeDocument/2006/relationships/hyperlink" Target="https://www.3gpp.org/ftp/TSG_RAN/WG1_RL1/TSGR1_112b-e/Docs/R1-2303611.zip" TargetMode="External"/><Relationship Id="rId118" Type="http://schemas.openxmlformats.org/officeDocument/2006/relationships/hyperlink" Target="https://www.3gpp.org/ftp/TSG_RAN/WG1_RL1/TSGR1_113/Docs/R1-2305419.zip" TargetMode="External"/><Relationship Id="rId325" Type="http://schemas.openxmlformats.org/officeDocument/2006/relationships/hyperlink" Target="https://www.3gpp.org/ftp/TSG_RAN/WG2_RL2/TSGR2_122/Docs/R2-2304964.zip" TargetMode="External"/><Relationship Id="rId367" Type="http://schemas.openxmlformats.org/officeDocument/2006/relationships/hyperlink" Target="https://www.3gpp.org/ftp/TSG_RAN/WG2_RL2/TSGR2_122/Docs/R2-2305459.zip" TargetMode="External"/><Relationship Id="rId532" Type="http://schemas.openxmlformats.org/officeDocument/2006/relationships/hyperlink" Target="https://www.3gpp.org/ftp/TSG_RAN/WG3_Iu/TSGR3_120/Docs/R3-232732.zip" TargetMode="External"/><Relationship Id="rId574" Type="http://schemas.openxmlformats.org/officeDocument/2006/relationships/hyperlink" Target="https://www.3gpp.org/ftp/TSG_RAN/WG3_Iu/TSGR3_120/Docs/R3-233251.zip" TargetMode="External"/><Relationship Id="rId171" Type="http://schemas.openxmlformats.org/officeDocument/2006/relationships/hyperlink" Target="https://www.3gpp.org/ftp/TSG_RAN/WG2_RL2/TSGR2_121bis-e/Docs/R2-2302809.zip" TargetMode="External"/><Relationship Id="rId227" Type="http://schemas.openxmlformats.org/officeDocument/2006/relationships/hyperlink" Target="https://www.3gpp.org/ftp/TSG_RAN/WG2_RL2/TSGR2_121bis-e/Docs/R2-2303474.zip" TargetMode="External"/><Relationship Id="rId269" Type="http://schemas.openxmlformats.org/officeDocument/2006/relationships/hyperlink" Target="https://www.3gpp.org/ftp/TSG_RAN/WG2_RL2/TSGR2_121bis-e/Docs/R2-2303940.zip" TargetMode="External"/><Relationship Id="rId434" Type="http://schemas.openxmlformats.org/officeDocument/2006/relationships/hyperlink" Target="https://www.3gpp.org/ftp/TSG_RAN/WG2_RL2/TSGR2_122/Docs/R2-2306423.zip" TargetMode="External"/><Relationship Id="rId476" Type="http://schemas.openxmlformats.org/officeDocument/2006/relationships/hyperlink" Target="https://www.3gpp.org/ftp/TSG_RAN/WG3_Iu/TSGR3_119bis-e/Docs/R3-231513.zip" TargetMode="External"/><Relationship Id="rId33" Type="http://schemas.openxmlformats.org/officeDocument/2006/relationships/hyperlink" Target="https://www.3gpp.org/ftp/TSG_RAN/WG1_RL1/TSGR1_112b-e/Docs/R1-2302830.zip" TargetMode="External"/><Relationship Id="rId129" Type="http://schemas.openxmlformats.org/officeDocument/2006/relationships/hyperlink" Target="https://www.3gpp.org/ftp/TSG_RAN/WG1_RL1/TSGR1_113/Docs/R1-2305775.zip" TargetMode="External"/><Relationship Id="rId280" Type="http://schemas.openxmlformats.org/officeDocument/2006/relationships/hyperlink" Target="https://www.3gpp.org/ftp/TSG_RAN/WG2_RL2/TSGR2_121bis-e/Docs/R2-2304106.zip" TargetMode="External"/><Relationship Id="rId336" Type="http://schemas.openxmlformats.org/officeDocument/2006/relationships/hyperlink" Target="https://www.3gpp.org/ftp/TSG_RAN/WG2_RL2/TSGR2_122/Docs/R2-2305117.zip" TargetMode="External"/><Relationship Id="rId501" Type="http://schemas.openxmlformats.org/officeDocument/2006/relationships/hyperlink" Target="https://www.3gpp.org/ftp/TSG_RAN/WG3_Iu/TSGR3_119bis-e/Docs/R3-231884.zip" TargetMode="External"/><Relationship Id="rId543" Type="http://schemas.openxmlformats.org/officeDocument/2006/relationships/hyperlink" Target="https://www.3gpp.org/ftp/TSG_RAN/WG3_Iu/TSGR3_120/Docs/R3-232773.zip" TargetMode="External"/><Relationship Id="rId75" Type="http://schemas.openxmlformats.org/officeDocument/2006/relationships/hyperlink" Target="https://www.3gpp.org/ftp/TSG_RAN/WG1_RL1/TSGR1_112b-e/Docs/R1-2304274.zip" TargetMode="External"/><Relationship Id="rId140" Type="http://schemas.openxmlformats.org/officeDocument/2006/relationships/hyperlink" Target="https://www.3gpp.org/ftp/TSG_RAN/WG2_RL2/TSGR2_121bis-e/Docs/R2-2302458.zip" TargetMode="External"/><Relationship Id="rId182" Type="http://schemas.openxmlformats.org/officeDocument/2006/relationships/hyperlink" Target="https://www.3gpp.org/ftp/TSG_RAN/WG2_RL2/TSGR2_121bis-e/Docs/R2-2302945.zip" TargetMode="External"/><Relationship Id="rId378" Type="http://schemas.openxmlformats.org/officeDocument/2006/relationships/hyperlink" Target="https://www.3gpp.org/ftp/TSG_RAN/WG2_RL2/TSGR2_122/Docs/R2-2305576.zip" TargetMode="External"/><Relationship Id="rId403" Type="http://schemas.openxmlformats.org/officeDocument/2006/relationships/hyperlink" Target="https://www.3gpp.org/ftp/TSG_RAN/WG2_RL2/TSGR2_122/Docs/R2-2305920.zip" TargetMode="External"/><Relationship Id="rId6" Type="http://schemas.openxmlformats.org/officeDocument/2006/relationships/settings" Target="settings.xml"/><Relationship Id="rId238" Type="http://schemas.openxmlformats.org/officeDocument/2006/relationships/hyperlink" Target="https://www.3gpp.org/ftp/TSG_RAN/WG2_RL2/TSGR2_121bis-e/Docs/R2-2303566.zip" TargetMode="External"/><Relationship Id="rId445" Type="http://schemas.openxmlformats.org/officeDocument/2006/relationships/hyperlink" Target="https://www.3gpp.org/ftp/TSG_RAN/WG3_Iu/TSGR3_119bis-e/Docs/R3-231192.zip" TargetMode="External"/><Relationship Id="rId487" Type="http://schemas.openxmlformats.org/officeDocument/2006/relationships/hyperlink" Target="https://www.3gpp.org/ftp/TSG_RAN/WG3_Iu/TSGR3_119bis-e/Docs/R3-231721.zip" TargetMode="External"/><Relationship Id="rId291" Type="http://schemas.openxmlformats.org/officeDocument/2006/relationships/hyperlink" Target="https://www.3gpp.org/ftp/TSG_RAN/WG2_RL2/TSGR2_121bis-e/Docs/R2-2304553.zip" TargetMode="External"/><Relationship Id="rId305" Type="http://schemas.openxmlformats.org/officeDocument/2006/relationships/hyperlink" Target="https://www.3gpp.org/ftp/TSG_RAN/WG2_RL2/TSGR2_122/Docs/R2-2304786.zip" TargetMode="External"/><Relationship Id="rId347" Type="http://schemas.openxmlformats.org/officeDocument/2006/relationships/hyperlink" Target="https://www.3gpp.org/ftp/TSG_RAN/WG2_RL2/TSGR2_122/Docs/R2-2305272.zip" TargetMode="External"/><Relationship Id="rId512" Type="http://schemas.openxmlformats.org/officeDocument/2006/relationships/hyperlink" Target="https://www.3gpp.org/ftp/TSG_RAN/WG3_Iu/TSGR3_119bis-e/Docs/R3-232113.zip" TargetMode="External"/><Relationship Id="rId44" Type="http://schemas.openxmlformats.org/officeDocument/2006/relationships/hyperlink" Target="https://www.3gpp.org/ftp/TSG_RAN/WG1_RL1/TSGR1_112b-e/Docs/R1-2303082.zip" TargetMode="External"/><Relationship Id="rId86" Type="http://schemas.openxmlformats.org/officeDocument/2006/relationships/hyperlink" Target="https://www.3gpp.org/ftp/TSG_RAN/WG1_RL1/TSGR1_113/Docs/R1-2304588.zip" TargetMode="External"/><Relationship Id="rId151" Type="http://schemas.openxmlformats.org/officeDocument/2006/relationships/hyperlink" Target="https://www.3gpp.org/ftp/TSG_RAN/WG2_RL2/TSGR2_121bis-e/Docs/R2-2302592.zip" TargetMode="External"/><Relationship Id="rId389" Type="http://schemas.openxmlformats.org/officeDocument/2006/relationships/hyperlink" Target="https://www.3gpp.org/ftp/TSG_RAN/WG2_RL2/TSGR2_122/Docs/R2-2305650.zip" TargetMode="External"/><Relationship Id="rId554" Type="http://schemas.openxmlformats.org/officeDocument/2006/relationships/hyperlink" Target="https://www.3gpp.org/ftp/TSG_RAN/WG3_Iu/TSGR3_120/Docs/R3-232871.zip" TargetMode="External"/><Relationship Id="rId193" Type="http://schemas.openxmlformats.org/officeDocument/2006/relationships/hyperlink" Target="https://www.3gpp.org/ftp/TSG_RAN/WG2_RL2/TSGR2_121bis-e/Docs/R2-2303062.zip" TargetMode="External"/><Relationship Id="rId207" Type="http://schemas.openxmlformats.org/officeDocument/2006/relationships/hyperlink" Target="https://www.3gpp.org/ftp/TSG_RAN/WG2_RL2/TSGR2_121bis-e/Docs/R2-2303344.zip" TargetMode="External"/><Relationship Id="rId249" Type="http://schemas.openxmlformats.org/officeDocument/2006/relationships/hyperlink" Target="https://www.3gpp.org/ftp/TSG_RAN/WG2_RL2/TSGR2_121bis-e/Docs/R2-2303651.zip" TargetMode="External"/><Relationship Id="rId414" Type="http://schemas.openxmlformats.org/officeDocument/2006/relationships/hyperlink" Target="https://www.3gpp.org/ftp/TSG_RAN/WG2_RL2/TSGR2_122/Docs/R2-2306105.zip" TargetMode="External"/><Relationship Id="rId456" Type="http://schemas.openxmlformats.org/officeDocument/2006/relationships/hyperlink" Target="https://www.3gpp.org/ftp/TSG_RAN/WG3_Iu/TSGR3_119bis-e/Docs/R3-231323.zip" TargetMode="External"/><Relationship Id="rId498" Type="http://schemas.openxmlformats.org/officeDocument/2006/relationships/hyperlink" Target="https://www.3gpp.org/ftp/TSG_RAN/WG3_Iu/TSGR3_119bis-e/Docs/R3-231849.zip" TargetMode="External"/><Relationship Id="rId13" Type="http://schemas.openxmlformats.org/officeDocument/2006/relationships/hyperlink" Target="https://www.3gpp.org/ftp/TSG_RAN/WG1_RL1/TSGR1_112b-e/Docs/R1-2302315.zip" TargetMode="External"/><Relationship Id="rId109" Type="http://schemas.openxmlformats.org/officeDocument/2006/relationships/hyperlink" Target="https://www.3gpp.org/ftp/TSG_RAN/WG1_RL1/TSGR1_113/Docs/R1-2305156.zip" TargetMode="External"/><Relationship Id="rId260" Type="http://schemas.openxmlformats.org/officeDocument/2006/relationships/hyperlink" Target="https://www.3gpp.org/ftp/TSG_RAN/WG2_RL2/TSGR2_121bis-e/Docs/R2-2303794.zip" TargetMode="External"/><Relationship Id="rId316" Type="http://schemas.openxmlformats.org/officeDocument/2006/relationships/hyperlink" Target="https://www.3gpp.org/ftp/TSG_RAN/WG2_RL2/TSGR2_122/Docs/R2-2304912.zip" TargetMode="External"/><Relationship Id="rId523" Type="http://schemas.openxmlformats.org/officeDocument/2006/relationships/hyperlink" Target="https://www.3gpp.org/ftp/TSG_RAN/WG3_Iu/TSGR3_120/Docs/R3-232575.zip" TargetMode="External"/><Relationship Id="rId55" Type="http://schemas.openxmlformats.org/officeDocument/2006/relationships/hyperlink" Target="https://www.3gpp.org/ftp/TSG_RAN/WG1_RL1/TSGR1_112b-e/Docs/R1-2303381.zip" TargetMode="External"/><Relationship Id="rId97" Type="http://schemas.openxmlformats.org/officeDocument/2006/relationships/hyperlink" Target="https://www.3gpp.org/ftp/TSG_RAN/WG1_RL1/TSGR1_113/Docs/R1-2304957.zip" TargetMode="External"/><Relationship Id="rId120" Type="http://schemas.openxmlformats.org/officeDocument/2006/relationships/hyperlink" Target="https://www.3gpp.org/ftp/TSG_RAN/WG1_RL1/TSGR1_113/Docs/R1-2305533.zip" TargetMode="External"/><Relationship Id="rId358" Type="http://schemas.openxmlformats.org/officeDocument/2006/relationships/hyperlink" Target="https://www.3gpp.org/ftp/TSG_RAN/WG2_RL2/TSGR2_122/Docs/R2-2305317.zip" TargetMode="External"/><Relationship Id="rId565" Type="http://schemas.openxmlformats.org/officeDocument/2006/relationships/hyperlink" Target="https://www.3gpp.org/ftp/TSG_RAN/WG3_Iu/TSGR3_120/Docs/R3-233196.zip" TargetMode="External"/><Relationship Id="rId162" Type="http://schemas.openxmlformats.org/officeDocument/2006/relationships/hyperlink" Target="https://www.3gpp.org/ftp/TSG_RAN/WG2_RL2/TSGR2_121bis-e/Docs/R2-2302754.zip" TargetMode="External"/><Relationship Id="rId218" Type="http://schemas.openxmlformats.org/officeDocument/2006/relationships/hyperlink" Target="https://www.3gpp.org/ftp/TSG_RAN/WG2_RL2/TSGR2_121bis-e/Docs/R2-2303395.zip" TargetMode="External"/><Relationship Id="rId425" Type="http://schemas.openxmlformats.org/officeDocument/2006/relationships/hyperlink" Target="https://www.3gpp.org/ftp/TSG_RAN/WG2_RL2/TSGR2_122/Docs/R2-2306309.zip" TargetMode="External"/><Relationship Id="rId467" Type="http://schemas.openxmlformats.org/officeDocument/2006/relationships/hyperlink" Target="https://www.3gpp.org/ftp/TSG_RAN/WG3_Iu/TSGR3_119bis-e/Docs/R3-231448.zip" TargetMode="External"/><Relationship Id="rId271" Type="http://schemas.openxmlformats.org/officeDocument/2006/relationships/hyperlink" Target="https://www.3gpp.org/ftp/TSG_RAN/WG2_RL2/TSGR2_121bis-e/Docs/R2-2304025.zip" TargetMode="External"/><Relationship Id="rId24" Type="http://schemas.openxmlformats.org/officeDocument/2006/relationships/hyperlink" Target="https://www.3gpp.org/ftp/TSG_RAN/WG1_RL1/TSGR1_112b-e/Docs/R1-2302568.zip" TargetMode="External"/><Relationship Id="rId66" Type="http://schemas.openxmlformats.org/officeDocument/2006/relationships/hyperlink" Target="https://www.3gpp.org/ftp/TSG_RAN/WG1_RL1/TSGR1_112b-e/Docs/R1-2303728.zip" TargetMode="External"/><Relationship Id="rId131" Type="http://schemas.openxmlformats.org/officeDocument/2006/relationships/hyperlink" Target="https://www.3gpp.org/ftp/TSG_RAN/WG1_RL1/TSGR1_113/Docs/R1-2305784.zip" TargetMode="External"/><Relationship Id="rId327" Type="http://schemas.openxmlformats.org/officeDocument/2006/relationships/hyperlink" Target="https://www.3gpp.org/ftp/TSG_RAN/WG2_RL2/TSGR2_122/Docs/R2-2305010.zip" TargetMode="External"/><Relationship Id="rId369" Type="http://schemas.openxmlformats.org/officeDocument/2006/relationships/hyperlink" Target="https://www.3gpp.org/ftp/TSG_RAN/WG2_RL2/TSGR2_122/Docs/R2-2305539.zip" TargetMode="External"/><Relationship Id="rId534" Type="http://schemas.openxmlformats.org/officeDocument/2006/relationships/hyperlink" Target="https://www.3gpp.org/ftp/TSG_RAN/WG3_Iu/TSGR3_120/Docs/R3-232744.zip" TargetMode="External"/><Relationship Id="rId576" Type="http://schemas.openxmlformats.org/officeDocument/2006/relationships/footer" Target="footer1.xml"/><Relationship Id="rId173" Type="http://schemas.openxmlformats.org/officeDocument/2006/relationships/hyperlink" Target="https://www.3gpp.org/ftp/TSG_RAN/WG2_RL2/TSGR2_121bis-e/Docs/R2-2302830.zip" TargetMode="External"/><Relationship Id="rId229" Type="http://schemas.openxmlformats.org/officeDocument/2006/relationships/hyperlink" Target="https://www.3gpp.org/ftp/TSG_RAN/WG2_RL2/TSGR2_121bis-e/Docs/R2-2303516.zip" TargetMode="External"/><Relationship Id="rId380" Type="http://schemas.openxmlformats.org/officeDocument/2006/relationships/hyperlink" Target="https://www.3gpp.org/ftp/TSG_RAN/WG2_RL2/TSGR2_122/Docs/R2-2305608.zip" TargetMode="External"/><Relationship Id="rId436" Type="http://schemas.openxmlformats.org/officeDocument/2006/relationships/hyperlink" Target="https://www.3gpp.org/ftp/TSG_RAN/WG2_RL2/TSGR2_122/Docs/R2-2306429.zip" TargetMode="External"/><Relationship Id="rId240" Type="http://schemas.openxmlformats.org/officeDocument/2006/relationships/hyperlink" Target="https://www.3gpp.org/ftp/TSG_RAN/WG2_RL2/TSGR2_121bis-e/Docs/R2-2303575.zip" TargetMode="External"/><Relationship Id="rId478" Type="http://schemas.openxmlformats.org/officeDocument/2006/relationships/hyperlink" Target="https://www.3gpp.org/ftp/TSG_RAN/WG3_Iu/TSGR3_119bis-e/Docs/R3-231574.zip" TargetMode="External"/><Relationship Id="rId35" Type="http://schemas.openxmlformats.org/officeDocument/2006/relationships/hyperlink" Target="https://www.3gpp.org/ftp/TSG_RAN/WG1_RL1/TSGR1_112b-e/Docs/R1-2302860.zip" TargetMode="External"/><Relationship Id="rId77" Type="http://schemas.openxmlformats.org/officeDocument/2006/relationships/hyperlink" Target="https://www.3gpp.org/ftp/TSG_RAN/WG1_RL1/TSGR1_112b-e/Docs/R1-2304276.zip" TargetMode="External"/><Relationship Id="rId100" Type="http://schemas.openxmlformats.org/officeDocument/2006/relationships/hyperlink" Target="https://www.3gpp.org/ftp/TSG_RAN/WG1_RL1/TSGR1_113/Docs/R1-2305010.zip" TargetMode="External"/><Relationship Id="rId282" Type="http://schemas.openxmlformats.org/officeDocument/2006/relationships/hyperlink" Target="https://www.3gpp.org/ftp/TSG_RAN/WG2_RL2/TSGR2_121bis-e/Docs/R2-2304156.zip" TargetMode="External"/><Relationship Id="rId338" Type="http://schemas.openxmlformats.org/officeDocument/2006/relationships/hyperlink" Target="https://www.3gpp.org/ftp/TSG_RAN/WG2_RL2/TSGR2_122/Docs/R2-2305119.zip" TargetMode="External"/><Relationship Id="rId503" Type="http://schemas.openxmlformats.org/officeDocument/2006/relationships/hyperlink" Target="https://www.3gpp.org/ftp/TSG_RAN/WG3_Iu/TSGR3_119bis-e/Docs/R3-231886.zip" TargetMode="External"/><Relationship Id="rId545" Type="http://schemas.openxmlformats.org/officeDocument/2006/relationships/hyperlink" Target="https://www.3gpp.org/ftp/TSG_RAN/WG3_Iu/TSGR3_120/Docs/R3-232779.zip" TargetMode="External"/><Relationship Id="rId8" Type="http://schemas.openxmlformats.org/officeDocument/2006/relationships/footnotes" Target="footnotes.xml"/><Relationship Id="rId142" Type="http://schemas.openxmlformats.org/officeDocument/2006/relationships/hyperlink" Target="https://www.3gpp.org/ftp/TSG_RAN/WG2_RL2/TSGR2_121bis-e/Docs/R2-2302485.zip" TargetMode="External"/><Relationship Id="rId184" Type="http://schemas.openxmlformats.org/officeDocument/2006/relationships/hyperlink" Target="https://www.3gpp.org/ftp/TSG_RAN/WG2_RL2/TSGR2_121bis-e/Docs/R2-2303008.zip" TargetMode="External"/><Relationship Id="rId391" Type="http://schemas.openxmlformats.org/officeDocument/2006/relationships/hyperlink" Target="https://www.3gpp.org/ftp/TSG_RAN/WG2_RL2/TSGR2_122/Docs/R2-2305695.zip" TargetMode="External"/><Relationship Id="rId405" Type="http://schemas.openxmlformats.org/officeDocument/2006/relationships/hyperlink" Target="https://www.3gpp.org/ftp/TSG_RAN/WG2_RL2/TSGR2_122/Docs/R2-2305944.zip" TargetMode="External"/><Relationship Id="rId447" Type="http://schemas.openxmlformats.org/officeDocument/2006/relationships/hyperlink" Target="https://www.3gpp.org/ftp/TSG_RAN/WG3_Iu/TSGR3_119bis-e/Docs/R3-231235.zip" TargetMode="External"/><Relationship Id="rId251" Type="http://schemas.openxmlformats.org/officeDocument/2006/relationships/hyperlink" Target="https://www.3gpp.org/ftp/TSG_RAN/WG2_RL2/TSGR2_121bis-e/Docs/R2-2303681.zip" TargetMode="External"/><Relationship Id="rId489" Type="http://schemas.openxmlformats.org/officeDocument/2006/relationships/hyperlink" Target="https://www.3gpp.org/ftp/TSG_RAN/WG3_Iu/TSGR3_119bis-e/Docs/R3-231745.zip" TargetMode="External"/><Relationship Id="rId46" Type="http://schemas.openxmlformats.org/officeDocument/2006/relationships/hyperlink" Target="https://www.3gpp.org/ftp/TSG_RAN/WG1_RL1/TSGR1_112b-e/Docs/R1-2303148.zip" TargetMode="External"/><Relationship Id="rId293" Type="http://schemas.openxmlformats.org/officeDocument/2006/relationships/hyperlink" Target="https://www.3gpp.org/ftp/TSG_RAN/WG2_RL2/TSGR2_122/Docs/R2-2304629.zip" TargetMode="External"/><Relationship Id="rId307" Type="http://schemas.openxmlformats.org/officeDocument/2006/relationships/hyperlink" Target="https://www.3gpp.org/ftp/TSG_RAN/WG2_RL2/TSGR2_122/Docs/R2-2304881.zip" TargetMode="External"/><Relationship Id="rId349" Type="http://schemas.openxmlformats.org/officeDocument/2006/relationships/hyperlink" Target="https://www.3gpp.org/ftp/TSG_RAN/WG2_RL2/TSGR2_122/Docs/R2-2305293.zip" TargetMode="External"/><Relationship Id="rId514" Type="http://schemas.openxmlformats.org/officeDocument/2006/relationships/hyperlink" Target="https://www.3gpp.org/ftp/TSG_RAN/WG3_Iu/TSGR3_119bis-e/Docs/R3-232139.zip" TargetMode="External"/><Relationship Id="rId556" Type="http://schemas.openxmlformats.org/officeDocument/2006/relationships/hyperlink" Target="https://www.3gpp.org/ftp/TSG_RAN/WG3_Iu/TSGR3_120/Docs/R3-233012.zip" TargetMode="External"/><Relationship Id="rId88" Type="http://schemas.openxmlformats.org/officeDocument/2006/relationships/hyperlink" Target="https://www.3gpp.org/ftp/TSG_RAN/WG1_RL1/TSGR1_113/Docs/R1-2304660.zip" TargetMode="External"/><Relationship Id="rId111" Type="http://schemas.openxmlformats.org/officeDocument/2006/relationships/hyperlink" Target="https://www.3gpp.org/ftp/TSG_RAN/WG1_RL1/TSGR1_113/Docs/R1-2305263.zip" TargetMode="External"/><Relationship Id="rId153" Type="http://schemas.openxmlformats.org/officeDocument/2006/relationships/hyperlink" Target="https://www.3gpp.org/ftp/TSG_RAN/WG2_RL2/TSGR2_121bis-e/Docs/R2-2302606.zip" TargetMode="External"/><Relationship Id="rId195" Type="http://schemas.openxmlformats.org/officeDocument/2006/relationships/hyperlink" Target="https://www.3gpp.org/ftp/TSG_RAN/WG2_RL2/TSGR2_121bis-e/Docs/R2-2303066.zip" TargetMode="External"/><Relationship Id="rId209" Type="http://schemas.openxmlformats.org/officeDocument/2006/relationships/hyperlink" Target="https://www.3gpp.org/ftp/TSG_RAN/WG2_RL2/TSGR2_121bis-e/Docs/R2-2303347.zip" TargetMode="External"/><Relationship Id="rId360" Type="http://schemas.openxmlformats.org/officeDocument/2006/relationships/hyperlink" Target="https://www.3gpp.org/ftp/TSG_RAN/WG2_RL2/TSGR2_122/Docs/R2-2305366.zip" TargetMode="External"/><Relationship Id="rId416" Type="http://schemas.openxmlformats.org/officeDocument/2006/relationships/hyperlink" Target="https://www.3gpp.org/ftp/TSG_RAN/WG2_RL2/TSGR2_122/Docs/R2-2306132.zip" TargetMode="External"/><Relationship Id="rId220" Type="http://schemas.openxmlformats.org/officeDocument/2006/relationships/hyperlink" Target="https://www.3gpp.org/ftp/TSG_RAN/WG2_RL2/TSGR2_121bis-e/Docs/R2-2303414.zip" TargetMode="External"/><Relationship Id="rId458" Type="http://schemas.openxmlformats.org/officeDocument/2006/relationships/hyperlink" Target="https://www.3gpp.org/ftp/TSG_RAN/WG3_Iu/TSGR3_119bis-e/Docs/R3-231327.zip" TargetMode="External"/><Relationship Id="rId15" Type="http://schemas.openxmlformats.org/officeDocument/2006/relationships/hyperlink" Target="https://www.3gpp.org/ftp/TSG_RAN/WG1_RL1/TSGR1_112b-e/Docs/R1-2302368.zip" TargetMode="External"/><Relationship Id="rId57" Type="http://schemas.openxmlformats.org/officeDocument/2006/relationships/hyperlink" Target="https://www.3gpp.org/ftp/TSG_RAN/WG1_RL1/TSGR1_112b-e/Docs/R1-2303455.zip" TargetMode="External"/><Relationship Id="rId262" Type="http://schemas.openxmlformats.org/officeDocument/2006/relationships/hyperlink" Target="https://www.3gpp.org/ftp/TSG_RAN/WG2_RL2/TSGR2_121bis-e/Docs/R2-2303847.zip" TargetMode="External"/><Relationship Id="rId318" Type="http://schemas.openxmlformats.org/officeDocument/2006/relationships/hyperlink" Target="https://www.3gpp.org/ftp/TSG_RAN/WG2_RL2/TSGR2_122/Docs/R2-2304914.zip" TargetMode="External"/><Relationship Id="rId525" Type="http://schemas.openxmlformats.org/officeDocument/2006/relationships/hyperlink" Target="https://www.3gpp.org/ftp/TSG_RAN/WG3_Iu/TSGR3_120/Docs/R3-232673.zip" TargetMode="External"/><Relationship Id="rId567" Type="http://schemas.openxmlformats.org/officeDocument/2006/relationships/hyperlink" Target="https://www.3gpp.org/ftp/TSG_RAN/WG3_Iu/TSGR3_120/Docs/R3-233226.zip" TargetMode="External"/><Relationship Id="rId99" Type="http://schemas.openxmlformats.org/officeDocument/2006/relationships/hyperlink" Target="https://www.3gpp.org/ftp/TSG_RAN/WG1_RL1/TSGR1_113/Docs/R1-2305007.zip" TargetMode="External"/><Relationship Id="rId122" Type="http://schemas.openxmlformats.org/officeDocument/2006/relationships/hyperlink" Target="https://www.3gpp.org/ftp/TSG_RAN/WG1_RL1/TSGR1_113/Docs/R1-2305613.zip" TargetMode="External"/><Relationship Id="rId164" Type="http://schemas.openxmlformats.org/officeDocument/2006/relationships/hyperlink" Target="https://www.3gpp.org/ftp/TSG_RAN/WG2_RL2/TSGR2_121bis-e/Docs/R2-2302778.zip" TargetMode="External"/><Relationship Id="rId371" Type="http://schemas.openxmlformats.org/officeDocument/2006/relationships/hyperlink" Target="https://www.3gpp.org/ftp/TSG_RAN/WG2_RL2/TSGR2_122/Docs/R2-2305541.zip" TargetMode="External"/><Relationship Id="rId427" Type="http://schemas.openxmlformats.org/officeDocument/2006/relationships/hyperlink" Target="https://www.3gpp.org/ftp/TSG_RAN/WG2_RL2/TSGR2_122/Docs/R2-2306319.zip" TargetMode="External"/><Relationship Id="rId469" Type="http://schemas.openxmlformats.org/officeDocument/2006/relationships/hyperlink" Target="https://www.3gpp.org/ftp/TSG_RAN/WG3_Iu/TSGR3_119bis-e/Docs/R3-231450.zip" TargetMode="External"/><Relationship Id="rId26" Type="http://schemas.openxmlformats.org/officeDocument/2006/relationships/hyperlink" Target="https://www.3gpp.org/ftp/TSG_RAN/WG1_RL1/TSGR1_112b-e/Docs/R1-2302619.zip" TargetMode="External"/><Relationship Id="rId231" Type="http://schemas.openxmlformats.org/officeDocument/2006/relationships/hyperlink" Target="https://www.3gpp.org/ftp/TSG_RAN/WG2_RL2/TSGR2_121bis-e/Docs/R2-2303534.zip" TargetMode="External"/><Relationship Id="rId273" Type="http://schemas.openxmlformats.org/officeDocument/2006/relationships/hyperlink" Target="https://www.3gpp.org/ftp/TSG_RAN/WG2_RL2/TSGR2_121bis-e/Docs/R2-2304072.zip" TargetMode="External"/><Relationship Id="rId329" Type="http://schemas.openxmlformats.org/officeDocument/2006/relationships/hyperlink" Target="https://www.3gpp.org/ftp/TSG_RAN/WG2_RL2/TSGR2_122/Docs/R2-2305100.zip" TargetMode="External"/><Relationship Id="rId480" Type="http://schemas.openxmlformats.org/officeDocument/2006/relationships/hyperlink" Target="https://www.3gpp.org/ftp/TSG_RAN/WG3_Iu/TSGR3_119bis-e/Docs/R3-231576.zip" TargetMode="External"/><Relationship Id="rId536" Type="http://schemas.openxmlformats.org/officeDocument/2006/relationships/hyperlink" Target="https://www.3gpp.org/ftp/TSG_RAN/WG3_Iu/TSGR3_120/Docs/R3-232759.zip" TargetMode="External"/><Relationship Id="rId68" Type="http://schemas.openxmlformats.org/officeDocument/2006/relationships/hyperlink" Target="https://www.3gpp.org/ftp/TSG_RAN/WG1_RL1/TSGR1_112b-e/Docs/R1-2303984.zip" TargetMode="External"/><Relationship Id="rId133" Type="http://schemas.openxmlformats.org/officeDocument/2006/relationships/hyperlink" Target="https://www.3gpp.org/ftp/TSG_RAN/WG1_RL1/TSGR1_113/Docs/R1-2305857.zip" TargetMode="External"/><Relationship Id="rId175" Type="http://schemas.openxmlformats.org/officeDocument/2006/relationships/hyperlink" Target="https://www.3gpp.org/ftp/TSG_RAN/WG2_RL2/TSGR2_121bis-e/Docs/R2-2302832.zip" TargetMode="External"/><Relationship Id="rId340" Type="http://schemas.openxmlformats.org/officeDocument/2006/relationships/hyperlink" Target="https://www.3gpp.org/ftp/TSG_RAN/WG2_RL2/TSGR2_122/Docs/R2-2305165.zip" TargetMode="External"/><Relationship Id="rId578" Type="http://schemas.openxmlformats.org/officeDocument/2006/relationships/theme" Target="theme/theme1.xml"/><Relationship Id="rId200" Type="http://schemas.openxmlformats.org/officeDocument/2006/relationships/hyperlink" Target="https://www.3gpp.org/ftp/TSG_RAN/WG2_RL2/TSGR2_121bis-e/Docs/R2-2303167.zip" TargetMode="External"/><Relationship Id="rId382" Type="http://schemas.openxmlformats.org/officeDocument/2006/relationships/hyperlink" Target="https://www.3gpp.org/ftp/TSG_RAN/WG2_RL2/TSGR2_122/Docs/R2-2305638.zip" TargetMode="External"/><Relationship Id="rId438" Type="http://schemas.openxmlformats.org/officeDocument/2006/relationships/hyperlink" Target="https://www.3gpp.org/ftp/TSG_RAN/WG2_RL2/TSGR2_122/Docs/R2-2306479.zip" TargetMode="External"/><Relationship Id="rId242" Type="http://schemas.openxmlformats.org/officeDocument/2006/relationships/hyperlink" Target="https://www.3gpp.org/ftp/TSG_RAN/WG2_RL2/TSGR2_121bis-e/Docs/R2-2303593.zip" TargetMode="External"/><Relationship Id="rId284" Type="http://schemas.openxmlformats.org/officeDocument/2006/relationships/hyperlink" Target="https://www.3gpp.org/ftp/TSG_RAN/WG2_RL2/TSGR2_121bis-e/Docs/R2-2304185.zip" TargetMode="External"/><Relationship Id="rId491" Type="http://schemas.openxmlformats.org/officeDocument/2006/relationships/hyperlink" Target="https://www.3gpp.org/ftp/TSG_RAN/WG3_Iu/TSGR3_119bis-e/Docs/R3-231747.zip" TargetMode="External"/><Relationship Id="rId505" Type="http://schemas.openxmlformats.org/officeDocument/2006/relationships/hyperlink" Target="https://www.3gpp.org/ftp/TSG_RAN/WG3_Iu/TSGR3_119bis-e/Docs/R3-231938.zip" TargetMode="External"/><Relationship Id="rId37" Type="http://schemas.openxmlformats.org/officeDocument/2006/relationships/hyperlink" Target="https://www.3gpp.org/ftp/TSG_RAN/WG1_RL1/TSGR1_112b-e/Docs/R1-2302869.zip" TargetMode="External"/><Relationship Id="rId79" Type="http://schemas.openxmlformats.org/officeDocument/2006/relationships/hyperlink" Target="https://www.3gpp.org/ftp/TSG_RAN/WG1_RL1/TSGR1_113/Docs/R1-2304353.zip" TargetMode="External"/><Relationship Id="rId102" Type="http://schemas.openxmlformats.org/officeDocument/2006/relationships/hyperlink" Target="https://www.3gpp.org/ftp/TSG_RAN/WG1_RL1/TSGR1_113/Docs/R1-2305023.zip" TargetMode="External"/><Relationship Id="rId144" Type="http://schemas.openxmlformats.org/officeDocument/2006/relationships/hyperlink" Target="https://www.3gpp.org/ftp/TSG_RAN/WG2_RL2/TSGR2_121bis-e/Docs/R2-2302507.zip" TargetMode="External"/><Relationship Id="rId547" Type="http://schemas.openxmlformats.org/officeDocument/2006/relationships/hyperlink" Target="https://www.3gpp.org/ftp/TSG_RAN/WG3_Iu/TSGR3_120/Docs/R3-232825.zip" TargetMode="External"/><Relationship Id="rId90" Type="http://schemas.openxmlformats.org/officeDocument/2006/relationships/hyperlink" Target="https://www.3gpp.org/ftp/TSG_RAN/WG1_RL1/TSGR1_113/Docs/R1-2304713.zip" TargetMode="External"/><Relationship Id="rId186" Type="http://schemas.openxmlformats.org/officeDocument/2006/relationships/hyperlink" Target="https://www.3gpp.org/ftp/TSG_RAN/WG2_RL2/TSGR2_121bis-e/Docs/R2-2303024.zip" TargetMode="External"/><Relationship Id="rId351" Type="http://schemas.openxmlformats.org/officeDocument/2006/relationships/hyperlink" Target="https://www.3gpp.org/ftp/TSG_RAN/WG2_RL2/TSGR2_122/Docs/R2-2305295.zip" TargetMode="External"/><Relationship Id="rId393" Type="http://schemas.openxmlformats.org/officeDocument/2006/relationships/hyperlink" Target="https://www.3gpp.org/ftp/TSG_RAN/WG2_RL2/TSGR2_122/Docs/R2-2305812.zip" TargetMode="External"/><Relationship Id="rId407" Type="http://schemas.openxmlformats.org/officeDocument/2006/relationships/hyperlink" Target="https://www.3gpp.org/ftp/TSG_RAN/WG2_RL2/TSGR2_122/Docs/R2-2306011.zip" TargetMode="External"/><Relationship Id="rId449" Type="http://schemas.openxmlformats.org/officeDocument/2006/relationships/hyperlink" Target="https://www.3gpp.org/ftp/TSG_RAN/WG3_Iu/TSGR3_119bis-e/Docs/R3-231239.zip" TargetMode="External"/><Relationship Id="rId211" Type="http://schemas.openxmlformats.org/officeDocument/2006/relationships/hyperlink" Target="https://www.3gpp.org/ftp/TSG_RAN/WG2_RL2/TSGR2_121bis-e/Docs/R2-2303349.zip" TargetMode="External"/><Relationship Id="rId253" Type="http://schemas.openxmlformats.org/officeDocument/2006/relationships/hyperlink" Target="https://www.3gpp.org/ftp/TSG_RAN/WG2_RL2/TSGR2_121bis-e/Docs/R2-2303710.zip" TargetMode="External"/><Relationship Id="rId295" Type="http://schemas.openxmlformats.org/officeDocument/2006/relationships/hyperlink" Target="https://www.3gpp.org/ftp/TSG_RAN/WG2_RL2/TSGR2_122/Docs/R2-2304674.zip" TargetMode="External"/><Relationship Id="rId309" Type="http://schemas.openxmlformats.org/officeDocument/2006/relationships/hyperlink" Target="https://www.3gpp.org/ftp/TSG_RAN/WG2_RL2/TSGR2_122/Docs/R2-2304883.zip" TargetMode="External"/><Relationship Id="rId460" Type="http://schemas.openxmlformats.org/officeDocument/2006/relationships/hyperlink" Target="https://www.3gpp.org/ftp/TSG_RAN/WG3_Iu/TSGR3_119bis-e/Docs/R3-231382.zip" TargetMode="External"/><Relationship Id="rId516" Type="http://schemas.openxmlformats.org/officeDocument/2006/relationships/hyperlink" Target="https://www.3gpp.org/ftp/TSG_RAN/WG3_Iu/TSGR3_119bis-e/Docs/R3-232171.zip" TargetMode="External"/><Relationship Id="rId48" Type="http://schemas.openxmlformats.org/officeDocument/2006/relationships/hyperlink" Target="https://www.3gpp.org/ftp/TSG_RAN/WG1_RL1/TSGR1_112b-e/Docs/R1-2303253.zip" TargetMode="External"/><Relationship Id="rId113" Type="http://schemas.openxmlformats.org/officeDocument/2006/relationships/hyperlink" Target="https://www.3gpp.org/ftp/TSG_RAN/WG1_RL1/TSGR1_113/Docs/R1-2305302.zip" TargetMode="External"/><Relationship Id="rId320" Type="http://schemas.openxmlformats.org/officeDocument/2006/relationships/hyperlink" Target="https://www.3gpp.org/ftp/TSG_RAN/WG2_RL2/TSGR2_122/Docs/R2-2304944.zip" TargetMode="External"/><Relationship Id="rId558" Type="http://schemas.openxmlformats.org/officeDocument/2006/relationships/hyperlink" Target="https://www.3gpp.org/ftp/TSG_RAN/WG3_Iu/TSGR3_120/Docs/R3-233046.zip" TargetMode="External"/><Relationship Id="rId155" Type="http://schemas.openxmlformats.org/officeDocument/2006/relationships/hyperlink" Target="https://www.3gpp.org/ftp/TSG_RAN/WG2_RL2/TSGR2_121bis-e/Docs/R2-2302731.zip" TargetMode="External"/><Relationship Id="rId197" Type="http://schemas.openxmlformats.org/officeDocument/2006/relationships/hyperlink" Target="https://www.3gpp.org/ftp/TSG_RAN/WG2_RL2/TSGR2_121bis-e/Docs/R2-2303073.zip" TargetMode="External"/><Relationship Id="rId362" Type="http://schemas.openxmlformats.org/officeDocument/2006/relationships/hyperlink" Target="https://www.3gpp.org/ftp/TSG_RAN/WG2_RL2/TSGR2_122/Docs/R2-2305369.zip" TargetMode="External"/><Relationship Id="rId418" Type="http://schemas.openxmlformats.org/officeDocument/2006/relationships/hyperlink" Target="https://www.3gpp.org/ftp/TSG_RAN/WG2_RL2/TSGR2_122/Docs/R2-2306134.zip" TargetMode="External"/><Relationship Id="rId222" Type="http://schemas.openxmlformats.org/officeDocument/2006/relationships/hyperlink" Target="https://www.3gpp.org/ftp/TSG_RAN/WG2_RL2/TSGR2_121bis-e/Docs/R2-2303426.zip" TargetMode="External"/><Relationship Id="rId264" Type="http://schemas.openxmlformats.org/officeDocument/2006/relationships/hyperlink" Target="https://www.3gpp.org/ftp/TSG_RAN/WG2_RL2/TSGR2_121bis-e/Docs/R2-2303849.zip" TargetMode="External"/><Relationship Id="rId471" Type="http://schemas.openxmlformats.org/officeDocument/2006/relationships/hyperlink" Target="https://www.3gpp.org/ftp/TSG_RAN/WG3_Iu/TSGR3_119bis-e/Docs/R3-231459.zip" TargetMode="External"/><Relationship Id="rId17" Type="http://schemas.openxmlformats.org/officeDocument/2006/relationships/hyperlink" Target="https://www.3gpp.org/ftp/TSG_RAN/WG1_RL1/TSGR1_112b-e/Docs/R1-2302410.zip" TargetMode="External"/><Relationship Id="rId59" Type="http://schemas.openxmlformats.org/officeDocument/2006/relationships/hyperlink" Target="https://www.3gpp.org/ftp/TSG_RAN/WG1_RL1/TSGR1_112b-e/Docs/R1-2303503.zip" TargetMode="External"/><Relationship Id="rId124" Type="http://schemas.openxmlformats.org/officeDocument/2006/relationships/hyperlink" Target="https://www.3gpp.org/ftp/TSG_RAN/WG1_RL1/TSGR1_113/Docs/R1-2305645.zip" TargetMode="External"/><Relationship Id="rId527" Type="http://schemas.openxmlformats.org/officeDocument/2006/relationships/hyperlink" Target="https://www.3gpp.org/ftp/TSG_RAN/WG3_Iu/TSGR3_120/Docs/R3-232691.zip" TargetMode="External"/><Relationship Id="rId569" Type="http://schemas.openxmlformats.org/officeDocument/2006/relationships/hyperlink" Target="https://www.3gpp.org/ftp/TSG_RAN/WG3_Iu/TSGR3_120/Docs/R3-233234.zip" TargetMode="External"/><Relationship Id="rId70" Type="http://schemas.openxmlformats.org/officeDocument/2006/relationships/hyperlink" Target="https://www.3gpp.org/ftp/TSG_RAN/WG1_RL1/TSGR1_112b-e/Docs/R1-2304069.zip" TargetMode="External"/><Relationship Id="rId166" Type="http://schemas.openxmlformats.org/officeDocument/2006/relationships/hyperlink" Target="https://www.3gpp.org/ftp/TSG_RAN/WG2_RL2/TSGR2_121bis-e/Docs/R2-2302804.zip" TargetMode="External"/><Relationship Id="rId331" Type="http://schemas.openxmlformats.org/officeDocument/2006/relationships/hyperlink" Target="https://www.3gpp.org/ftp/TSG_RAN/WG2_RL2/TSGR2_122/Docs/R2-2305102.zip" TargetMode="External"/><Relationship Id="rId373" Type="http://schemas.openxmlformats.org/officeDocument/2006/relationships/hyperlink" Target="https://www.3gpp.org/ftp/TSG_RAN/WG2_RL2/TSGR2_122/Docs/R2-2305555.zip" TargetMode="External"/><Relationship Id="rId429" Type="http://schemas.openxmlformats.org/officeDocument/2006/relationships/hyperlink" Target="https://www.3gpp.org/ftp/TSG_RAN/WG2_RL2/TSGR2_122/Docs/R2-2306372.zip" TargetMode="External"/><Relationship Id="rId1" Type="http://schemas.openxmlformats.org/officeDocument/2006/relationships/customXml" Target="../customXml/item1.xml"/><Relationship Id="rId233" Type="http://schemas.openxmlformats.org/officeDocument/2006/relationships/hyperlink" Target="https://www.3gpp.org/ftp/TSG_RAN/WG2_RL2/TSGR2_121bis-e/Docs/R2-2303536.zip" TargetMode="External"/><Relationship Id="rId440" Type="http://schemas.openxmlformats.org/officeDocument/2006/relationships/hyperlink" Target="https://www.3gpp.org/ftp/TSG_RAN/WG3_Iu/TSGR3_119bis-e/Docs/R3-231107.zip" TargetMode="External"/><Relationship Id="rId28" Type="http://schemas.openxmlformats.org/officeDocument/2006/relationships/hyperlink" Target="https://www.3gpp.org/ftp/TSG_RAN/WG1_RL1/TSGR1_112b-e/Docs/R1-2302730.zip" TargetMode="External"/><Relationship Id="rId275" Type="http://schemas.openxmlformats.org/officeDocument/2006/relationships/hyperlink" Target="https://www.3gpp.org/ftp/TSG_RAN/WG2_RL2/TSGR2_121bis-e/Docs/R2-2304101.zip" TargetMode="External"/><Relationship Id="rId300" Type="http://schemas.openxmlformats.org/officeDocument/2006/relationships/hyperlink" Target="https://www.3gpp.org/ftp/TSG_RAN/WG2_RL2/TSGR2_122/Docs/R2-2304690.zip" TargetMode="External"/><Relationship Id="rId482" Type="http://schemas.openxmlformats.org/officeDocument/2006/relationships/hyperlink" Target="https://www.3gpp.org/ftp/TSG_RAN/WG3_Iu/TSGR3_119bis-e/Docs/R3-231652.zip" TargetMode="External"/><Relationship Id="rId538" Type="http://schemas.openxmlformats.org/officeDocument/2006/relationships/hyperlink" Target="https://www.3gpp.org/ftp/TSG_RAN/WG3_Iu/TSGR3_120/Docs/R3-232761.zip" TargetMode="External"/><Relationship Id="rId81" Type="http://schemas.openxmlformats.org/officeDocument/2006/relationships/hyperlink" Target="https://www.3gpp.org/ftp/TSG_RAN/WG1_RL1/TSGR1_113/Docs/R1-2304400.zip" TargetMode="External"/><Relationship Id="rId135" Type="http://schemas.openxmlformats.org/officeDocument/2006/relationships/hyperlink" Target="https://www.3gpp.org/ftp/TSG_RAN/WG1_RL1/TSGR1_113/Docs/R1-2306035.zip" TargetMode="External"/><Relationship Id="rId177" Type="http://schemas.openxmlformats.org/officeDocument/2006/relationships/hyperlink" Target="https://www.3gpp.org/ftp/TSG_RAN/WG2_RL2/TSGR2_121bis-e/Docs/R2-2302877.zip" TargetMode="External"/><Relationship Id="rId342" Type="http://schemas.openxmlformats.org/officeDocument/2006/relationships/hyperlink" Target="https://www.3gpp.org/ftp/TSG_RAN/WG2_RL2/TSGR2_122/Docs/R2-2305167.zip" TargetMode="External"/><Relationship Id="rId384" Type="http://schemas.openxmlformats.org/officeDocument/2006/relationships/hyperlink" Target="https://www.3gpp.org/ftp/TSG_RAN/WG2_RL2/TSGR2_122/Docs/R2-2305640.zip" TargetMode="External"/><Relationship Id="rId202" Type="http://schemas.openxmlformats.org/officeDocument/2006/relationships/hyperlink" Target="https://www.3gpp.org/ftp/TSG_RAN/WG2_RL2/TSGR2_121bis-e/Docs/R2-2303220.zip" TargetMode="External"/><Relationship Id="rId244" Type="http://schemas.openxmlformats.org/officeDocument/2006/relationships/hyperlink" Target="https://www.3gpp.org/ftp/TSG_RAN/WG2_RL2/TSGR2_121bis-e/Docs/R2-2303607.zip" TargetMode="External"/><Relationship Id="rId39" Type="http://schemas.openxmlformats.org/officeDocument/2006/relationships/hyperlink" Target="https://www.3gpp.org/ftp/TSG_RAN/WG1_RL1/TSGR1_112b-e/Docs/R1-2302914.zip" TargetMode="External"/><Relationship Id="rId286" Type="http://schemas.openxmlformats.org/officeDocument/2006/relationships/hyperlink" Target="https://www.3gpp.org/ftp/TSG_RAN/WG2_RL2/TSGR2_121bis-e/Docs/R2-2304214.zip" TargetMode="External"/><Relationship Id="rId451" Type="http://schemas.openxmlformats.org/officeDocument/2006/relationships/hyperlink" Target="https://www.3gpp.org/ftp/TSG_RAN/WG3_Iu/TSGR3_119bis-e/Docs/R3-231306.zip" TargetMode="External"/><Relationship Id="rId493" Type="http://schemas.openxmlformats.org/officeDocument/2006/relationships/hyperlink" Target="https://www.3gpp.org/ftp/TSG_RAN/WG3_Iu/TSGR3_119bis-e/Docs/R3-231807.zip" TargetMode="External"/><Relationship Id="rId507" Type="http://schemas.openxmlformats.org/officeDocument/2006/relationships/hyperlink" Target="https://www.3gpp.org/ftp/TSG_RAN/WG3_Iu/TSGR3_119bis-e/Docs/R3-231944.zip" TargetMode="External"/><Relationship Id="rId549" Type="http://schemas.openxmlformats.org/officeDocument/2006/relationships/hyperlink" Target="https://www.3gpp.org/ftp/TSG_RAN/WG3_Iu/TSGR3_120/Docs/R3-232859.zip" TargetMode="External"/><Relationship Id="rId50" Type="http://schemas.openxmlformats.org/officeDocument/2006/relationships/hyperlink" Target="https://www.3gpp.org/ftp/TSG_RAN/WG1_RL1/TSGR1_112b-e/Docs/R1-2303260.zip" TargetMode="External"/><Relationship Id="rId104" Type="http://schemas.openxmlformats.org/officeDocument/2006/relationships/hyperlink" Target="https://www.3gpp.org/ftp/TSG_RAN/WG1_RL1/TSGR1_113/Docs/R1-2305072.zip" TargetMode="External"/><Relationship Id="rId146" Type="http://schemas.openxmlformats.org/officeDocument/2006/relationships/hyperlink" Target="https://www.3gpp.org/ftp/TSG_RAN/WG2_RL2/TSGR2_121bis-e/Docs/R2-2302509.zip" TargetMode="External"/><Relationship Id="rId188" Type="http://schemas.openxmlformats.org/officeDocument/2006/relationships/hyperlink" Target="https://www.3gpp.org/ftp/TSG_RAN/WG2_RL2/TSGR2_121bis-e/Docs/R2-2303026.zip" TargetMode="External"/><Relationship Id="rId311" Type="http://schemas.openxmlformats.org/officeDocument/2006/relationships/hyperlink" Target="https://www.3gpp.org/ftp/TSG_RAN/WG2_RL2/TSGR2_122/Docs/R2-2304890.zip" TargetMode="External"/><Relationship Id="rId353" Type="http://schemas.openxmlformats.org/officeDocument/2006/relationships/hyperlink" Target="https://www.3gpp.org/ftp/TSG_RAN/WG2_RL2/TSGR2_122/Docs/R2-2305297.zip" TargetMode="External"/><Relationship Id="rId395" Type="http://schemas.openxmlformats.org/officeDocument/2006/relationships/hyperlink" Target="https://www.3gpp.org/ftp/TSG_RAN/WG2_RL2/TSGR2_122/Docs/R2-2305861.zip" TargetMode="External"/><Relationship Id="rId409" Type="http://schemas.openxmlformats.org/officeDocument/2006/relationships/hyperlink" Target="https://www.3gpp.org/ftp/TSG_RAN/WG2_RL2/TSGR2_122/Docs/R2-2306013.zip" TargetMode="External"/><Relationship Id="rId560" Type="http://schemas.openxmlformats.org/officeDocument/2006/relationships/hyperlink" Target="https://www.3gpp.org/ftp/TSG_RAN/WG3_Iu/TSGR3_120/Docs/R3-233048.zip" TargetMode="External"/><Relationship Id="rId92" Type="http://schemas.openxmlformats.org/officeDocument/2006/relationships/hyperlink" Target="https://www.3gpp.org/ftp/TSG_RAN/WG1_RL1/TSGR1_113/Docs/R1-2304785.zip" TargetMode="External"/><Relationship Id="rId213" Type="http://schemas.openxmlformats.org/officeDocument/2006/relationships/hyperlink" Target="https://www.3gpp.org/ftp/TSG_RAN/WG2_RL2/TSGR2_121bis-e/Docs/R2-2303356.zip" TargetMode="External"/><Relationship Id="rId420" Type="http://schemas.openxmlformats.org/officeDocument/2006/relationships/hyperlink" Target="https://www.3gpp.org/ftp/TSG_RAN/WG2_RL2/TSGR2_122/Docs/R2-2306227.zip" TargetMode="External"/><Relationship Id="rId255" Type="http://schemas.openxmlformats.org/officeDocument/2006/relationships/hyperlink" Target="https://www.3gpp.org/ftp/TSG_RAN/WG2_RL2/TSGR2_121bis-e/Docs/R2-2303712.zip" TargetMode="External"/><Relationship Id="rId297" Type="http://schemas.openxmlformats.org/officeDocument/2006/relationships/hyperlink" Target="https://www.3gpp.org/ftp/TSG_RAN/WG2_RL2/TSGR2_122/Docs/R2-2304687.zip" TargetMode="External"/><Relationship Id="rId462" Type="http://schemas.openxmlformats.org/officeDocument/2006/relationships/hyperlink" Target="https://www.3gpp.org/ftp/TSG_RAN/WG3_Iu/TSGR3_119bis-e/Docs/R3-231384.zip" TargetMode="External"/><Relationship Id="rId518" Type="http://schemas.openxmlformats.org/officeDocument/2006/relationships/hyperlink" Target="https://www.3gpp.org/ftp/TSG_RAN/WG3_Iu/TSGR3_120/Docs/R3-232531.zip" TargetMode="External"/><Relationship Id="rId115" Type="http://schemas.openxmlformats.org/officeDocument/2006/relationships/hyperlink" Target="https://www.3gpp.org/ftp/TSG_RAN/WG1_RL1/TSGR1_113/Docs/R1-2305356.zip" TargetMode="External"/><Relationship Id="rId157" Type="http://schemas.openxmlformats.org/officeDocument/2006/relationships/hyperlink" Target="https://www.3gpp.org/ftp/TSG_RAN/WG2_RL2/TSGR2_121bis-e/Docs/R2-2302733.zip" TargetMode="External"/><Relationship Id="rId322" Type="http://schemas.openxmlformats.org/officeDocument/2006/relationships/hyperlink" Target="https://www.3gpp.org/ftp/TSG_RAN/WG2_RL2/TSGR2_122/Docs/R2-2304952.zip" TargetMode="External"/><Relationship Id="rId364" Type="http://schemas.openxmlformats.org/officeDocument/2006/relationships/hyperlink" Target="https://www.3gpp.org/ftp/TSG_RAN/WG2_RL2/TSGR2_122/Docs/R2-2305371.zip" TargetMode="External"/><Relationship Id="rId61" Type="http://schemas.openxmlformats.org/officeDocument/2006/relationships/hyperlink" Target="https://www.3gpp.org/ftp/TSG_RAN/WG1_RL1/TSGR1_112b-e/Docs/R1-2303518.zip" TargetMode="External"/><Relationship Id="rId199" Type="http://schemas.openxmlformats.org/officeDocument/2006/relationships/hyperlink" Target="https://www.3gpp.org/ftp/TSG_RAN/WG2_RL2/TSGR2_121bis-e/Docs/R2-2303166.zip" TargetMode="External"/><Relationship Id="rId571" Type="http://schemas.openxmlformats.org/officeDocument/2006/relationships/hyperlink" Target="https://www.3gpp.org/ftp/TSG_RAN/WG3_Iu/TSGR3_120/Docs/R3-233236.zip" TargetMode="External"/><Relationship Id="rId19" Type="http://schemas.openxmlformats.org/officeDocument/2006/relationships/hyperlink" Target="https://www.3gpp.org/ftp/TSG_RAN/WG1_RL1/TSGR1_112b-e/Docs/R1-2302414.zip" TargetMode="External"/><Relationship Id="rId224" Type="http://schemas.openxmlformats.org/officeDocument/2006/relationships/hyperlink" Target="https://www.3gpp.org/ftp/TSG_RAN/WG2_RL2/TSGR2_121bis-e/Docs/R2-2303428.zip" TargetMode="External"/><Relationship Id="rId266" Type="http://schemas.openxmlformats.org/officeDocument/2006/relationships/hyperlink" Target="https://www.3gpp.org/ftp/TSG_RAN/WG2_RL2/TSGR2_121bis-e/Docs/R2-2303870.zip" TargetMode="External"/><Relationship Id="rId431" Type="http://schemas.openxmlformats.org/officeDocument/2006/relationships/hyperlink" Target="https://www.3gpp.org/ftp/TSG_RAN/WG2_RL2/TSGR2_122/Docs/R2-2306405.zip" TargetMode="External"/><Relationship Id="rId473" Type="http://schemas.openxmlformats.org/officeDocument/2006/relationships/hyperlink" Target="https://www.3gpp.org/ftp/TSG_RAN/WG3_Iu/TSGR3_119bis-e/Docs/R3-231510.zip" TargetMode="External"/><Relationship Id="rId529" Type="http://schemas.openxmlformats.org/officeDocument/2006/relationships/hyperlink" Target="https://www.3gpp.org/ftp/TSG_RAN/WG3_Iu/TSGR3_120/Docs/R3-232726.zip" TargetMode="External"/><Relationship Id="rId30" Type="http://schemas.openxmlformats.org/officeDocument/2006/relationships/hyperlink" Target="https://www.3gpp.org/ftp/TSG_RAN/WG1_RL1/TSGR1_112b-e/Docs/R1-2302752.zip" TargetMode="External"/><Relationship Id="rId126" Type="http://schemas.openxmlformats.org/officeDocument/2006/relationships/hyperlink" Target="https://www.3gpp.org/ftp/TSG_RAN/WG1_RL1/TSGR1_113/Docs/R1-2305693.zip" TargetMode="External"/><Relationship Id="rId168" Type="http://schemas.openxmlformats.org/officeDocument/2006/relationships/hyperlink" Target="https://www.3gpp.org/ftp/TSG_RAN/WG2_RL2/TSGR2_121bis-e/Docs/R2-2302806.zip" TargetMode="External"/><Relationship Id="rId333" Type="http://schemas.openxmlformats.org/officeDocument/2006/relationships/hyperlink" Target="https://www.3gpp.org/ftp/TSG_RAN/WG2_RL2/TSGR2_122/Docs/R2-2305104.zip" TargetMode="External"/><Relationship Id="rId540" Type="http://schemas.openxmlformats.org/officeDocument/2006/relationships/hyperlink" Target="https://www.3gpp.org/ftp/TSG_RAN/WG3_Iu/TSGR3_120/Docs/R3-232763.zip" TargetMode="External"/><Relationship Id="rId72" Type="http://schemas.openxmlformats.org/officeDocument/2006/relationships/hyperlink" Target="https://www.3gpp.org/ftp/TSG_RAN/WG1_RL1/TSGR1_112b-e/Docs/R1-2304091.zip" TargetMode="External"/><Relationship Id="rId375" Type="http://schemas.openxmlformats.org/officeDocument/2006/relationships/hyperlink" Target="https://www.3gpp.org/ftp/TSG_RAN/WG2_RL2/TSGR2_122/Docs/R2-2305559.zip" TargetMode="External"/><Relationship Id="rId3" Type="http://schemas.openxmlformats.org/officeDocument/2006/relationships/customXml" Target="../customXml/item3.xml"/><Relationship Id="rId235" Type="http://schemas.openxmlformats.org/officeDocument/2006/relationships/hyperlink" Target="https://www.3gpp.org/ftp/TSG_RAN/WG2_RL2/TSGR2_121bis-e/Docs/R2-2303549.zip" TargetMode="External"/><Relationship Id="rId277" Type="http://schemas.openxmlformats.org/officeDocument/2006/relationships/hyperlink" Target="https://www.3gpp.org/ftp/TSG_RAN/WG2_RL2/TSGR2_121bis-e/Docs/R2-2304103.zip" TargetMode="External"/><Relationship Id="rId400" Type="http://schemas.openxmlformats.org/officeDocument/2006/relationships/hyperlink" Target="https://www.3gpp.org/ftp/TSG_RAN/WG2_RL2/TSGR2_122/Docs/R2-2305909.zip" TargetMode="External"/><Relationship Id="rId442" Type="http://schemas.openxmlformats.org/officeDocument/2006/relationships/hyperlink" Target="https://www.3gpp.org/ftp/TSG_RAN/WG3_Iu/TSGR3_119bis-e/Docs/R3-231137.zip" TargetMode="External"/><Relationship Id="rId484" Type="http://schemas.openxmlformats.org/officeDocument/2006/relationships/hyperlink" Target="https://www.3gpp.org/ftp/TSG_RAN/WG3_Iu/TSGR3_119bis-e/Docs/R3-231654.zip" TargetMode="External"/><Relationship Id="rId137" Type="http://schemas.openxmlformats.org/officeDocument/2006/relationships/hyperlink" Target="https://www.3gpp.org/ftp/TSG_RAN/WG2_RL2/TSGR2_121bis-e/Docs/R2-2302412.zip" TargetMode="External"/><Relationship Id="rId302" Type="http://schemas.openxmlformats.org/officeDocument/2006/relationships/hyperlink" Target="https://www.3gpp.org/ftp/TSG_RAN/WG2_RL2/TSGR2_122/Docs/R2-2304720.zip" TargetMode="External"/><Relationship Id="rId344" Type="http://schemas.openxmlformats.org/officeDocument/2006/relationships/hyperlink" Target="https://www.3gpp.org/ftp/TSG_RAN/WG2_RL2/TSGR2_122/Docs/R2-2305214.zip" TargetMode="External"/><Relationship Id="rId41" Type="http://schemas.openxmlformats.org/officeDocument/2006/relationships/hyperlink" Target="https://www.3gpp.org/ftp/TSG_RAN/WG1_RL1/TSGR1_112b-e/Docs/R1-2302967.zip" TargetMode="External"/><Relationship Id="rId83" Type="http://schemas.openxmlformats.org/officeDocument/2006/relationships/hyperlink" Target="https://www.3gpp.org/ftp/TSG_RAN/WG1_RL1/TSGR1_113/Docs/R1-2304499.zip" TargetMode="External"/><Relationship Id="rId179" Type="http://schemas.openxmlformats.org/officeDocument/2006/relationships/hyperlink" Target="https://www.3gpp.org/ftp/TSG_RAN/WG2_RL2/TSGR2_121bis-e/Docs/R2-2302934.zip" TargetMode="External"/><Relationship Id="rId386" Type="http://schemas.openxmlformats.org/officeDocument/2006/relationships/hyperlink" Target="https://www.3gpp.org/ftp/TSG_RAN/WG2_RL2/TSGR2_122/Docs/R2-2305643.zip" TargetMode="External"/><Relationship Id="rId551" Type="http://schemas.openxmlformats.org/officeDocument/2006/relationships/hyperlink" Target="https://www.3gpp.org/ftp/TSG_RAN/WG3_Iu/TSGR3_120/Docs/R3-232861.zip" TargetMode="External"/><Relationship Id="rId190" Type="http://schemas.openxmlformats.org/officeDocument/2006/relationships/hyperlink" Target="https://www.3gpp.org/ftp/TSG_RAN/WG2_RL2/TSGR2_121bis-e/Docs/R2-2303028.zip" TargetMode="External"/><Relationship Id="rId204" Type="http://schemas.openxmlformats.org/officeDocument/2006/relationships/hyperlink" Target="https://www.3gpp.org/ftp/TSG_RAN/WG2_RL2/TSGR2_121bis-e/Docs/R2-2303239.zip" TargetMode="External"/><Relationship Id="rId246" Type="http://schemas.openxmlformats.org/officeDocument/2006/relationships/hyperlink" Target="https://www.3gpp.org/ftp/TSG_RAN/WG2_RL2/TSGR2_121bis-e/Docs/R2-2303626.zip" TargetMode="External"/><Relationship Id="rId288" Type="http://schemas.openxmlformats.org/officeDocument/2006/relationships/hyperlink" Target="https://www.3gpp.org/ftp/TSG_RAN/WG2_RL2/TSGR2_121bis-e/Docs/R2-2304523.zip" TargetMode="External"/><Relationship Id="rId411" Type="http://schemas.openxmlformats.org/officeDocument/2006/relationships/hyperlink" Target="https://www.3gpp.org/ftp/TSG_RAN/WG2_RL2/TSGR2_122/Docs/R2-2306015.zip" TargetMode="External"/><Relationship Id="rId453" Type="http://schemas.openxmlformats.org/officeDocument/2006/relationships/hyperlink" Target="https://www.3gpp.org/ftp/TSG_RAN/WG3_Iu/TSGR3_119bis-e/Docs/R3-231316.zip" TargetMode="External"/><Relationship Id="rId509" Type="http://schemas.openxmlformats.org/officeDocument/2006/relationships/hyperlink" Target="https://www.3gpp.org/ftp/TSG_RAN/WG3_Iu/TSGR3_119bis-e/Docs/R3-232089.zip" TargetMode="External"/><Relationship Id="rId106" Type="http://schemas.openxmlformats.org/officeDocument/2006/relationships/hyperlink" Target="https://www.3gpp.org/ftp/TSG_RAN/WG1_RL1/TSGR1_113/Docs/R1-2305113.zip" TargetMode="External"/><Relationship Id="rId313" Type="http://schemas.openxmlformats.org/officeDocument/2006/relationships/hyperlink" Target="https://www.3gpp.org/ftp/TSG_RAN/WG2_RL2/TSGR2_122/Docs/R2-2304909.zip" TargetMode="External"/><Relationship Id="rId495" Type="http://schemas.openxmlformats.org/officeDocument/2006/relationships/hyperlink" Target="https://www.3gpp.org/ftp/TSG_RAN/WG3_Iu/TSGR3_119bis-e/Docs/R3-231813.zip" TargetMode="External"/><Relationship Id="rId10" Type="http://schemas.openxmlformats.org/officeDocument/2006/relationships/hyperlink" Target="file:///C:\MyMeetings\TSGR1_112b-e\Docs\R1-2304275.zip" TargetMode="External"/><Relationship Id="rId52" Type="http://schemas.openxmlformats.org/officeDocument/2006/relationships/hyperlink" Target="https://www.3gpp.org/ftp/TSG_RAN/WG1_RL1/TSGR1_112b-e/Docs/R1-2303290.zip" TargetMode="External"/><Relationship Id="rId94" Type="http://schemas.openxmlformats.org/officeDocument/2006/relationships/hyperlink" Target="https://www.3gpp.org/ftp/TSG_RAN/WG1_RL1/TSGR1_113/Docs/R1-2304823.zip" TargetMode="External"/><Relationship Id="rId148" Type="http://schemas.openxmlformats.org/officeDocument/2006/relationships/hyperlink" Target="https://www.3gpp.org/ftp/TSG_RAN/WG2_RL2/TSGR2_121bis-e/Docs/R2-2302511.zip" TargetMode="External"/><Relationship Id="rId355" Type="http://schemas.openxmlformats.org/officeDocument/2006/relationships/hyperlink" Target="https://www.3gpp.org/ftp/TSG_RAN/WG2_RL2/TSGR2_122/Docs/R2-2305303.zip" TargetMode="External"/><Relationship Id="rId397" Type="http://schemas.openxmlformats.org/officeDocument/2006/relationships/hyperlink" Target="https://www.3gpp.org/ftp/TSG_RAN/WG2_RL2/TSGR2_122/Docs/R2-2305880.zip" TargetMode="External"/><Relationship Id="rId520" Type="http://schemas.openxmlformats.org/officeDocument/2006/relationships/hyperlink" Target="https://www.3gpp.org/ftp/TSG_RAN/WG3_Iu/TSGR3_120/Docs/R3-232558.zip" TargetMode="External"/><Relationship Id="rId562" Type="http://schemas.openxmlformats.org/officeDocument/2006/relationships/hyperlink" Target="https://www.3gpp.org/ftp/TSG_RAN/WG3_Iu/TSGR3_120/Docs/R3-233153.zip" TargetMode="External"/><Relationship Id="rId215" Type="http://schemas.openxmlformats.org/officeDocument/2006/relationships/hyperlink" Target="https://www.3gpp.org/ftp/TSG_RAN/WG2_RL2/TSGR2_121bis-e/Docs/R2-2303392.zip" TargetMode="External"/><Relationship Id="rId257" Type="http://schemas.openxmlformats.org/officeDocument/2006/relationships/hyperlink" Target="https://www.3gpp.org/ftp/TSG_RAN/WG2_RL2/TSGR2_121bis-e/Docs/R2-2303752.zip" TargetMode="External"/><Relationship Id="rId422" Type="http://schemas.openxmlformats.org/officeDocument/2006/relationships/hyperlink" Target="https://www.3gpp.org/ftp/TSG_RAN/WG2_RL2/TSGR2_122/Docs/R2-2306279.zip" TargetMode="External"/><Relationship Id="rId464" Type="http://schemas.openxmlformats.org/officeDocument/2006/relationships/hyperlink" Target="https://www.3gpp.org/ftp/TSG_RAN/WG3_Iu/TSGR3_119bis-e/Docs/R3-231399.zip" TargetMode="External"/><Relationship Id="rId299" Type="http://schemas.openxmlformats.org/officeDocument/2006/relationships/hyperlink" Target="https://www.3gpp.org/ftp/TSG_RAN/WG2_RL2/TSGR2_122/Docs/R2-2304689.zip" TargetMode="External"/><Relationship Id="rId63" Type="http://schemas.openxmlformats.org/officeDocument/2006/relationships/hyperlink" Target="https://www.3gpp.org/ftp/TSG_RAN/WG1_RL1/TSGR1_112b-e/Docs/R1-2303610.zip" TargetMode="External"/><Relationship Id="rId159" Type="http://schemas.openxmlformats.org/officeDocument/2006/relationships/hyperlink" Target="https://www.3gpp.org/ftp/TSG_RAN/WG2_RL2/TSGR2_121bis-e/Docs/R2-2302750.zip" TargetMode="External"/><Relationship Id="rId366" Type="http://schemas.openxmlformats.org/officeDocument/2006/relationships/hyperlink" Target="https://www.3gpp.org/ftp/TSG_RAN/WG2_RL2/TSGR2_122/Docs/R2-2305386.zip" TargetMode="External"/><Relationship Id="rId573" Type="http://schemas.openxmlformats.org/officeDocument/2006/relationships/hyperlink" Target="https://www.3gpp.org/ftp/TSG_RAN/WG3_Iu/TSGR3_120/Docs/R3-233250.zip" TargetMode="External"/><Relationship Id="rId226" Type="http://schemas.openxmlformats.org/officeDocument/2006/relationships/hyperlink" Target="https://www.3gpp.org/ftp/TSG_RAN/WG2_RL2/TSGR2_121bis-e/Docs/R2-2303473.zip" TargetMode="External"/><Relationship Id="rId433" Type="http://schemas.openxmlformats.org/officeDocument/2006/relationships/hyperlink" Target="https://www.3gpp.org/ftp/TSG_RAN/WG2_RL2/TSGR2_122/Docs/R2-2306419.zip" TargetMode="External"/><Relationship Id="rId74" Type="http://schemas.openxmlformats.org/officeDocument/2006/relationships/hyperlink" Target="https://www.3gpp.org/ftp/TSG_RAN/WG1_RL1/TSGR1_112b-e/Docs/R1-2304173.zip" TargetMode="External"/><Relationship Id="rId377" Type="http://schemas.openxmlformats.org/officeDocument/2006/relationships/hyperlink" Target="https://www.3gpp.org/ftp/TSG_RAN/WG2_RL2/TSGR2_122/Docs/R2-2305575.zip" TargetMode="External"/><Relationship Id="rId500" Type="http://schemas.openxmlformats.org/officeDocument/2006/relationships/hyperlink" Target="https://www.3gpp.org/ftp/TSG_RAN/WG3_Iu/TSGR3_119bis-e/Docs/R3-231883.zip" TargetMode="External"/><Relationship Id="rId5" Type="http://schemas.openxmlformats.org/officeDocument/2006/relationships/styles" Target="styles.xml"/><Relationship Id="rId237" Type="http://schemas.openxmlformats.org/officeDocument/2006/relationships/hyperlink" Target="https://www.3gpp.org/ftp/TSG_RAN/WG2_RL2/TSGR2_121bis-e/Docs/R2-2303551.zip" TargetMode="External"/><Relationship Id="rId444" Type="http://schemas.openxmlformats.org/officeDocument/2006/relationships/hyperlink" Target="https://www.3gpp.org/ftp/TSG_RAN/WG3_Iu/TSGR3_119bis-e/Docs/R3-231183.zip" TargetMode="External"/><Relationship Id="rId290" Type="http://schemas.openxmlformats.org/officeDocument/2006/relationships/hyperlink" Target="https://www.3gpp.org/ftp/TSG_RAN/WG2_RL2/TSGR2_121bis-e/Docs/R2-2304548.zip" TargetMode="External"/><Relationship Id="rId304" Type="http://schemas.openxmlformats.org/officeDocument/2006/relationships/hyperlink" Target="https://www.3gpp.org/ftp/TSG_RAN/WG2_RL2/TSGR2_122/Docs/R2-2304785.zip" TargetMode="External"/><Relationship Id="rId388" Type="http://schemas.openxmlformats.org/officeDocument/2006/relationships/hyperlink" Target="https://www.3gpp.org/ftp/TSG_RAN/WG2_RL2/TSGR2_122/Docs/R2-2305649.zip" TargetMode="External"/><Relationship Id="rId511" Type="http://schemas.openxmlformats.org/officeDocument/2006/relationships/hyperlink" Target="https://www.3gpp.org/ftp/TSG_RAN/WG3_Iu/TSGR3_119bis-e/Docs/R3-232094.zip" TargetMode="External"/><Relationship Id="rId85" Type="http://schemas.openxmlformats.org/officeDocument/2006/relationships/hyperlink" Target="https://www.3gpp.org/ftp/TSG_RAN/WG1_RL1/TSGR1_113/Docs/R1-2304577.zip" TargetMode="External"/><Relationship Id="rId150" Type="http://schemas.openxmlformats.org/officeDocument/2006/relationships/hyperlink" Target="https://www.3gpp.org/ftp/TSG_RAN/WG2_RL2/TSGR2_121bis-e/Docs/R2-2302591.zip" TargetMode="External"/><Relationship Id="rId248" Type="http://schemas.openxmlformats.org/officeDocument/2006/relationships/hyperlink" Target="https://www.3gpp.org/ftp/TSG_RAN/WG2_RL2/TSGR2_121bis-e/Docs/R2-2303650.zip" TargetMode="External"/><Relationship Id="rId455" Type="http://schemas.openxmlformats.org/officeDocument/2006/relationships/hyperlink" Target="https://www.3gpp.org/ftp/TSG_RAN/WG3_Iu/TSGR3_119bis-e/Docs/R3-231322.zip" TargetMode="External"/><Relationship Id="rId12" Type="http://schemas.openxmlformats.org/officeDocument/2006/relationships/hyperlink" Target="file:///C:\RAN3\120\Docs\R3-232760.zip" TargetMode="External"/><Relationship Id="rId108" Type="http://schemas.openxmlformats.org/officeDocument/2006/relationships/hyperlink" Target="https://www.3gpp.org/ftp/TSG_RAN/WG1_RL1/TSGR1_113/Docs/R1-2305130.zip" TargetMode="External"/><Relationship Id="rId315" Type="http://schemas.openxmlformats.org/officeDocument/2006/relationships/hyperlink" Target="https://www.3gpp.org/ftp/TSG_RAN/WG2_RL2/TSGR2_122/Docs/R2-2304911.zip" TargetMode="External"/><Relationship Id="rId522" Type="http://schemas.openxmlformats.org/officeDocument/2006/relationships/hyperlink" Target="https://www.3gpp.org/ftp/TSG_RAN/WG3_Iu/TSGR3_120/Docs/R3-232569.zip" TargetMode="External"/><Relationship Id="rId96" Type="http://schemas.openxmlformats.org/officeDocument/2006/relationships/hyperlink" Target="https://www.3gpp.org/ftp/TSG_RAN/WG1_RL1/TSGR1_113/Docs/R1-2304881.zip" TargetMode="External"/><Relationship Id="rId161" Type="http://schemas.openxmlformats.org/officeDocument/2006/relationships/hyperlink" Target="https://www.3gpp.org/ftp/TSG_RAN/WG2_RL2/TSGR2_121bis-e/Docs/R2-2302752.zip" TargetMode="External"/><Relationship Id="rId399" Type="http://schemas.openxmlformats.org/officeDocument/2006/relationships/hyperlink" Target="https://www.3gpp.org/ftp/TSG_RAN/WG2_RL2/TSGR2_122/Docs/R2-2305908.zip" TargetMode="External"/><Relationship Id="rId259" Type="http://schemas.openxmlformats.org/officeDocument/2006/relationships/hyperlink" Target="https://www.3gpp.org/ftp/TSG_RAN/WG2_RL2/TSGR2_121bis-e/Docs/R2-2303759.zip" TargetMode="External"/><Relationship Id="rId466" Type="http://schemas.openxmlformats.org/officeDocument/2006/relationships/hyperlink" Target="https://www.3gpp.org/ftp/TSG_RAN/WG3_Iu/TSGR3_119bis-e/Docs/R3-231447.zip" TargetMode="External"/><Relationship Id="rId23" Type="http://schemas.openxmlformats.org/officeDocument/2006/relationships/hyperlink" Target="https://www.3gpp.org/ftp/TSG_RAN/WG1_RL1/TSGR1_112b-e/Docs/R1-2302505.zip" TargetMode="External"/><Relationship Id="rId119" Type="http://schemas.openxmlformats.org/officeDocument/2006/relationships/hyperlink" Target="https://www.3gpp.org/ftp/TSG_RAN/WG1_RL1/TSGR1_113/Docs/R1-2305480.zip" TargetMode="External"/><Relationship Id="rId326" Type="http://schemas.openxmlformats.org/officeDocument/2006/relationships/hyperlink" Target="https://www.3gpp.org/ftp/TSG_RAN/WG2_RL2/TSGR2_122/Docs/R2-2304966.zip" TargetMode="External"/><Relationship Id="rId533" Type="http://schemas.openxmlformats.org/officeDocument/2006/relationships/hyperlink" Target="https://www.3gpp.org/ftp/TSG_RAN/WG3_Iu/TSGR3_120/Docs/R3-232733.zip" TargetMode="External"/><Relationship Id="rId172" Type="http://schemas.openxmlformats.org/officeDocument/2006/relationships/hyperlink" Target="https://www.3gpp.org/ftp/TSG_RAN/WG2_RL2/TSGR2_121bis-e/Docs/R2-2302829.zip" TargetMode="External"/><Relationship Id="rId477" Type="http://schemas.openxmlformats.org/officeDocument/2006/relationships/hyperlink" Target="https://www.3gpp.org/ftp/TSG_RAN/WG3_Iu/TSGR3_119bis-e/Docs/R3-231573.zip" TargetMode="External"/><Relationship Id="rId337" Type="http://schemas.openxmlformats.org/officeDocument/2006/relationships/hyperlink" Target="https://www.3gpp.org/ftp/TSG_RAN/WG2_RL2/TSGR2_122/Docs/R2-23051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0047a1bbd588d10449d11dda2601d495">
  <xsd:schema xmlns:xsd="http://www.w3.org/2001/XMLSchema" xmlns:xs="http://www.w3.org/2001/XMLSchema" xmlns:p="http://schemas.microsoft.com/office/2006/metadata/properties" xmlns:ns2="554bdb6f-217d-4cda-85cc-0ca32126c36c" xmlns:ns3="9238aee7-caa6-41e3-83d0-457e088803cc" xmlns:ns4="dfb9c0e7-f8ff-4c2e-83b3-258d4f9c1bfe" targetNamespace="http://schemas.microsoft.com/office/2006/metadata/properties" ma:root="true" ma:fieldsID="64622226350163a7b07dbb3c525f64aa" ns2:_="" ns3:_="" ns4:_="">
    <xsd:import namespace="554bdb6f-217d-4cda-85cc-0ca32126c36c"/>
    <xsd:import namespace="9238aee7-caa6-41e3-83d0-457e088803cc"/>
    <xsd:import namespace="dfb9c0e7-f8ff-4c2e-83b3-258d4f9c1bfe"/>
    <xsd:element name="properties">
      <xsd:complexType>
        <xsd:sequence>
          <xsd:element name="documentManagement">
            <xsd:complexType>
              <xsd:all>
                <xsd:element ref="ns2:o6c2a48b16e24d09b795349389dda484" minOccurs="0"/>
                <xsd:element ref="ns3:TaxCatchAll" minOccurs="0"/>
                <xsd:element ref="ns2:ma7d45d2182b49a8852f1a46c168973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c0e7-f8ff-4c2e-83b3-258d4f9c1b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10682-BD61-49D0-89BD-092478D12706}">
  <ds:schemaRefs>
    <ds:schemaRef ds:uri="http://schemas.microsoft.com/sharepoint/v3/contenttype/forms"/>
  </ds:schemaRefs>
</ds:datastoreItem>
</file>

<file path=customXml/itemProps2.xml><?xml version="1.0" encoding="utf-8"?>
<ds:datastoreItem xmlns:ds="http://schemas.openxmlformats.org/officeDocument/2006/customXml" ds:itemID="{C1C46068-B115-4863-8851-523F7AF1D195}">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3.xml><?xml version="1.0" encoding="utf-8"?>
<ds:datastoreItem xmlns:ds="http://schemas.openxmlformats.org/officeDocument/2006/customXml" ds:itemID="{2EA6A199-0437-4417-9556-924DA715E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dfb9c0e7-f8ff-4c2e-83b3-258d4f9c1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Pages>
  <Words>25734</Words>
  <Characters>146684</Characters>
  <Application>Microsoft Office Word</Application>
  <DocSecurity>0</DocSecurity>
  <Lines>1222</Lines>
  <Paragraphs>344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172074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MediaTek (Li-Chuan)</cp:lastModifiedBy>
  <cp:revision>7</cp:revision>
  <dcterms:created xsi:type="dcterms:W3CDTF">2023-06-01T00:57:00Z</dcterms:created>
  <dcterms:modified xsi:type="dcterms:W3CDTF">2023-06-01T07:06:00Z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2022-11-23T02:46:08Z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7995dd35-aee4-4434-85b6-ffa7cd31353b</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1669255244</vt:lpwstr>
  </property>
  <property fmtid="{D5CDD505-2E9C-101B-9397-08002B2CF9AE}" pid="20" name="ContentTypeId">
    <vt:lpwstr>0x010100273864C3BC768F4C83F728553A532E20</vt:lpwstr>
  </property>
</Properties>
</file>