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35B0B2B0"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r>
              <w:t>,</w:t>
            </w:r>
            <w:commentRangeEnd w:id="14"/>
            <w:r w:rsidR="00423F1B">
              <w:rPr>
                <w:rStyle w:val="af8"/>
                <w:rFonts w:ascii="Times New Roman" w:hAnsi="Times New Roman"/>
                <w:lang w:eastAsia="ja-JP"/>
              </w:rPr>
              <w:commentReference w:id="14"/>
            </w:r>
            <w: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8"/>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4"/>
      </w:pPr>
      <w:bookmarkStart w:id="15" w:name="_Toc131064387"/>
      <w:r w:rsidRPr="00F10B4F">
        <w:t>5.3.3.4</w:t>
      </w:r>
      <w:r w:rsidRPr="00F10B4F">
        <w:tab/>
        <w:t xml:space="preserve">Reception of the </w:t>
      </w:r>
      <w:r w:rsidRPr="00F10B4F">
        <w:rPr>
          <w:i/>
        </w:rPr>
        <w:t>RRCSetup</w:t>
      </w:r>
      <w:r w:rsidRPr="00F10B4F">
        <w:t xml:space="preserve"> by the UE</w:t>
      </w:r>
      <w:bookmarkEnd w:id="15"/>
    </w:p>
    <w:p w14:paraId="7766DE2C" w14:textId="77777777" w:rsidR="00C30A7D" w:rsidRPr="00F10B4F" w:rsidRDefault="00C30A7D" w:rsidP="00C30A7D">
      <w:r w:rsidRPr="00F10B4F">
        <w:t xml:space="preserve">The UE shall perform the following actions upon reception of the </w:t>
      </w:r>
      <w:r w:rsidRPr="00F10B4F">
        <w:rPr>
          <w:i/>
        </w:rPr>
        <w:t>RRCSetup</w:t>
      </w:r>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r w:rsidRPr="00F10B4F">
        <w:rPr>
          <w:i/>
          <w:iCs/>
        </w:rPr>
        <w:t>sdt-MAC-PHY-CG-Config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cg-SDT-TimeAlignmentTimer</w:t>
      </w:r>
      <w:r w:rsidRPr="00F10B4F">
        <w:t>, if it is running;</w:t>
      </w:r>
    </w:p>
    <w:p w14:paraId="241838F7" w14:textId="77777777" w:rsidR="00C30A7D" w:rsidRPr="00F10B4F" w:rsidRDefault="00C30A7D" w:rsidP="00C30A7D">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3B57FC9D" w14:textId="77777777" w:rsidR="00C30A7D" w:rsidRPr="00F10B4F" w:rsidRDefault="00C30A7D" w:rsidP="00C30A7D">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82E395" w14:textId="77777777" w:rsidR="00C30A7D" w:rsidRPr="00F10B4F" w:rsidRDefault="00C30A7D" w:rsidP="00C30A7D">
      <w:pPr>
        <w:pStyle w:val="B2"/>
      </w:pPr>
      <w:r w:rsidRPr="00F10B4F">
        <w:t>2&gt;</w:t>
      </w:r>
      <w:r w:rsidRPr="00F10B4F">
        <w:tab/>
        <w:t>release radio resources for all established RBs except SRB0 and broadcast MRBs, including release of the RLC entities, of the associated PDCP entities and of SDAP;</w:t>
      </w:r>
    </w:p>
    <w:p w14:paraId="6D61AF15" w14:textId="77777777" w:rsidR="00C30A7D" w:rsidRPr="00F10B4F" w:rsidRDefault="00C30A7D" w:rsidP="00C30A7D">
      <w:pPr>
        <w:pStyle w:val="B2"/>
      </w:pPr>
      <w:r w:rsidRPr="00F10B4F">
        <w:t>2&gt;</w:t>
      </w:r>
      <w:r w:rsidRPr="00F10B4F">
        <w:tab/>
        <w:t>release the RRC configuration except for the default L1 parameter values, default MAC Cell Group configuration, CCCH configuration and broadcast MRBs;</w:t>
      </w:r>
    </w:p>
    <w:p w14:paraId="57869E4E" w14:textId="77777777" w:rsidR="00C30A7D" w:rsidRPr="00F10B4F" w:rsidRDefault="00C30A7D" w:rsidP="00C30A7D">
      <w:pPr>
        <w:pStyle w:val="B2"/>
        <w:rPr>
          <w:lang w:eastAsia="zh-CN"/>
        </w:rPr>
      </w:pPr>
      <w:r w:rsidRPr="00F10B4F">
        <w:t>2&gt;</w:t>
      </w:r>
      <w:r w:rsidRPr="00F10B4F">
        <w:tab/>
        <w:t>indicate to upper layers fallback of the RRC connection;</w:t>
      </w:r>
    </w:p>
    <w:p w14:paraId="627402E8" w14:textId="77777777" w:rsidR="00C30A7D" w:rsidRPr="00F10B4F" w:rsidRDefault="00C30A7D" w:rsidP="00C30A7D">
      <w:pPr>
        <w:pStyle w:val="B2"/>
      </w:pPr>
      <w:r w:rsidRPr="00F10B4F">
        <w:t>2&gt;</w:t>
      </w:r>
      <w:r w:rsidRPr="00F10B4F">
        <w:tab/>
        <w:t>discard any application layer measurement reports which were not transmitted yet;</w:t>
      </w:r>
    </w:p>
    <w:p w14:paraId="17A05FB1" w14:textId="77777777" w:rsidR="00C30A7D" w:rsidRPr="00F10B4F" w:rsidRDefault="00C30A7D" w:rsidP="00C30A7D">
      <w:pPr>
        <w:pStyle w:val="B2"/>
        <w:rPr>
          <w:lang w:eastAsia="zh-CN"/>
        </w:rPr>
      </w:pPr>
      <w:r w:rsidRPr="00F10B4F">
        <w:t>2&gt;</w:t>
      </w:r>
      <w:r w:rsidRPr="00F10B4F">
        <w:tab/>
        <w:t>inform upper layers about the release of all application layer measurement configurations;</w:t>
      </w:r>
    </w:p>
    <w:p w14:paraId="7E83C1DE" w14:textId="77777777" w:rsidR="00C30A7D" w:rsidRPr="00F10B4F" w:rsidRDefault="00C30A7D" w:rsidP="00C30A7D">
      <w:pPr>
        <w:pStyle w:val="B2"/>
      </w:pPr>
      <w:r w:rsidRPr="00F10B4F">
        <w:rPr>
          <w:lang w:eastAsia="zh-CN"/>
        </w:rPr>
        <w:t>2&gt;</w:t>
      </w:r>
      <w:r w:rsidRPr="00F10B4F">
        <w:tab/>
        <w:t>stop timer T380, if running;</w:t>
      </w:r>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2E7B8730" w14:textId="77777777" w:rsidR="00C30A7D" w:rsidRPr="00F10B4F" w:rsidRDefault="00C30A7D" w:rsidP="00C30A7D">
      <w:pPr>
        <w:pStyle w:val="B1"/>
      </w:pPr>
      <w:r w:rsidRPr="00F10B4F">
        <w:t>1&gt;</w:t>
      </w:r>
      <w:r w:rsidRPr="00F10B4F">
        <w:tab/>
        <w:t>stop timer T300, T301, T319;</w:t>
      </w:r>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stop T319a;</w:t>
      </w:r>
    </w:p>
    <w:p w14:paraId="2C0F27B9" w14:textId="77777777" w:rsidR="00C30A7D" w:rsidRPr="00F10B4F" w:rsidRDefault="00C30A7D" w:rsidP="00C30A7D">
      <w:pPr>
        <w:pStyle w:val="B2"/>
      </w:pPr>
      <w:r w:rsidRPr="00F10B4F">
        <w:t>2&gt;</w:t>
      </w:r>
      <w:r w:rsidRPr="00F10B4F">
        <w:tab/>
        <w:t>consider SDT procedure is not ongoing;</w:t>
      </w:r>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stop timer T390 for all access categories;</w:t>
      </w:r>
    </w:p>
    <w:p w14:paraId="348B8DC8" w14:textId="77777777" w:rsidR="00C30A7D" w:rsidRPr="00F10B4F" w:rsidRDefault="00C30A7D" w:rsidP="00C30A7D">
      <w:pPr>
        <w:pStyle w:val="B2"/>
      </w:pPr>
      <w:r w:rsidRPr="00F10B4F">
        <w:t>2&gt;</w:t>
      </w:r>
      <w:r w:rsidRPr="00F10B4F">
        <w:tab/>
        <w:t>perform the actions as specified in 5.3.14.4;</w:t>
      </w:r>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stop timer T</w:t>
      </w:r>
      <w:r w:rsidRPr="00F10B4F">
        <w:rPr>
          <w:lang w:eastAsia="zh-CN"/>
        </w:rPr>
        <w:t>302</w:t>
      </w:r>
      <w:r w:rsidRPr="00F10B4F">
        <w:t>;</w:t>
      </w:r>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5.3.14.4;</w:t>
      </w:r>
    </w:p>
    <w:p w14:paraId="080E172B" w14:textId="77777777" w:rsidR="00C30A7D" w:rsidRPr="00F10B4F" w:rsidRDefault="00C30A7D" w:rsidP="00C30A7D">
      <w:pPr>
        <w:pStyle w:val="B1"/>
      </w:pPr>
      <w:r w:rsidRPr="00F10B4F">
        <w:t>1&gt;</w:t>
      </w:r>
      <w:r w:rsidRPr="00F10B4F">
        <w:tab/>
        <w:t>stop timer T320, if running;</w:t>
      </w:r>
    </w:p>
    <w:p w14:paraId="1F9B7862" w14:textId="77777777" w:rsidR="00C30A7D" w:rsidRPr="00F10B4F" w:rsidRDefault="00C30A7D" w:rsidP="00C30A7D">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stop timer T331;</w:t>
      </w:r>
    </w:p>
    <w:p w14:paraId="5D30FF34" w14:textId="77777777" w:rsidR="00C30A7D" w:rsidRPr="00F10B4F" w:rsidRDefault="00C30A7D" w:rsidP="00C30A7D">
      <w:pPr>
        <w:pStyle w:val="B3"/>
        <w:rPr>
          <w:rFonts w:eastAsia="等线"/>
        </w:rPr>
      </w:pPr>
      <w:r w:rsidRPr="00F10B4F">
        <w:rPr>
          <w:rFonts w:eastAsia="等线"/>
        </w:rPr>
        <w:t>3&gt;</w:t>
      </w:r>
      <w:r w:rsidRPr="00F10B4F">
        <w:rPr>
          <w:rFonts w:eastAsia="等线"/>
        </w:rPr>
        <w:tab/>
        <w:t>perform the actions as specified in 5.7.8.3;</w:t>
      </w:r>
    </w:p>
    <w:p w14:paraId="3BBB4B1A" w14:textId="77777777" w:rsidR="00C30A7D" w:rsidRPr="00F10B4F" w:rsidRDefault="00C30A7D" w:rsidP="00C30A7D">
      <w:pPr>
        <w:pStyle w:val="B2"/>
      </w:pPr>
      <w:r w:rsidRPr="00F10B4F">
        <w:t>2&gt;</w:t>
      </w:r>
      <w:r w:rsidRPr="00F10B4F">
        <w:tab/>
        <w:t>enter RRC_CONNECTED;</w:t>
      </w:r>
    </w:p>
    <w:p w14:paraId="1B3CFCCA" w14:textId="77777777" w:rsidR="00C30A7D" w:rsidRPr="00F10B4F" w:rsidRDefault="00C30A7D" w:rsidP="00C30A7D">
      <w:pPr>
        <w:pStyle w:val="B2"/>
      </w:pPr>
      <w:r w:rsidRPr="00F10B4F">
        <w:t>2&gt;</w:t>
      </w:r>
      <w:r w:rsidRPr="00F10B4F">
        <w:tab/>
        <w:t>stop the cell re-selection procedure;</w:t>
      </w:r>
    </w:p>
    <w:p w14:paraId="0DBA8AC8" w14:textId="77777777" w:rsidR="00C30A7D" w:rsidRPr="00F10B4F" w:rsidRDefault="00C30A7D" w:rsidP="00C30A7D">
      <w:pPr>
        <w:pStyle w:val="B2"/>
      </w:pPr>
      <w:r w:rsidRPr="00F10B4F">
        <w:t>2&gt;</w:t>
      </w:r>
      <w:r w:rsidRPr="00F10B4F">
        <w:tab/>
        <w:t>stop relay (re)selection procedure if any for L2 U2N Remote UE;</w:t>
      </w:r>
    </w:p>
    <w:p w14:paraId="486AD360" w14:textId="77777777" w:rsidR="00C30A7D" w:rsidRPr="00F10B4F" w:rsidRDefault="00C30A7D" w:rsidP="00C30A7D">
      <w:pPr>
        <w:pStyle w:val="B1"/>
      </w:pPr>
      <w:r w:rsidRPr="00F10B4F">
        <w:t>1&gt;</w:t>
      </w:r>
      <w:r w:rsidRPr="00F10B4F">
        <w:tab/>
        <w:t>consider the current cell to be the PCell;</w:t>
      </w:r>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287E73EB" w14:textId="77777777" w:rsidR="00C30A7D" w:rsidRPr="00F10B4F" w:rsidRDefault="00C30A7D" w:rsidP="00C30A7D">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0DB12A4A"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等线"/>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49B9148E"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6CB041D"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2569A374" w14:textId="77777777" w:rsidR="00C30A7D" w:rsidRPr="00F10B4F" w:rsidRDefault="00C30A7D" w:rsidP="00C30A7D">
      <w:pPr>
        <w:pStyle w:val="B1"/>
      </w:pPr>
      <w:r w:rsidRPr="00F10B4F">
        <w:t>1&gt;</w:t>
      </w:r>
      <w:r w:rsidRPr="00F10B4F">
        <w:tab/>
        <w:t xml:space="preserve">set the content of </w:t>
      </w:r>
      <w:r w:rsidRPr="00F10B4F">
        <w:rPr>
          <w:i/>
        </w:rPr>
        <w:t>RRCSetupComplete</w:t>
      </w:r>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宋体"/>
          <w:i/>
          <w:lang w:eastAsia="zh-CN"/>
        </w:rPr>
        <w:t>Info</w:t>
      </w:r>
      <w:r w:rsidRPr="00F10B4F">
        <w:rPr>
          <w:i/>
        </w:rPr>
        <w:t>List</w:t>
      </w:r>
      <w:r w:rsidRPr="00F10B4F">
        <w:t>;</w:t>
      </w:r>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r w:rsidRPr="00F10B4F">
        <w:rPr>
          <w:i/>
        </w:rPr>
        <w:t>registeredAMF</w:t>
      </w:r>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ABC5F68" w14:textId="77777777" w:rsidR="00C30A7D" w:rsidRPr="00F10B4F" w:rsidRDefault="00C30A7D" w:rsidP="00C30A7D">
      <w:pPr>
        <w:pStyle w:val="B4"/>
      </w:pPr>
      <w:r w:rsidRPr="00F10B4F">
        <w:t>4&gt;</w:t>
      </w:r>
      <w:r w:rsidRPr="00F10B4F">
        <w:tab/>
        <w:t xml:space="preserve">set the </w:t>
      </w:r>
      <w:r w:rsidRPr="00F10B4F">
        <w:rPr>
          <w:i/>
        </w:rPr>
        <w:t>amf-Identifier</w:t>
      </w:r>
      <w:r w:rsidRPr="00F10B4F">
        <w:t xml:space="preserve"> to the value received from upper layers;</w:t>
      </w:r>
    </w:p>
    <w:p w14:paraId="07A5031C" w14:textId="77777777" w:rsidR="00C30A7D" w:rsidRPr="00F10B4F" w:rsidRDefault="00C30A7D" w:rsidP="00C30A7D">
      <w:pPr>
        <w:pStyle w:val="B3"/>
      </w:pPr>
      <w:r w:rsidRPr="00F10B4F">
        <w:lastRenderedPageBreak/>
        <w:t>3&gt;</w:t>
      </w:r>
      <w:r w:rsidRPr="00F10B4F">
        <w:tab/>
        <w:t xml:space="preserve">include and set the </w:t>
      </w:r>
      <w:r w:rsidRPr="00F10B4F">
        <w:rPr>
          <w:i/>
        </w:rPr>
        <w:t>guami-Type</w:t>
      </w:r>
      <w:r w:rsidRPr="00F10B4F">
        <w:t xml:space="preserve"> to the value provided by the upper layers;</w:t>
      </w:r>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r w:rsidRPr="00F10B4F">
        <w:rPr>
          <w:i/>
        </w:rPr>
        <w:t>onboardingRequest</w:t>
      </w:r>
      <w:r w:rsidRPr="00F10B4F">
        <w:t>;</w:t>
      </w:r>
    </w:p>
    <w:p w14:paraId="1230E120" w14:textId="77777777" w:rsidR="00C30A7D" w:rsidRPr="00F10B4F" w:rsidRDefault="00C30A7D" w:rsidP="00C30A7D">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r w:rsidRPr="00F10B4F">
        <w:rPr>
          <w:i/>
        </w:rPr>
        <w:t>iab-NodeIndication</w:t>
      </w:r>
      <w:r w:rsidRPr="00F10B4F">
        <w:t>;</w:t>
      </w:r>
    </w:p>
    <w:p w14:paraId="64FF4A03" w14:textId="77777777" w:rsidR="00C30A7D" w:rsidRPr="00F10B4F" w:rsidRDefault="00C30A7D" w:rsidP="00C30A7D">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30C73825" w14:textId="77777777" w:rsidR="00C30A7D" w:rsidRPr="00F10B4F" w:rsidRDefault="00C30A7D" w:rsidP="00C30A7D">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65C1C239" w14:textId="77777777" w:rsidR="00C30A7D" w:rsidRPr="00F10B4F" w:rsidRDefault="00C30A7D" w:rsidP="00C30A7D">
      <w:pPr>
        <w:pStyle w:val="B3"/>
      </w:pPr>
      <w:r w:rsidRPr="00F10B4F">
        <w:t>3&gt;</w:t>
      </w:r>
      <w:r w:rsidRPr="00F10B4F">
        <w:tab/>
        <w:t xml:space="preserve">include the </w:t>
      </w:r>
      <w:r w:rsidRPr="00F10B4F">
        <w:rPr>
          <w:i/>
        </w:rPr>
        <w:t>idleMeasAvailable</w:t>
      </w:r>
      <w:r w:rsidRPr="00F10B4F">
        <w:t>;</w:t>
      </w:r>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28F9F30" w14:textId="77777777" w:rsidR="00C30A7D" w:rsidRPr="00F10B4F" w:rsidRDefault="00C30A7D" w:rsidP="00C30A7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708EEB20" w14:textId="77777777" w:rsidR="00C30A7D" w:rsidRPr="00F10B4F" w:rsidRDefault="00C30A7D" w:rsidP="00C30A7D">
      <w:pPr>
        <w:pStyle w:val="B2"/>
      </w:pPr>
      <w:bookmarkStart w:id="16"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5DF1DA4" w14:textId="77777777" w:rsidR="00C30A7D" w:rsidRPr="00F10B4F" w:rsidRDefault="00C30A7D" w:rsidP="00C30A7D">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4B80EF86" w14:textId="77777777" w:rsidR="00C30A7D" w:rsidRPr="00F10B4F" w:rsidRDefault="00C30A7D" w:rsidP="00C30A7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2C71C471" w14:textId="77777777" w:rsidR="00C30A7D" w:rsidRPr="00F10B4F" w:rsidRDefault="00C30A7D" w:rsidP="00C30A7D">
      <w:pPr>
        <w:pStyle w:val="B3"/>
        <w:rPr>
          <w:rFonts w:eastAsia="等线"/>
          <w:lang w:eastAsia="zh-CN"/>
        </w:rPr>
      </w:pPr>
      <w:r w:rsidRPr="00F10B4F">
        <w:rPr>
          <w:rFonts w:eastAsia="等线"/>
          <w:lang w:eastAsia="zh-CN"/>
        </w:rPr>
        <w:t>3&gt;</w:t>
      </w:r>
      <w:r w:rsidRPr="00F10B4F">
        <w:rPr>
          <w:rFonts w:eastAsia="等线"/>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16"/>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7" w:name="_Hlk97820545"/>
      <w:r w:rsidRPr="00F10B4F">
        <w:t xml:space="preserve">or in at least one of the entries of </w:t>
      </w:r>
      <w:r w:rsidRPr="00F10B4F">
        <w:rPr>
          <w:rFonts w:eastAsia="等线"/>
          <w:i/>
        </w:rPr>
        <w:t>VarConnEstFailReportList</w:t>
      </w:r>
      <w:bookmarkEnd w:id="17"/>
      <w:r w:rsidRPr="00F10B4F">
        <w:t>:</w:t>
      </w:r>
    </w:p>
    <w:p w14:paraId="1BB09EC0" w14:textId="77777777" w:rsidR="00C30A7D" w:rsidRPr="00F10B4F" w:rsidRDefault="00C30A7D" w:rsidP="00C30A7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E8284D1" w14:textId="2E4D5413" w:rsidR="001F0DF3" w:rsidRDefault="00C30A7D" w:rsidP="0070307E">
      <w:pPr>
        <w:pStyle w:val="B3"/>
        <w:rPr>
          <w:ins w:id="18" w:author="Rapp_AfterRAN2#122" w:date="2023-06-29T00:11: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002E2B15" w14:textId="5B9DF57B" w:rsidR="001F0DF3" w:rsidRPr="00F10B4F" w:rsidRDefault="0070307E" w:rsidP="008C1BA3">
      <w:pPr>
        <w:pStyle w:val="B2"/>
        <w:rPr>
          <w:ins w:id="19" w:author="Rapp_AfterRAN2#122" w:date="2023-06-29T00:11:00Z"/>
          <w:iCs/>
        </w:rPr>
      </w:pPr>
      <w:ins w:id="20" w:author="Rapp_AfterRAN2#122" w:date="2023-06-29T00:12:00Z">
        <w:r>
          <w:t>2</w:t>
        </w:r>
      </w:ins>
      <w:ins w:id="21" w:author="Rapp_AfterRAN2#122" w:date="2023-06-29T00:11:00Z">
        <w:r w:rsidR="001F0DF3">
          <w:t>&gt;</w:t>
        </w:r>
        <w:r w:rsidR="001F0DF3">
          <w:tab/>
        </w:r>
        <w:commentRangeStart w:id="22"/>
        <w:r w:rsidR="001F0DF3" w:rsidRPr="00F10B4F">
          <w:t xml:space="preserve">if the UE has </w:t>
        </w:r>
        <w:r w:rsidR="001F0DF3" w:rsidRPr="00F43A82">
          <w:t>successfu</w:t>
        </w:r>
      </w:ins>
      <w:commentRangeEnd w:id="22"/>
      <w:r w:rsidR="008C02FB">
        <w:rPr>
          <w:rStyle w:val="af8"/>
        </w:rPr>
        <w:commentReference w:id="22"/>
      </w:r>
      <w:ins w:id="23" w:author="Rapp_AfterRAN2#122" w:date="2023-06-29T00:11:00Z">
        <w:r w:rsidR="001F0DF3" w:rsidRPr="00F43A82">
          <w:t xml:space="preserve">l </w:t>
        </w:r>
        <w:commentRangeStart w:id="24"/>
        <w:r w:rsidR="001F0DF3">
          <w:t>PSCell addition/change</w:t>
        </w:r>
        <w:r w:rsidR="001F0DF3" w:rsidRPr="00F43A82">
          <w:t xml:space="preserve"> </w:t>
        </w:r>
        <w:r w:rsidR="001F0DF3" w:rsidRPr="00F10B4F">
          <w:t>information</w:t>
        </w:r>
      </w:ins>
      <w:commentRangeEnd w:id="24"/>
      <w:r w:rsidR="002B1B78">
        <w:rPr>
          <w:rStyle w:val="af8"/>
        </w:rPr>
        <w:commentReference w:id="24"/>
      </w:r>
      <w:ins w:id="25" w:author="Rapp_AfterRAN2#122" w:date="2023-06-29T00:11:00Z">
        <w:r w:rsidR="001F0DF3" w:rsidRPr="00F10B4F">
          <w:t xml:space="preserve"> available in </w:t>
        </w:r>
        <w:r w:rsidR="001F0DF3" w:rsidRPr="00F10B4F">
          <w:rPr>
            <w:i/>
          </w:rPr>
          <w:t>VarSuccess</w:t>
        </w:r>
        <w:r w:rsidR="001F0DF3">
          <w:rPr>
            <w:i/>
          </w:rPr>
          <w:t>PSCell</w:t>
        </w:r>
        <w:r w:rsidR="001F0DF3" w:rsidRPr="00F10B4F">
          <w:rPr>
            <w:i/>
          </w:rPr>
          <w:t xml:space="preserve">-Report </w:t>
        </w:r>
        <w:r w:rsidR="001F0DF3" w:rsidRPr="00F10B4F">
          <w:t>and if the RPLMN is included in</w:t>
        </w:r>
        <w:r w:rsidR="001F0DF3" w:rsidRPr="00F10B4F">
          <w:rPr>
            <w:i/>
          </w:rPr>
          <w:t xml:space="preserve"> plmn-IdentityList</w:t>
        </w:r>
        <w:r w:rsidR="001F0DF3" w:rsidRPr="00F10B4F">
          <w:t xml:space="preserve"> stored in </w:t>
        </w:r>
        <w:r w:rsidR="001F0DF3" w:rsidRPr="00F10B4F">
          <w:rPr>
            <w:i/>
          </w:rPr>
          <w:t>VarSuccess</w:t>
        </w:r>
        <w:r w:rsidR="001F0DF3">
          <w:rPr>
            <w:i/>
          </w:rPr>
          <w:t>PSCell</w:t>
        </w:r>
        <w:r w:rsidR="001F0DF3" w:rsidRPr="00F10B4F">
          <w:rPr>
            <w:i/>
          </w:rPr>
          <w:t>-Report</w:t>
        </w:r>
        <w:r w:rsidR="001F0DF3" w:rsidRPr="00F10B4F">
          <w:rPr>
            <w:iCs/>
          </w:rPr>
          <w:t>:</w:t>
        </w:r>
      </w:ins>
    </w:p>
    <w:p w14:paraId="7DB2CF28" w14:textId="3C0996C2" w:rsidR="001F0DF3" w:rsidRPr="00F10B4F" w:rsidRDefault="0070307E" w:rsidP="0070307E">
      <w:pPr>
        <w:pStyle w:val="B3"/>
      </w:pPr>
      <w:ins w:id="26" w:author="Rapp_AfterRAN2#122" w:date="2023-06-29T00:12:00Z">
        <w:r>
          <w:t>3</w:t>
        </w:r>
      </w:ins>
      <w:ins w:id="27" w:author="Rapp_AfterRAN2#122" w:date="2023-06-29T00:11:00Z">
        <w:r w:rsidR="001F0DF3" w:rsidRPr="00F10B4F">
          <w:t>&gt;</w:t>
        </w:r>
        <w:r w:rsidR="001F0DF3" w:rsidRPr="00F10B4F">
          <w:tab/>
          <w:t xml:space="preserve">include </w:t>
        </w:r>
        <w:r w:rsidR="001F0DF3" w:rsidRPr="00B111AC">
          <w:rPr>
            <w:i/>
            <w:iCs/>
          </w:rPr>
          <w:t>successPSCell-InfoAvailable</w:t>
        </w:r>
        <w:r w:rsidR="001F0DF3" w:rsidRPr="00F10B4F">
          <w:rPr>
            <w:rFonts w:eastAsia="宋体"/>
          </w:rPr>
          <w:t xml:space="preserve"> </w:t>
        </w:r>
        <w:r w:rsidR="001F0DF3" w:rsidRPr="00F10B4F">
          <w:rPr>
            <w:rFonts w:eastAsia="宋体"/>
            <w:iCs/>
          </w:rPr>
          <w:t xml:space="preserve">in the </w:t>
        </w:r>
      </w:ins>
      <w:ins w:id="28" w:author="Rapp_AfterRAN2#122" w:date="2023-06-29T00:12:00Z">
        <w:r w:rsidR="00B111AC" w:rsidRPr="00F10B4F">
          <w:rPr>
            <w:i/>
          </w:rPr>
          <w:t xml:space="preserve">RRCSetupComplete </w:t>
        </w:r>
        <w:r w:rsidR="00B111AC" w:rsidRPr="00F10B4F">
          <w:t>message</w:t>
        </w:r>
      </w:ins>
      <w:ins w:id="29" w:author="Rapp_AfterRAN2#122" w:date="2023-06-29T00:11:00Z">
        <w:r w:rsidR="001F0DF3" w:rsidRPr="00F10B4F">
          <w:t>;</w:t>
        </w:r>
      </w:ins>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3E80EA9D" w14:textId="77777777" w:rsidR="00C30A7D" w:rsidRPr="00F10B4F" w:rsidRDefault="00C30A7D" w:rsidP="00C30A7D">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2B54F17" w14:textId="77777777" w:rsidR="00C30A7D" w:rsidRPr="00F10B4F" w:rsidRDefault="00C30A7D" w:rsidP="00C30A7D">
      <w:pPr>
        <w:pStyle w:val="B2"/>
      </w:pPr>
      <w:r w:rsidRPr="00F10B4F">
        <w:t>2&gt;</w:t>
      </w:r>
      <w:r w:rsidRPr="00F10B4F">
        <w:tab/>
        <w:t xml:space="preserve">if the UE supports uplink RRC message segmentation of </w:t>
      </w:r>
      <w:r w:rsidRPr="00F10B4F">
        <w:rPr>
          <w:i/>
        </w:rPr>
        <w:t>UECapabilityInformation</w:t>
      </w:r>
      <w:r w:rsidRPr="00F10B4F">
        <w:t>:</w:t>
      </w:r>
    </w:p>
    <w:p w14:paraId="30A81F31" w14:textId="77777777" w:rsidR="00C30A7D" w:rsidRPr="00F10B4F" w:rsidRDefault="00C30A7D" w:rsidP="00C30A7D">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5489F7C" w14:textId="77777777" w:rsidR="00C30A7D" w:rsidRPr="00F10B4F" w:rsidRDefault="00C30A7D" w:rsidP="00C30A7D">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4"/>
        <w:rPr>
          <w:rFonts w:eastAsia="MS Mincho"/>
        </w:rPr>
      </w:pPr>
      <w:bookmarkStart w:id="30" w:name="_Toc60776760"/>
      <w:bookmarkStart w:id="31" w:name="_Toc131064399"/>
      <w:r w:rsidRPr="00F10B4F">
        <w:rPr>
          <w:rFonts w:eastAsia="MS Mincho"/>
        </w:rPr>
        <w:lastRenderedPageBreak/>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30"/>
      <w:bookmarkEnd w:id="31"/>
    </w:p>
    <w:p w14:paraId="11E4F50B" w14:textId="77777777" w:rsidR="00FA4DA6" w:rsidRPr="00F10B4F" w:rsidRDefault="00FA4DA6" w:rsidP="00FA4DA6">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17996F28"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r w:rsidRPr="00F10B4F">
        <w:rPr>
          <w:i/>
          <w:iCs/>
        </w:rPr>
        <w:t>VarConditionalReconfig</w:t>
      </w:r>
      <w:r w:rsidRPr="00F10B4F">
        <w:t>, if any;</w:t>
      </w:r>
    </w:p>
    <w:p w14:paraId="563914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66DC0000" w14:textId="77777777" w:rsidR="00FA4DA6" w:rsidRPr="00F10B4F" w:rsidRDefault="00FA4DA6" w:rsidP="00FA4DA6">
      <w:pPr>
        <w:pStyle w:val="B2"/>
      </w:pPr>
      <w:r w:rsidRPr="00F10B4F">
        <w:t>2&gt;</w:t>
      </w:r>
      <w:r w:rsidRPr="00F10B4F">
        <w:tab/>
        <w:t>reset the source MAC and release the source MAC configuration;</w:t>
      </w:r>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release the RLC entity or entities as specified in TS 38.322 [4], clause 5.1.3, and the associated logical channel for the source SpCell;</w:t>
      </w:r>
    </w:p>
    <w:p w14:paraId="35D7A8E5" w14:textId="77777777" w:rsidR="00FA4DA6" w:rsidRPr="00F10B4F" w:rsidRDefault="00FA4DA6" w:rsidP="00FA4DA6">
      <w:pPr>
        <w:pStyle w:val="B3"/>
      </w:pPr>
      <w:r w:rsidRPr="00F10B4F">
        <w:t>3&gt;</w:t>
      </w:r>
      <w:r w:rsidRPr="00F10B4F">
        <w:tab/>
        <w:t>reconfigure the PDCP entity to release DAPS as specified in TS 38.323 [5];</w:t>
      </w:r>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release the PDCP entity for the source SpCell;</w:t>
      </w:r>
    </w:p>
    <w:p w14:paraId="14B78D21" w14:textId="77777777" w:rsidR="00FA4DA6" w:rsidRPr="00F10B4F" w:rsidRDefault="00FA4DA6" w:rsidP="00FA4DA6">
      <w:pPr>
        <w:pStyle w:val="B3"/>
      </w:pPr>
      <w:r w:rsidRPr="00F10B4F">
        <w:t>3&gt;</w:t>
      </w:r>
      <w:r w:rsidRPr="00F10B4F">
        <w:tab/>
        <w:t>release the RLC entity as specified in TS 38.322 [4], clause 5.1.3, and the associated logical channel for the source SpCell;</w:t>
      </w:r>
    </w:p>
    <w:p w14:paraId="60ADE415" w14:textId="77777777" w:rsidR="00FA4DA6" w:rsidRPr="00F10B4F" w:rsidRDefault="00FA4DA6" w:rsidP="00FA4DA6">
      <w:pPr>
        <w:pStyle w:val="B2"/>
      </w:pPr>
      <w:r w:rsidRPr="00F10B4F">
        <w:t>2&gt;</w:t>
      </w:r>
      <w:r w:rsidRPr="00F10B4F">
        <w:tab/>
        <w:t>release the physical channel configuration for the source SpCell;</w:t>
      </w:r>
    </w:p>
    <w:p w14:paraId="0A13E335" w14:textId="77777777" w:rsidR="00FA4DA6" w:rsidRPr="00F10B4F" w:rsidRDefault="00FA4DA6" w:rsidP="00FA4DA6">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800191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if the RRCReconfiguration includes the fullConfig:</w:t>
      </w:r>
    </w:p>
    <w:p w14:paraId="147EA32F" w14:textId="77777777" w:rsidR="00FA4DA6" w:rsidRPr="00F10B4F" w:rsidRDefault="00FA4DA6" w:rsidP="00FA4DA6">
      <w:pPr>
        <w:pStyle w:val="B3"/>
      </w:pPr>
      <w:r w:rsidRPr="00F10B4F">
        <w:t>3&gt;</w:t>
      </w:r>
      <w:r w:rsidRPr="00F10B4F">
        <w:tab/>
        <w:t>perform the full configuration procedure as specified in 5.3.5.11;</w:t>
      </w:r>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C86BA85" w14:textId="77777777" w:rsidR="00FA4DA6" w:rsidRPr="00F10B4F" w:rsidRDefault="00FA4DA6" w:rsidP="00FA4DA6">
      <w:pPr>
        <w:pStyle w:val="B2"/>
      </w:pPr>
      <w:r w:rsidRPr="00F10B4F">
        <w:t>2&gt;</w:t>
      </w:r>
      <w:r w:rsidRPr="00F10B4F">
        <w:tab/>
        <w:t>perform the cell group configuration for the SCG according to 5.3.5.5;</w:t>
      </w:r>
    </w:p>
    <w:p w14:paraId="77AE44F3" w14:textId="77777777" w:rsidR="00FA4DA6" w:rsidRPr="00F10B4F" w:rsidRDefault="00FA4DA6" w:rsidP="00FA4DA6">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7FFEE0EC" w14:textId="77777777" w:rsidR="00FA4DA6" w:rsidRPr="00F10B4F" w:rsidRDefault="00FA4DA6" w:rsidP="00FA4DA6">
      <w:pPr>
        <w:pStyle w:val="B2"/>
      </w:pPr>
      <w:r w:rsidRPr="00F10B4F">
        <w:t>2&gt;</w:t>
      </w:r>
      <w:r w:rsidRPr="00F10B4F">
        <w:tab/>
        <w:t>perform the radio bearer configuration according to 5.3.5.6;</w:t>
      </w:r>
    </w:p>
    <w:p w14:paraId="7007CB32"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perform the radio bearer configuration according to 5.3.5.6;</w:t>
      </w:r>
    </w:p>
    <w:p w14:paraId="27E21509"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274DC520" w14:textId="77777777" w:rsidR="00FA4DA6" w:rsidRPr="00F10B4F" w:rsidRDefault="00FA4DA6" w:rsidP="00FA4DA6">
      <w:pPr>
        <w:pStyle w:val="B2"/>
      </w:pPr>
      <w:r w:rsidRPr="00F10B4F">
        <w:t>2&gt;</w:t>
      </w:r>
      <w:r w:rsidRPr="00F10B4F">
        <w:tab/>
        <w:t>perform the measurement configuration procedure as specified in 5.5.2;</w:t>
      </w:r>
    </w:p>
    <w:p w14:paraId="6D9021B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4D6A08BA" w14:textId="77777777" w:rsidR="00FA4DA6" w:rsidRPr="00F10B4F" w:rsidRDefault="00FA4DA6" w:rsidP="00FA4DA6">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77DD97AA" w14:textId="77777777" w:rsidR="00FA4DA6" w:rsidRPr="00F10B4F" w:rsidRDefault="00FA4DA6" w:rsidP="00FA4DA6">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5.2.2.4.2;</w:t>
      </w:r>
    </w:p>
    <w:p w14:paraId="0D980788" w14:textId="77777777" w:rsidR="00FA4DA6" w:rsidRPr="00F10B4F" w:rsidRDefault="00FA4DA6" w:rsidP="00FA4DA6">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1C65B04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0428F674" w14:textId="77777777" w:rsidR="00FA4DA6" w:rsidRPr="00F10B4F" w:rsidRDefault="00FA4DA6" w:rsidP="00FA4DA6">
      <w:pPr>
        <w:pStyle w:val="B2"/>
      </w:pPr>
      <w:r w:rsidRPr="00F10B4F">
        <w:t>2&gt;</w:t>
      </w:r>
      <w:r w:rsidRPr="00F10B4F">
        <w:tab/>
        <w:t>perform the action upon reception of System Information as specified in 5.2.2.4;</w:t>
      </w:r>
    </w:p>
    <w:p w14:paraId="32838560"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stop timer T350, if running;</w:t>
      </w:r>
    </w:p>
    <w:p w14:paraId="7B78020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45F22DE4" w14:textId="77777777" w:rsidR="00FA4DA6" w:rsidRPr="00F10B4F" w:rsidRDefault="00FA4DA6" w:rsidP="00FA4DA6">
      <w:pPr>
        <w:pStyle w:val="B2"/>
      </w:pPr>
      <w:r w:rsidRPr="00F10B4F">
        <w:t>2&gt;</w:t>
      </w:r>
      <w:r w:rsidRPr="00F10B4F">
        <w:tab/>
        <w:t>perform the action upon reception of the contained posSIB(s), as specified in clause 5.2.2.4.16;</w:t>
      </w:r>
    </w:p>
    <w:p w14:paraId="76D766F5"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48C4A1B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3A7D40D3" w14:textId="77777777" w:rsidR="00FA4DA6" w:rsidRPr="00F10B4F" w:rsidRDefault="00FA4DA6" w:rsidP="00FA4DA6">
      <w:pPr>
        <w:pStyle w:val="B2"/>
      </w:pPr>
      <w:r w:rsidRPr="00F10B4F">
        <w:t>2&gt;</w:t>
      </w:r>
      <w:r w:rsidRPr="00F10B4F">
        <w:tab/>
        <w:t>perform the other configuration procedure as specified in 5.3.5.9;</w:t>
      </w:r>
    </w:p>
    <w:p w14:paraId="722CB9D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perform the BAP configuration procedure as specified in 5.3.5.12;</w:t>
      </w:r>
    </w:p>
    <w:p w14:paraId="5C1BDFD6" w14:textId="77777777" w:rsidR="00FA4DA6" w:rsidRPr="00F10B4F" w:rsidRDefault="00FA4DA6" w:rsidP="00FA4DA6">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5.3.5.12a.1.2</w:t>
      </w:r>
      <w:r w:rsidRPr="00F10B4F">
        <w:t>;</w:t>
      </w:r>
    </w:p>
    <w:p w14:paraId="38A45A5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142B4408" w14:textId="77777777" w:rsidR="00FA4DA6" w:rsidRPr="00F10B4F" w:rsidRDefault="00FA4DA6" w:rsidP="00FA4DA6">
      <w:pPr>
        <w:pStyle w:val="B2"/>
        <w:ind w:left="284" w:firstLine="284"/>
      </w:pPr>
      <w:r w:rsidRPr="00F10B4F">
        <w:t>2&gt;</w:t>
      </w:r>
      <w:r w:rsidRPr="00F10B4F">
        <w:tab/>
        <w:t>perform conditional reconfiguration as specified in 5.3.5.13;</w:t>
      </w:r>
    </w:p>
    <w:p w14:paraId="5ADD9A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0286D2A1" w14:textId="77777777" w:rsidR="00FA4DA6" w:rsidRPr="00F10B4F" w:rsidRDefault="00FA4DA6" w:rsidP="00FA4DA6">
      <w:pPr>
        <w:pStyle w:val="B2"/>
      </w:pPr>
      <w:r w:rsidRPr="00F10B4F">
        <w:lastRenderedPageBreak/>
        <w:t>2&gt;</w:t>
      </w:r>
      <w:r w:rsidRPr="00F10B4F">
        <w:tab/>
        <w:t xml:space="preserve">if </w:t>
      </w:r>
      <w:r w:rsidRPr="00F10B4F">
        <w:rPr>
          <w:i/>
        </w:rPr>
        <w:t>needForGapsConfigNR</w:t>
      </w:r>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7F1449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7DE107CE" w14:textId="77777777" w:rsidR="00FA4DA6" w:rsidRPr="00F10B4F" w:rsidRDefault="00FA4DA6" w:rsidP="00FA4DA6">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C66D56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7015938D" w14:textId="77777777" w:rsidR="00FA4DA6" w:rsidRPr="00F10B4F" w:rsidRDefault="00FA4DA6" w:rsidP="00FA4DA6">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08AC5DA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7922BBB" w14:textId="77777777" w:rsidR="00FA4DA6" w:rsidRPr="00F10B4F" w:rsidRDefault="00FA4DA6" w:rsidP="00FA4DA6">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consider itself not to be configured to request SIB(s) or posSIB(s) in RRC_CONNECTED in accordance with clause 5.2.2.3.5;</w:t>
      </w:r>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264F95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630C263" w14:textId="77777777" w:rsidR="00FA4DA6" w:rsidRPr="00F10B4F" w:rsidRDefault="00FA4DA6" w:rsidP="00FA4DA6">
      <w:pPr>
        <w:pStyle w:val="B2"/>
      </w:pPr>
      <w:r w:rsidRPr="00F10B4F">
        <w:t>2&gt;</w:t>
      </w:r>
      <w:r w:rsidRPr="00F10B4F">
        <w:tab/>
        <w:t>perform the sidelink dedicated configuration procedure as specified in 5.3.5.14;</w:t>
      </w:r>
    </w:p>
    <w:p w14:paraId="279E2F6D" w14:textId="77777777" w:rsidR="00FA4DA6" w:rsidRPr="00F10B4F" w:rsidRDefault="00FA4DA6" w:rsidP="00FA4DA6">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7A8E2BCE" w14:textId="77777777" w:rsidR="00FA4DA6" w:rsidRPr="00F10B4F" w:rsidRDefault="00FA4DA6" w:rsidP="00FA4DA6">
      <w:pPr>
        <w:pStyle w:val="B1"/>
      </w:pPr>
      <w:r w:rsidRPr="00F10B4F">
        <w:lastRenderedPageBreak/>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perform the L2 U2N Relay UE configuration procedure as specified in 5.3.5.15;</w:t>
      </w:r>
    </w:p>
    <w:p w14:paraId="41127BD5"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perform the L2 U2N Remote UE configuration procedure as specified in 5.3.5.16;</w:t>
      </w:r>
    </w:p>
    <w:p w14:paraId="1F758A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5.3.2.3;</w:t>
      </w:r>
    </w:p>
    <w:p w14:paraId="4B6AB66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57E49BB5" w14:textId="77777777" w:rsidR="00FA4DA6" w:rsidRPr="00F10B4F" w:rsidRDefault="00FA4DA6" w:rsidP="00FA4DA6">
      <w:pPr>
        <w:pStyle w:val="B2"/>
      </w:pPr>
      <w:r w:rsidRPr="00F10B4F">
        <w:t>2&gt;</w:t>
      </w:r>
      <w:r w:rsidRPr="00F10B4F">
        <w:tab/>
        <w:t>perform related procedures for V2X sidelink communication in accordance with TS 36.331 [10], clause 5.3.10 and clause 5.5.2;</w:t>
      </w:r>
    </w:p>
    <w:p w14:paraId="7836461E"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5.3.5.13c;</w:t>
      </w:r>
    </w:p>
    <w:p w14:paraId="36601DE7"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4E65618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5.3.5.13d;</w:t>
      </w:r>
    </w:p>
    <w:p w14:paraId="0407B15D"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62C0252" w14:textId="77777777" w:rsidR="00FA4DA6" w:rsidRPr="00F10B4F" w:rsidRDefault="00FA4DA6" w:rsidP="00FA4DA6">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perform the UE positioning assistance information procedure as specified in 5.7.14;</w:t>
      </w:r>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release the configuration of UE positioning assistance information;</w:t>
      </w:r>
    </w:p>
    <w:p w14:paraId="37292A53" w14:textId="77777777" w:rsidR="00FA4DA6" w:rsidRPr="00F10B4F" w:rsidRDefault="00FA4DA6" w:rsidP="00FA4DA6">
      <w:pPr>
        <w:pStyle w:val="B1"/>
      </w:pPr>
      <w:r w:rsidRPr="00F10B4F">
        <w:t>1&gt;</w:t>
      </w:r>
      <w:r w:rsidRPr="00F10B4F">
        <w:tab/>
        <w:t>set the content of the</w:t>
      </w:r>
      <w:r w:rsidRPr="00F10B4F">
        <w:rPr>
          <w:i/>
        </w:rPr>
        <w:t xml:space="preserve"> RRCReconfigurationComplete</w:t>
      </w:r>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r w:rsidRPr="00F10B4F">
        <w:rPr>
          <w:i/>
        </w:rPr>
        <w:t>uplinkTxDirectCurrentList</w:t>
      </w:r>
      <w:r w:rsidRPr="00F10B4F">
        <w:t xml:space="preserve"> for each MCG serving cell with UL;</w:t>
      </w:r>
    </w:p>
    <w:p w14:paraId="60F15A5E"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624BBD7" w14:textId="77777777" w:rsidR="00FA4DA6" w:rsidRPr="00F10B4F" w:rsidRDefault="00FA4DA6" w:rsidP="00FA4DA6">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3DD739C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4D1238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664B978D"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7D01E2F2" w14:textId="77777777" w:rsidR="00FA4DA6" w:rsidRPr="00F10B4F" w:rsidRDefault="00FA4DA6" w:rsidP="00FA4DA6">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C6C5F3D"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48E94C7"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0692092A"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2B7635E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70FD8CE4" w14:textId="77777777" w:rsidR="00FA4DA6" w:rsidRPr="00F10B4F" w:rsidRDefault="00FA4DA6" w:rsidP="00FA4DA6">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3578C2" w14:textId="77777777" w:rsidR="00FA4DA6" w:rsidRPr="00F10B4F" w:rsidRDefault="00FA4DA6" w:rsidP="00FA4DA6">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6DE5B977" w14:textId="77777777" w:rsidR="007830FB" w:rsidRDefault="00FA4DA6" w:rsidP="007830FB">
      <w:pPr>
        <w:pStyle w:val="B2"/>
        <w:rPr>
          <w:ins w:id="32" w:author="Rapp_AfterRAN2#121bis" w:date="2023-05-05T09:33:00Z"/>
        </w:rPr>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2108FF32" w14:textId="65747390" w:rsidR="007830FB" w:rsidRPr="00F43A82" w:rsidRDefault="007830FB" w:rsidP="007830FB">
      <w:pPr>
        <w:pStyle w:val="B3"/>
        <w:rPr>
          <w:ins w:id="33" w:author="Rapp_AfterRAN2#121bis" w:date="2023-05-05T09:33:00Z"/>
        </w:rPr>
      </w:pPr>
      <w:ins w:id="34" w:author="Rapp_AfterRAN2#121bis" w:date="2023-05-05T09:33:00Z">
        <w:r w:rsidRPr="00F43A82">
          <w:t>3&gt;</w:t>
        </w:r>
        <w:r w:rsidRPr="00F43A82">
          <w:tab/>
          <w:t xml:space="preserve">if the UE was configured with </w:t>
        </w:r>
        <w:r w:rsidRPr="00F43A82">
          <w:rPr>
            <w:i/>
            <w:iCs/>
          </w:rPr>
          <w:t>success</w:t>
        </w:r>
        <w:r>
          <w:rPr>
            <w:i/>
            <w:iCs/>
          </w:rPr>
          <w:t>PSCell</w:t>
        </w:r>
        <w:r w:rsidRPr="00F43A82">
          <w:rPr>
            <w:i/>
            <w:iCs/>
          </w:rPr>
          <w:t>-Config</w:t>
        </w:r>
        <w:r w:rsidRPr="00F43A82">
          <w:t xml:space="preserve"> </w:t>
        </w:r>
        <w:commentRangeStart w:id="35"/>
        <w:r w:rsidRPr="00F43A82">
          <w:t>when connected to the source P</w:t>
        </w:r>
        <w:r>
          <w:t>S</w:t>
        </w:r>
        <w:r w:rsidRPr="00F43A82">
          <w:t>Cell</w:t>
        </w:r>
      </w:ins>
      <w:ins w:id="36" w:author="Rapp_AfterRAN2#122" w:date="2023-06-28T15:09:00Z">
        <w:r w:rsidR="008C2F42">
          <w:t xml:space="preserve"> (for PSCell </w:t>
        </w:r>
      </w:ins>
      <w:ins w:id="37" w:author="Rapp_AfterRAN2#122" w:date="2023-06-28T15:10:00Z">
        <w:r w:rsidR="004B26BF">
          <w:t>change</w:t>
        </w:r>
      </w:ins>
      <w:ins w:id="38" w:author="Rapp_AfterRAN2#122" w:date="2023-06-28T15:09:00Z">
        <w:r w:rsidR="008C2F42">
          <w:t>)</w:t>
        </w:r>
      </w:ins>
      <w:ins w:id="39" w:author="Rapp_AfterRAN2#122" w:date="2023-06-28T15:10:00Z">
        <w:r w:rsidR="004B26BF">
          <w:t xml:space="preserve"> or to the PCell (for PSCell addition)</w:t>
        </w:r>
      </w:ins>
      <w:commentRangeEnd w:id="35"/>
      <w:r w:rsidR="009F4239">
        <w:rPr>
          <w:rStyle w:val="af8"/>
        </w:rPr>
        <w:commentReference w:id="35"/>
      </w:r>
      <w:ins w:id="40" w:author="Rapp_AfterRAN2#122" w:date="2023-06-28T15:25:00Z">
        <w:r w:rsidR="0067079D">
          <w:t>:</w:t>
        </w:r>
      </w:ins>
      <w:ins w:id="41" w:author="Rapp_AfterRAN2#121bis" w:date="2023-05-05T09:33:00Z">
        <w:del w:id="42" w:author="Rapp_AfterRAN2#122" w:date="2023-06-28T15:25:00Z">
          <w:r w:rsidRPr="00F43A82" w:rsidDel="0067079D">
            <w:delText>;</w:delText>
          </w:r>
        </w:del>
      </w:ins>
    </w:p>
    <w:p w14:paraId="38ABECA1" w14:textId="7132E978" w:rsidR="007E54D7" w:rsidRDefault="007830FB" w:rsidP="007830FB">
      <w:pPr>
        <w:pStyle w:val="B4"/>
        <w:rPr>
          <w:ins w:id="43" w:author="Rapp_AfterRAN2#122" w:date="2023-06-28T17:01:00Z"/>
        </w:rPr>
      </w:pPr>
      <w:ins w:id="44" w:author="Rapp_AfterRAN2#121bis" w:date="2023-05-05T09:33:00Z">
        <w:r w:rsidRPr="00F43A82">
          <w:t>4&gt;</w:t>
        </w:r>
        <w:r w:rsidRPr="00F43A82">
          <w:tab/>
          <w:t xml:space="preserve">perform the actions for the successful </w:t>
        </w:r>
        <w:r>
          <w:t>PSCell addition/change</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60B7B47" w14:textId="43DA7DFC" w:rsidR="000C0595" w:rsidRPr="00F10B4F" w:rsidRDefault="000C0595" w:rsidP="000C0595">
      <w:pPr>
        <w:pStyle w:val="B3"/>
        <w:rPr>
          <w:ins w:id="45" w:author="Rapp_AfterRAN2#122" w:date="2023-06-28T17:01:00Z"/>
          <w:iCs/>
        </w:rPr>
      </w:pPr>
      <w:ins w:id="46" w:author="Rapp_AfterRAN2#122" w:date="2023-06-28T17:01:00Z">
        <w:r>
          <w:t>3&gt;</w:t>
        </w:r>
        <w:r>
          <w:tab/>
        </w:r>
        <w:commentRangeStart w:id="47"/>
        <w:r w:rsidRPr="00F10B4F">
          <w:t xml:space="preserve">if the UE has </w:t>
        </w:r>
      </w:ins>
      <w:ins w:id="48" w:author="Rapp_AfterRAN2#122" w:date="2023-06-28T17:02:00Z">
        <w:r w:rsidR="001E2BA2" w:rsidRPr="00F43A82">
          <w:t xml:space="preserve">successful </w:t>
        </w:r>
        <w:r w:rsidR="001E2BA2">
          <w:t xml:space="preserve">PSCell </w:t>
        </w:r>
      </w:ins>
      <w:commentRangeEnd w:id="47"/>
      <w:r w:rsidR="008C02FB">
        <w:rPr>
          <w:rStyle w:val="af8"/>
        </w:rPr>
        <w:commentReference w:id="47"/>
      </w:r>
      <w:ins w:id="49" w:author="Rapp_AfterRAN2#122" w:date="2023-06-28T17:02:00Z">
        <w:r w:rsidR="001E2BA2">
          <w:t>addition/change</w:t>
        </w:r>
        <w:r w:rsidR="001E2BA2" w:rsidRPr="00F43A82">
          <w:t xml:space="preserve"> </w:t>
        </w:r>
      </w:ins>
      <w:ins w:id="50" w:author="Rapp_AfterRAN2#122" w:date="2023-06-28T17:01:00Z">
        <w:r w:rsidRPr="00F10B4F">
          <w:t xml:space="preserve">information available in </w:t>
        </w:r>
        <w:r w:rsidRPr="00F10B4F">
          <w:rPr>
            <w:i/>
          </w:rPr>
          <w:t>VarSuccess</w:t>
        </w:r>
      </w:ins>
      <w:ins w:id="51" w:author="Rapp_AfterRAN2#122" w:date="2023-06-28T17:02:00Z">
        <w:r w:rsidR="001E2BA2">
          <w:rPr>
            <w:i/>
          </w:rPr>
          <w:t>PSCell</w:t>
        </w:r>
      </w:ins>
      <w:ins w:id="52"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3" w:author="Rapp_AfterRAN2#122" w:date="2023-06-28T17:02:00Z">
        <w:r w:rsidR="001E2BA2">
          <w:rPr>
            <w:i/>
          </w:rPr>
          <w:t>PSCell</w:t>
        </w:r>
      </w:ins>
      <w:ins w:id="54"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55" w:author="Rapp_AfterRAN2#122" w:date="2023-06-28T17:01:00Z">
        <w:r w:rsidRPr="00F10B4F">
          <w:t>4&gt;</w:t>
        </w:r>
        <w:r w:rsidRPr="00F10B4F">
          <w:tab/>
          <w:t xml:space="preserve">include </w:t>
        </w:r>
        <w:r w:rsidRPr="00F10B4F">
          <w:rPr>
            <w:i/>
          </w:rPr>
          <w:t>success</w:t>
        </w:r>
      </w:ins>
      <w:ins w:id="56" w:author="Rapp_AfterRAN2#122" w:date="2023-06-28T17:02:00Z">
        <w:r w:rsidR="001E2BA2">
          <w:rPr>
            <w:i/>
          </w:rPr>
          <w:t>PSCell</w:t>
        </w:r>
      </w:ins>
      <w:ins w:id="57" w:author="Rapp_AfterRAN2#122" w:date="2023-06-28T17:01:00Z">
        <w:r w:rsidRPr="00F10B4F">
          <w:rPr>
            <w:i/>
          </w:rPr>
          <w:t>-InfoAvailable</w:t>
        </w:r>
        <w:r w:rsidRPr="00F10B4F">
          <w:rPr>
            <w:rFonts w:eastAsia="宋体"/>
          </w:rPr>
          <w:t xml:space="preserve"> </w:t>
        </w:r>
        <w:r w:rsidRPr="00F10B4F">
          <w:rPr>
            <w:rFonts w:eastAsia="宋体"/>
            <w:iCs/>
          </w:rPr>
          <w:t xml:space="preserve">in the </w:t>
        </w:r>
      </w:ins>
      <w:commentRangeStart w:id="58"/>
      <w:commentRangeStart w:id="59"/>
      <w:ins w:id="60" w:author="Rapp_AfterRAN2#122" w:date="2023-06-28T17:03:00Z">
        <w:r w:rsidR="00937A3D">
          <w:rPr>
            <w:rFonts w:eastAsia="宋体"/>
            <w:iCs/>
          </w:rPr>
          <w:t>SCG</w:t>
        </w:r>
      </w:ins>
      <w:commentRangeEnd w:id="58"/>
      <w:r w:rsidR="00376294">
        <w:rPr>
          <w:rStyle w:val="af8"/>
        </w:rPr>
        <w:commentReference w:id="58"/>
      </w:r>
      <w:commentRangeEnd w:id="59"/>
      <w:r w:rsidR="0023305A">
        <w:rPr>
          <w:rStyle w:val="af8"/>
        </w:rPr>
        <w:commentReference w:id="59"/>
      </w:r>
      <w:ins w:id="61" w:author="Rapp_AfterRAN2#122" w:date="2023-06-28T17:03:00Z">
        <w:r w:rsidR="00937A3D">
          <w:rPr>
            <w:rFonts w:eastAsia="宋体"/>
            <w:iCs/>
          </w:rPr>
          <w:t xml:space="preserve"> </w:t>
        </w:r>
      </w:ins>
      <w:ins w:id="62" w:author="Rapp_AfterRAN2#122" w:date="2023-06-28T17:01:00Z">
        <w:r w:rsidRPr="00F10B4F">
          <w:rPr>
            <w:i/>
            <w:iCs/>
          </w:rPr>
          <w:t>RRCReconfigurationComplete</w:t>
        </w:r>
        <w:r w:rsidRPr="00F10B4F">
          <w:t xml:space="preserve"> message;</w:t>
        </w:r>
      </w:ins>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10158909"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39F534CF" w14:textId="77777777" w:rsidR="00FA4DA6" w:rsidRPr="00F10B4F" w:rsidRDefault="00FA4DA6" w:rsidP="00FA4DA6">
      <w:pPr>
        <w:pStyle w:val="B4"/>
      </w:pPr>
      <w:r w:rsidRPr="00F10B4F">
        <w:t>4&gt;</w:t>
      </w:r>
      <w:r w:rsidRPr="00F10B4F">
        <w:tab/>
        <w:t xml:space="preserve">include the </w:t>
      </w:r>
      <w:r w:rsidRPr="00F10B4F">
        <w:rPr>
          <w:i/>
        </w:rPr>
        <w:t>logMeas</w:t>
      </w:r>
      <w:r w:rsidRPr="00F10B4F">
        <w:rPr>
          <w:rFonts w:eastAsia="宋体"/>
          <w:i/>
        </w:rPr>
        <w:t>Available</w:t>
      </w:r>
      <w:r w:rsidRPr="00F10B4F">
        <w:rPr>
          <w:rFonts w:eastAsia="宋体"/>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r w:rsidRPr="00F10B4F">
        <w:rPr>
          <w:i/>
          <w:iCs/>
        </w:rPr>
        <w:t>logMeasAvailableBT</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r w:rsidRPr="00F10B4F">
        <w:rPr>
          <w:i/>
          <w:iCs/>
        </w:rPr>
        <w:t>logMeasAvailableWLAN</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18CCB500" w14:textId="77777777" w:rsidR="00FA4DA6" w:rsidRPr="00F10B4F" w:rsidRDefault="00FA4DA6" w:rsidP="00FA4DA6">
      <w:pPr>
        <w:pStyle w:val="B3"/>
      </w:pPr>
      <w:r w:rsidRPr="00F10B4F">
        <w:t>3&gt;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00487FCB" w14:textId="77777777" w:rsidR="00FA4DA6" w:rsidRPr="00F10B4F" w:rsidRDefault="00FA4DA6" w:rsidP="00FA4DA6">
      <w:pPr>
        <w:pStyle w:val="B4"/>
        <w:rPr>
          <w:rFonts w:eastAsia="等线"/>
          <w:lang w:eastAsia="zh-CN"/>
        </w:rPr>
      </w:pPr>
      <w:r w:rsidRPr="00F10B4F">
        <w:rPr>
          <w:rFonts w:eastAsia="等线"/>
          <w:lang w:eastAsia="zh-CN"/>
        </w:rPr>
        <w:t>4&gt;</w:t>
      </w:r>
      <w:r w:rsidRPr="00F10B4F">
        <w:rPr>
          <w:rFonts w:eastAsia="等线"/>
          <w:lang w:eastAsia="zh-CN"/>
        </w:rPr>
        <w:tab/>
        <w:t>if T330 timer is running and the logged measurements configuration is for NR:</w:t>
      </w:r>
    </w:p>
    <w:p w14:paraId="785B4A76" w14:textId="77777777" w:rsidR="00FA4DA6" w:rsidRPr="00F10B4F" w:rsidRDefault="00FA4DA6" w:rsidP="00FA4DA6">
      <w:pPr>
        <w:pStyle w:val="Editorsnote0"/>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61448827" w14:textId="77777777" w:rsidR="00FA4DA6" w:rsidRPr="00F10B4F" w:rsidRDefault="00FA4DA6" w:rsidP="00FA4DA6">
      <w:pPr>
        <w:pStyle w:val="B4"/>
        <w:rPr>
          <w:rFonts w:eastAsia="等线"/>
          <w:lang w:eastAsia="zh-CN"/>
        </w:rPr>
      </w:pPr>
      <w:r w:rsidRPr="00F10B4F">
        <w:rPr>
          <w:rFonts w:eastAsia="等线"/>
          <w:lang w:eastAsia="zh-CN"/>
        </w:rPr>
        <w:t>4&gt;</w:t>
      </w:r>
      <w:r w:rsidRPr="00F10B4F">
        <w:rPr>
          <w:rFonts w:eastAsia="等线"/>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等线"/>
          <w:lang w:val="en-GB" w:eastAsia="zh-CN"/>
        </w:rPr>
      </w:pPr>
      <w:r w:rsidRPr="00F10B4F">
        <w:rPr>
          <w:rFonts w:eastAsia="等线"/>
          <w:lang w:val="en-GB" w:eastAsia="zh-CN"/>
        </w:rPr>
        <w:t>6&gt;</w:t>
      </w:r>
      <w:r w:rsidRPr="00F10B4F">
        <w:rPr>
          <w:rFonts w:eastAsia="等线"/>
          <w:lang w:val="en-GB" w:eastAsia="zh-CN"/>
        </w:rPr>
        <w:tab/>
        <w:t xml:space="preserve">set </w:t>
      </w:r>
      <w:r w:rsidRPr="00F10B4F">
        <w:rPr>
          <w:rFonts w:eastAsia="等线"/>
          <w:i/>
          <w:iCs/>
          <w:lang w:val="en-GB" w:eastAsia="zh-CN"/>
        </w:rPr>
        <w:t>sigLogMeasConfigAvailable</w:t>
      </w:r>
      <w:r w:rsidRPr="00F10B4F">
        <w:rPr>
          <w:rFonts w:eastAsia="等线"/>
          <w:lang w:val="en-GB" w:eastAsia="zh-CN"/>
        </w:rPr>
        <w:t xml:space="preserve"> to </w:t>
      </w:r>
      <w:r w:rsidRPr="00F10B4F">
        <w:rPr>
          <w:rFonts w:eastAsia="等线"/>
          <w:i/>
          <w:iCs/>
          <w:lang w:val="en-GB" w:eastAsia="zh-CN"/>
        </w:rPr>
        <w:t>false</w:t>
      </w:r>
      <w:r w:rsidRPr="00F10B4F">
        <w:rPr>
          <w:rFonts w:eastAsia="等线"/>
          <w:lang w:val="en-GB" w:eastAsia="zh-CN"/>
        </w:rPr>
        <w:t xml:space="preserve"> in the </w:t>
      </w:r>
      <w:r w:rsidRPr="00F10B4F">
        <w:rPr>
          <w:i/>
          <w:lang w:val="en-GB"/>
        </w:rPr>
        <w:t>RRCReconfigurationComplete</w:t>
      </w:r>
      <w:r w:rsidRPr="00F10B4F">
        <w:rPr>
          <w:lang w:val="en-GB"/>
        </w:rPr>
        <w:t xml:space="preserve"> message</w:t>
      </w:r>
      <w:r w:rsidRPr="00F10B4F">
        <w:rPr>
          <w:rFonts w:eastAsia="等线"/>
          <w:lang w:val="en-GB" w:eastAsia="zh-CN"/>
        </w:rPr>
        <w:t>;</w:t>
      </w:r>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5F65066A" w14:textId="77777777" w:rsidR="00FA4DA6" w:rsidRPr="00F10B4F" w:rsidRDefault="00FA4DA6" w:rsidP="00FA4DA6">
      <w:pPr>
        <w:pStyle w:val="B4"/>
      </w:pPr>
      <w:r w:rsidRPr="00F10B4F">
        <w:t>4&gt;</w:t>
      </w:r>
      <w:r w:rsidRPr="00F10B4F">
        <w:tab/>
        <w:t xml:space="preserve">include </w:t>
      </w:r>
      <w:r w:rsidRPr="00F10B4F">
        <w:rPr>
          <w:i/>
          <w:iCs/>
        </w:rPr>
        <w:t>connEstFailInfoAvailable</w:t>
      </w:r>
      <w:r w:rsidRPr="00F10B4F">
        <w:t xml:space="preserve"> </w:t>
      </w:r>
      <w:r w:rsidRPr="00F10B4F">
        <w:rPr>
          <w:rFonts w:eastAsia="宋体"/>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r w:rsidRPr="00F10B4F">
        <w:rPr>
          <w:i/>
          <w:iCs/>
        </w:rPr>
        <w:t>rlf-InfoAvailable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0A66100B" w14:textId="77777777" w:rsidR="00FA4DA6" w:rsidRPr="00F10B4F" w:rsidRDefault="00FA4DA6" w:rsidP="00FA4DA6">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822714" w14:textId="77777777" w:rsidR="00FA4DA6" w:rsidRPr="00F10B4F" w:rsidRDefault="00FA4DA6" w:rsidP="00FA4DA6">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63"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commentRangeStart w:id="64"/>
      <w:ins w:id="65" w:author="Rapp_AfterRAN2#122" w:date="2023-06-28T15:19:00Z">
        <w:r>
          <w:t>Editor´s note</w:t>
        </w:r>
      </w:ins>
      <w:commentRangeEnd w:id="64"/>
      <w:r w:rsidR="00306C3F">
        <w:rPr>
          <w:rStyle w:val="af8"/>
        </w:rPr>
        <w:commentReference w:id="64"/>
      </w:r>
      <w:ins w:id="66" w:author="Rapp_AfterRAN2#122" w:date="2023-06-28T15:19:00Z">
        <w:r>
          <w:t xml:space="preserve">: </w:t>
        </w:r>
      </w:ins>
      <w:ins w:id="67" w:author="Rapp_AfterRAN2#122" w:date="2023-06-28T15:24:00Z">
        <w:r w:rsidR="00633E5A">
          <w:t>For the case of PCell HO with no PSCell change, t</w:t>
        </w:r>
      </w:ins>
      <w:ins w:id="68" w:author="Rapp_AfterRAN2#122" w:date="2023-06-28T15:22:00Z">
        <w:r w:rsidR="006E232F">
          <w:t xml:space="preserve">o discuss whether to release </w:t>
        </w:r>
      </w:ins>
      <w:ins w:id="69" w:author="Rapp_AfterRAN2#122" w:date="2023-06-28T15:21:00Z">
        <w:r w:rsidR="006E232F">
          <w:t xml:space="preserve">the </w:t>
        </w:r>
        <w:r w:rsidR="006E232F" w:rsidRPr="00352942">
          <w:rPr>
            <w:i/>
            <w:iCs/>
          </w:rPr>
          <w:t>successPSCell-Config</w:t>
        </w:r>
      </w:ins>
      <w:ins w:id="70" w:author="Rapp_AfterRAN2#122" w:date="2023-06-28T15:22:00Z">
        <w:r w:rsidR="006E232F">
          <w:rPr>
            <w:i/>
            <w:iCs/>
          </w:rPr>
          <w:t xml:space="preserve"> </w:t>
        </w:r>
        <w:r w:rsidR="006E232F">
          <w:t xml:space="preserve">configured by the </w:t>
        </w:r>
        <w:r w:rsidR="00B24BAC">
          <w:t>PCell</w:t>
        </w:r>
      </w:ins>
      <w:ins w:id="71"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224F8C7A" w14:textId="77777777" w:rsidR="00FA4DA6" w:rsidRPr="00F10B4F" w:rsidRDefault="00FA4DA6" w:rsidP="00FA4DA6">
      <w:pPr>
        <w:pStyle w:val="B4"/>
        <w:rPr>
          <w:ins w:id="72" w:author="Rapp_AfterRAN2#122" w:date="2023-06-29T00:07:00Z"/>
        </w:rPr>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5F5B7E6D" w14:textId="77777777" w:rsidR="00F16533" w:rsidRPr="00F10B4F" w:rsidRDefault="00F16533" w:rsidP="00F16533">
      <w:pPr>
        <w:pStyle w:val="B3"/>
        <w:rPr>
          <w:ins w:id="73" w:author="Rapp_AfterRAN2#122" w:date="2023-06-29T00:08:00Z"/>
          <w:iCs/>
        </w:rPr>
      </w:pPr>
      <w:ins w:id="74" w:author="Rapp_AfterRAN2#122" w:date="2023-06-29T00:08:00Z">
        <w:r>
          <w:t>3&gt;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75067B1" w14:textId="77BBA27B" w:rsidR="00F16533" w:rsidRPr="00F10B4F" w:rsidRDefault="00F16533" w:rsidP="00F16533">
      <w:pPr>
        <w:pStyle w:val="B4"/>
      </w:pPr>
      <w:ins w:id="75"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commentRangeStart w:id="76"/>
        <w:r>
          <w:rPr>
            <w:rFonts w:eastAsia="宋体"/>
            <w:iCs/>
          </w:rPr>
          <w:t xml:space="preserve">SCG </w:t>
        </w:r>
        <w:r w:rsidRPr="00F10B4F">
          <w:rPr>
            <w:i/>
            <w:iCs/>
          </w:rPr>
          <w:t>RRCReconfigurationComplete</w:t>
        </w:r>
        <w:r w:rsidRPr="00F10B4F">
          <w:t xml:space="preserve"> message</w:t>
        </w:r>
      </w:ins>
      <w:commentRangeEnd w:id="76"/>
      <w:r w:rsidR="00E026D8">
        <w:rPr>
          <w:rStyle w:val="af8"/>
        </w:rPr>
        <w:commentReference w:id="76"/>
      </w:r>
      <w:ins w:id="77"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72F44DCA" w14:textId="77777777" w:rsidR="00FA4DA6" w:rsidRPr="00F10B4F" w:rsidRDefault="00FA4DA6" w:rsidP="00FA4DA6">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r w:rsidRPr="00F10B4F">
        <w:rPr>
          <w:i/>
        </w:rPr>
        <w:t>NeedForGapsInfoNR</w:t>
      </w:r>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r w:rsidRPr="00F10B4F">
        <w:rPr>
          <w:i/>
          <w:lang w:val="en-GB"/>
        </w:rPr>
        <w:t>requestedTargetBandFilterNR</w:t>
      </w:r>
      <w:r w:rsidRPr="00F10B4F">
        <w:rPr>
          <w:lang w:val="en-GB"/>
        </w:rPr>
        <w:t xml:space="preserve">, include an entry in </w:t>
      </w:r>
      <w:r w:rsidRPr="00F10B4F">
        <w:rPr>
          <w:i/>
          <w:lang w:val="en-GB"/>
        </w:rPr>
        <w:t>interFreq-needForGap</w:t>
      </w:r>
      <w:r w:rsidRPr="00F10B4F">
        <w:rPr>
          <w:lang w:val="en-GB"/>
        </w:rPr>
        <w:t xml:space="preserve"> and set the gap requirement information for that band;</w:t>
      </w:r>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r w:rsidRPr="00F10B4F">
        <w:rPr>
          <w:i/>
          <w:lang w:val="en-GB"/>
        </w:rPr>
        <w:t>interFreq-needForGap</w:t>
      </w:r>
      <w:r w:rsidRPr="00F10B4F">
        <w:rPr>
          <w:lang w:val="en-GB"/>
        </w:rPr>
        <w:t xml:space="preserve"> and set the corresponding gap requirement information for each supported NR band;</w:t>
      </w:r>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1C0CE55D" w14:textId="77777777" w:rsidR="00FA4DA6" w:rsidRPr="00F10B4F" w:rsidRDefault="00FA4DA6" w:rsidP="00FA4DA6">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r w:rsidRPr="00F10B4F">
        <w:rPr>
          <w:i/>
        </w:rPr>
        <w:t>NeedForGapNCSG-InfoNR</w:t>
      </w:r>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r w:rsidRPr="00F10B4F">
        <w:rPr>
          <w:i/>
          <w:lang w:val="en-GB"/>
        </w:rPr>
        <w:t>requestedTargetBandFilterNCSG-NR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r w:rsidRPr="00F10B4F">
        <w:rPr>
          <w:i/>
          <w:lang w:val="en-GB"/>
        </w:rPr>
        <w:t>requestedTargetBandFilterNCSG-NR</w:t>
      </w:r>
      <w:r w:rsidRPr="00F10B4F">
        <w:rPr>
          <w:lang w:val="en-GB"/>
        </w:rPr>
        <w:t xml:space="preserve">, include an entry in </w:t>
      </w:r>
      <w:r w:rsidRPr="00F10B4F">
        <w:rPr>
          <w:i/>
          <w:lang w:val="en-GB"/>
        </w:rPr>
        <w:t>interFreq-needForNCSG</w:t>
      </w:r>
      <w:r w:rsidRPr="00F10B4F">
        <w:rPr>
          <w:lang w:val="en-GB"/>
        </w:rPr>
        <w:t xml:space="preserve"> and set the NCSG requirement information for that band;</w:t>
      </w:r>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r w:rsidRPr="00F10B4F">
        <w:rPr>
          <w:i/>
          <w:lang w:val="en-GB"/>
        </w:rPr>
        <w:t>interFreq-needForNCSG</w:t>
      </w:r>
      <w:r w:rsidRPr="00F10B4F">
        <w:rPr>
          <w:lang w:val="en-GB"/>
        </w:rPr>
        <w:t xml:space="preserve"> and set the corresponding NCSG requirement information;</w:t>
      </w:r>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01023B73" w14:textId="77777777" w:rsidR="00FA4DA6" w:rsidRPr="00F10B4F" w:rsidRDefault="00FA4DA6" w:rsidP="00FA4DA6">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r w:rsidRPr="00F10B4F">
        <w:rPr>
          <w:i/>
        </w:rPr>
        <w:t>NeedForGapNCSG-InfoEUTRA</w:t>
      </w:r>
      <w:r w:rsidRPr="00F10B4F">
        <w:t xml:space="preserve"> and set the contents as follows:</w:t>
      </w:r>
    </w:p>
    <w:p w14:paraId="5CE7C7F7"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0103F286"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0F7BABB7" w14:textId="77777777" w:rsidR="00FA4DA6" w:rsidRPr="00F10B4F" w:rsidRDefault="00FA4DA6" w:rsidP="00FA4DA6">
      <w:pPr>
        <w:pStyle w:val="B4"/>
      </w:pPr>
      <w:r w:rsidRPr="00F10B4F">
        <w:lastRenderedPageBreak/>
        <w:t>4&gt;</w:t>
      </w:r>
      <w:r w:rsidRPr="00F10B4F">
        <w:tab/>
        <w:t>perform SCG activation as specified in 5.3.5.13a;</w:t>
      </w:r>
    </w:p>
    <w:p w14:paraId="16774554"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78AB6F2E" w14:textId="77777777" w:rsidR="00FA4DA6" w:rsidRPr="00F10B4F" w:rsidRDefault="00FA4DA6" w:rsidP="00FA4DA6">
      <w:pPr>
        <w:pStyle w:val="Editorsnote0"/>
      </w:pPr>
      <w:r w:rsidRPr="00F10B4F">
        <w:t>5&gt;</w:t>
      </w:r>
      <w:r w:rsidRPr="00F10B4F">
        <w:tab/>
        <w:t>initiate the Random Access procedure on the PSCell,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SpCell,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the procedure ends;</w:t>
      </w:r>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else the procedure ends;</w:t>
      </w:r>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5.3.5.13b;</w:t>
      </w:r>
    </w:p>
    <w:p w14:paraId="2E3998E9" w14:textId="77777777" w:rsidR="00FA4DA6" w:rsidRPr="00F10B4F" w:rsidRDefault="00FA4DA6" w:rsidP="00FA4DA6">
      <w:pPr>
        <w:pStyle w:val="B4"/>
      </w:pPr>
      <w:r w:rsidRPr="00F10B4F">
        <w:t>4&gt;</w:t>
      </w:r>
      <w:r w:rsidRPr="00F10B4F">
        <w:tab/>
        <w:t>the procedure ends;</w:t>
      </w:r>
    </w:p>
    <w:p w14:paraId="72ABEB06"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46B2F5C9"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5A8BEAA6"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44B5B8D9" w14:textId="77777777" w:rsidR="00FA4DA6" w:rsidRPr="00F10B4F" w:rsidRDefault="00FA4DA6" w:rsidP="00FA4DA6">
      <w:pPr>
        <w:pStyle w:val="Editorsnote0"/>
      </w:pPr>
      <w:r w:rsidRPr="00F10B4F">
        <w:t>5&gt;</w:t>
      </w:r>
      <w:r w:rsidRPr="00F10B4F">
        <w:tab/>
        <w:t>initiate the Random Access procedure on the SpCell,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the procedure ends;</w:t>
      </w:r>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5.3.5.13b;</w:t>
      </w:r>
    </w:p>
    <w:p w14:paraId="42E0C7AB" w14:textId="77777777" w:rsidR="00FA4DA6" w:rsidRPr="00F10B4F" w:rsidRDefault="00FA4DA6" w:rsidP="00FA4DA6">
      <w:pPr>
        <w:pStyle w:val="B4"/>
      </w:pPr>
      <w:r w:rsidRPr="00F10B4F">
        <w:t>4&gt;</w:t>
      </w:r>
      <w:r w:rsidRPr="00F10B4F">
        <w:tab/>
        <w:t>the procedure ends;</w:t>
      </w:r>
    </w:p>
    <w:p w14:paraId="4458CF60" w14:textId="77777777" w:rsidR="00FA4DA6" w:rsidRPr="00F10B4F" w:rsidRDefault="00FA4DA6" w:rsidP="00FA4DA6">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1E187111" w14:textId="77777777" w:rsidR="00FA4DA6" w:rsidRPr="00F10B4F" w:rsidRDefault="00FA4DA6" w:rsidP="00FA4DA6">
      <w:pPr>
        <w:pStyle w:val="B2"/>
      </w:pPr>
      <w:r w:rsidRPr="00F10B4F">
        <w:lastRenderedPageBreak/>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2AB64ED3"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2EFAD097" w14:textId="77777777" w:rsidR="00FA4DA6" w:rsidRPr="00F10B4F" w:rsidRDefault="00FA4DA6" w:rsidP="00FA4DA6">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289879BE" w14:textId="77777777" w:rsidR="00FA4DA6" w:rsidRPr="00F10B4F" w:rsidRDefault="00FA4DA6" w:rsidP="00FA4DA6">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5.3.5.13a;</w:t>
      </w:r>
    </w:p>
    <w:p w14:paraId="2FD29707" w14:textId="77777777" w:rsidR="00FA4DA6" w:rsidRPr="00F10B4F" w:rsidRDefault="00FA4DA6" w:rsidP="00FA4DA6">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CF8A955" w14:textId="77777777" w:rsidR="00FA4DA6" w:rsidRPr="00F10B4F" w:rsidRDefault="00FA4DA6" w:rsidP="00FA4DA6">
      <w:pPr>
        <w:pStyle w:val="B4"/>
      </w:pPr>
      <w:r w:rsidRPr="00F10B4F">
        <w:t>4&gt;</w:t>
      </w:r>
      <w:r w:rsidRPr="00F10B4F">
        <w:tab/>
        <w:t>initiate the Random Access procedure on the PSCell,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3733016D" w14:textId="77777777" w:rsidR="00FA4DA6" w:rsidRPr="00F10B4F" w:rsidRDefault="00FA4DA6" w:rsidP="00FA4DA6">
      <w:pPr>
        <w:pStyle w:val="B4"/>
      </w:pPr>
      <w:r w:rsidRPr="00F10B4F">
        <w:t>4&gt;</w:t>
      </w:r>
      <w:r w:rsidRPr="00F10B4F">
        <w:tab/>
        <w:t>if lower layers indicate that a Random Access procedure is needed for SCG activation:</w:t>
      </w:r>
    </w:p>
    <w:p w14:paraId="3ACA9042" w14:textId="77777777" w:rsidR="00FA4DA6" w:rsidRPr="00F10B4F" w:rsidRDefault="00FA4DA6" w:rsidP="00FA4DA6">
      <w:pPr>
        <w:pStyle w:val="Editorsnote0"/>
      </w:pPr>
      <w:r w:rsidRPr="00F10B4F">
        <w:t>5&gt;</w:t>
      </w:r>
      <w:r w:rsidRPr="00F10B4F">
        <w:tab/>
        <w:t>initiate the Random Access procedure on the PSCell, as specified in TS 38.321 [3];</w:t>
      </w:r>
    </w:p>
    <w:p w14:paraId="080D0FC4" w14:textId="77777777" w:rsidR="00FA4DA6" w:rsidRPr="00F10B4F" w:rsidRDefault="00FA4DA6" w:rsidP="00FA4DA6">
      <w:pPr>
        <w:pStyle w:val="B4"/>
      </w:pPr>
      <w:r w:rsidRPr="00F10B4F">
        <w:t>4&gt;</w:t>
      </w:r>
      <w:r w:rsidRPr="00F10B4F">
        <w:tab/>
        <w:t>else the procedure ends;</w:t>
      </w:r>
    </w:p>
    <w:p w14:paraId="7822993B" w14:textId="77777777" w:rsidR="00FA4DA6" w:rsidRPr="00F10B4F" w:rsidRDefault="00FA4DA6" w:rsidP="00FA4DA6">
      <w:pPr>
        <w:pStyle w:val="B3"/>
      </w:pPr>
      <w:r w:rsidRPr="00F10B4F">
        <w:t>3&gt;</w:t>
      </w:r>
      <w:r w:rsidRPr="00F10B4F">
        <w:tab/>
        <w:t>else the procedure ends;</w:t>
      </w:r>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5.3.5.13b;</w:t>
      </w:r>
    </w:p>
    <w:p w14:paraId="5A846CCA" w14:textId="77777777" w:rsidR="00FA4DA6" w:rsidRPr="00F10B4F" w:rsidRDefault="00FA4DA6" w:rsidP="00FA4DA6">
      <w:pPr>
        <w:pStyle w:val="B3"/>
      </w:pPr>
      <w:r w:rsidRPr="00F10B4F">
        <w:t>3&gt;</w:t>
      </w:r>
      <w:r w:rsidRPr="00F10B4F">
        <w:tab/>
        <w:t>the procedure ends;</w:t>
      </w:r>
    </w:p>
    <w:p w14:paraId="254E70F4" w14:textId="77777777" w:rsidR="00FA4DA6" w:rsidRPr="00F10B4F" w:rsidRDefault="00FA4DA6" w:rsidP="00FA4DA6">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4D5005E0" w14:textId="77777777" w:rsidR="00FA4DA6" w:rsidRPr="00F10B4F" w:rsidRDefault="00FA4DA6" w:rsidP="00FA4DA6">
      <w:pPr>
        <w:pStyle w:val="B1"/>
      </w:pPr>
      <w:r w:rsidRPr="00F10B4F">
        <w:lastRenderedPageBreak/>
        <w:t>1&gt;</w:t>
      </w:r>
      <w:r w:rsidRPr="00F10B4F">
        <w:tab/>
        <w:t xml:space="preserve">else if the </w:t>
      </w:r>
      <w:r w:rsidRPr="00F10B4F">
        <w:rPr>
          <w:i/>
        </w:rPr>
        <w:t>RRCReconfiguration</w:t>
      </w:r>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60676684" w14:textId="77777777" w:rsidR="00FA4DA6" w:rsidRPr="00F10B4F" w:rsidRDefault="00FA4DA6" w:rsidP="00FA4DA6">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r w:rsidRPr="00F10B4F">
        <w:rPr>
          <w:i/>
          <w:iCs/>
        </w:rPr>
        <w:t>reconfigurationWithSync</w:t>
      </w:r>
      <w:r w:rsidRPr="00F10B4F">
        <w:t xml:space="preserve"> was included in spCellConfig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PSCell,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the procedure ends;</w:t>
      </w:r>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5.3.5.13b;</w:t>
      </w:r>
    </w:p>
    <w:p w14:paraId="2C2122F8" w14:textId="77777777" w:rsidR="00FA4DA6" w:rsidRPr="00F10B4F" w:rsidRDefault="00FA4DA6" w:rsidP="00FA4DA6">
      <w:pPr>
        <w:pStyle w:val="Editorsnote0"/>
      </w:pPr>
      <w:r w:rsidRPr="00F10B4F">
        <w:t>5&gt;</w:t>
      </w:r>
      <w:r w:rsidRPr="00F10B4F">
        <w:tab/>
        <w:t>the procedure ends;</w:t>
      </w:r>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1C6B5ED5" w14:textId="77777777" w:rsidR="00FA4DA6" w:rsidRPr="00F10B4F" w:rsidRDefault="00FA4DA6" w:rsidP="00FA4DA6">
      <w:pPr>
        <w:pStyle w:val="Editorsnote0"/>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5.3.5.13b;</w:t>
      </w:r>
    </w:p>
    <w:p w14:paraId="5497888B"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if the UE is in NR-DC and;</w:t>
      </w:r>
    </w:p>
    <w:p w14:paraId="271B2978"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5812A17B"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DC9D10F" w14:textId="77777777" w:rsidR="00FA4DA6" w:rsidRPr="00F10B4F" w:rsidRDefault="00FA4DA6" w:rsidP="00FA4DA6">
      <w:pPr>
        <w:pStyle w:val="B4"/>
      </w:pPr>
      <w:r w:rsidRPr="00F10B4F">
        <w:t>4&gt;</w:t>
      </w:r>
      <w:r w:rsidRPr="00F10B4F">
        <w:tab/>
        <w:t>perform SCG deactivation as specified in 5.3.5.13b;</w:t>
      </w:r>
    </w:p>
    <w:p w14:paraId="22662370" w14:textId="77777777" w:rsidR="00FA4DA6" w:rsidRPr="00F10B4F" w:rsidRDefault="00FA4DA6" w:rsidP="00FA4DA6">
      <w:pPr>
        <w:pStyle w:val="B3"/>
      </w:pPr>
      <w:r w:rsidRPr="00F10B4F">
        <w:lastRenderedPageBreak/>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5.3.5.13b1;</w:t>
      </w:r>
    </w:p>
    <w:p w14:paraId="5EC90671" w14:textId="77777777" w:rsidR="00FA4DA6" w:rsidRPr="00F10B4F" w:rsidRDefault="00FA4DA6" w:rsidP="00FA4DA6">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610909EB" w14:textId="77777777" w:rsidR="00FA4DA6" w:rsidRPr="00F10B4F" w:rsidRDefault="00FA4DA6" w:rsidP="00FA4DA6">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宋体"/>
          <w:lang w:eastAsia="zh-CN"/>
        </w:rPr>
        <w:t>4</w:t>
      </w:r>
      <w:r w:rsidRPr="00F10B4F">
        <w:t>&gt;</w:t>
      </w:r>
      <w:r w:rsidRPr="00F10B4F">
        <w:tab/>
        <w:t>indicate TA report initiation to lower layers;</w:t>
      </w:r>
    </w:p>
    <w:p w14:paraId="361DCA1E" w14:textId="77777777" w:rsidR="00FA4DA6" w:rsidRPr="00F10B4F" w:rsidRDefault="00FA4DA6" w:rsidP="00FA4DA6">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2FDFC18F" w14:textId="77777777" w:rsidR="00FA4DA6" w:rsidRPr="00F10B4F" w:rsidRDefault="00FA4DA6" w:rsidP="00FA4DA6">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resume SRB2, SRB4, DRBs, multicast MRB, and BH RLC channels for IAB-MT, and Uu Relay RLC channels for L2 U2N Relay UE, that are suspended;</w:t>
      </w:r>
    </w:p>
    <w:p w14:paraId="50665851" w14:textId="77777777" w:rsidR="00FA4DA6" w:rsidRPr="00F10B4F" w:rsidRDefault="00FA4DA6" w:rsidP="00FA4DA6">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01570BBF" w14:textId="77777777" w:rsidR="00FA4DA6" w:rsidRPr="00F10B4F" w:rsidRDefault="00FA4DA6" w:rsidP="00FA4DA6">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stop timer T304 for that cell group if running;</w:t>
      </w:r>
    </w:p>
    <w:p w14:paraId="226E6A77" w14:textId="77777777" w:rsidR="00FA4DA6" w:rsidRPr="00F10B4F" w:rsidRDefault="00FA4DA6" w:rsidP="00FA4DA6">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00F72E42" w14:textId="77777777" w:rsidR="00FA4DA6" w:rsidRPr="00F10B4F" w:rsidRDefault="00FA4DA6" w:rsidP="00FA4DA6">
      <w:pPr>
        <w:pStyle w:val="B3"/>
      </w:pPr>
      <w:r w:rsidRPr="00F10B4F">
        <w:t>3&gt;</w:t>
      </w:r>
      <w:r w:rsidRPr="00F10B4F">
        <w:tab/>
        <w:t>stop timer T420;</w:t>
      </w:r>
    </w:p>
    <w:p w14:paraId="25B6580E" w14:textId="77777777" w:rsidR="00FA4DA6" w:rsidRPr="00F10B4F" w:rsidRDefault="00FA4DA6" w:rsidP="00FA4DA6">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F5CEA83" w14:textId="77777777" w:rsidR="00FA4DA6" w:rsidRPr="00F10B4F" w:rsidRDefault="00FA4DA6" w:rsidP="00FA4DA6">
      <w:pPr>
        <w:pStyle w:val="B3"/>
        <w:rPr>
          <w:rFonts w:eastAsia="宋体"/>
        </w:rPr>
      </w:pPr>
      <w:r w:rsidRPr="00F10B4F">
        <w:rPr>
          <w:rFonts w:eastAsia="宋体"/>
        </w:rPr>
        <w:t>3&gt;</w:t>
      </w:r>
      <w:r w:rsidRPr="00F10B4F">
        <w:rPr>
          <w:rFonts w:eastAsia="宋体"/>
        </w:rPr>
        <w:tab/>
        <w:t>reset MAC used in the source cell;</w:t>
      </w:r>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stop timer T310 for source SpCell if running;</w:t>
      </w:r>
    </w:p>
    <w:p w14:paraId="54F2BF54" w14:textId="77777777" w:rsidR="00FA4DA6" w:rsidRPr="00F10B4F" w:rsidRDefault="00FA4DA6" w:rsidP="00FA4DA6">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FA2EBC7" w14:textId="77777777" w:rsidR="00FA4DA6" w:rsidRPr="00F10B4F" w:rsidRDefault="00FA4DA6" w:rsidP="00FA4DA6">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
    <w:p w14:paraId="284686AE"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34A9967B" w14:textId="77777777" w:rsidR="00FA4DA6" w:rsidRPr="00F10B4F" w:rsidRDefault="00FA4DA6" w:rsidP="00FA4DA6">
      <w:pPr>
        <w:pStyle w:val="B3"/>
      </w:pPr>
      <w:r w:rsidRPr="00F10B4F">
        <w:lastRenderedPageBreak/>
        <w:t>3&gt;</w:t>
      </w:r>
      <w:r w:rsidRPr="00F10B4F">
        <w:tab/>
        <w:t>if T390 is running:</w:t>
      </w:r>
    </w:p>
    <w:p w14:paraId="68FEBB48" w14:textId="77777777" w:rsidR="00FA4DA6" w:rsidRPr="00F10B4F" w:rsidRDefault="00FA4DA6" w:rsidP="00FA4DA6">
      <w:pPr>
        <w:pStyle w:val="B4"/>
      </w:pPr>
      <w:r w:rsidRPr="00F10B4F">
        <w:t>4&gt;</w:t>
      </w:r>
      <w:r w:rsidRPr="00F10B4F">
        <w:tab/>
        <w:t>stop timer T390 for all access categories;</w:t>
      </w:r>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stop timer T350;</w:t>
      </w:r>
    </w:p>
    <w:p w14:paraId="1BB61AE6" w14:textId="77777777" w:rsidR="00FA4DA6" w:rsidRPr="00F10B4F" w:rsidRDefault="00FA4DA6" w:rsidP="00FA4DA6">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perform the actions specified in clause 5.2.2.4.2;</w:t>
      </w:r>
    </w:p>
    <w:p w14:paraId="732FB7C2"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r w:rsidRPr="00F10B4F">
        <w:rPr>
          <w:i/>
        </w:rPr>
        <w:t>VarConditionalReconfig</w:t>
      </w:r>
      <w:r w:rsidRPr="00F10B4F">
        <w:t>, if any;</w:t>
      </w:r>
    </w:p>
    <w:p w14:paraId="421F0AB7" w14:textId="77777777" w:rsidR="00FA4DA6" w:rsidRPr="00F10B4F" w:rsidRDefault="00FA4DA6" w:rsidP="00FA4DA6">
      <w:pPr>
        <w:pStyle w:val="B3"/>
      </w:pPr>
      <w:r w:rsidRPr="00F10B4F">
        <w:t>3&gt;</w:t>
      </w:r>
      <w:r w:rsidRPr="00F10B4F">
        <w:tab/>
        <w:t xml:space="preserve">remove all the entries within </w:t>
      </w:r>
      <w:r w:rsidRPr="00F10B4F">
        <w:rPr>
          <w:i/>
        </w:rPr>
        <w:t>VarConditionalReconfiguration</w:t>
      </w:r>
      <w:r w:rsidRPr="00F10B4F">
        <w:t xml:space="preserve"> as specified in TS 36.331 [10], clause 5.3.5.9.6, if any;</w:t>
      </w:r>
    </w:p>
    <w:p w14:paraId="3BEAEB9E" w14:textId="77777777" w:rsidR="00FA4DA6" w:rsidRPr="00F10B4F" w:rsidRDefault="00FA4DA6" w:rsidP="00FA4DA6">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E5DDDC5" w14:textId="77777777" w:rsidR="00FA4DA6" w:rsidRPr="00F10B4F" w:rsidRDefault="00FA4DA6" w:rsidP="00FA4DA6">
      <w:pPr>
        <w:pStyle w:val="B4"/>
      </w:pPr>
      <w:r w:rsidRPr="00F10B4F">
        <w:t>4&gt;</w:t>
      </w:r>
      <w:r w:rsidRPr="00F10B4F">
        <w:tab/>
        <w:t xml:space="preserve">for the associated </w:t>
      </w:r>
      <w:r w:rsidRPr="00F10B4F">
        <w:rPr>
          <w:i/>
          <w:iCs/>
        </w:rPr>
        <w:t>reportConfigId</w:t>
      </w:r>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BF79E1F" w14:textId="77777777" w:rsidR="00FA4DA6" w:rsidRPr="00F10B4F" w:rsidRDefault="00FA4DA6" w:rsidP="00FA4DA6">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3C0C0E2" w14:textId="77777777" w:rsidR="00FA4DA6" w:rsidRPr="00F10B4F" w:rsidRDefault="00FA4DA6" w:rsidP="00FA4DA6">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B43EE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1CA5D8B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04B44A6"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78"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78"/>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4"/>
        <w:rPr>
          <w:rFonts w:eastAsia="MS Mincho"/>
        </w:rPr>
      </w:pPr>
      <w:bookmarkStart w:id="79" w:name="_Toc60776785"/>
      <w:bookmarkStart w:id="80" w:name="_Toc131064428"/>
      <w:r w:rsidRPr="00F10B4F">
        <w:rPr>
          <w:rFonts w:eastAsia="宋体"/>
          <w:lang w:eastAsia="zh-CN"/>
        </w:rPr>
        <w:t>5.3.5.9</w:t>
      </w:r>
      <w:r w:rsidRPr="00F10B4F">
        <w:rPr>
          <w:rFonts w:eastAsia="宋体"/>
          <w:lang w:eastAsia="zh-CN"/>
        </w:rPr>
        <w:tab/>
      </w:r>
      <w:r w:rsidRPr="00F10B4F">
        <w:rPr>
          <w:rFonts w:eastAsia="MS Mincho"/>
        </w:rPr>
        <w:t>Other configuration</w:t>
      </w:r>
      <w:bookmarkEnd w:id="79"/>
      <w:bookmarkEnd w:id="80"/>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0F793559" w14:textId="77777777" w:rsidR="008B1034" w:rsidRPr="00F10B4F" w:rsidRDefault="008B1034" w:rsidP="008B1034">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consider itself to be configured to send delay budget reports in accordance with 5.</w:t>
      </w:r>
      <w:r w:rsidRPr="00F10B4F">
        <w:rPr>
          <w:lang w:eastAsia="zh-CN"/>
        </w:rPr>
        <w:t>7.4</w:t>
      </w:r>
      <w:r w:rsidRPr="00F10B4F">
        <w:t>;</w:t>
      </w:r>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374FA4C8" w14:textId="77777777" w:rsidR="008B1034" w:rsidRPr="00F10B4F" w:rsidRDefault="008B1034" w:rsidP="008B1034">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consider itself to be configured to provide overheating assistance information in accordance with 5.7.4;</w:t>
      </w:r>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consider itself not to be configured to provide overheating assistance information and stop timer T345, if running;</w:t>
      </w:r>
    </w:p>
    <w:p w14:paraId="454018B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700CD64" w14:textId="77777777" w:rsidR="008B1034" w:rsidRPr="00F10B4F" w:rsidRDefault="008B1034" w:rsidP="008B1034">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consider itself to be configured to provide IDC assistance information in accordance with 5.7.4;</w:t>
      </w:r>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consider itself not to be configured to provide IDC assistance information;</w:t>
      </w:r>
    </w:p>
    <w:p w14:paraId="397191B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54EEF503" w14:textId="77777777" w:rsidR="008B1034" w:rsidRPr="00F10B4F" w:rsidRDefault="008B1034" w:rsidP="008B1034">
      <w:pPr>
        <w:pStyle w:val="B2"/>
      </w:pPr>
      <w:r w:rsidRPr="00F10B4F">
        <w:t>2&gt;</w:t>
      </w:r>
      <w:r w:rsidRPr="00F10B4F">
        <w:tab/>
        <w:t xml:space="preserve">if </w:t>
      </w:r>
      <w:r w:rsidRPr="00F10B4F">
        <w:rPr>
          <w:i/>
        </w:rPr>
        <w:t>drx-PreferenceConfig</w:t>
      </w:r>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consider itself to be configured to provide its preference on DRX parameters for power saving for the cell group in accordance with 5.7.4;</w:t>
      </w:r>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65FB802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7C6FD159" w14:textId="77777777" w:rsidR="008B1034" w:rsidRPr="00F10B4F" w:rsidRDefault="008B1034" w:rsidP="008B1034">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consider itself to be configured to provide its preference on the maximum aggregated bandwidth for power saving for the cell group in accordance with 5.7.4;</w:t>
      </w:r>
    </w:p>
    <w:p w14:paraId="0983B37E"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consider itself to be configured to provide its preference on the maximum aggregated bandwidth for FR2-2 for power saving for the cell group in accordance with 5.7.4;</w:t>
      </w:r>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57E3433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449586C4" w14:textId="77777777" w:rsidR="008B1034" w:rsidRPr="00F10B4F" w:rsidRDefault="008B1034" w:rsidP="008B1034">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consider itself to be configured to provide its preference on the maximum number of secondary component carriers for power saving for the cell group in accordance with 5.7.4;</w:t>
      </w:r>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692DD070"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DA23C1F" w14:textId="77777777" w:rsidR="008B1034" w:rsidRPr="00F10B4F" w:rsidRDefault="008B1034" w:rsidP="008B1034">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consider itself to be configured to provide its preference on the maximum number of MIMO layers for power saving for the cell group in accordance with 5.7.4;</w:t>
      </w:r>
    </w:p>
    <w:p w14:paraId="5269D5E0"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consider itself to be configured to provide its preference on the maximum number of MIMO layers for FR2-2 for power saving for the cell group in accordance with 5.7.4;</w:t>
      </w:r>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consider itself not to be configured to provide its preference on the maximum number of MIMO layers for power saving for the cell group and stop timer T346d associated with the cell group, if running;</w:t>
      </w:r>
    </w:p>
    <w:p w14:paraId="3B870B6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46CD4902" w14:textId="77777777" w:rsidR="008B1034" w:rsidRPr="00F10B4F" w:rsidRDefault="008B1034" w:rsidP="008B1034">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7D592599"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600456EA" w14:textId="77777777" w:rsidR="008B1034" w:rsidRPr="00F10B4F" w:rsidRDefault="008B1034" w:rsidP="008B1034">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E3B0C05"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A48DA75" w14:textId="77777777" w:rsidR="008B1034" w:rsidRPr="00F10B4F" w:rsidRDefault="008B1034" w:rsidP="008B1034">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consider itself to be configured to provide assistance information to transition out of RRC_CONNECTED in accordance with 5.7.4;</w:t>
      </w:r>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consider itself not to be configured to provide assistance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0E7DE280" w14:textId="77777777" w:rsidR="008B1034" w:rsidRPr="00F10B4F" w:rsidRDefault="008B1034" w:rsidP="008B1034">
      <w:pPr>
        <w:pStyle w:val="B2"/>
      </w:pPr>
      <w:r w:rsidRPr="00F10B4F">
        <w:t>2&gt;</w:t>
      </w:r>
      <w:r w:rsidRPr="00F10B4F">
        <w:tab/>
        <w:t>include available detailed location information for any subsequent measurement report or any subsequent RLF report and SCGFailureInformation;</w:t>
      </w:r>
    </w:p>
    <w:p w14:paraId="0E670D96" w14:textId="77777777" w:rsidR="008B1034" w:rsidRPr="00F10B4F" w:rsidRDefault="008B1034" w:rsidP="008B1034">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btNameList</w:t>
      </w:r>
      <w:r w:rsidRPr="00F10B4F">
        <w:t>:</w:t>
      </w:r>
    </w:p>
    <w:p w14:paraId="48E12A78" w14:textId="77777777" w:rsidR="008B1034" w:rsidRPr="00F10B4F" w:rsidRDefault="008B1034" w:rsidP="008B1034">
      <w:pPr>
        <w:pStyle w:val="B2"/>
      </w:pPr>
      <w:r w:rsidRPr="00F10B4F">
        <w:t>2&gt;</w:t>
      </w:r>
      <w:r w:rsidRPr="00F10B4F">
        <w:tab/>
        <w:t xml:space="preserve">if </w:t>
      </w:r>
      <w:r w:rsidRPr="00F10B4F">
        <w:rPr>
          <w:i/>
        </w:rPr>
        <w:t xml:space="preserve">btNameList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01271723"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wlanNameList</w:t>
      </w:r>
      <w:r w:rsidRPr="00F10B4F">
        <w:t>:</w:t>
      </w:r>
    </w:p>
    <w:p w14:paraId="53AF4F83" w14:textId="77777777" w:rsidR="008B1034" w:rsidRPr="00F10B4F" w:rsidRDefault="008B1034" w:rsidP="008B1034">
      <w:pPr>
        <w:pStyle w:val="B2"/>
      </w:pPr>
      <w:r w:rsidRPr="00F10B4F">
        <w:lastRenderedPageBreak/>
        <w:t>2&gt;</w:t>
      </w:r>
      <w:r w:rsidRPr="00F10B4F">
        <w:tab/>
        <w:t xml:space="preserve">if </w:t>
      </w:r>
      <w:r w:rsidRPr="00F10B4F">
        <w:rPr>
          <w:i/>
        </w:rPr>
        <w:t xml:space="preserve">wlanNameList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78A3E7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sensorNameList</w:t>
      </w:r>
      <w:r w:rsidRPr="00F10B4F">
        <w:t>:</w:t>
      </w:r>
    </w:p>
    <w:p w14:paraId="5D8B336B" w14:textId="77777777" w:rsidR="008B1034" w:rsidRPr="00F10B4F" w:rsidRDefault="008B1034" w:rsidP="008B1034">
      <w:pPr>
        <w:pStyle w:val="B2"/>
      </w:pPr>
      <w:r w:rsidRPr="00F10B4F">
        <w:t>2&gt;</w:t>
      </w:r>
      <w:r w:rsidRPr="00F10B4F">
        <w:tab/>
        <w:t xml:space="preserve">if </w:t>
      </w:r>
      <w:r w:rsidRPr="00F10B4F">
        <w:rPr>
          <w:i/>
        </w:rPr>
        <w:t xml:space="preserve">sensorNameList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4040880E" w14:textId="77777777" w:rsidR="008B1034" w:rsidRPr="00F10B4F" w:rsidRDefault="008B1034" w:rsidP="008B1034">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configured grant assistance information for NR sidelink communication</w:t>
      </w:r>
      <w:r w:rsidRPr="00F10B4F">
        <w:t xml:space="preserve"> in accordance with 5.7.4;</w:t>
      </w:r>
    </w:p>
    <w:p w14:paraId="4AC25E46"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1DA78EBB" w14:textId="77777777" w:rsidR="008B1034" w:rsidRPr="00F10B4F" w:rsidRDefault="008B1034" w:rsidP="008B1034">
      <w:pPr>
        <w:pStyle w:val="B2"/>
      </w:pPr>
      <w:r w:rsidRPr="00F10B4F">
        <w:t>2&gt;</w:t>
      </w:r>
      <w:r w:rsidRPr="00F10B4F">
        <w:tab/>
        <w:t>consider itself to be configured to provide UE reference time assistance information in accordance with 5.7.4;</w:t>
      </w:r>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consider itself not to be configured to provide UE reference time assistance information;</w:t>
      </w:r>
    </w:p>
    <w:p w14:paraId="40A49531" w14:textId="77777777" w:rsidR="008B1034" w:rsidRPr="00F10B4F" w:rsidRDefault="008B1034" w:rsidP="008B1034">
      <w:pPr>
        <w:pStyle w:val="B1"/>
      </w:pPr>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等线"/>
          <w:lang w:eastAsia="zh-CN"/>
        </w:rPr>
        <w:t>in accordance with 5.7.10.6</w:t>
      </w:r>
      <w:r w:rsidRPr="00F10B4F">
        <w:t>;</w:t>
      </w:r>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81"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82" w:author="Rapp_AfterRAN2#121bis" w:date="2023-05-05T11:23:00Z"/>
        </w:rPr>
      </w:pPr>
      <w:ins w:id="83"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17A6B222" w14:textId="6B9D445F" w:rsidR="00D95FBF" w:rsidRDefault="00D95FBF" w:rsidP="00D95FBF">
      <w:pPr>
        <w:pStyle w:val="B2"/>
        <w:rPr>
          <w:ins w:id="84" w:author="Rapp_AfterRAN2#121bis" w:date="2023-05-05T11:23:00Z"/>
        </w:rPr>
      </w:pPr>
      <w:ins w:id="85" w:author="Rapp_AfterRAN2#121bis" w:date="2023-05-05T11:23:00Z">
        <w:r>
          <w:t>2&gt;</w:t>
        </w:r>
        <w:r>
          <w:tab/>
          <w:t xml:space="preserve">consider itself to be configured </w:t>
        </w:r>
      </w:ins>
      <w:ins w:id="86" w:author="Rapp_AfterRAN2#122" w:date="2023-06-13T13:49:00Z">
        <w:r w:rsidR="00D42D15">
          <w:t xml:space="preserve">by the </w:t>
        </w:r>
        <w:commentRangeStart w:id="87"/>
        <w:r w:rsidR="00D42D15">
          <w:t>corresponding</w:t>
        </w:r>
      </w:ins>
      <w:commentRangeEnd w:id="87"/>
      <w:r w:rsidR="00306C3F">
        <w:rPr>
          <w:rStyle w:val="af8"/>
        </w:rPr>
        <w:commentReference w:id="87"/>
      </w:r>
      <w:ins w:id="88" w:author="Rapp_AfterRAN2#122" w:date="2023-06-13T13:49:00Z">
        <w:r w:rsidR="00D42D15">
          <w:t xml:space="preserve"> </w:t>
        </w:r>
      </w:ins>
      <w:ins w:id="89" w:author="Rapp_AfterRAN2#122" w:date="2023-06-13T13:50:00Z">
        <w:r w:rsidR="008F71E2">
          <w:t>cell group</w:t>
        </w:r>
      </w:ins>
      <w:ins w:id="90" w:author="Rapp_AfterRAN2#122" w:date="2023-06-13T13:49:00Z">
        <w:r w:rsidR="00D42D15">
          <w:t xml:space="preserve"> </w:t>
        </w:r>
      </w:ins>
      <w:ins w:id="91" w:author="Rapp_AfterRAN2#121bis" w:date="2023-05-05T11:23:00Z">
        <w:r>
          <w:t>to provide the successful PSCell addition/change information in accordance with 5.7.10.X;</w:t>
        </w:r>
      </w:ins>
    </w:p>
    <w:p w14:paraId="710C7AC5" w14:textId="77777777" w:rsidR="00D95FBF" w:rsidRDefault="00D95FBF" w:rsidP="00D95FBF">
      <w:pPr>
        <w:pStyle w:val="B1"/>
        <w:rPr>
          <w:ins w:id="92" w:author="Rapp_AfterRAN2#121bis" w:date="2023-05-05T11:23:00Z"/>
        </w:rPr>
      </w:pPr>
      <w:ins w:id="93" w:author="Rapp_AfterRAN2#121bis" w:date="2023-05-05T11:23:00Z">
        <w:r>
          <w:t>1&gt;</w:t>
        </w:r>
        <w:r>
          <w:tab/>
          <w:t>else:</w:t>
        </w:r>
      </w:ins>
    </w:p>
    <w:p w14:paraId="252D455D" w14:textId="62BD2619" w:rsidR="00D95FBF" w:rsidRPr="00F10B4F" w:rsidRDefault="00D95FBF" w:rsidP="00D95FBF">
      <w:pPr>
        <w:pStyle w:val="B2"/>
      </w:pPr>
      <w:ins w:id="94" w:author="Rapp_AfterRAN2#121bis" w:date="2023-05-05T11:23:00Z">
        <w:r>
          <w:t>2&gt;</w:t>
        </w:r>
        <w:r>
          <w:tab/>
          <w:t xml:space="preserve">consider itself not to be configured </w:t>
        </w:r>
      </w:ins>
      <w:ins w:id="95" w:author="Rapp_AfterRAN2#122" w:date="2023-06-13T13:51:00Z">
        <w:r w:rsidR="00012066">
          <w:t xml:space="preserve">by the corresponding cell group </w:t>
        </w:r>
      </w:ins>
      <w:ins w:id="96" w:author="Rapp_AfterRAN2#121bis" w:date="2023-05-05T11:23:00Z">
        <w:r>
          <w:t>to provide the successful PSCell addition/change information.</w:t>
        </w:r>
      </w:ins>
    </w:p>
    <w:p w14:paraId="7C66725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consider itself to be configured to provide its preference on FR2 UL gap in accordance with 5.7.4;</w:t>
      </w:r>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consider itself not to be configured to provide its preference on FR2 UL gap;</w:t>
      </w:r>
    </w:p>
    <w:p w14:paraId="1621228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10365483" w14:textId="77777777" w:rsidR="008B1034" w:rsidRPr="00F10B4F" w:rsidRDefault="008B1034" w:rsidP="008B1034">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consider itself to be configured to provide MUSIM assistance information for gap preference in accordance with 5.7.4</w:t>
      </w:r>
      <w:r w:rsidRPr="00F10B4F">
        <w:rPr>
          <w:iCs/>
        </w:rPr>
        <w:t>;</w:t>
      </w:r>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consider itself not to be configured to provide MUSIM assistance information for gap preference and stop timer T346h, if running</w:t>
      </w:r>
      <w:r w:rsidRPr="00F10B4F">
        <w:rPr>
          <w:iCs/>
        </w:rPr>
        <w:t>;</w:t>
      </w:r>
    </w:p>
    <w:p w14:paraId="2379A152"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0C2E952B" w14:textId="77777777" w:rsidR="008B1034" w:rsidRPr="00F10B4F" w:rsidRDefault="008B1034" w:rsidP="008B1034">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consider itself to be configured to provide MUSIM assistance information for leaving RRC_CONNECTED in accordance with 5.7.4</w:t>
      </w:r>
      <w:r w:rsidRPr="00F10B4F">
        <w:rPr>
          <w:iCs/>
        </w:rPr>
        <w:t>;</w:t>
      </w:r>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rlm-Relaxation</w:t>
      </w:r>
      <w:r w:rsidRPr="00F10B4F">
        <w:rPr>
          <w:i/>
          <w:iCs/>
        </w:rPr>
        <w:t>ReportingConfig</w:t>
      </w:r>
      <w:r w:rsidRPr="00F10B4F">
        <w:t>:</w:t>
      </w:r>
    </w:p>
    <w:p w14:paraId="2BCCE985" w14:textId="77777777" w:rsidR="008B1034" w:rsidRPr="00F10B4F" w:rsidRDefault="008B1034" w:rsidP="008B1034">
      <w:pPr>
        <w:pStyle w:val="B2"/>
      </w:pPr>
      <w:r w:rsidRPr="00F10B4F">
        <w:t>2&gt;</w:t>
      </w:r>
      <w:r w:rsidRPr="00F10B4F">
        <w:tab/>
        <w:t xml:space="preserve">if </w:t>
      </w:r>
      <w:r w:rsidRPr="00F10B4F">
        <w:rPr>
          <w:rFonts w:eastAsia="等线"/>
          <w:i/>
          <w:iCs/>
          <w:lang w:eastAsia="zh-CN"/>
        </w:rPr>
        <w:t>rlm-Relaxation</w:t>
      </w:r>
      <w:r w:rsidRPr="00F10B4F">
        <w:rPr>
          <w:i/>
          <w:iCs/>
        </w:rPr>
        <w:t>ReportingConfig</w:t>
      </w:r>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5.7.4;</w:t>
      </w:r>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等线"/>
          <w:noProof/>
          <w:lang w:eastAsia="zh-CN"/>
        </w:rPr>
        <w:t xml:space="preserve"> </w:t>
      </w:r>
      <w:r w:rsidRPr="00F10B4F">
        <w:t>and stop timer T346j associated with the cell group, if running;</w:t>
      </w:r>
    </w:p>
    <w:p w14:paraId="27D4B5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bfd-Relaxation</w:t>
      </w:r>
      <w:r w:rsidRPr="00F10B4F">
        <w:rPr>
          <w:i/>
          <w:iCs/>
        </w:rPr>
        <w:t>ReportingConfig</w:t>
      </w:r>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等线"/>
          <w:i/>
          <w:iCs/>
          <w:lang w:eastAsia="zh-CN"/>
        </w:rPr>
        <w:t>bfd-Relaxation</w:t>
      </w:r>
      <w:r w:rsidRPr="00F10B4F">
        <w:rPr>
          <w:i/>
          <w:iCs/>
        </w:rPr>
        <w:t>ReportingConfig</w:t>
      </w:r>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5.7.4;</w:t>
      </w:r>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等线"/>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等线"/>
          <w:noProof/>
          <w:lang w:eastAsia="zh-CN"/>
        </w:rPr>
        <w:t xml:space="preserve"> </w:t>
      </w:r>
      <w:r w:rsidRPr="00F10B4F">
        <w:t>and stop timer T346k associated with the cell group, if running;</w:t>
      </w:r>
    </w:p>
    <w:p w14:paraId="1613ECD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157234AD" w14:textId="77777777" w:rsidR="008B1034" w:rsidRPr="00F10B4F" w:rsidRDefault="008B1034" w:rsidP="008B1034">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consider itself to be configured to provide its SCG deactivation preference in accordance with 5.7.4;</w:t>
      </w:r>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7319A6C5" w14:textId="77777777" w:rsidR="008B1034" w:rsidRPr="00F10B4F" w:rsidRDefault="008B1034" w:rsidP="008B1034">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consider itself to be configured to provide service link propagation delay difference between serving cell and neighbour cell(s) in accordance with 5.7.4;</w:t>
      </w:r>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6480E441" w14:textId="77777777" w:rsidR="008B1034" w:rsidRPr="00F10B4F" w:rsidRDefault="008B1034" w:rsidP="008B1034">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consider itself to be configured to report the fulfilment of the criterion for relaxing RRM measurements in accordance with 5.7.4;</w:t>
      </w:r>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97" w:name="_Toc131064430"/>
      <w:r w:rsidRPr="00F10B4F">
        <w:rPr>
          <w:rFonts w:eastAsia="MS Mincho"/>
        </w:rPr>
        <w:t>5.3.5.10</w:t>
      </w:r>
      <w:r w:rsidRPr="00F10B4F">
        <w:rPr>
          <w:rFonts w:eastAsia="MS Mincho"/>
        </w:rPr>
        <w:tab/>
        <w:t>MR-DC release</w:t>
      </w:r>
      <w:bookmarkEnd w:id="97"/>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98" w:author="Rapp_AfterRAN2#122" w:date="2023-06-28T11:39:00Z"/>
        </w:rPr>
      </w:pPr>
      <w:r w:rsidRPr="00F10B4F">
        <w:t>3&gt;</w:t>
      </w:r>
      <w:r w:rsidRPr="00F10B4F">
        <w:tab/>
        <w:t xml:space="preserve">release </w:t>
      </w:r>
      <w:r w:rsidRPr="00F10B4F">
        <w:rPr>
          <w:i/>
        </w:rPr>
        <w:t>otherConfig</w:t>
      </w:r>
      <w:r w:rsidRPr="00F10B4F">
        <w:t xml:space="preserve"> associated with the SCG, if configured;</w:t>
      </w:r>
    </w:p>
    <w:p w14:paraId="2049AC3C" w14:textId="70AB8DD0" w:rsidR="00AF6E91" w:rsidRPr="00F10B4F" w:rsidRDefault="00AF6E91" w:rsidP="005C05E7">
      <w:pPr>
        <w:pStyle w:val="Editorsnote0"/>
        <w:ind w:left="1136"/>
      </w:pPr>
      <w:ins w:id="99" w:author="Rapp_AfterRAN2#122" w:date="2023-06-28T11:39:00Z">
        <w:r>
          <w:t xml:space="preserve">Editor´s note: To discuss whether at MR-DC release the UE should release </w:t>
        </w:r>
        <w:r w:rsidR="000F005D">
          <w:t xml:space="preserve">the SPR configuration </w:t>
        </w:r>
      </w:ins>
      <w:ins w:id="100" w:author="Rapp_AfterRAN2#122" w:date="2023-06-28T14:40:00Z">
        <w:r w:rsidR="00605160">
          <w:t>(</w:t>
        </w:r>
        <w:r w:rsidR="00605160" w:rsidRPr="00352942">
          <w:rPr>
            <w:i/>
            <w:iCs/>
          </w:rPr>
          <w:t>successPSCell-Config</w:t>
        </w:r>
        <w:r w:rsidR="00605160">
          <w:t xml:space="preserve">) </w:t>
        </w:r>
      </w:ins>
      <w:ins w:id="101" w:author="Rapp_AfterRAN2#122" w:date="2023-06-28T11:39:00Z">
        <w:r w:rsidR="000F005D">
          <w:t xml:space="preserve">provided in the </w:t>
        </w:r>
        <w:r w:rsidR="000F005D" w:rsidRPr="000F005D">
          <w:rPr>
            <w:i/>
            <w:iCs/>
          </w:rPr>
          <w:t>otherConfig</w:t>
        </w:r>
        <w:r w:rsidR="000F005D">
          <w:t xml:space="preserve"> </w:t>
        </w:r>
        <w:commentRangeStart w:id="102"/>
        <w:r w:rsidR="000F005D">
          <w:t>by the MCG</w:t>
        </w:r>
      </w:ins>
      <w:commentRangeEnd w:id="102"/>
      <w:r w:rsidR="00306C3F">
        <w:rPr>
          <w:rStyle w:val="af8"/>
        </w:rPr>
        <w:commentReference w:id="102"/>
      </w:r>
      <w:ins w:id="103" w:author="Rapp_AfterRAN2#122" w:date="2023-06-28T11:39:00Z">
        <w:r w:rsidR="000F005D">
          <w:t>.</w:t>
        </w:r>
      </w:ins>
    </w:p>
    <w:p w14:paraId="501C5875" w14:textId="77777777" w:rsidR="00093038" w:rsidRPr="00F10B4F" w:rsidRDefault="00093038" w:rsidP="00093038">
      <w:pPr>
        <w:pStyle w:val="B3"/>
      </w:pPr>
      <w:r w:rsidRPr="00F10B4F">
        <w:lastRenderedPageBreak/>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04" w:name="_Toc60776804"/>
      <w:bookmarkStart w:id="105" w:name="_Toc131064459"/>
      <w:r w:rsidRPr="00F10B4F">
        <w:rPr>
          <w:rFonts w:eastAsia="MS Mincho"/>
        </w:rPr>
        <w:t>5.3.7</w:t>
      </w:r>
      <w:r w:rsidRPr="00F10B4F">
        <w:rPr>
          <w:rFonts w:eastAsia="MS Mincho"/>
        </w:rPr>
        <w:tab/>
        <w:t>RRC connection re-establishment</w:t>
      </w:r>
      <w:bookmarkEnd w:id="104"/>
      <w:bookmarkEnd w:id="105"/>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06" w:name="_Toc60776806"/>
      <w:bookmarkStart w:id="107" w:name="_Toc131064461"/>
      <w:r w:rsidRPr="00F10B4F">
        <w:t>5.3.7.2</w:t>
      </w:r>
      <w:r w:rsidRPr="00F10B4F">
        <w:tab/>
        <w:t>Initiation</w:t>
      </w:r>
      <w:bookmarkEnd w:id="106"/>
      <w:bookmarkEnd w:id="107"/>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upon detecting radio link failure of the MCG while PSCell change</w:t>
      </w:r>
      <w:r w:rsidRPr="00F10B4F">
        <w:rPr>
          <w:lang w:eastAsia="zh-CN"/>
        </w:rPr>
        <w:t xml:space="preserve"> or PSCell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upon detecting sidelink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stop timer T310, if running;</w:t>
      </w:r>
    </w:p>
    <w:p w14:paraId="55F8C32C" w14:textId="77777777" w:rsidR="00515E84" w:rsidRPr="00F10B4F" w:rsidRDefault="00515E84" w:rsidP="00515E84">
      <w:pPr>
        <w:pStyle w:val="B1"/>
      </w:pPr>
      <w:r w:rsidRPr="00F10B4F">
        <w:t>1&gt;</w:t>
      </w:r>
      <w:r w:rsidRPr="00F10B4F">
        <w:tab/>
        <w:t>stop timer T312, if running;</w:t>
      </w:r>
    </w:p>
    <w:p w14:paraId="43644740" w14:textId="77777777" w:rsidR="00515E84" w:rsidRPr="00F10B4F" w:rsidRDefault="00515E84" w:rsidP="00515E84">
      <w:pPr>
        <w:pStyle w:val="B1"/>
      </w:pPr>
      <w:r w:rsidRPr="00F10B4F">
        <w:t>1&gt;</w:t>
      </w:r>
      <w:r w:rsidRPr="00F10B4F">
        <w:tab/>
        <w:t>stop timer T304, if running;</w:t>
      </w:r>
    </w:p>
    <w:p w14:paraId="790E3B09" w14:textId="77777777" w:rsidR="00515E84" w:rsidRPr="00F10B4F" w:rsidRDefault="00515E84" w:rsidP="00515E84">
      <w:pPr>
        <w:pStyle w:val="B1"/>
      </w:pPr>
      <w:r w:rsidRPr="00F10B4F">
        <w:t>1&gt;</w:t>
      </w:r>
      <w:r w:rsidRPr="00F10B4F">
        <w:tab/>
        <w:t>start timer T311;</w:t>
      </w:r>
    </w:p>
    <w:p w14:paraId="31FBD1D7" w14:textId="77777777" w:rsidR="00515E84" w:rsidRPr="00F10B4F" w:rsidRDefault="00515E84" w:rsidP="00515E84">
      <w:pPr>
        <w:pStyle w:val="B1"/>
      </w:pPr>
      <w:r w:rsidRPr="00F10B4F">
        <w:t>1&gt;</w:t>
      </w:r>
      <w:r w:rsidRPr="00F10B4F">
        <w:tab/>
        <w:t>stop timer T316, if running;</w:t>
      </w:r>
    </w:p>
    <w:p w14:paraId="24ADEB77" w14:textId="77777777" w:rsidR="00515E84" w:rsidRPr="00F10B4F" w:rsidRDefault="00515E84" w:rsidP="00515E84">
      <w:pPr>
        <w:pStyle w:val="B1"/>
      </w:pPr>
      <w:r w:rsidRPr="00F10B4F">
        <w:t>1&gt;</w:t>
      </w:r>
      <w:r w:rsidRPr="00F10B4F">
        <w:tab/>
        <w:t xml:space="preserve">if UE is not configured with </w:t>
      </w:r>
      <w:r w:rsidRPr="00F10B4F">
        <w:rPr>
          <w:i/>
        </w:rPr>
        <w:t>attemptCondReconfig</w:t>
      </w:r>
      <w:r w:rsidRPr="00F10B4F">
        <w:t>:</w:t>
      </w:r>
    </w:p>
    <w:p w14:paraId="3F2EFD36" w14:textId="77777777" w:rsidR="00515E84" w:rsidRPr="00F10B4F" w:rsidRDefault="00515E84" w:rsidP="00515E84">
      <w:pPr>
        <w:pStyle w:val="B2"/>
      </w:pPr>
      <w:r w:rsidRPr="00F10B4F">
        <w:t>2&gt;</w:t>
      </w:r>
      <w:r w:rsidRPr="00F10B4F">
        <w:tab/>
        <w:t>reset MAC;</w:t>
      </w:r>
    </w:p>
    <w:p w14:paraId="08B4D750" w14:textId="77777777" w:rsidR="00515E84" w:rsidRPr="00F10B4F" w:rsidRDefault="00515E84" w:rsidP="00515E84">
      <w:pPr>
        <w:pStyle w:val="B2"/>
      </w:pPr>
      <w:r w:rsidRPr="00F10B4F">
        <w:t>2&gt;</w:t>
      </w:r>
      <w:r w:rsidRPr="00F10B4F">
        <w:tab/>
        <w:t xml:space="preserve">release </w:t>
      </w:r>
      <w:r w:rsidRPr="00F10B4F">
        <w:rPr>
          <w:i/>
        </w:rPr>
        <w:t>spCellConfig</w:t>
      </w:r>
      <w:r w:rsidRPr="00F10B4F">
        <w:t>, if configured;</w:t>
      </w:r>
    </w:p>
    <w:p w14:paraId="1CB4D19C" w14:textId="77777777" w:rsidR="00515E84" w:rsidRPr="00F10B4F" w:rsidRDefault="00515E84" w:rsidP="00515E84">
      <w:pPr>
        <w:pStyle w:val="B2"/>
      </w:pPr>
      <w:r w:rsidRPr="00F10B4F">
        <w:t>2&gt;</w:t>
      </w:r>
      <w:r w:rsidRPr="00F10B4F">
        <w:tab/>
        <w:t>suspend all RBs, and BH RLC channels for IAB-MT, and Uu Relay RLC channels for L2 U2N Relay UE, except SRB0 and broadcast MRBs;</w:t>
      </w:r>
    </w:p>
    <w:p w14:paraId="5FDA1454" w14:textId="77777777" w:rsidR="00515E84" w:rsidRPr="00F10B4F" w:rsidRDefault="00515E84" w:rsidP="00515E84">
      <w:pPr>
        <w:pStyle w:val="B2"/>
      </w:pPr>
      <w:r w:rsidRPr="00F10B4F">
        <w:t>2&gt;</w:t>
      </w:r>
      <w:r w:rsidRPr="00F10B4F">
        <w:tab/>
        <w:t>release the MCG SCell(s), if configured;</w:t>
      </w:r>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perform MR-DC release, as specified in clause 5.3.5.10;</w:t>
      </w:r>
    </w:p>
    <w:p w14:paraId="0CF72541" w14:textId="77777777" w:rsidR="00515E84" w:rsidRPr="00F10B4F" w:rsidRDefault="00515E84" w:rsidP="00515E84">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005CE730" w14:textId="77777777" w:rsidR="00515E84" w:rsidRPr="00F10B4F" w:rsidRDefault="00515E84" w:rsidP="00515E84">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071DD53D" w14:textId="77777777" w:rsidR="00515E84" w:rsidRPr="00F10B4F" w:rsidRDefault="00515E84" w:rsidP="00515E84">
      <w:pPr>
        <w:pStyle w:val="B2"/>
      </w:pPr>
      <w:r w:rsidRPr="00F10B4F">
        <w:lastRenderedPageBreak/>
        <w:t>2&gt;</w:t>
      </w:r>
      <w:r w:rsidRPr="00F10B4F">
        <w:tab/>
        <w:t xml:space="preserve">release </w:t>
      </w:r>
      <w:r w:rsidRPr="00F10B4F">
        <w:rPr>
          <w:i/>
        </w:rPr>
        <w:t>idc-AssistanceConfig</w:t>
      </w:r>
      <w:r w:rsidRPr="00F10B4F">
        <w:t>, if configured;</w:t>
      </w:r>
    </w:p>
    <w:p w14:paraId="1E8A2C80" w14:textId="77777777" w:rsidR="00515E84" w:rsidRPr="00F10B4F" w:rsidRDefault="00515E84" w:rsidP="00515E84">
      <w:pPr>
        <w:pStyle w:val="B2"/>
      </w:pPr>
      <w:r w:rsidRPr="00F10B4F">
        <w:t>2&gt;</w:t>
      </w:r>
      <w:r w:rsidRPr="00F10B4F">
        <w:tab/>
        <w:t xml:space="preserve">release </w:t>
      </w:r>
      <w:r w:rsidRPr="00F10B4F">
        <w:rPr>
          <w:i/>
        </w:rPr>
        <w:t>btNameList</w:t>
      </w:r>
      <w:r w:rsidRPr="00F10B4F">
        <w:t>, if configured;</w:t>
      </w:r>
    </w:p>
    <w:p w14:paraId="35D9FA37" w14:textId="77777777" w:rsidR="00515E84" w:rsidRPr="00F10B4F" w:rsidRDefault="00515E84" w:rsidP="00515E84">
      <w:pPr>
        <w:pStyle w:val="B2"/>
      </w:pPr>
      <w:r w:rsidRPr="00F10B4F">
        <w:t>2&gt;</w:t>
      </w:r>
      <w:r w:rsidRPr="00F10B4F">
        <w:tab/>
        <w:t xml:space="preserve">release </w:t>
      </w:r>
      <w:r w:rsidRPr="00F10B4F">
        <w:rPr>
          <w:i/>
        </w:rPr>
        <w:t>wlanNameList</w:t>
      </w:r>
      <w:r w:rsidRPr="00F10B4F">
        <w:t>, if configured;</w:t>
      </w:r>
    </w:p>
    <w:p w14:paraId="0660E4C4" w14:textId="77777777" w:rsidR="00515E84" w:rsidRPr="00F10B4F" w:rsidRDefault="00515E84" w:rsidP="00515E84">
      <w:pPr>
        <w:pStyle w:val="B2"/>
      </w:pPr>
      <w:r w:rsidRPr="00F10B4F">
        <w:t>2&gt;</w:t>
      </w:r>
      <w:r w:rsidRPr="00F10B4F">
        <w:tab/>
        <w:t xml:space="preserve">release </w:t>
      </w:r>
      <w:r w:rsidRPr="00F10B4F">
        <w:rPr>
          <w:i/>
        </w:rPr>
        <w:t>sensorNameList</w:t>
      </w:r>
      <w:r w:rsidRPr="00F10B4F">
        <w:t>, if configured;</w:t>
      </w:r>
    </w:p>
    <w:p w14:paraId="4E34E7A7" w14:textId="77777777" w:rsidR="00515E84" w:rsidRPr="00F10B4F" w:rsidRDefault="00515E84" w:rsidP="00515E84">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5EA7D133" w14:textId="77777777" w:rsidR="00515E84" w:rsidRPr="00F10B4F" w:rsidRDefault="00515E84" w:rsidP="00515E84">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67118211" w14:textId="77777777" w:rsidR="00515E84" w:rsidRPr="00F10B4F" w:rsidRDefault="00515E84" w:rsidP="00515E84">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25B7BFA3" w14:textId="77777777" w:rsidR="00515E84" w:rsidRPr="00F10B4F" w:rsidRDefault="00515E84" w:rsidP="00515E84">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153F948D" w14:textId="77777777" w:rsidR="00515E84" w:rsidRPr="00F10B4F" w:rsidRDefault="00515E84" w:rsidP="00515E84">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4332B1E0" w14:textId="77777777" w:rsidR="00515E84" w:rsidRPr="00F10B4F" w:rsidRDefault="00515E84" w:rsidP="00515E84">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stop timer T346j associated with the MCG, if running;</w:t>
      </w:r>
    </w:p>
    <w:p w14:paraId="0ADEB140" w14:textId="77777777" w:rsidR="00515E84" w:rsidRPr="00F10B4F" w:rsidRDefault="00515E84" w:rsidP="00515E84">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stop timer T346k associated with the MCG, if running;</w:t>
      </w:r>
    </w:p>
    <w:p w14:paraId="1C4293AF" w14:textId="77777777" w:rsidR="00515E84" w:rsidRPr="00F10B4F" w:rsidRDefault="00515E84" w:rsidP="00515E84">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4128533A" w14:textId="77777777" w:rsidR="00515E84" w:rsidRPr="00F10B4F" w:rsidRDefault="00515E84" w:rsidP="00515E84">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stop timer T346h, if running</w:t>
      </w:r>
      <w:r w:rsidRPr="00F10B4F">
        <w:rPr>
          <w:lang w:eastAsia="zh-CN"/>
        </w:rPr>
        <w:t>;</w:t>
      </w:r>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094F0E87" w14:textId="77777777" w:rsidR="00515E84" w:rsidRPr="00F10B4F" w:rsidRDefault="00515E84" w:rsidP="00515E84">
      <w:pPr>
        <w:pStyle w:val="B2"/>
      </w:pPr>
      <w:r w:rsidRPr="00F10B4F">
        <w:t>2&gt;</w:t>
      </w:r>
      <w:r w:rsidRPr="00F10B4F">
        <w:tab/>
        <w:t xml:space="preserve">release </w:t>
      </w:r>
      <w:r w:rsidRPr="00F10B4F">
        <w:rPr>
          <w:i/>
        </w:rPr>
        <w:t>scg-DeactivationPreferenceConfig</w:t>
      </w:r>
      <w:r w:rsidRPr="00F10B4F">
        <w:t>, if configured, and stop timer T346i, if running;</w:t>
      </w:r>
    </w:p>
    <w:p w14:paraId="38ED0891" w14:textId="77777777" w:rsidR="00515E84" w:rsidRPr="00F10B4F" w:rsidRDefault="00515E84" w:rsidP="00515E84">
      <w:pPr>
        <w:pStyle w:val="B2"/>
      </w:pPr>
      <w:r w:rsidRPr="00F10B4F">
        <w:t>2&gt;</w:t>
      </w:r>
      <w:r w:rsidRPr="00F10B4F">
        <w:tab/>
        <w:t xml:space="preserve">release </w:t>
      </w:r>
      <w:r w:rsidRPr="00F10B4F">
        <w:rPr>
          <w:i/>
          <w:iCs/>
        </w:rPr>
        <w:t>propDelayDiffReportConfig</w:t>
      </w:r>
      <w:r w:rsidRPr="00F10B4F">
        <w:t>, if configured;</w:t>
      </w:r>
    </w:p>
    <w:p w14:paraId="786E6D00" w14:textId="77777777" w:rsidR="00515E84" w:rsidRPr="00F10B4F" w:rsidRDefault="00515E84" w:rsidP="00515E84">
      <w:pPr>
        <w:pStyle w:val="B2"/>
      </w:pPr>
      <w:r w:rsidRPr="00F10B4F">
        <w:t>2&gt;</w:t>
      </w:r>
      <w:r w:rsidRPr="00F10B4F">
        <w:tab/>
        <w:t xml:space="preserve">release </w:t>
      </w:r>
      <w:r w:rsidRPr="00F10B4F">
        <w:rPr>
          <w:i/>
        </w:rPr>
        <w:t>rrm-MeasRelaxationReportingConfig</w:t>
      </w:r>
      <w:r w:rsidRPr="00F10B4F">
        <w:t>, if configured;</w:t>
      </w:r>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if configured;</w:t>
      </w:r>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if configured;</w:t>
      </w:r>
    </w:p>
    <w:p w14:paraId="27B6D014" w14:textId="77777777" w:rsidR="00515E84" w:rsidRPr="00F10B4F" w:rsidRDefault="00515E84" w:rsidP="00515E84">
      <w:pPr>
        <w:pStyle w:val="B2"/>
      </w:pPr>
      <w:r w:rsidRPr="00F10B4F">
        <w:t>2&gt;</w:t>
      </w:r>
      <w:r w:rsidRPr="00F10B4F">
        <w:tab/>
        <w:t xml:space="preserve">release </w:t>
      </w:r>
      <w:r w:rsidRPr="00F10B4F">
        <w:rPr>
          <w:i/>
        </w:rPr>
        <w:t>minSchedulingOffsetPreferenceConfigExt</w:t>
      </w:r>
      <w:r w:rsidRPr="00F10B4F">
        <w:t>, if configured;</w:t>
      </w:r>
    </w:p>
    <w:p w14:paraId="2B5956F9" w14:textId="77777777" w:rsidR="00515E84" w:rsidRDefault="00515E84" w:rsidP="00515E84">
      <w:pPr>
        <w:pStyle w:val="B1"/>
        <w:rPr>
          <w:ins w:id="108" w:author="Rapp_AfterRAN2#121bis" w:date="2023-05-07T17:31:00Z"/>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0A588385" w14:textId="6DFED74F" w:rsidR="004D0C09" w:rsidDel="0033739A" w:rsidRDefault="00065225" w:rsidP="00065225">
      <w:pPr>
        <w:pStyle w:val="B1"/>
        <w:rPr>
          <w:ins w:id="109" w:author="Rapp_AfterRAN2#122" w:date="2023-06-29T00:24:00Z"/>
        </w:rPr>
      </w:pPr>
      <w:ins w:id="110"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w:t>
        </w:r>
        <w:commentRangeStart w:id="111"/>
        <w:r w:rsidR="004D0C09" w:rsidRPr="00972081" w:rsidDel="0033739A">
          <w:rPr>
            <w:i/>
            <w:iCs/>
          </w:rPr>
          <w:t>Config</w:t>
        </w:r>
      </w:ins>
      <w:commentRangeEnd w:id="111"/>
      <w:r w:rsidR="0023305A">
        <w:rPr>
          <w:rStyle w:val="af8"/>
        </w:rPr>
        <w:commentReference w:id="111"/>
      </w:r>
      <w:ins w:id="112" w:author="Rapp_AfterRAN2#121bis" w:date="2023-05-07T17:32:00Z">
        <w:r w:rsidR="00D35528" w:rsidDel="0033739A">
          <w:rPr>
            <w:lang w:eastAsia="zh-CN"/>
          </w:rPr>
          <w:t xml:space="preserve">, </w:t>
        </w:r>
      </w:ins>
      <w:ins w:id="113"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commentRangeStart w:id="114"/>
      <w:ins w:id="115" w:author="Rapp_AfterRAN2#122" w:date="2023-06-29T00:25:00Z">
        <w:r>
          <w:rPr>
            <w:lang w:eastAsia="zh-CN"/>
          </w:rPr>
          <w:t>Editor´s note</w:t>
        </w:r>
      </w:ins>
      <w:commentRangeEnd w:id="114"/>
      <w:r w:rsidR="00306C3F">
        <w:rPr>
          <w:rStyle w:val="af8"/>
        </w:rPr>
        <w:commentReference w:id="114"/>
      </w:r>
      <w:ins w:id="116" w:author="Rapp_AfterRAN2#122" w:date="2023-06-29T00:25:00Z">
        <w:r>
          <w:rPr>
            <w:lang w:eastAsia="zh-CN"/>
          </w:rPr>
          <w:t>: To discuss</w:t>
        </w:r>
        <w:r w:rsidR="00B00A39">
          <w:rPr>
            <w:lang w:eastAsia="zh-CN"/>
          </w:rPr>
          <w:t xml:space="preserve"> how to capture the release of the </w:t>
        </w:r>
        <w:r w:rsidR="00B00A39" w:rsidRPr="00972081">
          <w:rPr>
            <w:i/>
            <w:iCs/>
          </w:rPr>
          <w:t>successPSCell-Config</w:t>
        </w:r>
        <w:r w:rsidR="00B00A39">
          <w:rPr>
            <w:i/>
            <w:iCs/>
          </w:rPr>
          <w:t xml:space="preserve"> </w:t>
        </w:r>
        <w:r w:rsidR="00B00A39">
          <w:t xml:space="preserve">configured by the PCell and </w:t>
        </w:r>
      </w:ins>
      <w:ins w:id="117" w:author="Rapp_AfterRAN2#122" w:date="2023-06-29T00:26:00Z">
        <w:r w:rsidR="00B00A39">
          <w:t xml:space="preserve">the </w:t>
        </w:r>
        <w:r w:rsidR="00B00A39" w:rsidRPr="00972081">
          <w:rPr>
            <w:i/>
            <w:iCs/>
          </w:rPr>
          <w:t>successPSCell-Config</w:t>
        </w:r>
        <w:r w:rsidR="00B00A39">
          <w:rPr>
            <w:i/>
            <w:iCs/>
          </w:rPr>
          <w:t xml:space="preserve"> </w:t>
        </w:r>
        <w:r w:rsidR="00B00A39">
          <w:t>configured by the PSCell.</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reset the source MAC and release the source MAC configuration;</w:t>
      </w:r>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release the RLC entity or entities as specified in TS 38.322 [4], clause 5.1.3, and the associated logical channel for the source SpCell;</w:t>
      </w:r>
    </w:p>
    <w:p w14:paraId="0300D7A5" w14:textId="77777777" w:rsidR="00515E84" w:rsidRPr="00F10B4F" w:rsidRDefault="00515E84" w:rsidP="00515E84">
      <w:pPr>
        <w:pStyle w:val="B3"/>
      </w:pPr>
      <w:r w:rsidRPr="00F10B4F">
        <w:t>3&gt;</w:t>
      </w:r>
      <w:r w:rsidRPr="00F10B4F">
        <w:tab/>
        <w:t>reconfigure the PDCP entity to release DAPS as specified in TS 38.323 [5];</w:t>
      </w:r>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release the PDCP entity for the source SpCell;</w:t>
      </w:r>
    </w:p>
    <w:p w14:paraId="69868255" w14:textId="77777777" w:rsidR="00515E84" w:rsidRPr="00F10B4F" w:rsidRDefault="00515E84" w:rsidP="00515E84">
      <w:pPr>
        <w:pStyle w:val="B3"/>
      </w:pPr>
      <w:r w:rsidRPr="00F10B4F">
        <w:t>3&gt;</w:t>
      </w:r>
      <w:r w:rsidRPr="00F10B4F">
        <w:tab/>
        <w:t>release the RLC entity as specified in TS 38.322 [4], clause 5.1.3, and the associated logical channel for the source SpCell;</w:t>
      </w:r>
    </w:p>
    <w:p w14:paraId="6842DC1B" w14:textId="77777777" w:rsidR="00515E84" w:rsidRPr="00F10B4F" w:rsidRDefault="00515E84" w:rsidP="00515E84">
      <w:pPr>
        <w:pStyle w:val="B2"/>
      </w:pPr>
      <w:r w:rsidRPr="00F10B4F">
        <w:t>2&gt;</w:t>
      </w:r>
      <w:r w:rsidRPr="00F10B4F">
        <w:tab/>
        <w:t>release the physical channel configuration for the source SpCell;</w:t>
      </w:r>
    </w:p>
    <w:p w14:paraId="6802E0DB" w14:textId="77777777" w:rsidR="00515E84" w:rsidRPr="00F10B4F" w:rsidRDefault="00515E84" w:rsidP="00515E84">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if configured;</w:t>
      </w:r>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if configured;</w:t>
      </w:r>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indicate upper layers to trigger PC5 unicast link release;</w:t>
      </w:r>
    </w:p>
    <w:p w14:paraId="2F4BB96A" w14:textId="77777777" w:rsidR="00515E84" w:rsidRPr="00F10B4F" w:rsidRDefault="00515E84" w:rsidP="00515E84">
      <w:pPr>
        <w:pStyle w:val="B3"/>
      </w:pPr>
      <w:r w:rsidRPr="00F10B4F">
        <w:t>3&gt;</w:t>
      </w:r>
      <w:r w:rsidRPr="00F10B4F">
        <w:tab/>
        <w:t>perform either cell selection in accordance with the cell selection process as specified in TS 38.304 [20], or relay selection as specified in clause 5.8.15.3, or both;</w:t>
      </w:r>
    </w:p>
    <w:p w14:paraId="0714E6DC" w14:textId="77777777" w:rsidR="00515E84" w:rsidRPr="00F10B4F" w:rsidRDefault="00515E84" w:rsidP="00515E84">
      <w:pPr>
        <w:pStyle w:val="B2"/>
      </w:pPr>
      <w:r w:rsidRPr="00F10B4F">
        <w:t>2&gt;</w:t>
      </w:r>
      <w:r w:rsidRPr="00F10B4F">
        <w:tab/>
        <w:t xml:space="preserve">else </w:t>
      </w:r>
      <w:r w:rsidRPr="00F10B4F">
        <w:rPr>
          <w:rFonts w:eastAsia="宋体"/>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宋体"/>
          <w:lang w:eastAsia="en-US"/>
        </w:rPr>
        <w:t>consider the connected L2 U2N Relay UE as suitable and perform actions as specified in clause 5.3.7.3a</w:t>
      </w:r>
      <w:r w:rsidRPr="00F10B4F">
        <w:t>;</w:t>
      </w:r>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perform either cell selection as specified in TS 38.304 [20], or relay selection as specified in clause 5.8.15.3, or both;</w:t>
      </w:r>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18" w:name="_Toc60776830"/>
      <w:bookmarkStart w:id="119" w:name="_Toc131064487"/>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20" w:name="_Toc131064464"/>
      <w:r w:rsidRPr="00F10B4F">
        <w:t>5.3.7.4</w:t>
      </w:r>
      <w:r w:rsidRPr="00F10B4F">
        <w:tab/>
        <w:t xml:space="preserve">Actions related to transmission of </w:t>
      </w:r>
      <w:r w:rsidRPr="00F10B4F">
        <w:rPr>
          <w:i/>
        </w:rPr>
        <w:t>RRCReestablishmentRequest</w:t>
      </w:r>
      <w:r w:rsidRPr="00F10B4F">
        <w:t xml:space="preserve"> message</w:t>
      </w:r>
      <w:bookmarkEnd w:id="120"/>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21"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22" w:author="Rapp_AfterRAN2#121bis" w:date="2023-05-07T18:04:00Z">
        <w:r w:rsidR="00DD4AC2">
          <w:t>;</w:t>
        </w:r>
      </w:ins>
      <w:del w:id="123" w:author="Rapp_AfterRAN2#121bis" w:date="2023-05-07T18:04:00Z">
        <w:r w:rsidRPr="00F10B4F" w:rsidDel="00DD4AC2">
          <w:delText>:</w:delText>
        </w:r>
      </w:del>
      <w:ins w:id="124" w:author="Rapp_AfterRAN2#121bis" w:date="2023-05-07T18:04:00Z">
        <w:r w:rsidR="00DD4AC2">
          <w:t xml:space="preserve"> or</w:t>
        </w:r>
      </w:ins>
    </w:p>
    <w:p w14:paraId="725834FA" w14:textId="5B5F08AE" w:rsidR="00DD4AC2" w:rsidRPr="00F10B4F" w:rsidRDefault="00DD4AC2" w:rsidP="001D0E14">
      <w:pPr>
        <w:pStyle w:val="B1"/>
      </w:pPr>
      <w:ins w:id="125"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26"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3E2AA52F" w14:textId="77777777" w:rsidR="001D0E14" w:rsidRPr="00F10B4F" w:rsidRDefault="001D0E14" w:rsidP="001D0E14">
      <w:pPr>
        <w:pStyle w:val="B1"/>
      </w:pPr>
      <w:r w:rsidRPr="00F10B4F">
        <w:t>1&gt;</w:t>
      </w:r>
      <w:r w:rsidRPr="00F10B4F">
        <w:tab/>
        <w:t xml:space="preserve">set the </w:t>
      </w:r>
      <w:r w:rsidRPr="00F10B4F">
        <w:rPr>
          <w:i/>
        </w:rPr>
        <w:t>ue-Identity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D76EDB2" w14:textId="77777777" w:rsidR="001D0E14" w:rsidRPr="00F10B4F" w:rsidRDefault="001D0E14" w:rsidP="001D0E14">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66899503" w14:textId="77777777" w:rsidR="001D0E14" w:rsidRPr="00F10B4F" w:rsidRDefault="001D0E14" w:rsidP="001D0E14">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r w:rsidRPr="00F10B4F">
        <w:rPr>
          <w:i/>
        </w:rPr>
        <w:t>VarShortMAC-Input</w:t>
      </w:r>
      <w:r w:rsidRPr="00F10B4F">
        <w:t>;</w:t>
      </w:r>
    </w:p>
    <w:p w14:paraId="2A621D78" w14:textId="77777777" w:rsidR="001D0E14" w:rsidRPr="00F10B4F" w:rsidRDefault="001D0E14" w:rsidP="001D0E14">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111144BC" w14:textId="77777777" w:rsidR="001D0E14" w:rsidRPr="00F10B4F" w:rsidRDefault="001D0E14" w:rsidP="001D0E14">
      <w:pPr>
        <w:pStyle w:val="B3"/>
      </w:pPr>
      <w:r w:rsidRPr="00F10B4F">
        <w:t>3&gt;</w:t>
      </w:r>
      <w:r w:rsidRPr="00F10B4F">
        <w:tab/>
        <w:t>with all input bits for COUNT, BEARER and DIRECTION set to binary ones;</w:t>
      </w:r>
    </w:p>
    <w:p w14:paraId="5E86A65A" w14:textId="77777777" w:rsidR="001D0E14" w:rsidRPr="00F10B4F" w:rsidRDefault="001D0E14" w:rsidP="001D0E14">
      <w:pPr>
        <w:pStyle w:val="B1"/>
      </w:pPr>
      <w:r w:rsidRPr="00F10B4F">
        <w:t>1&gt;</w:t>
      </w:r>
      <w:r w:rsidRPr="00F10B4F">
        <w:tab/>
        <w:t xml:space="preserve">set the </w:t>
      </w:r>
      <w:r w:rsidRPr="00F10B4F">
        <w:rPr>
          <w:i/>
        </w:rPr>
        <w:t>reestablishmentCause</w:t>
      </w:r>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7964C318" w14:textId="77777777" w:rsidR="001D0E14" w:rsidRPr="00F10B4F" w:rsidRDefault="001D0E14" w:rsidP="001D0E14">
      <w:pPr>
        <w:pStyle w:val="B1"/>
      </w:pPr>
      <w:r w:rsidRPr="00F10B4F">
        <w:t>1&gt;</w:t>
      </w:r>
      <w:r w:rsidRPr="00F10B4F">
        <w:tab/>
        <w:t>re-establish PDCP for SRB1;</w:t>
      </w:r>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r>
      <w:r w:rsidRPr="00F10B4F">
        <w:t>establish or re-established (e.g. via release and add) SL RLC entity for SRB1;</w:t>
      </w:r>
    </w:p>
    <w:p w14:paraId="73171FA3"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SL-RLC1 as defined in 9.2.4 for SRB1;</w:t>
      </w:r>
    </w:p>
    <w:p w14:paraId="5925AFF7"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PDCP as defined in 9.2.1 for SRB1;</w:t>
      </w:r>
    </w:p>
    <w:p w14:paraId="15DC8B66"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SRAP as defined in 9.2.5 for SRB1;</w:t>
      </w:r>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re-establish RLC for SRB1;</w:t>
      </w:r>
    </w:p>
    <w:p w14:paraId="387BA70B" w14:textId="77777777" w:rsidR="001D0E14" w:rsidRPr="00F10B4F" w:rsidRDefault="001D0E14" w:rsidP="001D0E14">
      <w:pPr>
        <w:pStyle w:val="B2"/>
      </w:pPr>
      <w:r w:rsidRPr="00F10B4F">
        <w:t>2&gt;</w:t>
      </w:r>
      <w:r w:rsidRPr="00F10B4F">
        <w:tab/>
        <w:t>apply the default configuration defined in 9.2.1 for SRB1;</w:t>
      </w:r>
    </w:p>
    <w:p w14:paraId="7AC421FE" w14:textId="77777777" w:rsidR="001D0E14" w:rsidRPr="00F10B4F" w:rsidRDefault="001D0E14" w:rsidP="001D0E14">
      <w:pPr>
        <w:pStyle w:val="B1"/>
      </w:pPr>
      <w:r w:rsidRPr="00F10B4F">
        <w:t>1&gt;</w:t>
      </w:r>
      <w:r w:rsidRPr="00F10B4F">
        <w:tab/>
        <w:t>configure lower layers to suspend integrity protection and ciphering for SRB1;</w:t>
      </w:r>
    </w:p>
    <w:p w14:paraId="5158F4AC" w14:textId="77777777" w:rsidR="001D0E14" w:rsidRPr="00F10B4F" w:rsidRDefault="001D0E14" w:rsidP="001D0E14">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resume SRB1;</w:t>
      </w:r>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indicate TA report initiation to lower layers;</w:t>
      </w:r>
    </w:p>
    <w:p w14:paraId="28BDEE2A" w14:textId="77777777" w:rsidR="001D0E14" w:rsidRDefault="001D0E14" w:rsidP="001D0E14">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127" w:name="_Toc60776809"/>
      <w:bookmarkStart w:id="128" w:name="_Toc131064465"/>
      <w:r w:rsidRPr="00F10B4F">
        <w:lastRenderedPageBreak/>
        <w:t>5.3.7.5</w:t>
      </w:r>
      <w:r w:rsidRPr="00F10B4F">
        <w:tab/>
        <w:t xml:space="preserve">Reception of the </w:t>
      </w:r>
      <w:r w:rsidRPr="00F10B4F">
        <w:rPr>
          <w:i/>
        </w:rPr>
        <w:t>RRCReestablishment</w:t>
      </w:r>
      <w:r w:rsidRPr="00F10B4F">
        <w:t xml:space="preserve"> by the UE</w:t>
      </w:r>
      <w:bookmarkEnd w:id="127"/>
      <w:bookmarkEnd w:id="128"/>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stop timer T301;</w:t>
      </w:r>
    </w:p>
    <w:p w14:paraId="477342EF" w14:textId="77777777" w:rsidR="005033ED" w:rsidRPr="00F10B4F" w:rsidRDefault="005033ED" w:rsidP="005033ED">
      <w:pPr>
        <w:pStyle w:val="B1"/>
      </w:pPr>
      <w:r w:rsidRPr="00F10B4F">
        <w:t>1&gt;</w:t>
      </w:r>
      <w:r w:rsidRPr="00F10B4F">
        <w:tab/>
        <w:t>consider the current cell to be the PCell;</w:t>
      </w:r>
    </w:p>
    <w:p w14:paraId="2BDBAA82" w14:textId="77777777" w:rsidR="005033ED" w:rsidRPr="00F10B4F" w:rsidRDefault="005033ED" w:rsidP="005033E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129" w:name="_Hlk95514955"/>
      <w:r w:rsidRPr="00F10B4F">
        <w:t>received</w:t>
      </w:r>
      <w:bookmarkEnd w:id="129"/>
      <w:r w:rsidRPr="00F10B4F">
        <w:t xml:space="preserve"> </w:t>
      </w:r>
      <w:r w:rsidRPr="00F10B4F">
        <w:rPr>
          <w:i/>
        </w:rPr>
        <w:t>nextHopChainingCount</w:t>
      </w:r>
      <w:r w:rsidRPr="00F10B4F">
        <w:t xml:space="preserve"> value, as specified in TS 33.501 [11];</w:t>
      </w:r>
    </w:p>
    <w:p w14:paraId="25291558" w14:textId="77777777" w:rsidR="005033ED" w:rsidRPr="00F10B4F" w:rsidRDefault="005033ED" w:rsidP="005033E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34249BD3" w14:textId="77777777" w:rsidR="005033ED" w:rsidRPr="00F10B4F" w:rsidRDefault="005033ED" w:rsidP="005033E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7B7AB2BC" w14:textId="77777777" w:rsidR="005033ED" w:rsidRPr="00F10B4F" w:rsidRDefault="005033ED" w:rsidP="005033E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6954A12A" w14:textId="77777777" w:rsidR="005033ED" w:rsidRPr="00F10B4F" w:rsidRDefault="005033ED" w:rsidP="005033E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6EB7A8C3" w14:textId="77777777" w:rsidR="005033ED" w:rsidRPr="00F10B4F" w:rsidRDefault="005033ED" w:rsidP="005033ED">
      <w:pPr>
        <w:pStyle w:val="B2"/>
      </w:pPr>
      <w:r w:rsidRPr="00F10B4F">
        <w:t>2&gt;</w:t>
      </w:r>
      <w:r w:rsidRPr="00F10B4F">
        <w:tab/>
        <w:t>perform the actions upon going to RRC_IDLE as specified in 5.3.11, with release cause 'RRC connection failure', upon which the procedure ends;</w:t>
      </w:r>
    </w:p>
    <w:p w14:paraId="16D23F3F" w14:textId="77777777" w:rsidR="005033ED" w:rsidRPr="00F10B4F" w:rsidRDefault="005033ED" w:rsidP="005033E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628CB001" w14:textId="77777777" w:rsidR="005033ED" w:rsidRPr="00F10B4F" w:rsidRDefault="005033ED" w:rsidP="005033ED">
      <w:pPr>
        <w:pStyle w:val="B1"/>
      </w:pPr>
      <w:r w:rsidRPr="00F10B4F">
        <w:t>1&gt;</w:t>
      </w:r>
      <w:r w:rsidRPr="00F10B4F">
        <w:tab/>
        <w:t xml:space="preserve">release the measurement gap configuration indicated by the </w:t>
      </w:r>
      <w:r w:rsidRPr="00F10B4F">
        <w:rPr>
          <w:i/>
        </w:rPr>
        <w:t>measGapConfig</w:t>
      </w:r>
      <w:r w:rsidRPr="00F10B4F">
        <w:t>, if configured;</w:t>
      </w:r>
    </w:p>
    <w:p w14:paraId="4A48FDD7" w14:textId="77777777" w:rsidR="005033ED" w:rsidRPr="00F10B4F" w:rsidRDefault="005033ED" w:rsidP="005033ED">
      <w:pPr>
        <w:pStyle w:val="B1"/>
      </w:pPr>
      <w:r w:rsidRPr="00F10B4F">
        <w:t>1&gt;</w:t>
      </w:r>
      <w:r w:rsidRPr="00F10B4F">
        <w:tab/>
        <w:t xml:space="preserve">release the MUSIM gap configuration indicated by the </w:t>
      </w:r>
      <w:r w:rsidRPr="00F10B4F">
        <w:rPr>
          <w:i/>
        </w:rPr>
        <w:t>musim-GapConfig</w:t>
      </w:r>
      <w:r w:rsidRPr="00F10B4F">
        <w:t>, if configured;</w:t>
      </w:r>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if configured;</w:t>
      </w:r>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085F9199" w14:textId="77777777" w:rsidR="005033ED" w:rsidRPr="00F10B4F" w:rsidRDefault="005033ED" w:rsidP="005033ED">
      <w:pPr>
        <w:pStyle w:val="B1"/>
      </w:pPr>
      <w:r w:rsidRPr="00F10B4F">
        <w:t>1&gt;</w:t>
      </w:r>
      <w:r w:rsidRPr="00F10B4F">
        <w:tab/>
        <w:t xml:space="preserve">set the content of </w:t>
      </w:r>
      <w:r w:rsidRPr="00F10B4F">
        <w:rPr>
          <w:i/>
        </w:rPr>
        <w:t>RRCReestablishmentComplete</w:t>
      </w:r>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19A8003" w14:textId="77777777" w:rsidR="005033ED" w:rsidRPr="00F10B4F" w:rsidRDefault="005033ED" w:rsidP="005033E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73468A18" w14:textId="77777777" w:rsidR="005033ED" w:rsidRPr="00F10B4F" w:rsidRDefault="005033ED" w:rsidP="005033ED">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742CAC9B" w14:textId="77777777" w:rsidR="005033ED" w:rsidRPr="00F10B4F" w:rsidRDefault="005033ED" w:rsidP="005033ED">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70E6BA1B" w14:textId="77777777" w:rsidR="005033ED" w:rsidRPr="00F10B4F" w:rsidRDefault="005033ED" w:rsidP="005033E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5E7E8B21" w14:textId="77777777" w:rsidR="005033ED" w:rsidRPr="00F10B4F" w:rsidRDefault="005033ED" w:rsidP="005033ED">
      <w:pPr>
        <w:pStyle w:val="B3"/>
        <w:rPr>
          <w:rFonts w:eastAsia="等线"/>
          <w:lang w:eastAsia="zh-CN"/>
        </w:rPr>
      </w:pPr>
      <w:r w:rsidRPr="00F10B4F">
        <w:rPr>
          <w:rFonts w:eastAsia="等线"/>
          <w:lang w:eastAsia="zh-CN"/>
        </w:rPr>
        <w:t>3&gt;</w:t>
      </w:r>
      <w:r w:rsidRPr="00F10B4F">
        <w:rPr>
          <w:rFonts w:eastAsia="等线"/>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3E1ED35D" w14:textId="77777777" w:rsidR="005033ED" w:rsidRPr="00F10B4F" w:rsidRDefault="005033ED" w:rsidP="005033E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323E223" w14:textId="77777777" w:rsidR="005033ED" w:rsidRDefault="005033ED" w:rsidP="005033ED">
      <w:pPr>
        <w:pStyle w:val="B3"/>
        <w:rPr>
          <w:ins w:id="130" w:author="Rapp_AfterRAN2#122" w:date="2023-06-29T00:14: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26C3BB96" w14:textId="77777777" w:rsidR="00310272" w:rsidRPr="00F10B4F" w:rsidRDefault="00310272" w:rsidP="00310272">
      <w:pPr>
        <w:pStyle w:val="B2"/>
        <w:rPr>
          <w:ins w:id="131" w:author="Rapp_AfterRAN2#122" w:date="2023-06-29T00:15:00Z"/>
          <w:iCs/>
        </w:rPr>
      </w:pPr>
      <w:ins w:id="132" w:author="Rapp_AfterRAN2#122" w:date="2023-06-29T00:15: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33"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52A721FE" w14:textId="77777777" w:rsidR="005033ED" w:rsidRPr="00F10B4F" w:rsidRDefault="005033ED" w:rsidP="005033E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PCell:</w:t>
      </w:r>
    </w:p>
    <w:p w14:paraId="7696AA87" w14:textId="77777777" w:rsidR="005033ED" w:rsidRPr="00F10B4F" w:rsidRDefault="005033ED" w:rsidP="005033E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4"/>
        <w:rPr>
          <w:rFonts w:eastAsia="MS Mincho"/>
        </w:rPr>
      </w:pPr>
      <w:bookmarkStart w:id="134" w:name="_Toc60776827"/>
      <w:bookmarkStart w:id="135"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134"/>
      <w:bookmarkEnd w:id="135"/>
    </w:p>
    <w:p w14:paraId="1E9DCC41" w14:textId="77777777" w:rsidR="00271FAD" w:rsidRPr="00F10B4F" w:rsidRDefault="00271FAD" w:rsidP="00271FAD">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4A75A75F" w14:textId="77777777" w:rsidR="00271FAD" w:rsidRDefault="00271FAD" w:rsidP="00271FAD">
      <w:pPr>
        <w:pStyle w:val="B1"/>
        <w:rPr>
          <w:ins w:id="136" w:author="Rapp_AfterRAN2#122" w:date="2023-06-28T11:08:00Z"/>
        </w:rPr>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 xml:space="preserve">source PCell (in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7678AD87" w14:textId="12CECB5A" w:rsidR="004173A5" w:rsidRDefault="004173A5" w:rsidP="004173A5">
      <w:pPr>
        <w:pStyle w:val="B1"/>
        <w:rPr>
          <w:ins w:id="137" w:author="Rapp_AfterRAN2#122" w:date="2023-06-28T11:28:00Z"/>
        </w:rPr>
      </w:pPr>
      <w:ins w:id="138" w:author="Rapp_AfterRAN2#122" w:date="2023-06-28T11:08:00Z">
        <w:r>
          <w:t>1&gt;</w:t>
        </w:r>
        <w:r>
          <w:tab/>
        </w:r>
      </w:ins>
      <w:ins w:id="139"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140" w:author="Rapp_AfterRAN2#122" w:date="2023-06-28T11:08:00Z">
        <w:r w:rsidRPr="00F10B4F">
          <w:t xml:space="preserve">set the </w:t>
        </w:r>
        <w:r w:rsidRPr="00F10B4F">
          <w:rPr>
            <w:i/>
            <w:iCs/>
          </w:rPr>
          <w:t>measResultLastServCell</w:t>
        </w:r>
      </w:ins>
      <w:ins w:id="141" w:author="Rapp_AfterRAN2#122" w:date="2023-06-28T11:09:00Z">
        <w:r w:rsidR="00652B49">
          <w:rPr>
            <w:i/>
            <w:iCs/>
          </w:rPr>
          <w:t>-RSSI</w:t>
        </w:r>
      </w:ins>
      <w:ins w:id="142" w:author="Rapp_AfterRAN2#122" w:date="2023-06-28T11:08:00Z">
        <w:r w:rsidRPr="00F10B4F">
          <w:t xml:space="preserve"> to</w:t>
        </w:r>
      </w:ins>
      <w:ins w:id="143"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44" w:author="Rapp_AfterRAN2#122" w:date="2023-06-28T11:13:00Z">
        <w:r w:rsidR="00687954">
          <w:rPr>
            <w:lang w:eastAsia="zh-CN"/>
          </w:rPr>
          <w:t xml:space="preserve">the available </w:t>
        </w:r>
      </w:ins>
      <w:ins w:id="145"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46" w:author="Rapp_AfterRAN2#122" w:date="2023-06-28T11:08:00Z">
        <w:r w:rsidRPr="00F10B4F">
          <w:t xml:space="preserve"> </w:t>
        </w:r>
      </w:ins>
      <w:ins w:id="147" w:author="Rapp_AfterRAN2#122" w:date="2023-06-28T11:21:00Z">
        <w:r w:rsidR="00BA3FB2">
          <w:t xml:space="preserve">for the </w:t>
        </w:r>
      </w:ins>
      <w:ins w:id="148" w:author="Rapp_AfterRAN2#122" w:date="2023-06-28T11:22:00Z">
        <w:r w:rsidR="00DA13FD">
          <w:t xml:space="preserve">frequency of the </w:t>
        </w:r>
      </w:ins>
      <w:ins w:id="149" w:author="Rapp_AfterRAN2#122" w:date="2023-06-28T11:21:00Z">
        <w:r w:rsidR="00BA3FB2">
          <w:t xml:space="preserve">PCell (in case of RLF) </w:t>
        </w:r>
      </w:ins>
      <w:ins w:id="150" w:author="Rapp_AfterRAN2#122" w:date="2023-06-28T11:08:00Z">
        <w:r w:rsidRPr="00F10B4F">
          <w:t>up to the moment the UE detected</w:t>
        </w:r>
      </w:ins>
      <w:ins w:id="151" w:author="Rapp_AfterRAN2#122" w:date="2023-06-29T10:00:00Z">
        <w:r w:rsidR="00105C99">
          <w:t xml:space="preserve"> the</w:t>
        </w:r>
      </w:ins>
      <w:ins w:id="152"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153" w:author="Rapp_AfterRAN2#122" w:date="2023-06-28T11:28:00Z">
        <w:r>
          <w:t>Editor´s note: To discuss th</w:t>
        </w:r>
      </w:ins>
      <w:ins w:id="154" w:author="Rapp_AfterRAN2#122" w:date="2023-06-28T11:29:00Z">
        <w:r>
          <w:t xml:space="preserve">e </w:t>
        </w:r>
        <w:r w:rsidR="003E18CD">
          <w:t xml:space="preserve">case of </w:t>
        </w:r>
      </w:ins>
      <w:ins w:id="155" w:author="Rapp_AfterRAN2#122" w:date="2023-06-28T11:30:00Z">
        <w:r w:rsidR="003E18CD">
          <w:t xml:space="preserve">HOF (as for the </w:t>
        </w:r>
        <w:r w:rsidR="003E18CD" w:rsidRPr="00F10B4F">
          <w:rPr>
            <w:i/>
            <w:iCs/>
          </w:rPr>
          <w:t>measResultLastServCell</w:t>
        </w:r>
        <w:r w:rsidR="003E18CD">
          <w:t>)</w:t>
        </w:r>
        <w:r w:rsidR="00206D14">
          <w:t>.</w:t>
        </w:r>
      </w:ins>
    </w:p>
    <w:p w14:paraId="1EA2B43E"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62E961FF" w14:textId="77777777" w:rsidR="00271FAD" w:rsidRPr="00F10B4F" w:rsidRDefault="00271FAD" w:rsidP="00271FAD">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 (in case HO failure) or PCell (in case RLF), if available</w:t>
      </w:r>
      <w:r w:rsidRPr="00F10B4F">
        <w:t>;</w:t>
      </w:r>
    </w:p>
    <w:p w14:paraId="074B50B4"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6F63AF01" w14:textId="77777777" w:rsidR="00271FAD" w:rsidRPr="00F10B4F" w:rsidRDefault="00271FAD" w:rsidP="00271FAD">
      <w:pPr>
        <w:pStyle w:val="B2"/>
        <w:rPr>
          <w:rFonts w:eastAsia="宋体"/>
          <w:lang w:eastAsia="zh-CN"/>
        </w:rPr>
      </w:pPr>
      <w:r w:rsidRPr="00F10B4F">
        <w:rPr>
          <w:rFonts w:eastAsia="宋体"/>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w:t>
      </w:r>
      <w:r w:rsidRPr="00F10B4F">
        <w:rPr>
          <w:rFonts w:eastAsia="宋体"/>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1F84464C" w14:textId="77777777" w:rsidR="00271FAD" w:rsidRPr="00F10B4F" w:rsidRDefault="00271FAD" w:rsidP="00271FAD">
      <w:pPr>
        <w:pStyle w:val="NO"/>
      </w:pPr>
      <w:r w:rsidRPr="00F10B4F">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宋体"/>
          <w:lang w:eastAsia="zh-CN"/>
        </w:rPr>
      </w:pPr>
      <w:r w:rsidRPr="00F10B4F">
        <w:rPr>
          <w:rFonts w:eastAsia="宋体"/>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4B7979C0" w14:textId="77777777" w:rsidR="00271FAD" w:rsidRPr="00F10B4F" w:rsidRDefault="00271FAD" w:rsidP="00271FAD">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0E408B9A" w14:textId="77777777" w:rsidR="00271FAD" w:rsidRPr="00F10B4F" w:rsidRDefault="00271FAD" w:rsidP="00271FAD">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5D38460C" w14:textId="77777777" w:rsidR="00271FAD" w:rsidRPr="00F10B4F" w:rsidRDefault="00271FAD" w:rsidP="00271FAD">
      <w:pPr>
        <w:pStyle w:val="B3"/>
        <w:rPr>
          <w:iCs/>
        </w:rPr>
      </w:pPr>
      <w:r w:rsidRPr="00F10B4F">
        <w:rPr>
          <w:rFonts w:eastAsia="宋体"/>
          <w:lang w:eastAsia="zh-CN"/>
        </w:rPr>
        <w:t>3&gt;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52E40F8D" w14:textId="77777777" w:rsidR="00271FAD" w:rsidRPr="00F10B4F" w:rsidRDefault="00271FAD" w:rsidP="00271FAD">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12358238" w14:textId="77777777" w:rsidR="00271FAD" w:rsidRPr="00F10B4F" w:rsidRDefault="00271FAD" w:rsidP="00271FAD">
      <w:pPr>
        <w:pStyle w:val="B4"/>
      </w:pPr>
      <w:r w:rsidRPr="00F10B4F">
        <w:rPr>
          <w:rFonts w:eastAsia="宋体"/>
        </w:rPr>
        <w:t>4&gt;</w:t>
      </w:r>
      <w:r w:rsidRPr="00F10B4F">
        <w:rPr>
          <w:rFonts w:eastAsia="宋体"/>
        </w:rPr>
        <w:tab/>
        <w:t xml:space="preserve">if the first entry of </w:t>
      </w:r>
      <w:r w:rsidRPr="00F10B4F">
        <w:rPr>
          <w:i/>
          <w:iCs/>
        </w:rPr>
        <w:t>choConfig</w:t>
      </w:r>
      <w:r w:rsidRPr="00F10B4F">
        <w:rPr>
          <w:rFonts w:eastAsia="宋体"/>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宋体"/>
        </w:rPr>
        <w:t>4&gt;</w:t>
      </w:r>
      <w:r w:rsidRPr="00F10B4F">
        <w:rPr>
          <w:rFonts w:eastAsia="宋体"/>
        </w:rPr>
        <w:tab/>
        <w:t xml:space="preserve">if the second entry of </w:t>
      </w:r>
      <w:r w:rsidRPr="00F10B4F">
        <w:rPr>
          <w:i/>
          <w:iCs/>
        </w:rPr>
        <w:t>choConfig</w:t>
      </w:r>
      <w:r w:rsidRPr="00F10B4F">
        <w:rPr>
          <w:rFonts w:eastAsia="宋体"/>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宋体"/>
        </w:rPr>
      </w:pPr>
      <w:r w:rsidRPr="00F10B4F">
        <w:rPr>
          <w:rFonts w:eastAsia="宋体"/>
        </w:rPr>
        <w:t>5&gt;</w:t>
      </w:r>
      <w:r w:rsidRPr="00F10B4F">
        <w:rPr>
          <w:rFonts w:eastAsia="宋体"/>
        </w:rPr>
        <w:tab/>
        <w:t xml:space="preserve">set </w:t>
      </w:r>
      <w:r w:rsidRPr="00F10B4F">
        <w:rPr>
          <w:rFonts w:eastAsia="宋体"/>
          <w:i/>
          <w:iCs/>
        </w:rPr>
        <w:t>firstTriggeredEvent</w:t>
      </w:r>
      <w:r w:rsidRPr="00F10B4F">
        <w:rPr>
          <w:rFonts w:eastAsia="宋体"/>
        </w:rPr>
        <w:t xml:space="preserve"> to the execution condition </w:t>
      </w:r>
      <w:r w:rsidRPr="00F10B4F">
        <w:rPr>
          <w:rFonts w:eastAsia="宋体"/>
          <w:i/>
          <w:iCs/>
        </w:rPr>
        <w:t>condFirstEvent</w:t>
      </w:r>
      <w:r w:rsidRPr="00F10B4F">
        <w:rPr>
          <w:rFonts w:eastAsia="宋体"/>
        </w:rPr>
        <w:t xml:space="preserve"> corresponding to the first entry of </w:t>
      </w:r>
      <w:r w:rsidRPr="00F10B4F">
        <w:rPr>
          <w:i/>
          <w:iCs/>
        </w:rPr>
        <w:t>choConfig</w:t>
      </w:r>
      <w:r w:rsidRPr="00F10B4F">
        <w:rPr>
          <w:rFonts w:eastAsia="宋体"/>
        </w:rPr>
        <w:t xml:space="preserve"> or to the execution condition </w:t>
      </w:r>
      <w:r w:rsidRPr="00F10B4F">
        <w:rPr>
          <w:rFonts w:eastAsia="宋体"/>
          <w:i/>
          <w:iCs/>
        </w:rPr>
        <w:t>condSecondEvent</w:t>
      </w:r>
      <w:r w:rsidRPr="00F10B4F">
        <w:rPr>
          <w:rFonts w:eastAsia="宋体"/>
        </w:rPr>
        <w:t xml:space="preserve"> corresponding to the second entry of </w:t>
      </w:r>
      <w:r w:rsidRPr="00F10B4F">
        <w:rPr>
          <w:i/>
          <w:iCs/>
        </w:rPr>
        <w:t>choConfig</w:t>
      </w:r>
      <w:r w:rsidRPr="00F10B4F">
        <w:t xml:space="preserve">, whichever </w:t>
      </w:r>
      <w:r w:rsidRPr="00F10B4F">
        <w:rPr>
          <w:rFonts w:eastAsia="宋体"/>
        </w:rPr>
        <w:t>execution condition</w:t>
      </w:r>
      <w:r w:rsidRPr="00F10B4F">
        <w:t xml:space="preserve"> was fulfilled first in time;</w:t>
      </w:r>
    </w:p>
    <w:p w14:paraId="5D952875" w14:textId="77777777" w:rsidR="00271FAD" w:rsidRPr="00F10B4F" w:rsidRDefault="00271FAD" w:rsidP="00271FAD">
      <w:pPr>
        <w:pStyle w:val="Editorsnote0"/>
        <w:rPr>
          <w:rFonts w:eastAsia="宋体"/>
          <w:lang w:eastAsia="zh-CN"/>
        </w:rPr>
      </w:pPr>
      <w:r w:rsidRPr="00F10B4F">
        <w:rPr>
          <w:rFonts w:eastAsia="宋体"/>
        </w:rPr>
        <w:t>5&gt;</w:t>
      </w:r>
      <w:r w:rsidRPr="00F10B4F">
        <w:rPr>
          <w:rFonts w:eastAsia="宋体"/>
        </w:rPr>
        <w:tab/>
        <w:t xml:space="preserve">set </w:t>
      </w:r>
      <w:r w:rsidRPr="00F10B4F">
        <w:rPr>
          <w:i/>
          <w:iCs/>
        </w:rPr>
        <w:t xml:space="preserve">timeBetweenEvents </w:t>
      </w:r>
      <w:r w:rsidRPr="00F10B4F">
        <w:t>to the elapsed time between the point in time of fullfilling the</w:t>
      </w:r>
      <w:r w:rsidRPr="00F10B4F">
        <w:rPr>
          <w:rFonts w:eastAsia="宋体"/>
        </w:rPr>
        <w:t xml:space="preserve"> condition in </w:t>
      </w:r>
      <w:r w:rsidRPr="00F10B4F">
        <w:rPr>
          <w:i/>
          <w:iCs/>
        </w:rPr>
        <w:t>choConfig</w:t>
      </w:r>
      <w:r w:rsidRPr="00F10B4F">
        <w:t xml:space="preserve"> that was fulfilled first in time, and the point in time of fullfilling the</w:t>
      </w:r>
      <w:r w:rsidRPr="00F10B4F">
        <w:rPr>
          <w:rFonts w:eastAsia="宋体"/>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3E3DE805" w14:textId="77777777" w:rsidR="00271FAD" w:rsidRPr="00F10B4F" w:rsidRDefault="00271FAD" w:rsidP="00271FAD">
      <w:pPr>
        <w:pStyle w:val="B1"/>
      </w:pPr>
      <w:r w:rsidRPr="00F10B4F">
        <w:rPr>
          <w:rFonts w:eastAsia="宋体"/>
          <w:lang w:eastAsia="zh-CN"/>
        </w:rPr>
        <w:t>1</w:t>
      </w:r>
      <w:r w:rsidRPr="00F10B4F">
        <w:t>&gt;</w:t>
      </w:r>
      <w:r w:rsidRPr="00F10B4F">
        <w:tab/>
        <w:t>for each of the configured EUTRA frequencies in which measurements are available;</w:t>
      </w:r>
    </w:p>
    <w:p w14:paraId="67FAE7A6" w14:textId="77777777" w:rsidR="00271FAD" w:rsidRPr="00F10B4F" w:rsidRDefault="00271FAD" w:rsidP="00271FAD">
      <w:pPr>
        <w:pStyle w:val="B2"/>
        <w:rPr>
          <w:rFonts w:eastAsia="宋体"/>
        </w:rPr>
      </w:pPr>
      <w:r w:rsidRPr="00F10B4F">
        <w:rPr>
          <w:rFonts w:eastAsia="宋体"/>
          <w:lang w:eastAsia="zh-CN"/>
        </w:rPr>
        <w:t>2</w:t>
      </w:r>
      <w:r w:rsidRPr="00F10B4F">
        <w:rPr>
          <w:rFonts w:eastAsia="宋体"/>
        </w:rPr>
        <w:t>&gt;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宋体"/>
          <w:lang w:eastAsia="zh-CN"/>
        </w:rPr>
        <w:t>failure</w:t>
      </w:r>
      <w:r w:rsidRPr="00F10B4F">
        <w:rPr>
          <w:rFonts w:eastAsia="宋体"/>
        </w:rPr>
        <w:t>;</w:t>
      </w:r>
    </w:p>
    <w:p w14:paraId="1F95B15C" w14:textId="77777777" w:rsidR="00271FAD" w:rsidRPr="00F10B4F" w:rsidRDefault="00271FAD" w:rsidP="00271FAD">
      <w:pPr>
        <w:pStyle w:val="B3"/>
        <w:rPr>
          <w:rFonts w:eastAsia="宋体"/>
        </w:rPr>
      </w:pPr>
      <w:r w:rsidRPr="00F10B4F">
        <w:rPr>
          <w:rFonts w:eastAsia="宋体"/>
          <w:lang w:eastAsia="zh-CN"/>
        </w:rPr>
        <w:t>3</w:t>
      </w:r>
      <w:r w:rsidRPr="00F10B4F">
        <w:rPr>
          <w:rFonts w:eastAsia="宋体"/>
        </w:rPr>
        <w:t>&gt;</w:t>
      </w:r>
      <w:r w:rsidRPr="00F10B4F">
        <w:rPr>
          <w:rFonts w:eastAsia="宋体"/>
        </w:rPr>
        <w:tab/>
        <w:t>for each neighbour cell included, include the optional fields that are available;</w:t>
      </w:r>
    </w:p>
    <w:p w14:paraId="4CC1D908" w14:textId="77777777" w:rsidR="00271FAD" w:rsidRPr="00F10B4F" w:rsidRDefault="00271FAD" w:rsidP="00271FAD">
      <w:pPr>
        <w:pStyle w:val="NO"/>
      </w:pPr>
      <w:r w:rsidRPr="00F10B4F">
        <w:lastRenderedPageBreak/>
        <w:t xml:space="preserve">NOTE </w:t>
      </w:r>
      <w:r w:rsidRPr="00F10B4F">
        <w:rPr>
          <w:rFonts w:eastAsia="宋体"/>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 (in case HO failure) or PCell (in case RLF)</w:t>
      </w:r>
      <w:r w:rsidRPr="00F10B4F">
        <w:t>;</w:t>
      </w:r>
    </w:p>
    <w:p w14:paraId="50346E60"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67B260E"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3D6F9E02" w14:textId="77777777" w:rsidR="00271FAD" w:rsidRPr="00F10B4F" w:rsidRDefault="00271FAD" w:rsidP="00271FAD">
      <w:pPr>
        <w:pStyle w:val="B2"/>
      </w:pPr>
      <w:r w:rsidRPr="00F10B4F">
        <w:t>2&gt;</w:t>
      </w:r>
      <w:r w:rsidRPr="00F10B4F">
        <w:tab/>
        <w:t xml:space="preserve">if the UE supports </w:t>
      </w:r>
      <w:r w:rsidRPr="00F10B4F">
        <w:rPr>
          <w:rFonts w:eastAsia="等线"/>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宋体"/>
          <w:i/>
          <w:iCs/>
          <w:lang w:eastAsia="zh-CN"/>
        </w:rPr>
        <w:t>daps</w:t>
      </w:r>
      <w:r w:rsidRPr="00F10B4F">
        <w:rPr>
          <w:rFonts w:eastAsia="宋体"/>
          <w:lang w:eastAsia="zh-CN"/>
        </w:rPr>
        <w:t>;</w:t>
      </w:r>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7A8B011A" w14:textId="77777777" w:rsidR="00271FAD" w:rsidRPr="00F10B4F" w:rsidRDefault="00271FAD" w:rsidP="00271FAD">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41B63C0E" w14:textId="77777777" w:rsidR="00271FAD" w:rsidRPr="00F10B4F" w:rsidRDefault="00271FAD" w:rsidP="00271FAD">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0CCBE8B5" w14:textId="77777777" w:rsidR="00271FAD" w:rsidRPr="00F10B4F" w:rsidRDefault="00271FAD" w:rsidP="00271FAD">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2257684A" w14:textId="77777777" w:rsidR="00271FAD" w:rsidRPr="00F10B4F" w:rsidRDefault="00271FAD" w:rsidP="00271FAD">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0E489FC6"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3262DF3" w14:textId="77777777" w:rsidR="00271FAD" w:rsidRPr="00F10B4F" w:rsidRDefault="00271FAD" w:rsidP="00271FAD">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0200BB2" w14:textId="77777777" w:rsidR="00271FAD" w:rsidRPr="00F10B4F" w:rsidRDefault="00271FAD" w:rsidP="00271FAD">
      <w:pPr>
        <w:pStyle w:val="B2"/>
      </w:pPr>
      <w:r w:rsidRPr="00F10B4F">
        <w:rPr>
          <w:rFonts w:eastAsia="宋体"/>
          <w:lang w:eastAsia="zh-CN"/>
        </w:rPr>
        <w:lastRenderedPageBreak/>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386D66DC"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5C1B4491" w14:textId="77777777" w:rsidR="00271FAD" w:rsidRPr="00F10B4F" w:rsidRDefault="00271FAD" w:rsidP="00271FAD">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1D224C90" w14:textId="77777777" w:rsidR="00271FAD" w:rsidRDefault="00271FAD" w:rsidP="00271FAD">
      <w:pPr>
        <w:pStyle w:val="B2"/>
        <w:rPr>
          <w:ins w:id="156" w:author="Rapp_AfterRAN2#121bis" w:date="2023-05-07T18:12:00Z"/>
        </w:rPr>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180D24A7" w14:textId="77777777" w:rsidR="00093B05" w:rsidRPr="00E44291" w:rsidRDefault="00093B05" w:rsidP="00093B05">
      <w:pPr>
        <w:pStyle w:val="B2"/>
        <w:rPr>
          <w:ins w:id="157" w:author="Rapp_AfterRAN2#121bis" w:date="2023-05-07T18:12:00Z"/>
          <w:iCs/>
        </w:rPr>
      </w:pPr>
      <w:ins w:id="158"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commentRangeStart w:id="159"/>
        <w:r w:rsidRPr="00D419AE">
          <w:rPr>
            <w:i/>
          </w:rPr>
          <w:t>MobilityFromNRCommand</w:t>
        </w:r>
      </w:ins>
      <w:commentRangeEnd w:id="159"/>
      <w:r w:rsidR="0023305A">
        <w:rPr>
          <w:rStyle w:val="af8"/>
        </w:rPr>
        <w:commentReference w:id="159"/>
      </w:r>
      <w:ins w:id="160" w:author="Rapp_AfterRAN2#121bis" w:date="2023-05-07T18:13:00Z">
        <w:r w:rsidR="002931DB">
          <w:rPr>
            <w:iCs/>
          </w:rPr>
          <w:t>:</w:t>
        </w:r>
      </w:ins>
    </w:p>
    <w:p w14:paraId="7A9A3B22" w14:textId="7626B5A8" w:rsidR="00093B05" w:rsidRPr="00F10B4F" w:rsidRDefault="00093B05" w:rsidP="00093B05">
      <w:pPr>
        <w:pStyle w:val="B3"/>
      </w:pPr>
      <w:ins w:id="161" w:author="Rapp_AfterRAN2#121bis" w:date="2023-05-07T18:12:00Z">
        <w:r w:rsidRPr="00D419AE">
          <w:t>3&gt;</w:t>
        </w:r>
        <w:r>
          <w:tab/>
        </w:r>
        <w:r w:rsidRPr="00D419AE">
          <w:t>set v</w:t>
        </w:r>
        <w:r w:rsidRPr="00D419AE">
          <w:rPr>
            <w:i/>
          </w:rPr>
          <w:t>oiceFallbackHO</w:t>
        </w:r>
        <w:r w:rsidRPr="00D419AE">
          <w:t xml:space="preserve"> to </w:t>
        </w:r>
        <w:commentRangeStart w:id="162"/>
        <w:r w:rsidRPr="00D419AE">
          <w:rPr>
            <w:i/>
          </w:rPr>
          <w:t>true</w:t>
        </w:r>
      </w:ins>
      <w:commentRangeEnd w:id="162"/>
      <w:r w:rsidR="006A4A9C">
        <w:rPr>
          <w:rStyle w:val="af8"/>
        </w:rPr>
        <w:commentReference w:id="162"/>
      </w:r>
      <w:ins w:id="163" w:author="Rapp_AfterRAN2#121bis" w:date="2023-05-07T18:12:00Z">
        <w:r w:rsidRPr="00D419AE">
          <w:t>;</w:t>
        </w:r>
      </w:ins>
    </w:p>
    <w:p w14:paraId="7E25B99A" w14:textId="7ACCE8FD" w:rsidR="001D0DD0" w:rsidRPr="004173A5" w:rsidRDefault="001D0DD0" w:rsidP="001D0DD0">
      <w:pPr>
        <w:pStyle w:val="Editorsnote0"/>
        <w:ind w:left="852"/>
        <w:rPr>
          <w:ins w:id="164" w:author="Rapp_AfterRAN2#122" w:date="2023-06-29T12:08:00Z"/>
        </w:rPr>
      </w:pPr>
      <w:ins w:id="165" w:author="Rapp_AfterRAN2#122" w:date="2023-06-29T12:08:00Z">
        <w:r>
          <w:t xml:space="preserve">Editor´s note: </w:t>
        </w:r>
      </w:ins>
      <w:ins w:id="166" w:author="Rapp_AfterRAN2#122" w:date="2023-06-29T12:09:00Z">
        <w:r w:rsidR="0018566D">
          <w:t xml:space="preserve">FFS </w:t>
        </w:r>
      </w:ins>
      <w:ins w:id="167" w:author="Rapp_AfterRAN2#122" w:date="2023-06-29T13:33:00Z">
        <w:r w:rsidR="00834C40">
          <w:t xml:space="preserve">whether to differentiate </w:t>
        </w:r>
      </w:ins>
      <w:ins w:id="168" w:author="Rapp_AfterRAN2#122" w:date="2023-06-29T12:09:00Z">
        <w:r w:rsidR="0018566D">
          <w:t xml:space="preserve">emergency </w:t>
        </w:r>
        <w:r w:rsidR="00CA2F87">
          <w:t xml:space="preserve">voice </w:t>
        </w:r>
        <w:r w:rsidR="0018566D">
          <w:t>call</w:t>
        </w:r>
        <w:r w:rsidR="002A5583">
          <w:t xml:space="preserve"> fallback</w:t>
        </w:r>
      </w:ins>
      <w:ins w:id="169" w:author="Rapp_AfterRAN2#122" w:date="2023-06-29T13:33:00Z">
        <w:r w:rsidR="00834C40">
          <w:t xml:space="preserve"> failure</w:t>
        </w:r>
      </w:ins>
      <w:ins w:id="170" w:author="Rapp_AfterRAN2#122" w:date="2023-06-29T12:08:00Z">
        <w:r>
          <w:t>.</w:t>
        </w:r>
      </w:ins>
    </w:p>
    <w:p w14:paraId="47DFFAA4"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769F469B"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5764B120" w14:textId="77777777" w:rsidR="00271FAD" w:rsidRPr="00F10B4F" w:rsidRDefault="00271FAD" w:rsidP="00271FAD">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4CEC0C8A" w14:textId="66D7F98B" w:rsidR="00271FAD" w:rsidRPr="00F10B4F" w:rsidRDefault="00271FAD" w:rsidP="00271FAD">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6A9E3E6" w14:textId="77777777" w:rsidR="00271FAD" w:rsidRPr="00F10B4F" w:rsidRDefault="00271FAD" w:rsidP="00271FAD">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1087E744" w14:textId="77777777" w:rsidR="00271FAD" w:rsidRPr="00F10B4F" w:rsidRDefault="00271FAD" w:rsidP="00271FAD">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8BFC49D" w14:textId="77777777" w:rsidR="00271FAD" w:rsidRPr="00F10B4F" w:rsidRDefault="00271FAD" w:rsidP="00271FAD">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7FE69B9D" w14:textId="77777777" w:rsidR="00271FAD" w:rsidRPr="00F10B4F" w:rsidRDefault="00271FAD" w:rsidP="00271FAD">
      <w:pPr>
        <w:pStyle w:val="Editorsnote0"/>
      </w:pPr>
      <w:r w:rsidRPr="00F10B4F">
        <w:rPr>
          <w:rFonts w:eastAsia="宋体"/>
          <w:lang w:eastAsia="zh-CN"/>
        </w:rPr>
        <w:lastRenderedPageBreak/>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4CECDB68" w14:textId="77777777" w:rsidR="00271FAD" w:rsidRPr="00F10B4F" w:rsidRDefault="00271FAD" w:rsidP="00271FAD">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35AA0AE9" w14:textId="77777777" w:rsidR="00271FAD" w:rsidRPr="00F10B4F" w:rsidRDefault="00271FAD" w:rsidP="00271FAD">
      <w:pPr>
        <w:pStyle w:val="Editorsnote0"/>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334E4EDC" w14:textId="77777777" w:rsidR="00271FAD" w:rsidRPr="00F10B4F" w:rsidRDefault="00271FAD" w:rsidP="00271FAD">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12FFE8D7" w14:textId="77777777" w:rsidR="00271FAD" w:rsidRPr="00F10B4F" w:rsidRDefault="00271FAD" w:rsidP="00271FAD">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7E944543" w14:textId="77777777" w:rsidR="00271FAD" w:rsidRPr="00F10B4F" w:rsidRDefault="00271FAD" w:rsidP="00271FAD">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connectionFailureType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19320E48" w14:textId="77777777" w:rsidR="00271FAD" w:rsidRPr="00F10B4F" w:rsidRDefault="00271FAD" w:rsidP="00271FAD">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connectionFailureType</w:t>
      </w:r>
      <w:r w:rsidRPr="00F10B4F">
        <w:rPr>
          <w:rFonts w:eastAsia="等线"/>
          <w:lang w:eastAsia="zh-CN"/>
        </w:rPr>
        <w:t xml:space="preserve"> is </w:t>
      </w:r>
      <w:r w:rsidRPr="00F10B4F">
        <w:rPr>
          <w:rFonts w:eastAsia="等线"/>
          <w:i/>
          <w:iCs/>
          <w:lang w:eastAsia="zh-CN"/>
        </w:rPr>
        <w:t>hof</w:t>
      </w:r>
      <w:r w:rsidRPr="00F10B4F">
        <w:rPr>
          <w:rFonts w:eastAsia="等线"/>
          <w:iCs/>
          <w:lang w:eastAsia="zh-CN"/>
        </w:rPr>
        <w:t xml:space="preserve"> and if the failed handover is an intra-RAT handover</w:t>
      </w:r>
      <w:r w:rsidRPr="00F10B4F">
        <w:rPr>
          <w:rFonts w:eastAsia="等线"/>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宋体"/>
          <w:lang w:eastAsia="zh-CN"/>
        </w:rPr>
        <w:t>5</w:t>
      </w:r>
      <w:r w:rsidRPr="00F10B4F">
        <w:t>;</w:t>
      </w:r>
    </w:p>
    <w:p w14:paraId="6D8849B9" w14:textId="77777777" w:rsidR="00B05462" w:rsidRPr="00F10B4F" w:rsidRDefault="00B05462" w:rsidP="00B05462">
      <w:pPr>
        <w:pStyle w:val="B1"/>
        <w:rPr>
          <w:ins w:id="171" w:author="Rapp_AfterRAN2#121bis" w:date="2023-05-07T22:33:00Z"/>
          <w:lang w:eastAsia="zh-CN"/>
        </w:rPr>
      </w:pPr>
      <w:ins w:id="172" w:author="Rapp_AfterRAN2#121bis" w:date="2023-05-07T22:33:00Z">
        <w:r w:rsidRPr="00F10B4F">
          <w:rPr>
            <w:rFonts w:eastAsia="宋体"/>
            <w:lang w:eastAsia="zh-CN"/>
          </w:rPr>
          <w:t>1&gt;</w:t>
        </w:r>
        <w:r w:rsidRPr="00F10B4F">
          <w:rPr>
            <w:rFonts w:eastAsia="宋体"/>
            <w:lang w:eastAsia="zh-CN"/>
          </w:rPr>
          <w:tab/>
        </w:r>
        <w:commentRangeStart w:id="173"/>
        <w:r w:rsidRPr="00F10B4F">
          <w:rPr>
            <w:lang w:eastAsia="zh-CN"/>
          </w:rPr>
          <w:t>if</w:t>
        </w:r>
      </w:ins>
      <w:commentRangeEnd w:id="173"/>
      <w:r w:rsidR="00145A15">
        <w:rPr>
          <w:rStyle w:val="af8"/>
        </w:rPr>
        <w:commentReference w:id="173"/>
      </w:r>
      <w:ins w:id="174"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 xml:space="preserve">as </w:t>
        </w:r>
        <w:commentRangeStart w:id="175"/>
        <w:r w:rsidRPr="00F10B4F">
          <w:rPr>
            <w:lang w:eastAsia="zh-CN"/>
          </w:rPr>
          <w:t>described</w:t>
        </w:r>
      </w:ins>
      <w:commentRangeEnd w:id="175"/>
      <w:r w:rsidR="0023305A">
        <w:rPr>
          <w:rStyle w:val="af8"/>
        </w:rPr>
        <w:commentReference w:id="175"/>
      </w:r>
      <w:ins w:id="176" w:author="Rapp_AfterRAN2#121bis" w:date="2023-05-07T22:33:00Z">
        <w:r w:rsidRPr="00F10B4F">
          <w:rPr>
            <w:lang w:eastAsia="zh-CN"/>
          </w:rPr>
          <w:t xml:space="preserve"> in 5.3.10.3:</w:t>
        </w:r>
      </w:ins>
    </w:p>
    <w:p w14:paraId="20812B28" w14:textId="77777777" w:rsidR="00B05462" w:rsidRDefault="00B05462" w:rsidP="00B05462">
      <w:pPr>
        <w:pStyle w:val="B2"/>
        <w:ind w:left="283" w:firstLine="284"/>
        <w:rPr>
          <w:ins w:id="177" w:author="Rapp_AfterRAN2#121bis" w:date="2023-05-07T22:33:00Z"/>
        </w:rPr>
      </w:pPr>
      <w:ins w:id="178" w:author="Rapp_AfterRAN2#121bis" w:date="2023-05-07T22:33:00Z">
        <w:r>
          <w:t>2&gt; if the timer T316 expires:</w:t>
        </w:r>
      </w:ins>
    </w:p>
    <w:p w14:paraId="16615535" w14:textId="77777777" w:rsidR="00B05462" w:rsidRPr="003B750D" w:rsidRDefault="00B05462" w:rsidP="00B05462">
      <w:pPr>
        <w:pStyle w:val="B3"/>
        <w:rPr>
          <w:ins w:id="179" w:author="Rapp_AfterRAN2#121bis" w:date="2023-05-07T22:33:00Z"/>
        </w:rPr>
      </w:pPr>
      <w:ins w:id="180"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77777777" w:rsidR="00B05462" w:rsidRDefault="00B05462" w:rsidP="00B05462">
      <w:pPr>
        <w:pStyle w:val="B2"/>
        <w:ind w:left="283" w:firstLine="284"/>
        <w:rPr>
          <w:ins w:id="181" w:author="Rapp_AfterRAN2#121bis" w:date="2023-05-07T22:33:00Z"/>
        </w:rPr>
      </w:pPr>
      <w:commentRangeStart w:id="182"/>
      <w:ins w:id="183" w:author="Rapp_AfterRAN2#121bis" w:date="2023-05-07T22:33:00Z">
        <w:r>
          <w:t>2&gt; else if SCG</w:t>
        </w:r>
      </w:ins>
      <w:commentRangeEnd w:id="182"/>
      <w:r w:rsidR="00760E04">
        <w:rPr>
          <w:rStyle w:val="af8"/>
        </w:rPr>
        <w:commentReference w:id="182"/>
      </w:r>
      <w:ins w:id="184" w:author="Rapp_AfterRAN2#121bis" w:date="2023-05-07T22:33:00Z">
        <w:r>
          <w:t xml:space="preserve"> was deactivated at the time of initiation of the fast MCG recovery procedure:</w:t>
        </w:r>
      </w:ins>
    </w:p>
    <w:p w14:paraId="5AF0CB52" w14:textId="77777777" w:rsidR="00B05462" w:rsidRDefault="00B05462" w:rsidP="00B05462">
      <w:pPr>
        <w:pStyle w:val="B2"/>
        <w:ind w:left="567" w:firstLine="284"/>
        <w:rPr>
          <w:ins w:id="185" w:author="Rapp_AfterRAN2#121bis" w:date="2023-05-07T22:33:00Z"/>
          <w:i/>
          <w:iCs/>
        </w:rPr>
      </w:pPr>
      <w:ins w:id="186"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187" w:author="Rapp_AfterRAN2#122" w:date="2023-06-29T11:26:00Z"/>
        </w:rPr>
      </w:pPr>
      <w:ins w:id="188"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189" w:author="Rapp_AfterRAN2#122" w:date="2023-06-29T11:29:00Z">
        <w:r w:rsidR="00C42F67">
          <w:t xml:space="preserve">MCG </w:t>
        </w:r>
      </w:ins>
      <w:ins w:id="190"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191" w:author="Rapp_AfterRAN2#121bis" w:date="2023-05-07T22:33:00Z"/>
        </w:rPr>
      </w:pPr>
      <w:ins w:id="192" w:author="Rapp_AfterRAN2#121bis" w:date="2023-05-07T22:33:00Z">
        <w:r>
          <w:t>2&gt; else if SCG was failed while the timer T316 was running</w:t>
        </w:r>
      </w:ins>
      <w:ins w:id="193" w:author="Rapp_AfterRAN2#122" w:date="2023-06-29T11:21:00Z">
        <w:r w:rsidR="0094788A">
          <w:t xml:space="preserve"> or </w:t>
        </w:r>
        <w:commentRangeStart w:id="194"/>
        <w:r w:rsidR="0094788A">
          <w:t>before</w:t>
        </w:r>
      </w:ins>
      <w:commentRangeEnd w:id="194"/>
      <w:r w:rsidR="0023305A">
        <w:rPr>
          <w:rStyle w:val="af8"/>
        </w:rPr>
        <w:commentReference w:id="194"/>
      </w:r>
      <w:ins w:id="195" w:author="Rapp_AfterRAN2#122" w:date="2023-06-29T11:21:00Z">
        <w:r w:rsidR="0094788A">
          <w:t xml:space="preserve"> transmitting </w:t>
        </w:r>
        <w:r w:rsidR="0094788A" w:rsidRPr="009E7C71">
          <w:rPr>
            <w:rFonts w:eastAsiaTheme="minorEastAsia"/>
            <w:i/>
            <w:iCs/>
          </w:rPr>
          <w:t>MCGFailureInformation</w:t>
        </w:r>
      </w:ins>
      <w:ins w:id="196" w:author="Rapp_AfterRAN2#121bis" w:date="2023-05-07T22:33:00Z">
        <w:r>
          <w:t>:</w:t>
        </w:r>
      </w:ins>
    </w:p>
    <w:p w14:paraId="51CE5BFE" w14:textId="77777777" w:rsidR="00B05462" w:rsidRPr="00F10B4F" w:rsidRDefault="00B05462" w:rsidP="00B05462">
      <w:pPr>
        <w:pStyle w:val="B3"/>
        <w:rPr>
          <w:ins w:id="197" w:author="Rapp_AfterRAN2#121bis" w:date="2023-05-07T22:33:00Z"/>
        </w:rPr>
      </w:pPr>
      <w:ins w:id="198" w:author="Rapp_AfterRAN2#121bis" w:date="2023-05-07T22:33:00Z">
        <w:r>
          <w:lastRenderedPageBreak/>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199" w:author="Rapp_AfterRAN2#121bis" w:date="2023-05-07T22:33:00Z"/>
        </w:rPr>
      </w:pPr>
      <w:ins w:id="200" w:author="Rapp_AfterRAN2#121bis" w:date="2023-05-07T22:33:00Z">
        <w:r>
          <w:t>3&gt; if the timer T310 expires</w:t>
        </w:r>
      </w:ins>
      <w:ins w:id="201" w:author="Rapp_AfterRAN2#121bis" w:date="2023-05-07T22:35:00Z">
        <w:r w:rsidR="00E1682B">
          <w:t xml:space="preserve"> </w:t>
        </w:r>
        <w:r w:rsidR="009C4A9B">
          <w:t>at the SCG while the timer T316</w:t>
        </w:r>
      </w:ins>
      <w:ins w:id="202" w:author="Rapp_AfterRAN2#121bis" w:date="2023-05-07T22:36:00Z">
        <w:r w:rsidR="00CC5E2A">
          <w:t xml:space="preserve"> was running</w:t>
        </w:r>
      </w:ins>
      <w:ins w:id="203" w:author="Rapp_AfterRAN2#122" w:date="2023-06-29T11:26:00Z">
        <w:r w:rsidR="006061A3">
          <w:t xml:space="preserve"> or before transmitting </w:t>
        </w:r>
        <w:r w:rsidR="006061A3" w:rsidRPr="00F024A6">
          <w:rPr>
            <w:rFonts w:eastAsiaTheme="minorEastAsia"/>
            <w:i/>
            <w:iCs/>
          </w:rPr>
          <w:t>MCGFailureInformation</w:t>
        </w:r>
      </w:ins>
      <w:ins w:id="204" w:author="Rapp_AfterRAN2#121bis" w:date="2023-05-07T22:33:00Z">
        <w:r>
          <w:t>:</w:t>
        </w:r>
      </w:ins>
    </w:p>
    <w:p w14:paraId="07B99A18" w14:textId="77777777" w:rsidR="00B05462" w:rsidRDefault="00B05462" w:rsidP="00B05462">
      <w:pPr>
        <w:pStyle w:val="B4"/>
        <w:rPr>
          <w:ins w:id="205" w:author="Rapp_AfterRAN2#121bis" w:date="2023-05-07T22:33:00Z"/>
        </w:rPr>
      </w:pPr>
      <w:ins w:id="206"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207" w:author="Rapp_AfterRAN2#121bis" w:date="2023-05-07T22:33:00Z"/>
        </w:rPr>
      </w:pPr>
      <w:ins w:id="208"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209" w:author="Rapp_AfterRAN2#122" w:date="2023-06-29T11:27:00Z">
        <w:r w:rsidR="006061A3">
          <w:t xml:space="preserve"> or before transmitting </w:t>
        </w:r>
        <w:r w:rsidR="006061A3" w:rsidRPr="00F024A6">
          <w:rPr>
            <w:rFonts w:eastAsiaTheme="minorEastAsia"/>
            <w:i/>
            <w:iCs/>
          </w:rPr>
          <w:t>MCGFailureInformation</w:t>
        </w:r>
      </w:ins>
      <w:ins w:id="210" w:author="Rapp_AfterRAN2#121bis" w:date="2023-05-07T22:33:00Z">
        <w:r w:rsidRPr="00F43A82">
          <w:t>:</w:t>
        </w:r>
      </w:ins>
    </w:p>
    <w:p w14:paraId="599F8B3B" w14:textId="77777777" w:rsidR="00B05462" w:rsidRPr="00F43A82" w:rsidRDefault="00B05462" w:rsidP="00B05462">
      <w:pPr>
        <w:pStyle w:val="B4"/>
        <w:rPr>
          <w:ins w:id="211" w:author="Rapp_AfterRAN2#121bis" w:date="2023-05-07T22:33:00Z"/>
        </w:rPr>
      </w:pPr>
      <w:ins w:id="212"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13" w:author="Rapp_AfterRAN2#121bis" w:date="2023-05-07T22:33:00Z"/>
        </w:rPr>
      </w:pPr>
      <w:ins w:id="214"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15" w:author="Rapp_AfterRAN2#122" w:date="2023-06-29T11:28:00Z">
        <w:r w:rsidR="00C82BF8">
          <w:t xml:space="preserve"> or before transmitting </w:t>
        </w:r>
        <w:r w:rsidR="00C82BF8" w:rsidRPr="00F024A6">
          <w:rPr>
            <w:rFonts w:eastAsiaTheme="minorEastAsia"/>
            <w:i/>
            <w:iCs/>
          </w:rPr>
          <w:t>MCGFailureInformation</w:t>
        </w:r>
      </w:ins>
      <w:ins w:id="216" w:author="Rapp_AfterRAN2#121bis" w:date="2023-05-07T22:33:00Z">
        <w:r w:rsidRPr="00F43A82">
          <w:t>:</w:t>
        </w:r>
      </w:ins>
    </w:p>
    <w:p w14:paraId="082A3335" w14:textId="77777777" w:rsidR="00B05462" w:rsidRPr="00F43A82" w:rsidRDefault="00B05462" w:rsidP="00B05462">
      <w:pPr>
        <w:pStyle w:val="B4"/>
        <w:rPr>
          <w:ins w:id="217" w:author="Rapp_AfterRAN2#121bis" w:date="2023-05-07T22:33:00Z"/>
        </w:rPr>
      </w:pPr>
      <w:ins w:id="218"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w:t>
        </w:r>
        <w:commentRangeStart w:id="219"/>
        <w:r w:rsidRPr="000D4704">
          <w:rPr>
            <w:i/>
          </w:rPr>
          <w:t>MaxNumRetx</w:t>
        </w:r>
      </w:ins>
      <w:commentRangeEnd w:id="219"/>
      <w:r w:rsidR="0023305A">
        <w:rPr>
          <w:rStyle w:val="af8"/>
        </w:rPr>
        <w:commentReference w:id="219"/>
      </w:r>
      <w:ins w:id="220" w:author="Rapp_AfterRAN2#121bis" w:date="2023-05-07T22:33:00Z">
        <w:r w:rsidRPr="00F43A82">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4"/>
      </w:pPr>
      <w:bookmarkStart w:id="221" w:name="_Toc60776833"/>
      <w:bookmarkStart w:id="222" w:name="_Toc131064491"/>
      <w:r w:rsidRPr="00F10B4F">
        <w:t>5.3.13.2</w:t>
      </w:r>
      <w:r w:rsidRPr="00F10B4F">
        <w:tab/>
        <w:t>Initiation</w:t>
      </w:r>
      <w:bookmarkEnd w:id="221"/>
      <w:bookmarkEnd w:id="222"/>
    </w:p>
    <w:p w14:paraId="73731C01" w14:textId="77777777" w:rsidR="0055653D" w:rsidRPr="00F10B4F" w:rsidRDefault="0055653D" w:rsidP="0055653D">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select '0' as the Access Category;</w:t>
      </w:r>
    </w:p>
    <w:p w14:paraId="11CE3D62"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provided by upper layers;</w:t>
      </w:r>
    </w:p>
    <w:p w14:paraId="301595F8" w14:textId="77777777" w:rsidR="0055653D" w:rsidRPr="00F10B4F" w:rsidRDefault="0055653D" w:rsidP="0055653D">
      <w:pPr>
        <w:pStyle w:val="B3"/>
      </w:pPr>
      <w:r w:rsidRPr="00F10B4F">
        <w:lastRenderedPageBreak/>
        <w:t>3&gt;</w:t>
      </w:r>
      <w:r w:rsidRPr="00F10B4F">
        <w:tab/>
        <w:t>if the access attempt is barred, the procedure ends;</w:t>
      </w:r>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perform the unified access control procedure as specified in 5.3.14 using the Access Category and Access Identities provided by upper layers;</w:t>
      </w:r>
    </w:p>
    <w:p w14:paraId="64B6C3BB" w14:textId="77777777" w:rsidR="0055653D" w:rsidRPr="00F10B4F" w:rsidRDefault="0055653D" w:rsidP="0055653D">
      <w:pPr>
        <w:pStyle w:val="B4"/>
      </w:pPr>
      <w:r w:rsidRPr="00F10B4F">
        <w:t>4&gt;</w:t>
      </w:r>
      <w:r w:rsidRPr="00F10B4F">
        <w:tab/>
        <w:t>if the access attempt is barred, the procedure ends;</w:t>
      </w:r>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r w:rsidRPr="00F10B4F">
        <w:rPr>
          <w:i/>
        </w:rPr>
        <w:t>mpsPriorityIndication</w:t>
      </w:r>
      <w:r w:rsidRPr="00F10B4F">
        <w:t>:</w:t>
      </w:r>
    </w:p>
    <w:p w14:paraId="08A33A52" w14:textId="77777777" w:rsidR="0055653D" w:rsidRPr="00F10B4F" w:rsidRDefault="0055653D" w:rsidP="0055653D">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select '2' as the Access Category;</w:t>
      </w:r>
    </w:p>
    <w:p w14:paraId="0CB8D0BF" w14:textId="77777777" w:rsidR="0055653D" w:rsidRPr="00F10B4F" w:rsidRDefault="0055653D" w:rsidP="0055653D">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select '8' as the Access Category;</w:t>
      </w:r>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7063728E" w14:textId="77777777" w:rsidR="0055653D" w:rsidRPr="00F10B4F" w:rsidRDefault="0055653D" w:rsidP="0055653D">
      <w:pPr>
        <w:pStyle w:val="B4"/>
      </w:pPr>
      <w:r w:rsidRPr="00F10B4F">
        <w:t>4&gt;</w:t>
      </w:r>
      <w:r w:rsidRPr="00F10B4F">
        <w:tab/>
        <w:t>the procedure ends;</w:t>
      </w:r>
    </w:p>
    <w:p w14:paraId="322EA799" w14:textId="77777777" w:rsidR="0055653D" w:rsidRPr="00F10B4F" w:rsidRDefault="0055653D" w:rsidP="0055653D">
      <w:pPr>
        <w:pStyle w:val="NO"/>
        <w:rPr>
          <w:rFonts w:eastAsia="等线"/>
          <w:lang w:eastAsia="zh-CN"/>
        </w:rPr>
      </w:pPr>
      <w:r w:rsidRPr="00F10B4F">
        <w:rPr>
          <w:rFonts w:eastAsia="等线"/>
          <w:lang w:eastAsia="zh-CN"/>
        </w:rPr>
        <w:lastRenderedPageBreak/>
        <w:t>NOTE 2:</w:t>
      </w:r>
      <w:r w:rsidRPr="00F10B4F">
        <w:rPr>
          <w:rFonts w:eastAsia="等线"/>
          <w:lang w:eastAsia="zh-CN"/>
        </w:rPr>
        <w:tab/>
        <w:t xml:space="preserve">In case the </w:t>
      </w:r>
      <w:r w:rsidRPr="00F10B4F">
        <w:t xml:space="preserve">L2 U2N Relay UE initiates RRC connection resume triggered by reception of </w:t>
      </w:r>
      <w:r w:rsidRPr="00F10B4F">
        <w:rPr>
          <w:rFonts w:eastAsia="宋体"/>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宋体"/>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release the MR-DC related configurations (i.e., as specified in 5.3.5.10) from the UE Inactive AS context, if stored;</w:t>
      </w:r>
    </w:p>
    <w:p w14:paraId="6E15A0A1" w14:textId="77777777" w:rsidR="0055653D" w:rsidRPr="00F10B4F" w:rsidRDefault="0055653D" w:rsidP="0055653D">
      <w:pPr>
        <w:pStyle w:val="B1"/>
      </w:pPr>
      <w:r w:rsidRPr="00F10B4F">
        <w:t>1&gt;</w:t>
      </w:r>
      <w:r w:rsidRPr="00F10B4F">
        <w:tab/>
        <w:t>if the UE does not support maintaining the MCG SCell configurations upon connection resumption:</w:t>
      </w:r>
    </w:p>
    <w:p w14:paraId="4EC0311B" w14:textId="77777777" w:rsidR="0055653D" w:rsidRPr="00F10B4F" w:rsidRDefault="0055653D" w:rsidP="0055653D">
      <w:pPr>
        <w:pStyle w:val="B2"/>
      </w:pPr>
      <w:r w:rsidRPr="00F10B4F">
        <w:t>2&gt;</w:t>
      </w:r>
      <w:r w:rsidRPr="00F10B4F">
        <w:tab/>
        <w:t>release the MCG SCell(s) from the UE Inactive AS context, if stored;</w:t>
      </w:r>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70A106C5" w14:textId="77777777" w:rsidR="0055653D" w:rsidRPr="00F10B4F" w:rsidRDefault="0055653D" w:rsidP="0055653D">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SL-RLC1 as defined in 9.2.4 for SRB1;</w:t>
      </w:r>
    </w:p>
    <w:p w14:paraId="6C8DA9A7" w14:textId="77777777" w:rsidR="0055653D" w:rsidRPr="00F10B4F" w:rsidRDefault="0055653D" w:rsidP="0055653D">
      <w:pPr>
        <w:pStyle w:val="B2"/>
      </w:pPr>
      <w:r w:rsidRPr="00F10B4F">
        <w:t>2&gt;</w:t>
      </w:r>
      <w:r w:rsidRPr="00F10B4F">
        <w:tab/>
        <w:t>apply the default PDCP configuration as defined in 9.2.1 for SRB1;</w:t>
      </w:r>
    </w:p>
    <w:p w14:paraId="11B24FB3" w14:textId="77777777" w:rsidR="0055653D" w:rsidRPr="00F10B4F" w:rsidRDefault="0055653D" w:rsidP="0055653D">
      <w:pPr>
        <w:pStyle w:val="B2"/>
      </w:pPr>
      <w:r w:rsidRPr="00F10B4F">
        <w:rPr>
          <w:rFonts w:eastAsia="等线"/>
          <w:lang w:eastAsia="zh-CN"/>
        </w:rPr>
        <w:t>2&gt;</w:t>
      </w:r>
      <w:r w:rsidRPr="00F10B4F">
        <w:rPr>
          <w:rFonts w:eastAsia="等线"/>
          <w:lang w:eastAsia="zh-CN"/>
        </w:rPr>
        <w:tab/>
        <w:t>apply the default configuration of SRAP as defined in 9.2.5 for SRB1;</w:t>
      </w:r>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05ED2C9C" w14:textId="77777777" w:rsidR="0055653D" w:rsidRPr="00F10B4F" w:rsidRDefault="0055653D" w:rsidP="0055653D">
      <w:pPr>
        <w:pStyle w:val="B2"/>
      </w:pPr>
      <w:r w:rsidRPr="00F10B4F">
        <w:t>2&gt;</w:t>
      </w:r>
      <w:r w:rsidRPr="00F10B4F">
        <w:tab/>
        <w:t>apply the default SRB1 configuration as specified in 9.2.1;</w:t>
      </w:r>
    </w:p>
    <w:p w14:paraId="76D521AE" w14:textId="77777777" w:rsidR="0055653D" w:rsidRPr="00F10B4F" w:rsidRDefault="0055653D" w:rsidP="0055653D">
      <w:pPr>
        <w:pStyle w:val="B2"/>
      </w:pPr>
      <w:r w:rsidRPr="00F10B4F">
        <w:t>2&gt;</w:t>
      </w:r>
      <w:r w:rsidRPr="00F10B4F">
        <w:tab/>
        <w:t>apply the default MAC Cell Group configuration as specified in 9.2.2;</w:t>
      </w:r>
    </w:p>
    <w:p w14:paraId="6979F536" w14:textId="77777777" w:rsidR="0055653D" w:rsidRPr="00F10B4F" w:rsidRDefault="0055653D" w:rsidP="0055653D">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6C11321" w14:textId="77777777" w:rsidR="0055653D" w:rsidRPr="00F10B4F" w:rsidRDefault="0055653D" w:rsidP="0055653D">
      <w:pPr>
        <w:pStyle w:val="B1"/>
      </w:pPr>
      <w:r w:rsidRPr="00F10B4F">
        <w:t>1&gt;</w:t>
      </w:r>
      <w:r w:rsidRPr="00F10B4F">
        <w:tab/>
        <w:t>stop timer T342, if running;</w:t>
      </w:r>
    </w:p>
    <w:p w14:paraId="38078BCA" w14:textId="77777777" w:rsidR="0055653D" w:rsidRPr="00F10B4F" w:rsidRDefault="0055653D" w:rsidP="0055653D">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148AA412" w14:textId="77777777" w:rsidR="0055653D" w:rsidRPr="00F10B4F" w:rsidRDefault="0055653D" w:rsidP="0055653D">
      <w:pPr>
        <w:pStyle w:val="B1"/>
      </w:pPr>
      <w:r w:rsidRPr="00F10B4F">
        <w:t>1&gt;</w:t>
      </w:r>
      <w:r w:rsidRPr="00F10B4F">
        <w:tab/>
        <w:t>stop timer T345, if running;</w:t>
      </w:r>
    </w:p>
    <w:p w14:paraId="25C4F84B" w14:textId="77777777" w:rsidR="0055653D" w:rsidRPr="00F10B4F" w:rsidRDefault="0055653D" w:rsidP="0055653D">
      <w:pPr>
        <w:pStyle w:val="B1"/>
      </w:pPr>
      <w:r w:rsidRPr="00F10B4F">
        <w:t>1&gt;</w:t>
      </w:r>
      <w:r w:rsidRPr="00F10B4F">
        <w:tab/>
        <w:t xml:space="preserve">release </w:t>
      </w:r>
      <w:r w:rsidRPr="00F10B4F">
        <w:rPr>
          <w:i/>
        </w:rPr>
        <w:t xml:space="preserve">idc-AssistanceConfig </w:t>
      </w:r>
      <w:r w:rsidRPr="00F10B4F">
        <w:t>from the UE Inactive AS context, if stored;</w:t>
      </w:r>
    </w:p>
    <w:p w14:paraId="1076201A" w14:textId="77777777" w:rsidR="0055653D" w:rsidRPr="00F10B4F" w:rsidRDefault="0055653D" w:rsidP="0055653D">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1EBA4A88" w14:textId="77777777" w:rsidR="0055653D" w:rsidRPr="00F10B4F" w:rsidRDefault="0055653D" w:rsidP="0055653D">
      <w:pPr>
        <w:pStyle w:val="B1"/>
      </w:pPr>
      <w:r w:rsidRPr="00F10B4F">
        <w:t>1&gt;</w:t>
      </w:r>
      <w:r w:rsidRPr="00F10B4F">
        <w:tab/>
        <w:t>stop all instances of timer T346a, if running;</w:t>
      </w:r>
    </w:p>
    <w:p w14:paraId="6BCA0903" w14:textId="77777777" w:rsidR="0055653D" w:rsidRPr="00F10B4F" w:rsidRDefault="0055653D" w:rsidP="0055653D">
      <w:pPr>
        <w:pStyle w:val="B1"/>
      </w:pPr>
      <w:r w:rsidRPr="00F10B4F">
        <w:lastRenderedPageBreak/>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40C8AE7A" w14:textId="77777777" w:rsidR="0055653D" w:rsidRPr="00F10B4F" w:rsidRDefault="0055653D" w:rsidP="0055653D">
      <w:pPr>
        <w:pStyle w:val="B1"/>
      </w:pPr>
      <w:r w:rsidRPr="00F10B4F">
        <w:t>1&gt;</w:t>
      </w:r>
      <w:r w:rsidRPr="00F10B4F">
        <w:tab/>
        <w:t>stop all instances of timer T346b, if running;</w:t>
      </w:r>
    </w:p>
    <w:p w14:paraId="6DDA57DB" w14:textId="77777777" w:rsidR="0055653D" w:rsidRPr="00F10B4F" w:rsidRDefault="0055653D" w:rsidP="0055653D">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C696F15" w14:textId="77777777" w:rsidR="0055653D" w:rsidRPr="00F10B4F" w:rsidRDefault="0055653D" w:rsidP="0055653D">
      <w:pPr>
        <w:pStyle w:val="B1"/>
      </w:pPr>
      <w:r w:rsidRPr="00F10B4F">
        <w:t>1&gt;</w:t>
      </w:r>
      <w:r w:rsidRPr="00F10B4F">
        <w:tab/>
        <w:t>stop all instances of timer T346c, if running;</w:t>
      </w:r>
    </w:p>
    <w:p w14:paraId="23D762A8" w14:textId="77777777" w:rsidR="0055653D" w:rsidRPr="00F10B4F" w:rsidRDefault="0055653D" w:rsidP="0055653D">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18F07B69" w14:textId="77777777" w:rsidR="0055653D" w:rsidRPr="00F10B4F" w:rsidRDefault="0055653D" w:rsidP="0055653D">
      <w:pPr>
        <w:pStyle w:val="B1"/>
      </w:pPr>
      <w:r w:rsidRPr="00F10B4F">
        <w:t>1&gt;</w:t>
      </w:r>
      <w:r w:rsidRPr="00F10B4F">
        <w:tab/>
        <w:t>stop all instances of timer T346d, if running;</w:t>
      </w:r>
    </w:p>
    <w:p w14:paraId="5CBB1D58" w14:textId="77777777" w:rsidR="0055653D" w:rsidRPr="00F10B4F" w:rsidRDefault="0055653D" w:rsidP="0055653D">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1161ADA3" w14:textId="77777777" w:rsidR="0055653D" w:rsidRPr="00F10B4F" w:rsidRDefault="0055653D" w:rsidP="0055653D">
      <w:pPr>
        <w:pStyle w:val="B1"/>
      </w:pPr>
      <w:r w:rsidRPr="00F10B4F">
        <w:t>1&gt;</w:t>
      </w:r>
      <w:r w:rsidRPr="00F10B4F">
        <w:tab/>
        <w:t>stop all instances of timer T346e, if running;</w:t>
      </w:r>
    </w:p>
    <w:p w14:paraId="6B4EF292" w14:textId="77777777" w:rsidR="0055653D" w:rsidRPr="00F10B4F" w:rsidRDefault="0055653D" w:rsidP="0055653D">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4EBCB942" w14:textId="77777777" w:rsidR="0055653D" w:rsidRPr="00F10B4F" w:rsidRDefault="0055653D" w:rsidP="0055653D">
      <w:pPr>
        <w:pStyle w:val="B1"/>
      </w:pPr>
      <w:r w:rsidRPr="00F10B4F">
        <w:t>1&gt;</w:t>
      </w:r>
      <w:r w:rsidRPr="00F10B4F">
        <w:tab/>
        <w:t>stop all instances of timer T346j, if running;</w:t>
      </w:r>
    </w:p>
    <w:p w14:paraId="391BFA4F" w14:textId="77777777" w:rsidR="0055653D" w:rsidRPr="00F10B4F" w:rsidRDefault="0055653D" w:rsidP="0055653D">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015E80AB" w14:textId="77777777" w:rsidR="0055653D" w:rsidRPr="00F10B4F" w:rsidRDefault="0055653D" w:rsidP="0055653D">
      <w:pPr>
        <w:pStyle w:val="B1"/>
      </w:pPr>
      <w:r w:rsidRPr="00F10B4F">
        <w:t>1&gt;</w:t>
      </w:r>
      <w:r w:rsidRPr="00F10B4F">
        <w:tab/>
        <w:t>stop all instances of timer T346k, if running;</w:t>
      </w:r>
    </w:p>
    <w:p w14:paraId="217ADD0A" w14:textId="77777777" w:rsidR="0055653D" w:rsidRPr="00F10B4F" w:rsidRDefault="0055653D" w:rsidP="0055653D">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17E95F7" w14:textId="77777777" w:rsidR="0055653D" w:rsidRPr="00F10B4F" w:rsidRDefault="0055653D" w:rsidP="0055653D">
      <w:pPr>
        <w:pStyle w:val="B1"/>
      </w:pPr>
      <w:r w:rsidRPr="00F10B4F">
        <w:t>1&gt;</w:t>
      </w:r>
      <w:r w:rsidRPr="00F10B4F">
        <w:tab/>
        <w:t xml:space="preserve">release </w:t>
      </w:r>
      <w:r w:rsidRPr="00F10B4F">
        <w:rPr>
          <w:i/>
        </w:rPr>
        <w:t>wlanNameList</w:t>
      </w:r>
      <w:r w:rsidRPr="00F10B4F">
        <w:t xml:space="preserve"> from the UE Inactive AS context, if stored;</w:t>
      </w:r>
    </w:p>
    <w:p w14:paraId="704BCEBA" w14:textId="77777777" w:rsidR="0055653D" w:rsidRPr="00F10B4F" w:rsidRDefault="0055653D" w:rsidP="0055653D">
      <w:pPr>
        <w:pStyle w:val="B1"/>
      </w:pPr>
      <w:r w:rsidRPr="00F10B4F">
        <w:t>1&gt;</w:t>
      </w:r>
      <w:r w:rsidRPr="00F10B4F">
        <w:tab/>
        <w:t xml:space="preserve">release </w:t>
      </w:r>
      <w:r w:rsidRPr="00F10B4F">
        <w:rPr>
          <w:i/>
        </w:rPr>
        <w:t>btNameList</w:t>
      </w:r>
      <w:r w:rsidRPr="00F10B4F">
        <w:t xml:space="preserve"> from the UE Inactive AS context, if stored;</w:t>
      </w:r>
    </w:p>
    <w:p w14:paraId="27469B4A" w14:textId="77777777" w:rsidR="0055653D" w:rsidRPr="00F10B4F" w:rsidRDefault="0055653D" w:rsidP="0055653D">
      <w:pPr>
        <w:pStyle w:val="B1"/>
      </w:pPr>
      <w:r w:rsidRPr="00F10B4F">
        <w:t>1&gt;</w:t>
      </w:r>
      <w:r w:rsidRPr="00F10B4F">
        <w:tab/>
        <w:t xml:space="preserve">release </w:t>
      </w:r>
      <w:r w:rsidRPr="00F10B4F">
        <w:rPr>
          <w:i/>
        </w:rPr>
        <w:t>sensorNameList</w:t>
      </w:r>
      <w:r w:rsidRPr="00F10B4F">
        <w:t xml:space="preserve"> from the UE Inactive AS context, if stored;</w:t>
      </w:r>
    </w:p>
    <w:p w14:paraId="5AC027E5" w14:textId="77777777" w:rsidR="0055653D" w:rsidRPr="00F10B4F" w:rsidRDefault="0055653D" w:rsidP="0055653D">
      <w:pPr>
        <w:pStyle w:val="B1"/>
      </w:pPr>
      <w:r w:rsidRPr="00F10B4F">
        <w:t>1&gt;</w:t>
      </w:r>
      <w:r w:rsidRPr="00F10B4F">
        <w:tab/>
        <w:t xml:space="preserve">release </w:t>
      </w:r>
      <w:bookmarkStart w:id="223" w:name="OLE_LINK9"/>
      <w:bookmarkStart w:id="224" w:name="OLE_LINK10"/>
      <w:r w:rsidRPr="00F10B4F">
        <w:rPr>
          <w:i/>
        </w:rPr>
        <w:t>obtainCommonLocation</w:t>
      </w:r>
      <w:bookmarkEnd w:id="223"/>
      <w:bookmarkEnd w:id="224"/>
      <w:r w:rsidRPr="00F10B4F">
        <w:t xml:space="preserve"> from the UE Inactive AS context, if stored;</w:t>
      </w:r>
    </w:p>
    <w:p w14:paraId="18C75702" w14:textId="77777777" w:rsidR="0055653D" w:rsidRPr="00F10B4F" w:rsidRDefault="0055653D" w:rsidP="0055653D">
      <w:pPr>
        <w:pStyle w:val="B1"/>
      </w:pPr>
      <w:r w:rsidRPr="00F10B4F">
        <w:t>1&gt;</w:t>
      </w:r>
      <w:r w:rsidRPr="00F10B4F">
        <w:tab/>
        <w:t>stop timer T346f, if running;</w:t>
      </w:r>
    </w:p>
    <w:p w14:paraId="3261A0E6" w14:textId="77777777" w:rsidR="0055653D" w:rsidRPr="00F10B4F" w:rsidRDefault="0055653D" w:rsidP="0055653D">
      <w:pPr>
        <w:pStyle w:val="B1"/>
      </w:pPr>
      <w:r w:rsidRPr="00F10B4F">
        <w:t>1&gt;</w:t>
      </w:r>
      <w:r w:rsidRPr="00F10B4F">
        <w:tab/>
        <w:t>stop timer T346i, if running;</w:t>
      </w:r>
    </w:p>
    <w:p w14:paraId="666661BB" w14:textId="77777777" w:rsidR="0055653D" w:rsidRPr="00F10B4F" w:rsidRDefault="0055653D" w:rsidP="0055653D">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00C03C66" w14:textId="77777777" w:rsidR="0055653D" w:rsidRPr="00F10B4F" w:rsidRDefault="0055653D" w:rsidP="0055653D">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9D9B306" w14:textId="77777777" w:rsidR="0055653D" w:rsidRPr="00F10B4F" w:rsidRDefault="0055653D" w:rsidP="0055653D">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stop timer T346h, if running;</w:t>
      </w:r>
    </w:p>
    <w:p w14:paraId="5FB5E032" w14:textId="77777777" w:rsidR="0055653D" w:rsidRPr="00F10B4F" w:rsidRDefault="0055653D" w:rsidP="0055653D">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5F66BC7F" w14:textId="77777777" w:rsidR="0055653D" w:rsidRPr="00F10B4F" w:rsidRDefault="0055653D" w:rsidP="0055653D">
      <w:pPr>
        <w:pStyle w:val="B1"/>
      </w:pPr>
      <w:r w:rsidRPr="00F10B4F">
        <w:lastRenderedPageBreak/>
        <w:t>1&gt;</w:t>
      </w:r>
      <w:r w:rsidRPr="00F10B4F">
        <w:tab/>
        <w:t xml:space="preserve">release </w:t>
      </w:r>
      <w:r w:rsidRPr="00F10B4F">
        <w:rPr>
          <w:bCs/>
          <w:i/>
        </w:rPr>
        <w:t>musim-LeaveAssistanceConfig</w:t>
      </w:r>
      <w:r w:rsidRPr="00F10B4F">
        <w:t xml:space="preserve"> from the UE Inactive AS context, if stored;</w:t>
      </w:r>
    </w:p>
    <w:p w14:paraId="035A4848" w14:textId="77777777" w:rsidR="0055653D" w:rsidRPr="00F10B4F" w:rsidRDefault="0055653D" w:rsidP="0055653D">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if configured;</w:t>
      </w:r>
    </w:p>
    <w:p w14:paraId="6DA567C8" w14:textId="77777777" w:rsidR="0055653D" w:rsidRPr="00F10B4F" w:rsidRDefault="0055653D" w:rsidP="0055653D">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2FC0B98F" w14:textId="77777777" w:rsidR="0055653D" w:rsidRPr="00F10B4F" w:rsidRDefault="0055653D" w:rsidP="0055653D">
      <w:pPr>
        <w:pStyle w:val="B2"/>
      </w:pPr>
      <w:r w:rsidRPr="00F10B4F">
        <w:t>2&gt;</w:t>
      </w:r>
      <w:r w:rsidRPr="00F10B4F">
        <w:tab/>
        <w:t>apply the SDAP configuration and PDCP configuration as specified in 9.1.1.2 for SRB0;</w:t>
      </w:r>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apply the CCCH configuration as specified in 9.1.1.2;</w:t>
      </w:r>
    </w:p>
    <w:p w14:paraId="53C2D942" w14:textId="77777777" w:rsidR="0055653D" w:rsidRPr="00F10B4F" w:rsidRDefault="0055653D" w:rsidP="0055653D">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7515ACE3" w14:textId="77777777" w:rsidR="0055653D" w:rsidRPr="00F10B4F" w:rsidRDefault="0055653D" w:rsidP="0055653D">
      <w:pPr>
        <w:pStyle w:val="B1"/>
      </w:pPr>
      <w:r w:rsidRPr="00F10B4F">
        <w:t>1&gt;</w:t>
      </w:r>
      <w:r w:rsidRPr="00F10B4F">
        <w:tab/>
        <w:t xml:space="preserve">if </w:t>
      </w:r>
      <w:r w:rsidRPr="00F10B4F">
        <w:rPr>
          <w:i/>
          <w:iCs/>
        </w:rPr>
        <w:t>sdt-MAC-PHY-CG-Config</w:t>
      </w:r>
      <w:r w:rsidRPr="00F10B4F">
        <w:t xml:space="preserve"> is configured:</w:t>
      </w:r>
    </w:p>
    <w:p w14:paraId="5B968097" w14:textId="77777777" w:rsidR="0055653D" w:rsidRPr="00F10B4F" w:rsidRDefault="0055653D" w:rsidP="0055653D">
      <w:pPr>
        <w:pStyle w:val="B2"/>
      </w:pPr>
      <w:r w:rsidRPr="00F10B4F">
        <w:t>2&gt;</w:t>
      </w:r>
      <w:bookmarkStart w:id="225" w:name="_Hlk85564571"/>
      <w:r w:rsidRPr="00F10B4F">
        <w:tab/>
        <w:t xml:space="preserve">if the resume procedure is initiated </w:t>
      </w:r>
      <w:bookmarkEnd w:id="225"/>
      <w:r w:rsidRPr="00F10B4F">
        <w:t xml:space="preserve">in a cell that is different to the PCell in which the UE received the stored </w:t>
      </w:r>
      <w:r w:rsidRPr="00F10B4F">
        <w:rPr>
          <w:i/>
          <w:iCs/>
        </w:rPr>
        <w:t>sdt-MAC-PHY-CG-Config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r w:rsidRPr="00F10B4F">
        <w:rPr>
          <w:i/>
          <w:iCs/>
        </w:rPr>
        <w:t>sdt-MAC-PHY-CG-Config</w:t>
      </w:r>
      <w:r w:rsidRPr="00F10B4F">
        <w:t>;</w:t>
      </w:r>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cg-SDT-TimeAlignmentTimer</w:t>
      </w:r>
      <w:r w:rsidRPr="00F10B4F">
        <w:t>, if it is running;</w:t>
      </w:r>
    </w:p>
    <w:p w14:paraId="1ED4DA85" w14:textId="77777777" w:rsidR="0055653D" w:rsidRPr="00F10B4F" w:rsidRDefault="0055653D" w:rsidP="0055653D">
      <w:pPr>
        <w:pStyle w:val="B1"/>
      </w:pPr>
      <w:r w:rsidRPr="00F10B4F">
        <w:t>1&gt;</w:t>
      </w:r>
      <w:r w:rsidRPr="00F10B4F">
        <w:tab/>
        <w:t xml:space="preserve">if </w:t>
      </w:r>
      <w:r w:rsidRPr="00F10B4F">
        <w:rPr>
          <w:i/>
          <w:iCs/>
        </w:rPr>
        <w:t>ncd-SSB-RedCapInitialBWP-SDT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52441325" w14:textId="77777777" w:rsidR="0055653D" w:rsidRPr="00F10B4F" w:rsidRDefault="0055653D" w:rsidP="0055653D">
      <w:pPr>
        <w:pStyle w:val="B3"/>
      </w:pPr>
      <w:r w:rsidRPr="00F10B4F">
        <w:t>3&gt;</w:t>
      </w:r>
      <w:r w:rsidRPr="00F10B4F">
        <w:tab/>
        <w:t xml:space="preserve">release the stored </w:t>
      </w:r>
      <w:r w:rsidRPr="00F10B4F">
        <w:rPr>
          <w:i/>
          <w:iCs/>
        </w:rPr>
        <w:t>ncd-SSB-RedCapInitialBWP-SDT;</w:t>
      </w:r>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consider the resume procedure is initiated for SDT;</w:t>
      </w:r>
    </w:p>
    <w:p w14:paraId="72776C03" w14:textId="77777777" w:rsidR="0055653D" w:rsidRPr="00F10B4F" w:rsidRDefault="0055653D" w:rsidP="0055653D">
      <w:pPr>
        <w:pStyle w:val="B2"/>
      </w:pPr>
      <w:r w:rsidRPr="00F10B4F">
        <w:t>2&gt;</w:t>
      </w:r>
      <w:r w:rsidRPr="00F10B4F">
        <w:tab/>
        <w:t>start timer T319a when the lower layers first transmit the CCCH message;</w:t>
      </w:r>
    </w:p>
    <w:p w14:paraId="6A77AF4A" w14:textId="77777777" w:rsidR="0055653D" w:rsidRPr="00F10B4F" w:rsidRDefault="0055653D" w:rsidP="0055653D">
      <w:pPr>
        <w:pStyle w:val="B2"/>
      </w:pPr>
      <w:r w:rsidRPr="00F10B4F">
        <w:t>2&gt;</w:t>
      </w:r>
      <w:r w:rsidRPr="00F10B4F">
        <w:tab/>
        <w:t>consider SDT procedure is ongoing;</w:t>
      </w:r>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t>2&gt;</w:t>
      </w:r>
      <w:r w:rsidRPr="00F10B4F">
        <w:tab/>
        <w:t>start timer T319;</w:t>
      </w:r>
    </w:p>
    <w:p w14:paraId="588DA9F4" w14:textId="77777777" w:rsidR="0055653D" w:rsidRPr="00F10B4F" w:rsidRDefault="0055653D" w:rsidP="0055653D">
      <w:pPr>
        <w:pStyle w:val="B2"/>
      </w:pPr>
      <w:r w:rsidRPr="00F10B4F">
        <w:lastRenderedPageBreak/>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indicate TA report initiation to lower layers;</w:t>
      </w:r>
    </w:p>
    <w:p w14:paraId="6E4D5979" w14:textId="77777777" w:rsidR="0055653D" w:rsidRPr="00F10B4F" w:rsidRDefault="0055653D" w:rsidP="0055653D">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286E73B7" w14:textId="77777777" w:rsidR="0055653D" w:rsidRDefault="0055653D" w:rsidP="0055653D">
      <w:pPr>
        <w:pStyle w:val="B1"/>
        <w:rPr>
          <w:ins w:id="226" w:author="Rapp_AfterRAN2#121bis" w:date="2023-05-07T17:36:00Z"/>
        </w:rPr>
      </w:pPr>
      <w:r w:rsidRPr="00F10B4F">
        <w:t>1&gt;</w:t>
      </w:r>
      <w:r w:rsidRPr="00F10B4F">
        <w:tab/>
        <w:t xml:space="preserve">release </w:t>
      </w:r>
      <w:r w:rsidRPr="00F10B4F">
        <w:rPr>
          <w:i/>
          <w:iCs/>
        </w:rPr>
        <w:t>successHO-Config</w:t>
      </w:r>
      <w:r w:rsidRPr="00F10B4F">
        <w:t xml:space="preserve"> from the UE Inactive AS context, if stored;</w:t>
      </w:r>
    </w:p>
    <w:p w14:paraId="3059F797" w14:textId="5DA64970" w:rsidR="0055653D" w:rsidRPr="00F10B4F" w:rsidDel="00B92C5C" w:rsidRDefault="0055653D" w:rsidP="0055653D">
      <w:pPr>
        <w:pStyle w:val="B1"/>
        <w:rPr>
          <w:ins w:id="227" w:author="Rapp_AfterRAN2#122" w:date="2023-06-29T00:27:00Z"/>
        </w:rPr>
      </w:pPr>
      <w:commentRangeStart w:id="228"/>
      <w:ins w:id="229" w:author="Rapp_AfterRAN2#121bis" w:date="2023-05-07T17:36:00Z">
        <w:r w:rsidDel="00B92C5C">
          <w:t>1&gt;</w:t>
        </w:r>
        <w:r w:rsidDel="00B92C5C">
          <w:tab/>
        </w:r>
        <w:r w:rsidRPr="00F10B4F" w:rsidDel="00B92C5C">
          <w:t xml:space="preserve">release </w:t>
        </w:r>
      </w:ins>
      <w:commentRangeEnd w:id="228"/>
      <w:r w:rsidR="00760E04">
        <w:rPr>
          <w:rStyle w:val="af8"/>
        </w:rPr>
        <w:commentReference w:id="228"/>
      </w:r>
      <w:ins w:id="230" w:author="Rapp_AfterRAN2#121bis" w:date="2023-05-07T17:36:00Z">
        <w:r w:rsidRPr="00972081" w:rsidDel="00B92C5C">
          <w:rPr>
            <w:i/>
            <w:iCs/>
          </w:rPr>
          <w:t>successPSCell-Config</w:t>
        </w:r>
        <w:r w:rsidRPr="00F10B4F" w:rsidDel="00B92C5C">
          <w:t xml:space="preserve"> from the UE Inactive AS context, if stored;</w:t>
        </w:r>
      </w:ins>
    </w:p>
    <w:p w14:paraId="45729FC3" w14:textId="02C1BE9B" w:rsidR="00B72EB8" w:rsidRPr="00F10B4F" w:rsidRDefault="00B72EB8" w:rsidP="005F3181">
      <w:pPr>
        <w:pStyle w:val="Editorsnote0"/>
        <w:ind w:left="568"/>
        <w:rPr>
          <w:lang w:eastAsia="zh-CN"/>
        </w:rPr>
      </w:pPr>
      <w:ins w:id="231" w:author="Rapp_AfterRAN2#122" w:date="2023-06-29T00:27:00Z">
        <w:r>
          <w:rPr>
            <w:lang w:eastAsia="zh-CN"/>
          </w:rPr>
          <w:t xml:space="preserve">Editor´s note: To discuss how to capture the release of the </w:t>
        </w:r>
        <w:r w:rsidRPr="00972081">
          <w:rPr>
            <w:i/>
            <w:iCs/>
          </w:rPr>
          <w:t>successPSCell-Config</w:t>
        </w:r>
        <w:r>
          <w:rPr>
            <w:i/>
            <w:iCs/>
          </w:rPr>
          <w:t xml:space="preserve"> </w:t>
        </w:r>
        <w:r>
          <w:t xml:space="preserve">configured by the PCell and the </w:t>
        </w:r>
        <w:r w:rsidRPr="00972081">
          <w:rPr>
            <w:i/>
            <w:iCs/>
          </w:rPr>
          <w:t>successPSCell-Config</w:t>
        </w:r>
        <w:r>
          <w:rPr>
            <w:i/>
            <w:iCs/>
          </w:rPr>
          <w:t xml:space="preserve"> </w:t>
        </w:r>
        <w:r>
          <w:t>configured by the PSCell.</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232" w:name="_Toc60776835"/>
      <w:bookmarkStart w:id="233" w:name="_Toc131064493"/>
      <w:bookmarkStart w:id="234" w:name="_Toc60776859"/>
      <w:bookmarkStart w:id="235" w:name="_Toc131064517"/>
      <w:bookmarkStart w:id="236" w:name="_Toc60776949"/>
      <w:bookmarkStart w:id="237" w:name="_Toc131064614"/>
      <w:r w:rsidRPr="00F10B4F">
        <w:t>5.3.13.4</w:t>
      </w:r>
      <w:r w:rsidRPr="00F10B4F">
        <w:tab/>
        <w:t xml:space="preserve">Reception of the </w:t>
      </w:r>
      <w:r w:rsidRPr="00F10B4F">
        <w:rPr>
          <w:i/>
        </w:rPr>
        <w:t>RRCResume</w:t>
      </w:r>
      <w:r w:rsidRPr="00F10B4F">
        <w:t xml:space="preserve"> by the UE</w:t>
      </w:r>
      <w:bookmarkEnd w:id="232"/>
      <w:bookmarkEnd w:id="233"/>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stop timer T319, if running;</w:t>
      </w:r>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1D8953AD" w14:textId="77777777" w:rsidR="004532C8" w:rsidRPr="00F10B4F" w:rsidRDefault="004532C8" w:rsidP="004532C8">
      <w:pPr>
        <w:pStyle w:val="B1"/>
      </w:pPr>
      <w:r w:rsidRPr="00F10B4F">
        <w:rPr>
          <w:lang w:eastAsia="zh-CN"/>
        </w:rPr>
        <w:t>1&gt;</w:t>
      </w:r>
      <w:r w:rsidRPr="00F10B4F">
        <w:rPr>
          <w:lang w:eastAsia="zh-CN"/>
        </w:rPr>
        <w:tab/>
      </w:r>
      <w:r w:rsidRPr="00F10B4F">
        <w:t>stop timer T380, if running;</w:t>
      </w:r>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stop timer T331;</w:t>
      </w:r>
    </w:p>
    <w:p w14:paraId="125FF24C" w14:textId="77777777" w:rsidR="004532C8" w:rsidRPr="00F10B4F" w:rsidRDefault="004532C8" w:rsidP="004532C8">
      <w:pPr>
        <w:pStyle w:val="B2"/>
        <w:rPr>
          <w:rFonts w:eastAsia="等线"/>
        </w:rPr>
      </w:pPr>
      <w:r w:rsidRPr="00F10B4F">
        <w:rPr>
          <w:rFonts w:eastAsia="等线"/>
        </w:rPr>
        <w:t>2&gt;</w:t>
      </w:r>
      <w:r w:rsidRPr="00F10B4F">
        <w:rPr>
          <w:rFonts w:eastAsia="等线"/>
        </w:rPr>
        <w:tab/>
        <w:t>perform the actions as specified in 5.7.8.3;</w:t>
      </w:r>
    </w:p>
    <w:p w14:paraId="05DEFB78"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t>3&gt;</w:t>
      </w:r>
      <w:r w:rsidRPr="00F10B4F">
        <w:tab/>
        <w:t>release the MCG SCell(s) from the UE Inactive AS context, if stored;</w:t>
      </w:r>
    </w:p>
    <w:p w14:paraId="2E9A8464" w14:textId="77777777" w:rsidR="004532C8" w:rsidRPr="00F10B4F" w:rsidRDefault="004532C8" w:rsidP="004532C8">
      <w:pPr>
        <w:pStyle w:val="B2"/>
        <w:rPr>
          <w:rFonts w:eastAsia="Batang"/>
          <w:noProof/>
        </w:rPr>
      </w:pPr>
      <w:r w:rsidRPr="00F10B4F">
        <w:rPr>
          <w:rFonts w:eastAsia="Batang"/>
          <w:noProof/>
        </w:rPr>
        <w:lastRenderedPageBreak/>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release the MR-DC related configurations (i.e., as specified in 5.3.5.10) from the UE Inactive AS context, if stored;</w:t>
      </w:r>
    </w:p>
    <w:p w14:paraId="39FC44D9" w14:textId="77777777" w:rsidR="004532C8" w:rsidRPr="00F10B4F" w:rsidRDefault="004532C8" w:rsidP="004532C8">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DEA1A77" w14:textId="77777777" w:rsidR="004532C8" w:rsidRPr="00F10B4F" w:rsidRDefault="004532C8" w:rsidP="004532C8">
      <w:pPr>
        <w:pStyle w:val="B2"/>
      </w:pPr>
      <w:r w:rsidRPr="00F10B4F">
        <w:t>2&gt;</w:t>
      </w:r>
      <w:r w:rsidRPr="00F10B4F">
        <w:tab/>
        <w:t>configure lower layers to consider the restored MCG and SCG SCell(s) (if any) to be in deactivated state;</w:t>
      </w:r>
    </w:p>
    <w:p w14:paraId="390614B5" w14:textId="77777777" w:rsidR="004532C8" w:rsidRPr="00F10B4F" w:rsidRDefault="004532C8" w:rsidP="004532C8">
      <w:pPr>
        <w:pStyle w:val="B1"/>
      </w:pPr>
      <w:r w:rsidRPr="00F10B4F">
        <w:t>1&gt;</w:t>
      </w:r>
      <w:r w:rsidRPr="00F10B4F">
        <w:tab/>
        <w:t>discard the UE Inactive AS context;</w:t>
      </w:r>
    </w:p>
    <w:p w14:paraId="3955368D" w14:textId="77777777" w:rsidR="004532C8" w:rsidRPr="00F10B4F" w:rsidRDefault="004532C8" w:rsidP="004532C8">
      <w:pPr>
        <w:pStyle w:val="B1"/>
      </w:pPr>
      <w:bookmarkStart w:id="238"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38"/>
    <w:p w14:paraId="151A8E0D" w14:textId="77777777" w:rsidR="004532C8" w:rsidRPr="00F10B4F" w:rsidRDefault="004532C8" w:rsidP="004532C8">
      <w:pPr>
        <w:pStyle w:val="B1"/>
      </w:pPr>
      <w:r w:rsidRPr="00F10B4F">
        <w:t>1&gt;</w:t>
      </w:r>
      <w:r w:rsidRPr="00F10B4F">
        <w:tab/>
        <w:t xml:space="preserve">if </w:t>
      </w:r>
      <w:r w:rsidRPr="00F10B4F">
        <w:rPr>
          <w:i/>
          <w:iCs/>
        </w:rPr>
        <w:t>sdt-MAC-PHY-CG-Config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cg-SDT-TimeAlignmentTimer</w:t>
      </w:r>
      <w:r w:rsidRPr="00F10B4F">
        <w:t>, if it is running;</w:t>
      </w:r>
    </w:p>
    <w:p w14:paraId="3B38BC82" w14:textId="77777777" w:rsidR="004532C8" w:rsidRPr="00F10B4F" w:rsidRDefault="004532C8" w:rsidP="004532C8">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0AA4AB1C" w14:textId="77777777" w:rsidR="004532C8" w:rsidRPr="00F10B4F" w:rsidRDefault="004532C8" w:rsidP="004532C8">
      <w:pPr>
        <w:pStyle w:val="B1"/>
      </w:pPr>
      <w:r w:rsidRPr="00F10B4F">
        <w:t>1&gt;</w:t>
      </w:r>
      <w:r w:rsidRPr="00F10B4F">
        <w:tab/>
        <w:t xml:space="preserve">if </w:t>
      </w:r>
      <w:r w:rsidRPr="00F10B4F">
        <w:rPr>
          <w:i/>
        </w:rPr>
        <w:t>srs-PosRRC-InactiveConfig</w:t>
      </w:r>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58AFD91" w14:textId="77777777" w:rsidR="004532C8" w:rsidRPr="00F10B4F" w:rsidRDefault="004532C8" w:rsidP="004532C8">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lastRenderedPageBreak/>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1799CE2C" w14:textId="77777777" w:rsidR="004532C8" w:rsidRPr="00F10B4F" w:rsidRDefault="004532C8" w:rsidP="004532C8">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4B545DBE"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E9D1831" w14:textId="77777777" w:rsidR="004532C8" w:rsidRPr="00F10B4F" w:rsidRDefault="004532C8" w:rsidP="004532C8">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06ABCE2B"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0810EE83" w14:textId="77777777" w:rsidR="004532C8" w:rsidRPr="00F10B4F" w:rsidRDefault="004532C8" w:rsidP="004532C8">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794B071D"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5.3.5.13d;</w:t>
      </w:r>
    </w:p>
    <w:p w14:paraId="5BDEC3E3"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06DCCCE6"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5FAD386B" w14:textId="77777777" w:rsidR="004532C8" w:rsidRPr="00F10B4F" w:rsidRDefault="004532C8" w:rsidP="004532C8">
      <w:pPr>
        <w:pStyle w:val="B2"/>
        <w:rPr>
          <w:b/>
        </w:rPr>
      </w:pPr>
      <w:r w:rsidRPr="00F10B4F">
        <w:t>2&gt;</w:t>
      </w:r>
      <w:r w:rsidRPr="00F10B4F">
        <w:tab/>
        <w:t>perform the sidelink dedicated configuration procedure as specified in 5.3.5.14;</w:t>
      </w:r>
    </w:p>
    <w:p w14:paraId="135A48CD" w14:textId="77777777" w:rsidR="004532C8" w:rsidRPr="00F10B4F" w:rsidRDefault="004532C8" w:rsidP="004532C8">
      <w:pPr>
        <w:pStyle w:val="B1"/>
      </w:pPr>
      <w:r w:rsidRPr="00F10B4F">
        <w:lastRenderedPageBreak/>
        <w:t>1&gt;</w:t>
      </w:r>
      <w:r w:rsidRPr="00F10B4F">
        <w:tab/>
        <w:t>resume SRB2 (if suspended), SRB3 (if configured), SRB4 (if configured), all DRBs (that are suspended) and multicast MRBs;</w:t>
      </w:r>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CDB7747" w14:textId="77777777" w:rsidR="004532C8" w:rsidRPr="00F10B4F" w:rsidRDefault="004532C8" w:rsidP="004532C8">
      <w:pPr>
        <w:pStyle w:val="B1"/>
      </w:pPr>
      <w:r w:rsidRPr="00F10B4F">
        <w:t>1&gt;</w:t>
      </w:r>
      <w:r w:rsidRPr="00F10B4F">
        <w:tab/>
        <w:t>stop timer T320, if running;</w:t>
      </w:r>
    </w:p>
    <w:p w14:paraId="5A7BA0A7"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53CF19E8" w14:textId="77777777" w:rsidR="004532C8" w:rsidRPr="00F10B4F" w:rsidRDefault="004532C8" w:rsidP="004532C8">
      <w:pPr>
        <w:pStyle w:val="B2"/>
      </w:pPr>
      <w:r w:rsidRPr="00F10B4F">
        <w:t>2&gt;</w:t>
      </w:r>
      <w:r w:rsidRPr="00F10B4F">
        <w:tab/>
        <w:t>perform the measurement configuration procedure as specified in 5.5.2;</w:t>
      </w:r>
    </w:p>
    <w:p w14:paraId="4B21C10E" w14:textId="77777777" w:rsidR="004532C8" w:rsidRPr="00F10B4F" w:rsidRDefault="004532C8" w:rsidP="004532C8">
      <w:pPr>
        <w:pStyle w:val="B1"/>
      </w:pPr>
      <w:r w:rsidRPr="00F10B4F">
        <w:t>1&gt;</w:t>
      </w:r>
      <w:r w:rsidRPr="00F10B4F">
        <w:tab/>
        <w:t>resume measurements if suspended;</w:t>
      </w:r>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stop timer T390 for all access categories;</w:t>
      </w:r>
    </w:p>
    <w:p w14:paraId="1DC538EC" w14:textId="77777777" w:rsidR="004532C8" w:rsidRPr="00F10B4F" w:rsidRDefault="004532C8" w:rsidP="004532C8">
      <w:pPr>
        <w:pStyle w:val="B2"/>
      </w:pPr>
      <w:r w:rsidRPr="00F10B4F">
        <w:t>2&gt;</w:t>
      </w:r>
      <w:r w:rsidRPr="00F10B4F">
        <w:tab/>
        <w:t>perform the actions as specified in 5.3.14.4;</w:t>
      </w:r>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stop timer T</w:t>
      </w:r>
      <w:r w:rsidRPr="00F10B4F">
        <w:rPr>
          <w:lang w:eastAsia="zh-CN"/>
        </w:rPr>
        <w:t>302</w:t>
      </w:r>
      <w:r w:rsidRPr="00F10B4F">
        <w:t>;</w:t>
      </w:r>
    </w:p>
    <w:p w14:paraId="13D55301" w14:textId="77777777" w:rsidR="004532C8" w:rsidRPr="00F10B4F" w:rsidRDefault="004532C8" w:rsidP="004532C8">
      <w:pPr>
        <w:pStyle w:val="B2"/>
      </w:pPr>
      <w:r w:rsidRPr="00F10B4F">
        <w:t>2&gt;</w:t>
      </w:r>
      <w:r w:rsidRPr="00F10B4F">
        <w:tab/>
        <w:t>perform the actions as specified in 5.3.14.4;</w:t>
      </w:r>
    </w:p>
    <w:p w14:paraId="79DE13A5" w14:textId="77777777" w:rsidR="004532C8" w:rsidRPr="00F10B4F" w:rsidRDefault="004532C8" w:rsidP="004532C8">
      <w:pPr>
        <w:pStyle w:val="B1"/>
      </w:pPr>
      <w:r w:rsidRPr="00F10B4F">
        <w:t>1&gt;</w:t>
      </w:r>
      <w:r w:rsidRPr="00F10B4F">
        <w:tab/>
        <w:t>enter RRC_CONNECTED;</w:t>
      </w:r>
    </w:p>
    <w:p w14:paraId="57A48951" w14:textId="77777777" w:rsidR="004532C8" w:rsidRPr="00F10B4F" w:rsidRDefault="004532C8" w:rsidP="004532C8">
      <w:pPr>
        <w:pStyle w:val="B1"/>
      </w:pPr>
      <w:r w:rsidRPr="00F10B4F">
        <w:t>1&gt;</w:t>
      </w:r>
      <w:r w:rsidRPr="00F10B4F">
        <w:tab/>
        <w:t>indicate to upper layers that the suspended RRC connection has been resumed;</w:t>
      </w:r>
    </w:p>
    <w:p w14:paraId="5E34C350" w14:textId="77777777" w:rsidR="004532C8" w:rsidRPr="00F10B4F" w:rsidRDefault="004532C8" w:rsidP="004532C8">
      <w:pPr>
        <w:pStyle w:val="B1"/>
      </w:pPr>
      <w:r w:rsidRPr="00F10B4F">
        <w:t>1&gt;</w:t>
      </w:r>
      <w:r w:rsidRPr="00F10B4F">
        <w:tab/>
        <w:t>stop the cell re-selection procedure;</w:t>
      </w:r>
    </w:p>
    <w:p w14:paraId="2935BA91" w14:textId="77777777" w:rsidR="004532C8" w:rsidRPr="00F10B4F" w:rsidRDefault="004532C8" w:rsidP="004532C8">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0D4312BD" w14:textId="77777777" w:rsidR="004532C8" w:rsidRPr="00F10B4F" w:rsidRDefault="004532C8" w:rsidP="004532C8">
      <w:pPr>
        <w:pStyle w:val="B1"/>
      </w:pPr>
      <w:r w:rsidRPr="00F10B4F">
        <w:t>1&gt;</w:t>
      </w:r>
      <w:r w:rsidRPr="00F10B4F">
        <w:tab/>
        <w:t>consider the current cell to be the PCell;</w:t>
      </w:r>
    </w:p>
    <w:p w14:paraId="613289C4" w14:textId="77777777" w:rsidR="004532C8" w:rsidRPr="00F10B4F" w:rsidRDefault="004532C8" w:rsidP="004532C8">
      <w:pPr>
        <w:pStyle w:val="B1"/>
      </w:pPr>
      <w:r w:rsidRPr="00F10B4F">
        <w:t>1&gt;</w:t>
      </w:r>
      <w:r w:rsidRPr="00F10B4F">
        <w:tab/>
        <w:t xml:space="preserve">set the content of the of </w:t>
      </w:r>
      <w:r w:rsidRPr="00F10B4F">
        <w:rPr>
          <w:i/>
        </w:rPr>
        <w:t xml:space="preserve">RRCResumeComplete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16AD66A7" w14:textId="77777777" w:rsidR="004532C8" w:rsidRPr="00F10B4F" w:rsidRDefault="004532C8" w:rsidP="004532C8">
      <w:pPr>
        <w:pStyle w:val="B2"/>
      </w:pPr>
      <w:r w:rsidRPr="00F10B4F">
        <w:t>2&gt;</w:t>
      </w:r>
      <w:r w:rsidRPr="00F10B4F">
        <w:tab/>
        <w:t>if upper layers provides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BDAE25C" w14:textId="77777777" w:rsidR="004532C8" w:rsidRPr="00F10B4F" w:rsidRDefault="004532C8" w:rsidP="004532C8">
      <w:pPr>
        <w:pStyle w:val="B3"/>
      </w:pPr>
      <w:r w:rsidRPr="00F10B4F">
        <w:lastRenderedPageBreak/>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DDF42AF"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690E0F82" w14:textId="77777777" w:rsidR="004532C8" w:rsidRPr="00F10B4F" w:rsidRDefault="004532C8" w:rsidP="004532C8">
      <w:pPr>
        <w:pStyle w:val="B3"/>
      </w:pPr>
      <w:r w:rsidRPr="00F10B4F">
        <w:t>3&gt;</w:t>
      </w:r>
      <w:r w:rsidRPr="00F10B4F">
        <w:tab/>
        <w:t xml:space="preserve">include the </w:t>
      </w:r>
      <w:r w:rsidRPr="00F10B4F">
        <w:rPr>
          <w:i/>
        </w:rPr>
        <w:t xml:space="preserve">uplinkTxDirectCurrentList </w:t>
      </w:r>
      <w:r w:rsidRPr="00F10B4F">
        <w:t>for each MCG serving cell with UL;</w:t>
      </w:r>
    </w:p>
    <w:p w14:paraId="5B75E98F" w14:textId="77777777" w:rsidR="004532C8" w:rsidRPr="00F10B4F" w:rsidRDefault="004532C8" w:rsidP="004532C8">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558DEC0A"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40A51459"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180A7692"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64738984"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3F6F7BEC" w14:textId="77777777" w:rsidR="004532C8" w:rsidRPr="00F10B4F" w:rsidRDefault="004532C8" w:rsidP="004532C8">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32F1E6F3" w14:textId="77777777" w:rsidR="004532C8" w:rsidRPr="00F10B4F" w:rsidRDefault="004532C8" w:rsidP="004532C8">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7B0A2EBE" w14:textId="77777777" w:rsidR="004532C8" w:rsidRPr="00F10B4F" w:rsidRDefault="004532C8" w:rsidP="004532C8">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50B0257C" w14:textId="77777777" w:rsidR="004532C8" w:rsidRPr="00F10B4F" w:rsidRDefault="004532C8" w:rsidP="004532C8">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74D72743" w14:textId="77777777" w:rsidR="004532C8" w:rsidRPr="00F10B4F" w:rsidRDefault="004532C8" w:rsidP="004532C8">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7D0A2548" w14:textId="77777777" w:rsidR="004532C8" w:rsidRPr="00F10B4F" w:rsidRDefault="004532C8" w:rsidP="004532C8">
      <w:pPr>
        <w:pStyle w:val="B5"/>
      </w:pPr>
      <w:r w:rsidRPr="00F10B4F">
        <w:t>5&gt;</w:t>
      </w:r>
      <w:r w:rsidRPr="00F10B4F">
        <w:tab/>
        <w:t xml:space="preserve">include the </w:t>
      </w:r>
      <w:r w:rsidRPr="00F10B4F">
        <w:rPr>
          <w:i/>
        </w:rPr>
        <w:t>idleMeasAvailable</w:t>
      </w:r>
      <w:r w:rsidRPr="00F10B4F">
        <w:t>;</w:t>
      </w:r>
    </w:p>
    <w:p w14:paraId="09452363"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C6B338E" w14:textId="77777777" w:rsidR="004532C8" w:rsidRPr="00F10B4F" w:rsidRDefault="004532C8" w:rsidP="004532C8">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77A596F7"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007AE303" w14:textId="77777777" w:rsidR="004532C8" w:rsidRPr="00F10B4F" w:rsidRDefault="004532C8" w:rsidP="004532C8">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5638E5C" w14:textId="77777777" w:rsidR="004532C8" w:rsidRPr="00F10B4F" w:rsidRDefault="004532C8" w:rsidP="004532C8">
      <w:pPr>
        <w:pStyle w:val="B3"/>
      </w:pPr>
      <w:r w:rsidRPr="00F10B4F">
        <w:lastRenderedPageBreak/>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logMeasAvailableBT</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7745956F" w14:textId="77777777" w:rsidR="004532C8" w:rsidRPr="00F10B4F" w:rsidRDefault="004532C8" w:rsidP="004532C8">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4382CACB" w14:textId="77777777" w:rsidR="004532C8" w:rsidRPr="00F10B4F" w:rsidRDefault="004532C8" w:rsidP="004532C8">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0BAAB72C" w14:textId="77777777" w:rsidR="004532C8" w:rsidRPr="00F10B4F" w:rsidRDefault="004532C8" w:rsidP="004532C8">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2F41DC44" w14:textId="77777777" w:rsidR="004532C8" w:rsidRPr="00F10B4F" w:rsidRDefault="004532C8" w:rsidP="004532C8">
      <w:pPr>
        <w:pStyle w:val="B3"/>
        <w:rPr>
          <w:rFonts w:eastAsia="等线"/>
          <w:lang w:eastAsia="zh-CN"/>
        </w:rPr>
      </w:pPr>
      <w:r w:rsidRPr="00F10B4F">
        <w:rPr>
          <w:rFonts w:eastAsia="等线"/>
          <w:lang w:eastAsia="zh-CN"/>
        </w:rPr>
        <w:t>3&gt;</w:t>
      </w:r>
      <w:r w:rsidRPr="00F10B4F">
        <w:rPr>
          <w:rFonts w:eastAsia="等线"/>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4E759F69" w14:textId="77777777" w:rsidR="004532C8" w:rsidRPr="00F10B4F" w:rsidRDefault="004532C8" w:rsidP="004532C8">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3019A9BD" w14:textId="77777777" w:rsidR="004532C8" w:rsidRDefault="004532C8" w:rsidP="004532C8">
      <w:pPr>
        <w:pStyle w:val="B3"/>
        <w:rPr>
          <w:ins w:id="239" w:author="Rapp_AfterRAN2#122" w:date="2023-06-29T00:18: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1ABACEFA" w14:textId="77777777" w:rsidR="003A527D" w:rsidRPr="00F10B4F" w:rsidRDefault="003A527D">
      <w:pPr>
        <w:pStyle w:val="B2"/>
        <w:rPr>
          <w:ins w:id="240" w:author="Rapp_AfterRAN2#122" w:date="2023-06-29T00:18:00Z"/>
          <w:iCs/>
        </w:rPr>
        <w:pPrChange w:id="241" w:author="Rapp_AfterRAN2#122" w:date="2023-06-29T00:12:00Z">
          <w:pPr>
            <w:pStyle w:val="B3"/>
          </w:pPr>
        </w:pPrChange>
      </w:pPr>
      <w:ins w:id="242" w:author="Rapp_AfterRAN2#122" w:date="2023-06-29T00:18: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243" w:author="Rapp_AfterRAN2#122" w:date="2023-06-29T00:18:00Z">
        <w:r>
          <w:t>3</w:t>
        </w:r>
        <w:r w:rsidRPr="00F10B4F">
          <w:t>&gt;</w:t>
        </w:r>
        <w:r w:rsidRPr="00F10B4F">
          <w:tab/>
        </w:r>
        <w:commentRangeStart w:id="244"/>
        <w:r w:rsidRPr="00F10B4F">
          <w:t xml:space="preserve">include </w:t>
        </w:r>
        <w:r w:rsidRPr="00B111AC">
          <w:rPr>
            <w:i/>
            <w:iCs/>
          </w:rPr>
          <w:t>successPSCell</w:t>
        </w:r>
      </w:ins>
      <w:commentRangeEnd w:id="244"/>
      <w:r w:rsidR="00760E04">
        <w:rPr>
          <w:rStyle w:val="af8"/>
        </w:rPr>
        <w:commentReference w:id="244"/>
      </w:r>
      <w:ins w:id="245" w:author="Rapp_AfterRAN2#122" w:date="2023-06-29T00:18:00Z">
        <w:r w:rsidRPr="00B111AC">
          <w:rPr>
            <w:i/>
            <w:iCs/>
          </w:rPr>
          <w:t>-InfoAvailable</w:t>
        </w:r>
        <w:r w:rsidRPr="00F10B4F">
          <w:rPr>
            <w:rFonts w:eastAsia="宋体"/>
          </w:rPr>
          <w:t xml:space="preserve"> </w:t>
        </w:r>
        <w:r w:rsidRPr="00F10B4F">
          <w:rPr>
            <w:rFonts w:eastAsia="宋体"/>
            <w:iCs/>
          </w:rPr>
          <w:t xml:space="preserve">in the </w:t>
        </w:r>
        <w:r w:rsidRPr="00F10B4F">
          <w:rPr>
            <w:i/>
          </w:rPr>
          <w:t>RRC</w:t>
        </w:r>
      </w:ins>
      <w:ins w:id="246" w:author="Rapp_AfterRAN2#122" w:date="2023-06-29T00:19:00Z">
        <w:r>
          <w:rPr>
            <w:i/>
          </w:rPr>
          <w:t>Resume</w:t>
        </w:r>
      </w:ins>
      <w:ins w:id="247" w:author="Rapp_AfterRAN2#122" w:date="2023-06-29T00:18:00Z">
        <w:r w:rsidRPr="00F10B4F">
          <w:rPr>
            <w:i/>
          </w:rPr>
          <w:t xml:space="preserve">Complete </w:t>
        </w:r>
        <w:r w:rsidRPr="00F10B4F">
          <w:t>message;</w:t>
        </w:r>
      </w:ins>
    </w:p>
    <w:p w14:paraId="63917759" w14:textId="77777777" w:rsidR="004532C8" w:rsidRPr="00F10B4F" w:rsidRDefault="004532C8" w:rsidP="004532C8">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5E9C7A4E" w14:textId="77777777" w:rsidR="004532C8" w:rsidRPr="00F10B4F" w:rsidRDefault="004532C8" w:rsidP="004532C8">
      <w:pPr>
        <w:pStyle w:val="B3"/>
      </w:pPr>
      <w:r w:rsidRPr="00F10B4F">
        <w:lastRenderedPageBreak/>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340CEE89" w14:textId="77777777" w:rsidR="004532C8" w:rsidRPr="00F10B4F" w:rsidRDefault="004532C8" w:rsidP="004532C8">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777E0794" w14:textId="77777777" w:rsidR="004532C8" w:rsidRPr="00F10B4F" w:rsidRDefault="004532C8" w:rsidP="004532C8">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8F5B286" w14:textId="77777777" w:rsidR="004532C8" w:rsidRPr="00F10B4F" w:rsidRDefault="004532C8" w:rsidP="004532C8">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528710E5" w14:textId="77777777" w:rsidR="004532C8" w:rsidRPr="00F10B4F" w:rsidRDefault="004532C8" w:rsidP="004532C8">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22A00FA3" w14:textId="77777777" w:rsidR="004532C8" w:rsidRPr="00F10B4F" w:rsidRDefault="004532C8" w:rsidP="004532C8">
      <w:pPr>
        <w:pStyle w:val="B4"/>
      </w:pPr>
      <w:r w:rsidRPr="00F10B4F">
        <w:t>4&gt;</w:t>
      </w:r>
      <w:r w:rsidRPr="00F10B4F">
        <w:tab/>
        <w:t xml:space="preserve">if </w:t>
      </w:r>
      <w:r w:rsidRPr="00F10B4F">
        <w:rPr>
          <w:i/>
        </w:rPr>
        <w:t>requestedTargetBandFilterNCSG-NR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r w:rsidRPr="00F10B4F">
        <w:rPr>
          <w:i/>
        </w:rPr>
        <w:t>requestedTargetBandFilterNCSG-EUTRA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4C78358C" w14:textId="77777777" w:rsidR="004532C8" w:rsidRPr="00F10B4F" w:rsidRDefault="004532C8" w:rsidP="004532C8">
      <w:pPr>
        <w:pStyle w:val="B1"/>
      </w:pPr>
      <w:r w:rsidRPr="00F10B4F">
        <w:t>1&gt;</w:t>
      </w:r>
      <w:r w:rsidRPr="00F10B4F">
        <w:tab/>
        <w:t xml:space="preserve">submit the </w:t>
      </w:r>
      <w:r w:rsidRPr="00F10B4F">
        <w:rPr>
          <w:i/>
        </w:rPr>
        <w:t>RRCResumeComplete</w:t>
      </w:r>
      <w:r w:rsidRPr="00F10B4F">
        <w:t xml:space="preserve"> message to lower layers for transmission;</w:t>
      </w:r>
    </w:p>
    <w:p w14:paraId="3AAB21B0" w14:textId="77777777" w:rsidR="004532C8" w:rsidRPr="00F10B4F" w:rsidRDefault="004532C8" w:rsidP="004532C8">
      <w:pPr>
        <w:pStyle w:val="B1"/>
      </w:pPr>
      <w:r w:rsidRPr="00F10B4F">
        <w:lastRenderedPageBreak/>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234"/>
      <w:bookmarkEnd w:id="235"/>
    </w:p>
    <w:p w14:paraId="65F18F83" w14:textId="77777777" w:rsidR="00A07CB8" w:rsidRPr="00DF5F96" w:rsidRDefault="00A07CB8" w:rsidP="00A07CB8">
      <w:pPr>
        <w:rPr>
          <w:color w:val="FF0000"/>
        </w:rPr>
      </w:pPr>
      <w:bookmarkStart w:id="248" w:name="_Toc60776862"/>
      <w:bookmarkStart w:id="249" w:name="_Toc131064520"/>
      <w:r w:rsidRPr="008D4FAB">
        <w:rPr>
          <w:color w:val="FF0000"/>
        </w:rPr>
        <w:t>&lt;Text Omitted&gt;</w:t>
      </w:r>
    </w:p>
    <w:p w14:paraId="28B52D00" w14:textId="77777777" w:rsidR="006B5F05" w:rsidRPr="00F10B4F" w:rsidRDefault="006B5F05" w:rsidP="006B5F05">
      <w:pPr>
        <w:pStyle w:val="4"/>
      </w:pPr>
      <w:bookmarkStart w:id="250" w:name="_Toc60776863"/>
      <w:bookmarkStart w:id="251" w:name="_Toc131064521"/>
      <w:bookmarkEnd w:id="248"/>
      <w:bookmarkEnd w:id="249"/>
      <w:r w:rsidRPr="00F10B4F">
        <w:t>5.4.3.4</w:t>
      </w:r>
      <w:r w:rsidRPr="00F10B4F">
        <w:tab/>
        <w:t>Successful completion of the mobility from NR</w:t>
      </w:r>
      <w:bookmarkEnd w:id="250"/>
      <w:bookmarkEnd w:id="251"/>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252" w:author="Rapp_AfterRAN2#121bis" w:date="2023-05-08T14:37:00Z">
        <w:r w:rsidR="0085171C">
          <w:t>;</w:t>
        </w:r>
      </w:ins>
      <w:del w:id="253" w:author="Rapp_AfterRAN2#121bis" w:date="2023-05-08T14:37:00Z">
        <w:r w:rsidRPr="00F10B4F" w:rsidDel="0085171C">
          <w:delText>.</w:delText>
        </w:r>
      </w:del>
    </w:p>
    <w:p w14:paraId="48D81C30" w14:textId="77777777" w:rsidR="00AB64B1" w:rsidRDefault="00AB64B1" w:rsidP="00AB64B1">
      <w:pPr>
        <w:pStyle w:val="B1"/>
        <w:rPr>
          <w:ins w:id="254" w:author="Rapp_AfterRAN2#121bis" w:date="2023-05-08T13:16:00Z"/>
        </w:rPr>
      </w:pPr>
      <w:ins w:id="255"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p>
    <w:p w14:paraId="290D0F49" w14:textId="794A9A9F" w:rsidR="00B61AE5" w:rsidRPr="00F10B4F" w:rsidRDefault="00AB64B1" w:rsidP="00AB64B1">
      <w:pPr>
        <w:pStyle w:val="B2"/>
      </w:pPr>
      <w:ins w:id="256" w:author="Rapp_AfterRAN2#121bis" w:date="2023-05-08T13:16:00Z">
        <w:r>
          <w:t xml:space="preserve">2&gt; </w:t>
        </w:r>
        <w:r w:rsidRPr="003954FC">
          <w:t xml:space="preserve">perform the actions for the successful handover report determination as specified in </w:t>
        </w:r>
        <w:commentRangeStart w:id="257"/>
        <w:r w:rsidRPr="003954FC">
          <w:t>clause</w:t>
        </w:r>
      </w:ins>
      <w:commentRangeEnd w:id="257"/>
      <w:r w:rsidR="009328E8">
        <w:rPr>
          <w:rStyle w:val="af8"/>
        </w:rPr>
        <w:commentReference w:id="257"/>
      </w:r>
      <w:ins w:id="258" w:author="Rapp_AfterRAN2#121bis" w:date="2023-05-08T13:16:00Z">
        <w:r w:rsidRPr="003954FC">
          <w:t xml:space="preserve"> 5.7.10.6</w:t>
        </w:r>
        <w:r>
          <w:t>.</w:t>
        </w:r>
      </w:ins>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lastRenderedPageBreak/>
        <w:t>5.7.3</w:t>
      </w:r>
      <w:r w:rsidRPr="00F10B4F">
        <w:rPr>
          <w:lang w:eastAsia="zh-CN"/>
        </w:rPr>
        <w:tab/>
      </w:r>
      <w:r w:rsidRPr="00F10B4F">
        <w:t>SCG failure information</w:t>
      </w:r>
      <w:bookmarkEnd w:id="236"/>
      <w:bookmarkEnd w:id="237"/>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259" w:name="_Toc60776954"/>
      <w:bookmarkStart w:id="260" w:name="_Toc131064619"/>
      <w:r w:rsidRPr="00F10B4F">
        <w:t>5.7.3.5</w:t>
      </w:r>
      <w:r w:rsidRPr="00F10B4F">
        <w:tab/>
        <w:t xml:space="preserve">Actions related to transmission of </w:t>
      </w:r>
      <w:r w:rsidRPr="00F10B4F">
        <w:rPr>
          <w:i/>
        </w:rPr>
        <w:t>SCGFailureInformation</w:t>
      </w:r>
      <w:r w:rsidRPr="00F10B4F">
        <w:t xml:space="preserve"> message</w:t>
      </w:r>
      <w:bookmarkEnd w:id="259"/>
      <w:bookmarkEnd w:id="260"/>
    </w:p>
    <w:p w14:paraId="29EA5DF4" w14:textId="77777777" w:rsidR="000B3797" w:rsidRPr="00F10B4F" w:rsidRDefault="000B3797" w:rsidP="000B3797">
      <w:pPr>
        <w:rPr>
          <w:lang w:eastAsia="x-none"/>
        </w:rPr>
      </w:pPr>
      <w:r w:rsidRPr="00F10B4F">
        <w:rPr>
          <w:lang w:eastAsia="x-none"/>
        </w:rPr>
        <w:t xml:space="preserve">The UE shall set the contents of the </w:t>
      </w:r>
      <w:r w:rsidRPr="00F10B4F">
        <w:rPr>
          <w:i/>
          <w:lang w:eastAsia="x-none"/>
        </w:rPr>
        <w:t>SCGFailureInformation</w:t>
      </w:r>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r w:rsidRPr="00F10B4F">
        <w:rPr>
          <w:i/>
        </w:rPr>
        <w:t>SCGFailureInformation</w:t>
      </w:r>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t31</w:t>
      </w:r>
      <w:r w:rsidRPr="00F10B4F">
        <w:rPr>
          <w:rFonts w:eastAsia="MS Mincho"/>
          <w:i/>
        </w:rPr>
        <w:t>0</w:t>
      </w:r>
      <w:r w:rsidRPr="00F10B4F">
        <w:rPr>
          <w:i/>
        </w:rPr>
        <w:t>-Expiry</w:t>
      </w:r>
      <w:r w:rsidRPr="00F10B4F">
        <w:t>;</w:t>
      </w:r>
    </w:p>
    <w:p w14:paraId="680AECB2"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-Expiry</w:t>
      </w:r>
      <w:r w:rsidRPr="00F10B4F">
        <w:t>;</w:t>
      </w:r>
    </w:p>
    <w:p w14:paraId="2C7F7168"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synchReconfigFailureSCG</w:t>
      </w:r>
      <w:r w:rsidRPr="00F10B4F">
        <w:t>;</w:t>
      </w:r>
    </w:p>
    <w:p w14:paraId="7F19F7D7"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if the random access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beamFailureRecoveryFailure</w:t>
      </w:r>
      <w:r w:rsidRPr="00F10B4F">
        <w:t>;</w:t>
      </w:r>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r w:rsidRPr="00F10B4F">
        <w:rPr>
          <w:i/>
          <w:iCs/>
        </w:rPr>
        <w:t>failureTyp</w:t>
      </w:r>
      <w:r w:rsidRPr="00F10B4F">
        <w:t xml:space="preserve">e as </w:t>
      </w:r>
      <w:r w:rsidRPr="00F10B4F">
        <w:rPr>
          <w:i/>
          <w:iCs/>
        </w:rPr>
        <w:t>randomAccessProblem</w:t>
      </w:r>
      <w:r w:rsidRPr="00F10B4F">
        <w:t>;</w:t>
      </w:r>
    </w:p>
    <w:p w14:paraId="4D2C35A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rlc-MaxNumRetx</w:t>
      </w:r>
      <w:r w:rsidRPr="00F10B4F">
        <w:t>;</w:t>
      </w:r>
    </w:p>
    <w:p w14:paraId="4B8652DF"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srb3-IntegrityFailure</w:t>
      </w:r>
      <w:r w:rsidRPr="00F10B4F">
        <w:t>;</w:t>
      </w:r>
    </w:p>
    <w:p w14:paraId="7DA19809"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Reconfiguration failure of NR RRC reconfiguration message:</w:t>
      </w:r>
    </w:p>
    <w:p w14:paraId="3B529C90"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scg-reconfigFailure</w:t>
      </w:r>
      <w:r w:rsidRPr="00F10B4F">
        <w:t>;</w:t>
      </w:r>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r w:rsidRPr="00F10B4F">
        <w:rPr>
          <w:rFonts w:eastAsia="Malgun Gothic"/>
          <w:i/>
          <w:lang w:eastAsia="en-US"/>
        </w:rPr>
        <w:t>SCGFailureInformation</w:t>
      </w:r>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scg-lbtFailure</w:t>
      </w:r>
      <w:r w:rsidRPr="00F10B4F">
        <w:t>;</w:t>
      </w:r>
    </w:p>
    <w:p w14:paraId="69906303" w14:textId="77777777" w:rsidR="000B3797" w:rsidRPr="00F10B4F" w:rsidRDefault="000B3797" w:rsidP="000B3797">
      <w:pPr>
        <w:pStyle w:val="B1"/>
      </w:pPr>
      <w:r w:rsidRPr="00F10B4F">
        <w:lastRenderedPageBreak/>
        <w:t>1&gt;</w:t>
      </w:r>
      <w:r w:rsidRPr="00F10B4F">
        <w:tab/>
        <w:t xml:space="preserve">else if connected as an IAB-node and the </w:t>
      </w:r>
      <w:r w:rsidRPr="00F10B4F">
        <w:rPr>
          <w:i/>
          <w:iCs/>
        </w:rPr>
        <w:t>SCGFailureInformation</w:t>
      </w:r>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w:t>
      </w:r>
      <w:r w:rsidRPr="00F10B4F">
        <w:rPr>
          <w:i/>
          <w:iCs/>
        </w:rPr>
        <w:t>failureType-v1610</w:t>
      </w:r>
      <w:r w:rsidRPr="00F10B4F">
        <w:t xml:space="preserve"> as </w:t>
      </w:r>
      <w:r w:rsidRPr="00F10B4F">
        <w:rPr>
          <w:i/>
          <w:iCs/>
        </w:rPr>
        <w:t>bh-RLF</w:t>
      </w:r>
      <w:r w:rsidRPr="00F10B4F">
        <w:t>;</w:t>
      </w:r>
    </w:p>
    <w:p w14:paraId="432BD75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beam failure of the PSCell while the SCG is deactivated:</w:t>
      </w:r>
    </w:p>
    <w:p w14:paraId="03F0873D"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other</w:t>
      </w:r>
      <w:r w:rsidRPr="00F10B4F">
        <w:t xml:space="preserve"> and set </w:t>
      </w:r>
      <w:r w:rsidRPr="00F10B4F">
        <w:rPr>
          <w:i/>
        </w:rPr>
        <w:t>failureType-v1610</w:t>
      </w:r>
      <w:r w:rsidRPr="00F10B4F">
        <w:t xml:space="preserve"> as </w:t>
      </w:r>
      <w:r w:rsidRPr="00F10B4F">
        <w:rPr>
          <w:i/>
        </w:rPr>
        <w:t>beamFailure;</w:t>
      </w:r>
    </w:p>
    <w:p w14:paraId="3D80DAD8" w14:textId="77777777" w:rsidR="000B3797" w:rsidRPr="00F10B4F" w:rsidRDefault="000B3797" w:rsidP="000B3797">
      <w:pPr>
        <w:pStyle w:val="B1"/>
      </w:pPr>
      <w:r w:rsidRPr="00F10B4F">
        <w:t xml:space="preserve">1&gt; include and set </w:t>
      </w:r>
      <w:r w:rsidRPr="00F10B4F">
        <w:rPr>
          <w:i/>
        </w:rPr>
        <w:t>MeasResultSCG</w:t>
      </w:r>
      <w:r w:rsidRPr="00F10B4F">
        <w:t>-Failure in accordance with 5.7.3.4;</w:t>
      </w:r>
    </w:p>
    <w:p w14:paraId="13586657" w14:textId="77777777" w:rsidR="000B3797" w:rsidRPr="00F10B4F" w:rsidRDefault="000B3797" w:rsidP="000B3797">
      <w:pPr>
        <w:pStyle w:val="B1"/>
      </w:pPr>
      <w:r w:rsidRPr="00F10B4F">
        <w:t>1&gt;</w:t>
      </w:r>
      <w:r w:rsidRPr="00F10B4F">
        <w:tab/>
        <w:t xml:space="preserve">for each </w:t>
      </w:r>
      <w:r w:rsidRPr="00F10B4F">
        <w:rPr>
          <w:i/>
        </w:rPr>
        <w:t>MeasObjectNR</w:t>
      </w:r>
      <w:r w:rsidRPr="00F10B4F">
        <w:t xml:space="preserve"> configured by a </w:t>
      </w:r>
      <w:r w:rsidRPr="00F10B4F">
        <w:rPr>
          <w:i/>
        </w:rPr>
        <w:t xml:space="preserve">MeasConfig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r w:rsidRPr="00F10B4F">
        <w:rPr>
          <w:rFonts w:eastAsia="Malgun Gothic"/>
          <w:i/>
          <w:iCs/>
        </w:rPr>
        <w:t>measResultFreqList</w:t>
      </w:r>
      <w:r w:rsidRPr="00F10B4F">
        <w:rPr>
          <w:rFonts w:eastAsia="Malgun Gothic"/>
        </w:rPr>
        <w:t>;</w:t>
      </w:r>
    </w:p>
    <w:p w14:paraId="54196BB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iCs/>
        </w:rPr>
        <w:t>reportConfig</w:t>
      </w:r>
      <w:r w:rsidRPr="00F10B4F">
        <w:t xml:space="preserve"> which has </w:t>
      </w:r>
      <w:r w:rsidRPr="00F10B4F">
        <w:rPr>
          <w:i/>
        </w:rPr>
        <w:t>rsType</w:t>
      </w:r>
      <w:r w:rsidRPr="00F10B4F">
        <w:t xml:space="preserve"> set to </w:t>
      </w:r>
      <w:r w:rsidRPr="00F10B4F">
        <w:rPr>
          <w:i/>
        </w:rPr>
        <w:t>ssb</w:t>
      </w:r>
      <w:r w:rsidRPr="00F10B4F">
        <w:t>:</w:t>
      </w:r>
    </w:p>
    <w:p w14:paraId="6E456C65" w14:textId="77777777" w:rsidR="000B3797" w:rsidRPr="00F10B4F" w:rsidRDefault="000B3797" w:rsidP="000B3797">
      <w:pPr>
        <w:pStyle w:val="B3"/>
      </w:pPr>
      <w:r w:rsidRPr="00F10B4F">
        <w:t>3&gt;</w:t>
      </w:r>
      <w:r w:rsidRPr="00F10B4F">
        <w:tab/>
        <w:t xml:space="preserve">set </w:t>
      </w:r>
      <w:r w:rsidRPr="00F10B4F">
        <w:rPr>
          <w:i/>
        </w:rPr>
        <w:t>ssbFrequency</w:t>
      </w:r>
      <w:r w:rsidRPr="00F10B4F">
        <w:t xml:space="preserve"> in </w:t>
      </w:r>
      <w:r w:rsidRPr="00F10B4F">
        <w:rPr>
          <w:i/>
          <w:iCs/>
        </w:rPr>
        <w:t>measResultFreqList</w:t>
      </w:r>
      <w:r w:rsidRPr="00F10B4F">
        <w:t xml:space="preserve"> to the value indicated by </w:t>
      </w:r>
      <w:r w:rsidRPr="00F10B4F">
        <w:rPr>
          <w:i/>
        </w:rPr>
        <w:t>ssbFrequency</w:t>
      </w:r>
      <w:r w:rsidRPr="00F10B4F">
        <w:t xml:space="preserve"> as included in the </w:t>
      </w:r>
      <w:r w:rsidRPr="00F10B4F">
        <w:rPr>
          <w:i/>
        </w:rPr>
        <w:t>MeasObjectNR</w:t>
      </w:r>
      <w:r w:rsidRPr="00F10B4F">
        <w:t>;</w:t>
      </w:r>
    </w:p>
    <w:p w14:paraId="785C4BA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rPr>
        <w:t>reportConfig</w:t>
      </w:r>
      <w:r w:rsidRPr="00F10B4F">
        <w:t xml:space="preserve"> which has </w:t>
      </w:r>
      <w:r w:rsidRPr="00F10B4F">
        <w:rPr>
          <w:i/>
        </w:rPr>
        <w:t>rsType</w:t>
      </w:r>
      <w:r w:rsidRPr="00F10B4F">
        <w:t xml:space="preserve"> set to </w:t>
      </w:r>
      <w:r w:rsidRPr="00F10B4F">
        <w:rPr>
          <w:i/>
        </w:rPr>
        <w:t>csi-rs</w:t>
      </w:r>
      <w:r w:rsidRPr="00F10B4F">
        <w:t>:</w:t>
      </w:r>
    </w:p>
    <w:p w14:paraId="07CE8A41" w14:textId="77777777" w:rsidR="000B3797" w:rsidRPr="00F10B4F" w:rsidRDefault="000B3797" w:rsidP="000B3797">
      <w:pPr>
        <w:pStyle w:val="B3"/>
      </w:pPr>
      <w:r w:rsidRPr="00F10B4F">
        <w:t>3&gt;</w:t>
      </w:r>
      <w:r w:rsidRPr="00F10B4F">
        <w:tab/>
        <w:t xml:space="preserve">set </w:t>
      </w:r>
      <w:r w:rsidRPr="00F10B4F">
        <w:rPr>
          <w:i/>
        </w:rPr>
        <w:t>refFreqCSI-RS</w:t>
      </w:r>
      <w:r w:rsidRPr="00F10B4F">
        <w:t xml:space="preserve"> in </w:t>
      </w:r>
      <w:r w:rsidRPr="00F10B4F">
        <w:rPr>
          <w:i/>
          <w:iCs/>
        </w:rPr>
        <w:t>measResultFreqList</w:t>
      </w:r>
      <w:r w:rsidRPr="00F10B4F">
        <w:t xml:space="preserve"> to the value indicated by </w:t>
      </w:r>
      <w:r w:rsidRPr="00F10B4F">
        <w:rPr>
          <w:i/>
        </w:rPr>
        <w:t>refFreqCSI-RS</w:t>
      </w:r>
      <w:r w:rsidRPr="00F10B4F">
        <w:t xml:space="preserve"> as included in the associated measurement object;</w:t>
      </w:r>
    </w:p>
    <w:p w14:paraId="199A9198" w14:textId="77777777" w:rsidR="000B3797" w:rsidRPr="00F10B4F" w:rsidRDefault="000B3797" w:rsidP="000B3797">
      <w:pPr>
        <w:pStyle w:val="B2"/>
      </w:pPr>
      <w:r w:rsidRPr="00F10B4F">
        <w:t>2&gt;</w:t>
      </w:r>
      <w:r w:rsidRPr="00F10B4F">
        <w:tab/>
        <w:t xml:space="preserve">if a serving cell is associated with the </w:t>
      </w:r>
      <w:r w:rsidRPr="00F10B4F">
        <w:rPr>
          <w:i/>
        </w:rPr>
        <w:t>MeasObjectNR</w:t>
      </w:r>
      <w:r w:rsidRPr="00F10B4F">
        <w:t>:</w:t>
      </w:r>
    </w:p>
    <w:p w14:paraId="59D02D9D" w14:textId="77777777" w:rsidR="000B3797" w:rsidRPr="00F10B4F" w:rsidRDefault="000B3797" w:rsidP="000B3797">
      <w:pPr>
        <w:pStyle w:val="B3"/>
      </w:pPr>
      <w:r w:rsidRPr="00F10B4F">
        <w:t>3&gt;</w:t>
      </w:r>
      <w:r w:rsidRPr="00F10B4F">
        <w:tab/>
        <w:t xml:space="preserve">set </w:t>
      </w:r>
      <w:r w:rsidRPr="00F10B4F">
        <w:rPr>
          <w:i/>
        </w:rPr>
        <w:t>measResultS</w:t>
      </w:r>
      <w:r w:rsidRPr="00F10B4F">
        <w:rPr>
          <w:i/>
          <w:lang w:eastAsia="zh-CN"/>
        </w:rPr>
        <w:t>erving</w:t>
      </w:r>
      <w:r w:rsidRPr="00F10B4F">
        <w:rPr>
          <w:i/>
        </w:rPr>
        <w:t>Cell</w:t>
      </w:r>
      <w:r w:rsidRPr="00F10B4F">
        <w:t xml:space="preserve"> in </w:t>
      </w:r>
      <w:r w:rsidRPr="00F10B4F">
        <w:rPr>
          <w:i/>
          <w:iCs/>
        </w:rPr>
        <w:t>measResultFreqList</w:t>
      </w:r>
      <w:r w:rsidRPr="00F10B4F">
        <w:t xml:space="preserve"> to include the available quantities of the concerned cell and in accordance with the performance requirements in TS 38.133 [14];</w:t>
      </w:r>
    </w:p>
    <w:p w14:paraId="2272BF1F" w14:textId="77777777" w:rsidR="000B3797" w:rsidRPr="00F10B4F" w:rsidRDefault="000B3797" w:rsidP="000B3797">
      <w:pPr>
        <w:pStyle w:val="B2"/>
      </w:pPr>
      <w:r w:rsidRPr="00F10B4F">
        <w:t>2&gt;</w:t>
      </w:r>
      <w:r w:rsidRPr="00F10B4F">
        <w:tab/>
        <w:t xml:space="preserve">set the </w:t>
      </w:r>
      <w:r w:rsidRPr="00F10B4F">
        <w:rPr>
          <w:i/>
        </w:rPr>
        <w:t>measResultNeighCellList</w:t>
      </w:r>
      <w:r w:rsidRPr="00F10B4F">
        <w:t xml:space="preserve"> in </w:t>
      </w:r>
      <w:r w:rsidRPr="00F10B4F">
        <w:rPr>
          <w:i/>
          <w:iCs/>
        </w:rPr>
        <w:t>measResultFreqList</w:t>
      </w:r>
      <w:r w:rsidRPr="00F10B4F">
        <w:t xml:space="preserve"> to include the best measured cells, ordered such that the best cell is listed first, and based on measurements collected up to the moment the UE detected the failure, and set its fields as follows;</w:t>
      </w:r>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CSI-RS;</w:t>
      </w:r>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r w:rsidRPr="00F10B4F">
        <w:rPr>
          <w:rFonts w:eastAsia="等线"/>
          <w:lang w:eastAsia="zh-CN"/>
        </w:rPr>
        <w:t>SINR</w:t>
      </w:r>
      <w:r w:rsidRPr="00F10B4F">
        <w:rPr>
          <w:lang w:eastAsia="zh-CN"/>
        </w:rPr>
        <w:t>;</w:t>
      </w:r>
    </w:p>
    <w:p w14:paraId="2BB649C2" w14:textId="77777777" w:rsidR="00055ABE" w:rsidRPr="00F43A82" w:rsidRDefault="00055ABE" w:rsidP="00055ABE">
      <w:pPr>
        <w:pStyle w:val="B3"/>
        <w:rPr>
          <w:ins w:id="261" w:author="Rapp_AfterRAN2#121bis" w:date="2023-05-08T09:55:00Z"/>
          <w:rFonts w:eastAsia="宋体"/>
          <w:iCs/>
          <w:lang w:eastAsia="zh-CN"/>
        </w:rPr>
      </w:pPr>
      <w:ins w:id="262"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w:t>
        </w:r>
        <w:commentRangeStart w:id="263"/>
        <w:r w:rsidRPr="00F43A82">
          <w:rPr>
            <w:rFonts w:eastAsia="宋体"/>
            <w:lang w:eastAsia="zh-CN"/>
          </w:rPr>
          <w:t xml:space="preserve">in </w:t>
        </w:r>
        <w:r w:rsidRPr="00F43A82">
          <w:rPr>
            <w:rFonts w:eastAsia="宋体"/>
            <w:i/>
            <w:lang w:eastAsia="zh-CN"/>
          </w:rPr>
          <w:t>measResult</w:t>
        </w:r>
        <w:r>
          <w:rPr>
            <w:rFonts w:eastAsia="宋体"/>
            <w:i/>
            <w:lang w:eastAsia="zh-CN"/>
          </w:rPr>
          <w:t>FreqList</w:t>
        </w:r>
      </w:ins>
      <w:commentRangeEnd w:id="263"/>
      <w:r w:rsidR="00760E04">
        <w:rPr>
          <w:rStyle w:val="af8"/>
        </w:rPr>
        <w:commentReference w:id="263"/>
      </w:r>
      <w:ins w:id="264" w:author="Rapp_AfterRAN2#121bis" w:date="2023-05-08T09:55:00Z">
        <w:r w:rsidRPr="00F43A82">
          <w:rPr>
            <w:rFonts w:eastAsia="宋体"/>
            <w:iCs/>
            <w:lang w:eastAsia="zh-CN"/>
          </w:rPr>
          <w:t>:</w:t>
        </w:r>
      </w:ins>
    </w:p>
    <w:p w14:paraId="0B3863C2" w14:textId="77777777" w:rsidR="00055ABE" w:rsidRPr="00F43A82" w:rsidRDefault="00055ABE" w:rsidP="00055ABE">
      <w:pPr>
        <w:pStyle w:val="B4"/>
        <w:rPr>
          <w:ins w:id="265" w:author="Rapp_AfterRAN2#121bis" w:date="2023-05-08T09:55:00Z"/>
          <w:iCs/>
        </w:rPr>
      </w:pPr>
      <w:ins w:id="266"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p>
    <w:p w14:paraId="0D57B982" w14:textId="77777777" w:rsidR="00055ABE" w:rsidRPr="00F43A82" w:rsidRDefault="00055ABE" w:rsidP="00055ABE">
      <w:pPr>
        <w:pStyle w:val="Editorsnote0"/>
        <w:rPr>
          <w:ins w:id="267" w:author="Rapp_AfterRAN2#121bis" w:date="2023-05-08T09:55:00Z"/>
        </w:rPr>
      </w:pPr>
      <w:ins w:id="268"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 </w:t>
        </w:r>
        <w:commentRangeStart w:id="269"/>
        <w:r>
          <w:rPr>
            <w:lang w:eastAsia="en-GB"/>
          </w:rPr>
          <w:t>SCG change or addition failure</w:t>
        </w:r>
      </w:ins>
      <w:commentRangeEnd w:id="269"/>
      <w:r w:rsidR="00A66A94">
        <w:rPr>
          <w:rStyle w:val="af8"/>
        </w:rPr>
        <w:commentReference w:id="269"/>
      </w:r>
      <w:ins w:id="270" w:author="Rapp_AfterRAN2#121bis" w:date="2023-05-08T09:55:00Z">
        <w:r w:rsidRPr="00F43A82">
          <w:t>; or</w:t>
        </w:r>
      </w:ins>
    </w:p>
    <w:p w14:paraId="79747442" w14:textId="77777777" w:rsidR="00055ABE" w:rsidRPr="00F43A82" w:rsidRDefault="00055ABE" w:rsidP="00055ABE">
      <w:pPr>
        <w:pStyle w:val="Editorsnote0"/>
        <w:rPr>
          <w:ins w:id="271" w:author="Rapp_AfterRAN2#121bis" w:date="2023-05-08T09:55:00Z"/>
        </w:rPr>
      </w:pPr>
      <w:ins w:id="272"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 </w:t>
        </w:r>
        <w:commentRangeStart w:id="273"/>
        <w:r>
          <w:rPr>
            <w:lang w:eastAsia="en-GB"/>
          </w:rPr>
          <w:t>SCG change or addition failure</w:t>
        </w:r>
      </w:ins>
      <w:commentRangeEnd w:id="273"/>
      <w:r w:rsidR="002732F6">
        <w:rPr>
          <w:rStyle w:val="af8"/>
        </w:rPr>
        <w:commentReference w:id="273"/>
      </w:r>
      <w:ins w:id="274" w:author="Rapp_AfterRAN2#121bis" w:date="2023-05-08T09:55:00Z">
        <w:r w:rsidRPr="00F43A82">
          <w:t>:</w:t>
        </w:r>
      </w:ins>
    </w:p>
    <w:p w14:paraId="039D057C" w14:textId="77777777" w:rsidR="00055ABE" w:rsidRPr="00F43A82" w:rsidRDefault="00055ABE" w:rsidP="00055ABE">
      <w:pPr>
        <w:pStyle w:val="B6"/>
        <w:rPr>
          <w:ins w:id="275" w:author="Rapp_AfterRAN2#121bis" w:date="2023-05-08T09:55:00Z"/>
          <w:rFonts w:eastAsia="宋体"/>
        </w:rPr>
      </w:pPr>
      <w:ins w:id="276" w:author="Rapp_AfterRAN2#121bis" w:date="2023-05-08T09:55:00Z">
        <w:r>
          <w:rPr>
            <w:rFonts w:eastAsia="宋体"/>
          </w:rPr>
          <w:lastRenderedPageBreak/>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277" w:author="Rapp_AfterRAN2#121bis" w:date="2023-05-08T09:55:00Z"/>
          <w:rFonts w:eastAsia="宋体"/>
          <w:lang w:eastAsia="zh-CN"/>
        </w:rPr>
      </w:pPr>
      <w:ins w:id="278"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279" w:author="Rapp_AfterRAN2#121bis" w:date="2023-05-08T13:54:00Z">
        <w:r w:rsidR="00ED2A36" w:rsidRPr="00F43A82">
          <w:t>fulfilling</w:t>
        </w:r>
      </w:ins>
      <w:ins w:id="280"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281" w:author="Rapp_AfterRAN2#121bis" w:date="2023-05-08T13:54:00Z">
        <w:r w:rsidR="00ED2A36" w:rsidRPr="00F43A82">
          <w:t>fulfilling</w:t>
        </w:r>
      </w:ins>
      <w:ins w:id="282"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283" w:author="Rapp_AfterRAN2#121bis" w:date="2023-05-08T13:54:00Z">
        <w:r w:rsidR="00ED2A36" w:rsidRPr="00F43A82">
          <w:t>fulfilled</w:t>
        </w:r>
      </w:ins>
      <w:ins w:id="284" w:author="Rapp_AfterRAN2#121bis" w:date="2023-05-08T09:55:00Z">
        <w:r w:rsidRPr="00F43A82">
          <w:t>;</w:t>
        </w:r>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r w:rsidRPr="00F10B4F">
        <w:rPr>
          <w:i/>
        </w:rPr>
        <w:t>measResultSCG-Failure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r w:rsidRPr="00F10B4F">
        <w:rPr>
          <w:i/>
        </w:rPr>
        <w:t xml:space="preserve">locationInfo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r w:rsidRPr="00F10B4F">
        <w:rPr>
          <w:i/>
        </w:rPr>
        <w:t>failureType</w:t>
      </w:r>
      <w:r w:rsidRPr="00F10B4F">
        <w:t xml:space="preserve"> is set to </w:t>
      </w:r>
      <w:r w:rsidRPr="00F10B4F">
        <w:rPr>
          <w:i/>
          <w:iCs/>
        </w:rPr>
        <w:t>synchReconfigFailureSCG</w:t>
      </w:r>
      <w:r w:rsidRPr="00F10B4F">
        <w:t>; or</w:t>
      </w:r>
    </w:p>
    <w:p w14:paraId="2972173B" w14:textId="77777777" w:rsidR="000B3797" w:rsidRPr="00F10B4F" w:rsidRDefault="000B3797" w:rsidP="000B3797">
      <w:pPr>
        <w:pStyle w:val="B2"/>
      </w:pPr>
      <w:r w:rsidRPr="00F10B4F">
        <w:t>2&gt;</w:t>
      </w:r>
      <w:r w:rsidRPr="00F10B4F">
        <w:tab/>
        <w:t xml:space="preserve">if the </w:t>
      </w:r>
      <w:r w:rsidRPr="00F10B4F">
        <w:rPr>
          <w:i/>
          <w:iCs/>
        </w:rPr>
        <w:t>failureType</w:t>
      </w:r>
      <w:r w:rsidRPr="00F10B4F">
        <w:t xml:space="preserve"> is set to </w:t>
      </w:r>
      <w:r w:rsidRPr="00F10B4F">
        <w:rPr>
          <w:i/>
          <w:iCs/>
        </w:rPr>
        <w:t>randomAccessProblem</w:t>
      </w:r>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r w:rsidRPr="00F10B4F">
        <w:rPr>
          <w:rFonts w:eastAsia="等线"/>
          <w:i/>
        </w:rPr>
        <w:t>perRAInfoList</w:t>
      </w:r>
      <w:r w:rsidRPr="00F10B4F">
        <w:rPr>
          <w:rFonts w:eastAsia="等线"/>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r w:rsidRPr="00F10B4F">
        <w:rPr>
          <w:i/>
        </w:rPr>
        <w:t>failedPSCellId</w:t>
      </w:r>
      <w:r w:rsidRPr="00F10B4F">
        <w:t xml:space="preserve"> to the physical cell identity and carrier frequency of the target PSCell of the failed PSCell change;</w:t>
      </w:r>
    </w:p>
    <w:p w14:paraId="58509EFE"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27F04E3E"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failedPSCellId</w:t>
      </w:r>
      <w:r w:rsidRPr="00F10B4F">
        <w:t xml:space="preserve"> to the physical cell identity and carrier frequency of the PSCell in which the SCG failure was declared;</w:t>
      </w:r>
    </w:p>
    <w:p w14:paraId="6DE89F18"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if the last </w:t>
      </w:r>
      <w:r w:rsidRPr="00F10B4F">
        <w:rPr>
          <w:i/>
        </w:rPr>
        <w:t>RRCReconfiguration</w:t>
      </w:r>
      <w:r w:rsidRPr="00F10B4F">
        <w:t xml:space="preserve"> message including the </w:t>
      </w:r>
      <w:r w:rsidRPr="00F10B4F">
        <w:rPr>
          <w:i/>
        </w:rPr>
        <w:t>reconfigurationWithSync</w:t>
      </w:r>
      <w:r w:rsidRPr="00F10B4F">
        <w:t xml:space="preserve"> for the SCG was received to enter the PSCell in which the SCG failure was declared:</w:t>
      </w:r>
    </w:p>
    <w:p w14:paraId="102C5927" w14:textId="77777777" w:rsidR="000B3797" w:rsidRPr="00F10B4F" w:rsidRDefault="000B3797" w:rsidP="000B3797">
      <w:pPr>
        <w:pStyle w:val="B4"/>
      </w:pPr>
      <w:r w:rsidRPr="00F10B4F">
        <w:t>4&gt;</w:t>
      </w:r>
      <w:r w:rsidRPr="00F10B4F">
        <w:tab/>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1064E358" w14:textId="77777777" w:rsidR="000B3797" w:rsidRPr="00F10B4F" w:rsidRDefault="000B3797" w:rsidP="000B3797">
      <w:pPr>
        <w:pStyle w:val="B4"/>
      </w:pPr>
      <w:r w:rsidRPr="00F10B4F">
        <w:rPr>
          <w:rFonts w:eastAsia="宋体"/>
          <w:lang w:eastAsia="zh-CN"/>
        </w:rPr>
        <w:lastRenderedPageBreak/>
        <w:t>4&gt;</w:t>
      </w:r>
      <w:r w:rsidRPr="00F10B4F">
        <w:rPr>
          <w:rFonts w:eastAsia="宋体"/>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097266F6" w14:textId="77777777" w:rsidR="000B3797" w:rsidRPr="00F10B4F" w:rsidRDefault="000B3797" w:rsidP="000B3797">
      <w:r w:rsidRPr="00F10B4F">
        <w:t xml:space="preserve">The UE shall submit the </w:t>
      </w:r>
      <w:r w:rsidRPr="00F10B4F">
        <w:rPr>
          <w:i/>
        </w:rPr>
        <w:t>SCGFailureInformation</w:t>
      </w:r>
      <w:r w:rsidRPr="00F10B4F">
        <w:t xml:space="preserve"> message to lower layers for transmission.</w:t>
      </w:r>
    </w:p>
    <w:p w14:paraId="4560FAA7" w14:textId="77777777" w:rsidR="00271FAD" w:rsidRPr="00F10B4F" w:rsidRDefault="00271FAD" w:rsidP="000B3797">
      <w:pPr>
        <w:pStyle w:val="B1"/>
        <w:ind w:left="0" w:firstLine="0"/>
      </w:pPr>
    </w:p>
    <w:bookmarkEnd w:id="118"/>
    <w:bookmarkEnd w:id="119"/>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285" w:name="_Toc60776996"/>
      <w:bookmarkStart w:id="286" w:name="_Toc131064662"/>
    </w:p>
    <w:p w14:paraId="651CC7BA" w14:textId="298EB7D4"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285"/>
      <w:bookmarkEnd w:id="286"/>
    </w:p>
    <w:p w14:paraId="1C270C94" w14:textId="77777777" w:rsidR="00210511" w:rsidRPr="00F10B4F" w:rsidRDefault="00210511" w:rsidP="00210511">
      <w:pPr>
        <w:rPr>
          <w:lang w:eastAsia="zh-CN"/>
        </w:rPr>
      </w:pPr>
      <w:r w:rsidRPr="00F10B4F">
        <w:rPr>
          <w:lang w:eastAsia="zh-CN"/>
        </w:rPr>
        <w:t xml:space="preserve">Upon receiving the </w:t>
      </w:r>
      <w:r w:rsidRPr="00F10B4F">
        <w:rPr>
          <w:i/>
        </w:rPr>
        <w:t>UEInformationRequest</w:t>
      </w:r>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r w:rsidRPr="00F10B4F">
        <w:rPr>
          <w:i/>
          <w:iCs/>
        </w:rPr>
        <w:t xml:space="preserve">idleModeMeasurementReq </w:t>
      </w:r>
      <w:r w:rsidRPr="00F10B4F">
        <w:t xml:space="preserve">is included in the </w:t>
      </w:r>
      <w:r w:rsidRPr="00F10B4F">
        <w:rPr>
          <w:i/>
          <w:iCs/>
        </w:rPr>
        <w:t>UEInformationRequest</w:t>
      </w:r>
      <w:r w:rsidRPr="00F10B4F">
        <w:rPr>
          <w:iCs/>
        </w:rPr>
        <w:t xml:space="preserve"> and the UE has stored </w:t>
      </w:r>
      <w:r w:rsidRPr="00F10B4F">
        <w:rPr>
          <w:i/>
          <w:iCs/>
        </w:rPr>
        <w:t xml:space="preserve">VarMeasIdleReport </w:t>
      </w:r>
      <w:r w:rsidRPr="00F10B4F">
        <w:t>that contains measurement information concerning cells other than the PCell:</w:t>
      </w:r>
    </w:p>
    <w:p w14:paraId="0A0A9E67" w14:textId="77777777" w:rsidR="00210511" w:rsidRPr="00F10B4F" w:rsidRDefault="00210511" w:rsidP="00210511">
      <w:pPr>
        <w:pStyle w:val="B2"/>
        <w:rPr>
          <w:iCs/>
        </w:rPr>
      </w:pPr>
      <w:r w:rsidRPr="00F10B4F">
        <w:t>2&gt;</w:t>
      </w:r>
      <w:r w:rsidRPr="00F10B4F">
        <w:tab/>
        <w:t xml:space="preserve">set the </w:t>
      </w:r>
      <w:r w:rsidRPr="00F10B4F">
        <w:rPr>
          <w:i/>
        </w:rPr>
        <w:t>measResultIdleEUTRA</w:t>
      </w:r>
      <w:r w:rsidRPr="00F10B4F">
        <w:t xml:space="preserve"> in the </w:t>
      </w:r>
      <w:r w:rsidRPr="00F10B4F">
        <w:rPr>
          <w:i/>
        </w:rPr>
        <w:t>UEInformationResponse</w:t>
      </w:r>
      <w:r w:rsidRPr="00F10B4F">
        <w:t xml:space="preserve"> message to the value of </w:t>
      </w:r>
      <w:r w:rsidRPr="00F10B4F">
        <w:rPr>
          <w:i/>
        </w:rPr>
        <w:t>measReportIdle</w:t>
      </w:r>
      <w:r w:rsidRPr="00F10B4F">
        <w:rPr>
          <w:i/>
          <w:iCs/>
        </w:rPr>
        <w:t>EUTRA</w:t>
      </w:r>
      <w:r w:rsidRPr="00F10B4F">
        <w:t xml:space="preserve"> in the </w:t>
      </w:r>
      <w:r w:rsidRPr="00F10B4F">
        <w:rPr>
          <w:i/>
        </w:rPr>
        <w:t>VarMeasIdleReport, if available</w:t>
      </w:r>
      <w:r w:rsidRPr="00F10B4F">
        <w:rPr>
          <w:iCs/>
        </w:rPr>
        <w:t>;</w:t>
      </w:r>
    </w:p>
    <w:p w14:paraId="546B7FC0" w14:textId="77777777" w:rsidR="00210511" w:rsidRPr="00F10B4F" w:rsidRDefault="00210511" w:rsidP="00210511">
      <w:pPr>
        <w:pStyle w:val="B2"/>
        <w:rPr>
          <w:iCs/>
        </w:rPr>
      </w:pPr>
      <w:r w:rsidRPr="00F10B4F">
        <w:t>2&gt;</w:t>
      </w:r>
      <w:r w:rsidRPr="00F10B4F">
        <w:tab/>
        <w:t xml:space="preserve">set the </w:t>
      </w:r>
      <w:r w:rsidRPr="00F10B4F">
        <w:rPr>
          <w:i/>
        </w:rPr>
        <w:t>measResultIdleNR</w:t>
      </w:r>
      <w:r w:rsidRPr="00F10B4F">
        <w:t xml:space="preserve"> in the </w:t>
      </w:r>
      <w:r w:rsidRPr="00F10B4F">
        <w:rPr>
          <w:i/>
        </w:rPr>
        <w:t>UEInformationResponse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r w:rsidRPr="00F10B4F">
        <w:rPr>
          <w:iCs/>
        </w:rPr>
        <w:t>;</w:t>
      </w:r>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r w:rsidRPr="00F10B4F">
        <w:rPr>
          <w:i/>
          <w:lang w:eastAsia="zh-CN"/>
        </w:rPr>
        <w:t>VarMeasIdleReport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10A0A304" w14:textId="77777777" w:rsidR="00210511" w:rsidRPr="00F10B4F" w:rsidRDefault="00210511" w:rsidP="00210511">
      <w:pPr>
        <w:pStyle w:val="B1"/>
        <w:rPr>
          <w:lang w:eastAsia="ko-KR"/>
        </w:rPr>
      </w:pPr>
      <w:r w:rsidRPr="00F10B4F">
        <w:t>1&gt;</w:t>
      </w:r>
      <w:r w:rsidRPr="00F10B4F">
        <w:tab/>
        <w:t xml:space="preserve">if the </w:t>
      </w:r>
      <w:r w:rsidRPr="00F10B4F">
        <w:rPr>
          <w:i/>
          <w:iCs/>
        </w:rPr>
        <w:t>logMeas</w:t>
      </w:r>
      <w:r w:rsidRPr="00F10B4F">
        <w:rPr>
          <w:i/>
        </w:rPr>
        <w:t>Re</w:t>
      </w:r>
      <w:r w:rsidRPr="00F10B4F">
        <w:rPr>
          <w:rFonts w:eastAsia="宋体"/>
          <w:i/>
        </w:rPr>
        <w:t>portReq</w:t>
      </w:r>
      <w:r w:rsidRPr="00F10B4F">
        <w:t xml:space="preserve"> is present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r w:rsidRPr="00F10B4F">
        <w:rPr>
          <w:i/>
          <w:iCs/>
        </w:rPr>
        <w:t xml:space="preserve">VarLogMeasReport </w:t>
      </w:r>
      <w:r w:rsidRPr="00F10B4F">
        <w:t>includes</w:t>
      </w:r>
      <w:r w:rsidRPr="00F10B4F">
        <w:rPr>
          <w:rFonts w:eastAsia="宋体"/>
        </w:rPr>
        <w:t xml:space="preserve"> one or more logged measurement entries, set </w:t>
      </w:r>
      <w:r w:rsidRPr="00F10B4F">
        <w:t xml:space="preserve">the contents of the </w:t>
      </w:r>
      <w:r w:rsidRPr="00F10B4F">
        <w:rPr>
          <w:i/>
        </w:rPr>
        <w:t>logMeasReport</w:t>
      </w:r>
      <w:r w:rsidRPr="00F10B4F">
        <w:t xml:space="preserve"> </w:t>
      </w:r>
      <w:r w:rsidRPr="00F10B4F">
        <w:rPr>
          <w:iCs/>
          <w:lang w:eastAsia="ko-KR"/>
        </w:rPr>
        <w:t xml:space="preserve">in the </w:t>
      </w:r>
      <w:r w:rsidRPr="00F10B4F">
        <w:rPr>
          <w:i/>
          <w:lang w:eastAsia="ko-KR"/>
        </w:rPr>
        <w:t>UEInformationResponse</w:t>
      </w:r>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absoluteTimeStamp</w:t>
      </w:r>
      <w:r w:rsidRPr="00F10B4F">
        <w:rPr>
          <w:lang w:eastAsia="ko-KR"/>
        </w:rPr>
        <w:t xml:space="preserve"> and set it to the value of </w:t>
      </w:r>
      <w:r w:rsidRPr="00F10B4F">
        <w:rPr>
          <w:i/>
          <w:iCs/>
          <w:lang w:eastAsia="ko-KR"/>
        </w:rPr>
        <w:t>absoluteTimeInfo</w:t>
      </w:r>
      <w:r w:rsidRPr="00F10B4F">
        <w:rPr>
          <w:lang w:eastAsia="ko-KR"/>
        </w:rPr>
        <w:t xml:space="preserve"> in the </w:t>
      </w:r>
      <w:r w:rsidRPr="00F10B4F">
        <w:rPr>
          <w:i/>
          <w:iCs/>
          <w:lang w:eastAsia="ko-KR"/>
        </w:rPr>
        <w:t>VarLogMeasReport</w:t>
      </w:r>
      <w:r w:rsidRPr="00F10B4F">
        <w:rPr>
          <w:lang w:eastAsia="ko-KR"/>
        </w:rPr>
        <w:t>;</w:t>
      </w:r>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r w:rsidRPr="00F10B4F">
        <w:rPr>
          <w:i/>
          <w:iCs/>
          <w:lang w:eastAsia="ko-KR"/>
        </w:rPr>
        <w:t>traceReference</w:t>
      </w:r>
      <w:r w:rsidRPr="00F10B4F">
        <w:rPr>
          <w:lang w:eastAsia="ko-KR"/>
        </w:rPr>
        <w:t xml:space="preserve"> and set it to the value of </w:t>
      </w:r>
      <w:r w:rsidRPr="00F10B4F">
        <w:rPr>
          <w:i/>
          <w:iCs/>
          <w:lang w:eastAsia="ko-KR"/>
        </w:rPr>
        <w:t>traceReference</w:t>
      </w:r>
      <w:r w:rsidRPr="00F10B4F">
        <w:rPr>
          <w:lang w:eastAsia="ko-KR"/>
        </w:rPr>
        <w:t xml:space="preserve"> in the </w:t>
      </w:r>
      <w:r w:rsidRPr="00F10B4F">
        <w:rPr>
          <w:i/>
          <w:iCs/>
          <w:lang w:eastAsia="ko-KR"/>
        </w:rPr>
        <w:t>VarLogMeasReport</w:t>
      </w:r>
      <w:r w:rsidRPr="00F10B4F">
        <w:rPr>
          <w:lang w:eastAsia="ko-KR"/>
        </w:rPr>
        <w:t>;</w:t>
      </w:r>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r w:rsidRPr="00F10B4F">
        <w:rPr>
          <w:i/>
          <w:iCs/>
          <w:lang w:eastAsia="ko-KR"/>
        </w:rPr>
        <w:t>traceRecordingSessionRef</w:t>
      </w:r>
      <w:r w:rsidRPr="00F10B4F">
        <w:rPr>
          <w:lang w:eastAsia="ko-KR"/>
        </w:rPr>
        <w:t xml:space="preserve"> and set it to the value of </w:t>
      </w:r>
      <w:r w:rsidRPr="00F10B4F">
        <w:rPr>
          <w:i/>
          <w:iCs/>
          <w:lang w:eastAsia="ko-KR"/>
        </w:rPr>
        <w:t>traceRecordingSessionRef</w:t>
      </w:r>
      <w:r w:rsidRPr="00F10B4F">
        <w:rPr>
          <w:lang w:eastAsia="ko-KR"/>
        </w:rPr>
        <w:t xml:space="preserve"> in the </w:t>
      </w:r>
      <w:r w:rsidRPr="00F10B4F">
        <w:rPr>
          <w:i/>
          <w:iCs/>
          <w:lang w:eastAsia="ko-KR"/>
        </w:rPr>
        <w:t>VarLogMeasReport;</w:t>
      </w:r>
    </w:p>
    <w:p w14:paraId="3E4F1477" w14:textId="77777777" w:rsidR="00210511" w:rsidRPr="00F10B4F" w:rsidRDefault="00210511" w:rsidP="00210511">
      <w:pPr>
        <w:pStyle w:val="B3"/>
      </w:pPr>
      <w:r w:rsidRPr="00F10B4F">
        <w:t>3&gt;</w:t>
      </w:r>
      <w:r w:rsidRPr="00F10B4F">
        <w:tab/>
        <w:t xml:space="preserve">include the </w:t>
      </w:r>
      <w:r w:rsidRPr="00F10B4F">
        <w:rPr>
          <w:i/>
        </w:rPr>
        <w:t>tce-Id</w:t>
      </w:r>
      <w:r w:rsidRPr="00F10B4F">
        <w:t xml:space="preserve"> and set it to the value of </w:t>
      </w:r>
      <w:r w:rsidRPr="00F10B4F">
        <w:rPr>
          <w:i/>
        </w:rPr>
        <w:t>tce-Id</w:t>
      </w:r>
      <w:r w:rsidRPr="00F10B4F">
        <w:t xml:space="preserve"> in the </w:t>
      </w:r>
      <w:r w:rsidRPr="00F10B4F">
        <w:rPr>
          <w:i/>
        </w:rPr>
        <w:t>VarLogMeasReport</w:t>
      </w:r>
      <w:r w:rsidRPr="00F10B4F">
        <w:t>;</w:t>
      </w:r>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logMeasInfo</w:t>
      </w:r>
      <w:r w:rsidRPr="00F10B4F">
        <w:rPr>
          <w:i/>
          <w:lang w:eastAsia="ko-KR"/>
        </w:rPr>
        <w:t>List</w:t>
      </w:r>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VarLogMeasReport</w:t>
      </w:r>
      <w:r w:rsidRPr="00F10B4F">
        <w:rPr>
          <w:lang w:eastAsia="ko-KR"/>
        </w:rPr>
        <w:t xml:space="preserve"> </w:t>
      </w:r>
      <w:r w:rsidRPr="00F10B4F">
        <w:rPr>
          <w:rFonts w:eastAsia="宋体"/>
        </w:rPr>
        <w:t xml:space="preserve">starting from the entries logged first, and for each entry of the </w:t>
      </w:r>
      <w:r w:rsidRPr="00F10B4F">
        <w:rPr>
          <w:i/>
          <w:iCs/>
        </w:rPr>
        <w:t>logMeasInfoList</w:t>
      </w:r>
      <w:r w:rsidRPr="00F10B4F">
        <w:rPr>
          <w:rFonts w:eastAsia="宋体"/>
        </w:rPr>
        <w:t xml:space="preserve"> that is included, include all information stored</w:t>
      </w:r>
      <w:r w:rsidRPr="00F10B4F">
        <w:t xml:space="preserve"> in the corresponding </w:t>
      </w:r>
      <w:r w:rsidRPr="00F10B4F">
        <w:rPr>
          <w:i/>
          <w:iCs/>
        </w:rPr>
        <w:t>logMeasInfoList</w:t>
      </w:r>
      <w:r w:rsidRPr="00F10B4F">
        <w:t xml:space="preserve"> </w:t>
      </w:r>
      <w:r w:rsidRPr="00F10B4F">
        <w:rPr>
          <w:rFonts w:eastAsia="宋体"/>
        </w:rPr>
        <w:t xml:space="preserve">entry </w:t>
      </w:r>
      <w:r w:rsidRPr="00F10B4F">
        <w:t xml:space="preserve">in </w:t>
      </w:r>
      <w:r w:rsidRPr="00F10B4F">
        <w:rPr>
          <w:i/>
        </w:rPr>
        <w:t>VarLogMeasReport</w:t>
      </w:r>
      <w:r w:rsidRPr="00F10B4F">
        <w:rPr>
          <w:iCs/>
        </w:rPr>
        <w:t>;</w:t>
      </w:r>
    </w:p>
    <w:p w14:paraId="3A6089DD" w14:textId="77777777" w:rsidR="00210511" w:rsidRPr="00F10B4F" w:rsidRDefault="00210511" w:rsidP="00210511">
      <w:pPr>
        <w:pStyle w:val="B3"/>
      </w:pPr>
      <w:r w:rsidRPr="00F10B4F">
        <w:t>3&gt;</w:t>
      </w:r>
      <w:r w:rsidRPr="00F10B4F">
        <w:tab/>
        <w:t xml:space="preserve">if the </w:t>
      </w:r>
      <w:r w:rsidRPr="00F10B4F">
        <w:rPr>
          <w:i/>
          <w:iCs/>
        </w:rPr>
        <w:t>VarLogMeasReport</w:t>
      </w:r>
      <w:r w:rsidRPr="00F10B4F">
        <w:t xml:space="preserve"> includes one or more additional logged measurement entries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95A7FF" w14:textId="77777777" w:rsidR="00210511" w:rsidRPr="00F10B4F" w:rsidRDefault="00210511" w:rsidP="00210511">
      <w:pPr>
        <w:pStyle w:val="B4"/>
        <w:rPr>
          <w:iCs/>
        </w:rPr>
      </w:pPr>
      <w:r w:rsidRPr="00F10B4F">
        <w:t>4&gt;</w:t>
      </w:r>
      <w:r w:rsidRPr="00F10B4F">
        <w:tab/>
        <w:t xml:space="preserve">include the </w:t>
      </w:r>
      <w:r w:rsidRPr="00F10B4F">
        <w:rPr>
          <w:i/>
        </w:rPr>
        <w:t>logMeas</w:t>
      </w:r>
      <w:r w:rsidRPr="00F10B4F">
        <w:rPr>
          <w:rFonts w:eastAsia="宋体"/>
          <w:i/>
        </w:rPr>
        <w:t>Available</w:t>
      </w:r>
      <w:r w:rsidRPr="00F10B4F">
        <w:rPr>
          <w:iCs/>
        </w:rPr>
        <w:t>;</w:t>
      </w:r>
    </w:p>
    <w:p w14:paraId="1C5AAAC5" w14:textId="77777777" w:rsidR="00210511" w:rsidRPr="00F10B4F" w:rsidRDefault="00210511" w:rsidP="00210511">
      <w:pPr>
        <w:pStyle w:val="B4"/>
      </w:pPr>
      <w:r w:rsidRPr="00F10B4F">
        <w:t>4&gt;</w:t>
      </w:r>
      <w:r w:rsidRPr="00F10B4F">
        <w:tab/>
        <w:t xml:space="preserve">if </w:t>
      </w:r>
      <w:r w:rsidRPr="00F10B4F">
        <w:rPr>
          <w:i/>
        </w:rPr>
        <w:t>bt-LocationInfo</w:t>
      </w:r>
      <w:r w:rsidRPr="00F10B4F">
        <w:t xml:space="preserve"> is included in </w:t>
      </w:r>
      <w:r w:rsidRPr="00F10B4F">
        <w:rPr>
          <w:i/>
        </w:rPr>
        <w:t>locationInfo</w:t>
      </w:r>
      <w:r w:rsidRPr="00F10B4F">
        <w:t xml:space="preserve"> of one or more of the additional logged measurement entries in </w:t>
      </w:r>
      <w:r w:rsidRPr="00F10B4F">
        <w:rPr>
          <w:i/>
          <w:iCs/>
        </w:rPr>
        <w:t>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5D5605D5" w14:textId="77777777" w:rsidR="00210511" w:rsidRPr="00F10B4F" w:rsidRDefault="00210511" w:rsidP="00210511">
      <w:pPr>
        <w:pStyle w:val="Editorsnote0"/>
        <w:rPr>
          <w:iCs/>
        </w:rPr>
      </w:pPr>
      <w:r w:rsidRPr="00F10B4F">
        <w:lastRenderedPageBreak/>
        <w:t>5&gt;</w:t>
      </w:r>
      <w:r w:rsidRPr="00F10B4F">
        <w:tab/>
        <w:t xml:space="preserve">include the </w:t>
      </w:r>
      <w:r w:rsidRPr="00F10B4F">
        <w:rPr>
          <w:i/>
          <w:iCs/>
        </w:rPr>
        <w:t>logMeasAvailableBT</w:t>
      </w:r>
      <w:r w:rsidRPr="00F10B4F">
        <w:rPr>
          <w:iCs/>
        </w:rPr>
        <w:t>;</w:t>
      </w:r>
    </w:p>
    <w:p w14:paraId="482A940B" w14:textId="77777777" w:rsidR="00210511" w:rsidRPr="00F10B4F" w:rsidRDefault="00210511" w:rsidP="00210511">
      <w:pPr>
        <w:pStyle w:val="B4"/>
      </w:pPr>
      <w:r w:rsidRPr="00F10B4F">
        <w:t>4&gt;</w:t>
      </w:r>
      <w:r w:rsidRPr="00F10B4F">
        <w:tab/>
        <w:t>if</w:t>
      </w:r>
      <w:r w:rsidRPr="00F10B4F">
        <w:rPr>
          <w:i/>
        </w:rPr>
        <w:t xml:space="preserve"> wlan-LocationInfo</w:t>
      </w:r>
      <w:r w:rsidRPr="00F10B4F">
        <w:t xml:space="preserve"> is included in </w:t>
      </w:r>
      <w:r w:rsidRPr="00F10B4F">
        <w:rPr>
          <w:i/>
        </w:rPr>
        <w:t>locationInfo</w:t>
      </w:r>
      <w:r w:rsidRPr="00F10B4F">
        <w:t xml:space="preserve"> of one or more of the additional logged measurement entries in</w:t>
      </w:r>
      <w:r w:rsidRPr="00F10B4F">
        <w:rPr>
          <w:i/>
          <w:iCs/>
        </w:rPr>
        <w:t xml:space="preserve"> 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r w:rsidRPr="00F10B4F">
        <w:rPr>
          <w:i/>
          <w:iCs/>
        </w:rPr>
        <w:t>logMeasAvailableWLAN</w:t>
      </w:r>
      <w:r w:rsidRPr="00F10B4F">
        <w:rPr>
          <w:iCs/>
        </w:rPr>
        <w:t>;</w:t>
      </w:r>
    </w:p>
    <w:p w14:paraId="1DF9D804" w14:textId="77777777" w:rsidR="00210511" w:rsidRPr="00F10B4F" w:rsidRDefault="00210511" w:rsidP="00210511">
      <w:pPr>
        <w:pStyle w:val="B1"/>
        <w:rPr>
          <w:lang w:eastAsia="ko-KR"/>
        </w:rPr>
      </w:pPr>
      <w:r w:rsidRPr="00F10B4F">
        <w:t>1&gt;</w:t>
      </w:r>
      <w:r w:rsidRPr="00F10B4F">
        <w:tab/>
        <w:t xml:space="preserve">if </w:t>
      </w:r>
      <w:r w:rsidRPr="00F10B4F">
        <w:rPr>
          <w:i/>
        </w:rPr>
        <w:t>ra-ReportReq</w:t>
      </w:r>
      <w:r w:rsidRPr="00F10B4F">
        <w:t xml:space="preserve"> is set to </w:t>
      </w:r>
      <w:r w:rsidRPr="00F10B4F">
        <w:rPr>
          <w:i/>
        </w:rPr>
        <w:t>true</w:t>
      </w:r>
      <w:r w:rsidRPr="00F10B4F">
        <w:t xml:space="preserve"> and the UE has random access related information available in </w:t>
      </w:r>
      <w:r w:rsidRPr="00F10B4F">
        <w:rPr>
          <w:i/>
        </w:rPr>
        <w:t>VarRA-Report</w:t>
      </w:r>
      <w:r w:rsidRPr="00F10B4F">
        <w:t xml:space="preserve"> and if the RPLMN is included in </w:t>
      </w:r>
      <w:r w:rsidRPr="00F10B4F">
        <w:rPr>
          <w:i/>
        </w:rPr>
        <w:t>plmn-IdentityList</w:t>
      </w:r>
      <w:r w:rsidRPr="00F10B4F">
        <w:t xml:space="preserve"> stored in </w:t>
      </w:r>
      <w:r w:rsidRPr="00F10B4F">
        <w:rPr>
          <w:i/>
        </w:rPr>
        <w:t>VarRA-Report</w:t>
      </w:r>
      <w:r w:rsidRPr="00F10B4F">
        <w:t>:</w:t>
      </w:r>
    </w:p>
    <w:p w14:paraId="14E0D4D1" w14:textId="77777777" w:rsidR="00210511" w:rsidRPr="00F10B4F" w:rsidRDefault="00210511" w:rsidP="00210511">
      <w:pPr>
        <w:pStyle w:val="B2"/>
      </w:pPr>
      <w:r w:rsidRPr="00F10B4F">
        <w:t>2&gt;</w:t>
      </w:r>
      <w:r w:rsidRPr="00F10B4F">
        <w:tab/>
        <w:t xml:space="preserve">set the </w:t>
      </w:r>
      <w:r w:rsidRPr="00F10B4F">
        <w:rPr>
          <w:i/>
        </w:rPr>
        <w:t>ra-ReportList</w:t>
      </w:r>
      <w:r w:rsidRPr="00F10B4F">
        <w:t xml:space="preserve"> in the </w:t>
      </w:r>
      <w:r w:rsidRPr="00F10B4F">
        <w:rPr>
          <w:i/>
        </w:rPr>
        <w:t>UEInformationResponse</w:t>
      </w:r>
      <w:r w:rsidRPr="00F10B4F">
        <w:t xml:space="preserve"> message to the value of </w:t>
      </w:r>
      <w:r w:rsidRPr="00F10B4F">
        <w:rPr>
          <w:i/>
        </w:rPr>
        <w:t>ra-ReportList</w:t>
      </w:r>
      <w:r w:rsidRPr="00F10B4F">
        <w:t xml:space="preserve"> in </w:t>
      </w:r>
      <w:r w:rsidRPr="00F10B4F">
        <w:rPr>
          <w:i/>
        </w:rPr>
        <w:t>VarRA-Report</w:t>
      </w:r>
      <w:r w:rsidRPr="00F10B4F">
        <w:t>;</w:t>
      </w:r>
    </w:p>
    <w:p w14:paraId="105114B8" w14:textId="77777777" w:rsidR="00210511" w:rsidRPr="00F10B4F" w:rsidRDefault="00210511" w:rsidP="00210511">
      <w:pPr>
        <w:pStyle w:val="B2"/>
      </w:pPr>
      <w:r w:rsidRPr="00F10B4F">
        <w:t>2&gt;</w:t>
      </w:r>
      <w:r w:rsidRPr="00F10B4F">
        <w:tab/>
        <w:t xml:space="preserve">discard the </w:t>
      </w:r>
      <w:r w:rsidRPr="00F10B4F">
        <w:rPr>
          <w:i/>
        </w:rPr>
        <w:t>ra-ReportList</w:t>
      </w:r>
      <w:r w:rsidRPr="00F10B4F">
        <w:t xml:space="preserve"> from </w:t>
      </w:r>
      <w:r w:rsidRPr="00F10B4F">
        <w:rPr>
          <w:i/>
        </w:rPr>
        <w:t>VarRA-Report</w:t>
      </w:r>
      <w:r w:rsidRPr="00F10B4F">
        <w:t xml:space="preserve"> upon successful delivery of the </w:t>
      </w:r>
      <w:r w:rsidRPr="00F10B4F">
        <w:rPr>
          <w:i/>
        </w:rPr>
        <w:t>UEInformationResponse</w:t>
      </w:r>
      <w:r w:rsidRPr="00F10B4F">
        <w:t xml:space="preserve"> message confirmed by lower layers;</w:t>
      </w:r>
    </w:p>
    <w:p w14:paraId="11949291" w14:textId="77777777" w:rsidR="00210511" w:rsidRPr="00F10B4F" w:rsidRDefault="00210511" w:rsidP="00210511">
      <w:pPr>
        <w:pStyle w:val="B1"/>
      </w:pPr>
      <w:r w:rsidRPr="00F10B4F">
        <w:t>1&gt;</w:t>
      </w:r>
      <w:r w:rsidRPr="00F10B4F">
        <w:tab/>
        <w:t xml:space="preserve">if </w:t>
      </w:r>
      <w:r w:rsidRPr="00F10B4F">
        <w:rPr>
          <w:i/>
        </w:rPr>
        <w:t>rlf-ReportReq</w:t>
      </w:r>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r w:rsidRPr="00F10B4F">
        <w:rPr>
          <w:i/>
        </w:rPr>
        <w:t>VarRLF-Report</w:t>
      </w:r>
      <w:r w:rsidRPr="00F10B4F">
        <w:t xml:space="preserve"> and if the RPLMN is included in </w:t>
      </w:r>
      <w:r w:rsidRPr="00F10B4F">
        <w:rPr>
          <w:i/>
        </w:rPr>
        <w:t>plmn-IdentityList</w:t>
      </w:r>
      <w:r w:rsidRPr="00F10B4F">
        <w:t xml:space="preserve"> stored in </w:t>
      </w:r>
      <w:r w:rsidRPr="00F10B4F">
        <w:rPr>
          <w:i/>
        </w:rPr>
        <w:t>VarRLF-Report</w:t>
      </w:r>
      <w:r w:rsidRPr="00F10B4F">
        <w:t>:</w:t>
      </w:r>
    </w:p>
    <w:p w14:paraId="7D03313A"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to the time that elapsed since the last radio link </w:t>
      </w:r>
      <w:r w:rsidRPr="00F10B4F">
        <w:rPr>
          <w:lang w:eastAsia="zh-CN"/>
        </w:rPr>
        <w:t>failure</w:t>
      </w:r>
      <w:r w:rsidRPr="00F10B4F">
        <w:t xml:space="preserve"> or handover failure in NR;</w:t>
      </w:r>
    </w:p>
    <w:p w14:paraId="7E847581" w14:textId="77777777" w:rsidR="00210511" w:rsidRPr="00F10B4F" w:rsidRDefault="00210511" w:rsidP="00210511">
      <w:pPr>
        <w:pStyle w:val="B3"/>
      </w:pPr>
      <w:r w:rsidRPr="00F10B4F">
        <w:t>3&gt;</w:t>
      </w:r>
      <w:r w:rsidRPr="00F10B4F">
        <w:tab/>
        <w:t xml:space="preserve">set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VarRLF-Report</w:t>
      </w:r>
      <w:r w:rsidRPr="00F10B4F">
        <w:t>;</w:t>
      </w:r>
    </w:p>
    <w:p w14:paraId="3A9CC462"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upon successful delivery of the </w:t>
      </w:r>
      <w:r w:rsidRPr="00F10B4F">
        <w:rPr>
          <w:i/>
        </w:rPr>
        <w:t>UEInformationResponse</w:t>
      </w:r>
      <w:r w:rsidRPr="00F10B4F">
        <w:t xml:space="preserve"> message confirmed by lower layers;</w:t>
      </w:r>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r w:rsidRPr="00F10B4F">
        <w:rPr>
          <w:i/>
        </w:rPr>
        <w:t>VarRLF-Report</w:t>
      </w:r>
      <w:r w:rsidRPr="00F10B4F">
        <w:t xml:space="preserve"> of TS 36.331 [10] and if the RPLMN is included in </w:t>
      </w:r>
      <w:r w:rsidRPr="00F10B4F">
        <w:rPr>
          <w:i/>
        </w:rPr>
        <w:t>plmn-IdentityList</w:t>
      </w:r>
      <w:r w:rsidRPr="00F10B4F">
        <w:t xml:space="preserve"> stored in </w:t>
      </w:r>
      <w:r w:rsidRPr="00F10B4F">
        <w:rPr>
          <w:i/>
        </w:rPr>
        <w:t xml:space="preserve">VarRLF-Report </w:t>
      </w:r>
      <w:r w:rsidRPr="00F10B4F">
        <w:t>of TS 36.331 [10]:</w:t>
      </w:r>
    </w:p>
    <w:p w14:paraId="07CB6EE6"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of TS 36.331 [10] to the time that elapsed since the last radio link </w:t>
      </w:r>
      <w:r w:rsidRPr="00F10B4F">
        <w:rPr>
          <w:lang w:eastAsia="zh-CN"/>
        </w:rPr>
        <w:t xml:space="preserve">failure </w:t>
      </w:r>
      <w:r w:rsidRPr="00F10B4F">
        <w:t>or handover failure in EUTRA;</w:t>
      </w:r>
    </w:p>
    <w:p w14:paraId="226A2BF9" w14:textId="77777777" w:rsidR="00210511" w:rsidRPr="00F10B4F" w:rsidRDefault="00210511" w:rsidP="00210511">
      <w:pPr>
        <w:pStyle w:val="B3"/>
      </w:pPr>
      <w:r w:rsidRPr="00F10B4F">
        <w:t>3&gt;</w:t>
      </w:r>
      <w:r w:rsidRPr="00F10B4F">
        <w:tab/>
        <w:t xml:space="preserve">set failedPCellId-EUTRA in the </w:t>
      </w:r>
      <w:r w:rsidRPr="00F10B4F">
        <w:rPr>
          <w:i/>
          <w:iCs/>
        </w:rPr>
        <w:t>rlf-Report</w:t>
      </w:r>
      <w:r w:rsidRPr="00F10B4F">
        <w:t xml:space="preserve"> in the </w:t>
      </w:r>
      <w:r w:rsidRPr="00F10B4F">
        <w:rPr>
          <w:i/>
          <w:iCs/>
        </w:rPr>
        <w:t>UEInformationResponse</w:t>
      </w:r>
      <w:r w:rsidRPr="00F10B4F">
        <w:t xml:space="preserve"> message to indicate the PCell in which RLF was detected or the source PCell of the failed handover in the </w:t>
      </w:r>
      <w:r w:rsidRPr="00F10B4F">
        <w:rPr>
          <w:i/>
        </w:rPr>
        <w:t>VarRLF-Report</w:t>
      </w:r>
      <w:r w:rsidRPr="00F10B4F">
        <w:t xml:space="preserve"> of TS 36.331 [10];</w:t>
      </w:r>
    </w:p>
    <w:p w14:paraId="5E25AEB2" w14:textId="77777777" w:rsidR="00210511" w:rsidRPr="00F10B4F" w:rsidRDefault="00210511" w:rsidP="00210511">
      <w:pPr>
        <w:pStyle w:val="B3"/>
      </w:pPr>
      <w:r w:rsidRPr="00F10B4F">
        <w:t>3&gt;</w:t>
      </w:r>
      <w:r w:rsidRPr="00F10B4F">
        <w:tab/>
        <w:t xml:space="preserve">set the </w:t>
      </w:r>
      <w:r w:rsidRPr="00F10B4F">
        <w:rPr>
          <w:i/>
        </w:rPr>
        <w:t>measResult-RLF-Report-EUTRA</w:t>
      </w:r>
      <w:r w:rsidRPr="00F10B4F">
        <w:t xml:space="preserve"> in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 xml:space="preserve">VarRLF-Report </w:t>
      </w:r>
      <w:r w:rsidRPr="00F10B4F">
        <w:rPr>
          <w:iCs/>
        </w:rPr>
        <w:t>of TS 36.331 [10]</w:t>
      </w:r>
      <w:r w:rsidRPr="00F10B4F">
        <w:t>;</w:t>
      </w:r>
    </w:p>
    <w:p w14:paraId="66ABC831"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of TS 36.331 [10] upon successful delivery of the </w:t>
      </w:r>
      <w:r w:rsidRPr="00F10B4F">
        <w:rPr>
          <w:i/>
        </w:rPr>
        <w:t>UEInformationResponse</w:t>
      </w:r>
      <w:r w:rsidRPr="00F10B4F">
        <w:t xml:space="preserve"> message confirmed by lower layers;</w:t>
      </w:r>
    </w:p>
    <w:p w14:paraId="672BDE5C" w14:textId="77777777" w:rsidR="00210511" w:rsidRPr="00F10B4F" w:rsidRDefault="00210511" w:rsidP="00210511">
      <w:pPr>
        <w:pStyle w:val="B1"/>
      </w:pPr>
      <w:r w:rsidRPr="00F10B4F">
        <w:t>1&gt;</w:t>
      </w:r>
      <w:r w:rsidRPr="00F10B4F">
        <w:tab/>
        <w:t xml:space="preserve">if </w:t>
      </w:r>
      <w:r w:rsidRPr="00F10B4F">
        <w:rPr>
          <w:i/>
        </w:rPr>
        <w:t>connEstFailReportReq</w:t>
      </w:r>
      <w:r w:rsidRPr="00F10B4F">
        <w:t xml:space="preserve"> is set to </w:t>
      </w:r>
      <w:r w:rsidRPr="00F10B4F">
        <w:rPr>
          <w:i/>
        </w:rPr>
        <w:t>true</w:t>
      </w:r>
      <w:r w:rsidRPr="00F10B4F">
        <w:t xml:space="preserve"> and the UE has connection establishment failure or connection resume failure information in </w:t>
      </w:r>
      <w:r w:rsidRPr="00F10B4F">
        <w:rPr>
          <w:i/>
        </w:rPr>
        <w:t>VarConnEstFailReport</w:t>
      </w:r>
      <w:r w:rsidRPr="00F10B4F">
        <w:t xml:space="preserve"> or </w:t>
      </w:r>
      <w:r w:rsidRPr="00F10B4F">
        <w:rPr>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18FE521B" w14:textId="77777777" w:rsidR="00210511" w:rsidRPr="00F10B4F" w:rsidRDefault="00210511" w:rsidP="00210511">
      <w:pPr>
        <w:pStyle w:val="B2"/>
      </w:pPr>
      <w:r w:rsidRPr="00F10B4F">
        <w:t>2&gt;</w:t>
      </w:r>
      <w:r w:rsidRPr="00F10B4F">
        <w:tab/>
        <w:t xml:space="preserve">set </w:t>
      </w:r>
      <w:r w:rsidRPr="00F10B4F">
        <w:rPr>
          <w:i/>
        </w:rPr>
        <w:t>timeSinceFailure</w:t>
      </w:r>
      <w:r w:rsidRPr="00F10B4F">
        <w:t xml:space="preserve"> in </w:t>
      </w:r>
      <w:r w:rsidRPr="00F10B4F">
        <w:rPr>
          <w:i/>
        </w:rPr>
        <w:t>VarConnEstFailReport</w:t>
      </w:r>
      <w:r w:rsidRPr="00F10B4F">
        <w:t xml:space="preserve"> to the time that elapsed since the last connection establishment failure or connection resume failure in NR;</w:t>
      </w:r>
    </w:p>
    <w:p w14:paraId="6FA091C0" w14:textId="77777777" w:rsidR="00210511" w:rsidRPr="00F10B4F" w:rsidRDefault="00210511" w:rsidP="00210511">
      <w:pPr>
        <w:pStyle w:val="B2"/>
      </w:pPr>
      <w:r w:rsidRPr="00F10B4F">
        <w:t>2&gt;</w:t>
      </w:r>
      <w:r w:rsidRPr="00F10B4F">
        <w:tab/>
        <w:t xml:space="preserve">set the </w:t>
      </w:r>
      <w:r w:rsidRPr="00F10B4F">
        <w:rPr>
          <w:i/>
        </w:rPr>
        <w:t>connEstFailReport</w:t>
      </w:r>
      <w:r w:rsidRPr="00F10B4F">
        <w:t xml:space="preserve"> in the </w:t>
      </w:r>
      <w:r w:rsidRPr="00F10B4F">
        <w:rPr>
          <w:i/>
        </w:rPr>
        <w:t>UEInformationResponse</w:t>
      </w:r>
      <w:r w:rsidRPr="00F10B4F">
        <w:t xml:space="preserve"> message to the value of </w:t>
      </w:r>
      <w:r w:rsidRPr="00F10B4F">
        <w:rPr>
          <w:i/>
        </w:rPr>
        <w:t>connEstFailReport</w:t>
      </w:r>
      <w:r w:rsidRPr="00F10B4F">
        <w:t xml:space="preserve"> in </w:t>
      </w:r>
      <w:r w:rsidRPr="00F10B4F">
        <w:rPr>
          <w:i/>
        </w:rPr>
        <w:t>VarConnEstFailReport</w:t>
      </w:r>
      <w:r w:rsidRPr="00F10B4F">
        <w:t>;</w:t>
      </w:r>
    </w:p>
    <w:p w14:paraId="7E045893" w14:textId="77777777" w:rsidR="00210511" w:rsidRPr="00F10B4F" w:rsidRDefault="00210511" w:rsidP="00210511">
      <w:pPr>
        <w:pStyle w:val="B2"/>
        <w:rPr>
          <w:rFonts w:eastAsia="等线"/>
        </w:rPr>
      </w:pPr>
      <w:r w:rsidRPr="00F10B4F">
        <w:t>2&gt;</w:t>
      </w:r>
      <w:r w:rsidRPr="00F10B4F">
        <w:tab/>
      </w:r>
      <w:r w:rsidRPr="00F10B4F">
        <w:rPr>
          <w:rFonts w:eastAsia="等线"/>
        </w:rPr>
        <w:t>if the UE supports multiple CEF report:</w:t>
      </w:r>
    </w:p>
    <w:p w14:paraId="07C6F9EA" w14:textId="77777777" w:rsidR="00210511" w:rsidRPr="00F10B4F" w:rsidRDefault="00210511" w:rsidP="00210511">
      <w:pPr>
        <w:pStyle w:val="B3"/>
      </w:pPr>
      <w:r w:rsidRPr="00F10B4F">
        <w:lastRenderedPageBreak/>
        <w:t>3&gt;</w:t>
      </w:r>
      <w:r w:rsidRPr="00F10B4F">
        <w:tab/>
        <w:t xml:space="preserve">for each </w:t>
      </w:r>
      <w:r w:rsidRPr="00F10B4F">
        <w:rPr>
          <w:i/>
          <w:iCs/>
        </w:rPr>
        <w:t>connEstFailReport</w:t>
      </w:r>
      <w:r w:rsidRPr="00F10B4F">
        <w:t xml:space="preserve"> in the </w:t>
      </w:r>
      <w:r w:rsidRPr="00F10B4F">
        <w:rPr>
          <w:i/>
          <w:iCs/>
        </w:rPr>
        <w:t>connEstFailReportList</w:t>
      </w:r>
      <w:r w:rsidRPr="00F10B4F">
        <w:t xml:space="preserve"> in </w:t>
      </w:r>
      <w:r w:rsidRPr="00F10B4F">
        <w:rPr>
          <w:i/>
          <w:iCs/>
        </w:rPr>
        <w:t>VarConnEstFailReportList</w:t>
      </w:r>
      <w:r w:rsidRPr="00F10B4F">
        <w:t>:</w:t>
      </w:r>
    </w:p>
    <w:p w14:paraId="776E38E2" w14:textId="77777777" w:rsidR="00210511" w:rsidRPr="00F10B4F" w:rsidRDefault="00210511" w:rsidP="00210511">
      <w:pPr>
        <w:pStyle w:val="B4"/>
      </w:pPr>
      <w:r w:rsidRPr="00F10B4F">
        <w:t>4&gt;</w:t>
      </w:r>
      <w:r w:rsidRPr="00F10B4F">
        <w:tab/>
        <w:t xml:space="preserve">set </w:t>
      </w:r>
      <w:r w:rsidRPr="00F10B4F">
        <w:rPr>
          <w:i/>
          <w:iCs/>
        </w:rPr>
        <w:t>timeSinceFailure</w:t>
      </w:r>
      <w:r w:rsidRPr="00F10B4F">
        <w:t xml:space="preserve"> to the time that elapsed since the associated connection establishment failure or connection resume failure in NR;</w:t>
      </w:r>
    </w:p>
    <w:p w14:paraId="5A891CC1" w14:textId="77777777" w:rsidR="00210511" w:rsidRPr="00F10B4F" w:rsidRDefault="00210511" w:rsidP="00210511">
      <w:pPr>
        <w:pStyle w:val="B2"/>
      </w:pPr>
      <w:r w:rsidRPr="00F10B4F">
        <w:t>2&gt;</w:t>
      </w:r>
      <w:r w:rsidRPr="00F10B4F">
        <w:tab/>
        <w:t xml:space="preserve">for each </w:t>
      </w:r>
      <w:r w:rsidRPr="00F10B4F">
        <w:rPr>
          <w:i/>
        </w:rPr>
        <w:t>connEstFailReport</w:t>
      </w:r>
      <w:r w:rsidRPr="00F10B4F">
        <w:t xml:space="preserve"> in the </w:t>
      </w:r>
      <w:r w:rsidRPr="00F10B4F">
        <w:rPr>
          <w:i/>
        </w:rPr>
        <w:t>connEstFailReportList</w:t>
      </w:r>
      <w:r w:rsidRPr="00F10B4F">
        <w:t xml:space="preserve"> in the </w:t>
      </w:r>
      <w:r w:rsidRPr="00F10B4F">
        <w:rPr>
          <w:i/>
        </w:rPr>
        <w:t>UEInformationResponse</w:t>
      </w:r>
      <w:r w:rsidRPr="00F10B4F">
        <w:t xml:space="preserve"> message, set the value to the value of </w:t>
      </w:r>
      <w:r w:rsidRPr="00F10B4F">
        <w:rPr>
          <w:i/>
        </w:rPr>
        <w:t>connEstFailReport</w:t>
      </w:r>
      <w:r w:rsidRPr="00F10B4F">
        <w:t xml:space="preserve"> in </w:t>
      </w:r>
      <w:r w:rsidRPr="00F10B4F">
        <w:rPr>
          <w:i/>
        </w:rPr>
        <w:t>VarConnEstFailReport</w:t>
      </w:r>
      <w:r w:rsidRPr="00F10B4F">
        <w:t xml:space="preserve"> in </w:t>
      </w:r>
      <w:r w:rsidRPr="00F10B4F">
        <w:rPr>
          <w:i/>
        </w:rPr>
        <w:t>VarConnEstFailReportList</w:t>
      </w:r>
      <w:r w:rsidRPr="00F10B4F">
        <w:t>;</w:t>
      </w:r>
    </w:p>
    <w:p w14:paraId="5920EC42" w14:textId="77777777" w:rsidR="00210511" w:rsidRPr="00F10B4F" w:rsidRDefault="00210511" w:rsidP="00210511">
      <w:pPr>
        <w:pStyle w:val="B2"/>
      </w:pPr>
      <w:r w:rsidRPr="00F10B4F">
        <w:t>2&gt;</w:t>
      </w:r>
      <w:r w:rsidRPr="00F10B4F">
        <w:tab/>
        <w:t xml:space="preserve">discard the </w:t>
      </w:r>
      <w:r w:rsidRPr="00F10B4F">
        <w:rPr>
          <w:i/>
        </w:rPr>
        <w:t>connEstFailReport</w:t>
      </w:r>
      <w:r w:rsidRPr="00F10B4F">
        <w:t xml:space="preserve"> from </w:t>
      </w:r>
      <w:r w:rsidRPr="00F10B4F">
        <w:rPr>
          <w:i/>
        </w:rPr>
        <w:t>VarConnEstFailReport</w:t>
      </w:r>
      <w:r w:rsidRPr="00F10B4F">
        <w:t xml:space="preserve"> and </w:t>
      </w:r>
      <w:r w:rsidRPr="00F10B4F">
        <w:rPr>
          <w:i/>
        </w:rPr>
        <w:t>VarConnEstFailReportList</w:t>
      </w:r>
      <w:r w:rsidRPr="00F10B4F">
        <w:t xml:space="preserve"> upon successful delivery of the </w:t>
      </w:r>
      <w:r w:rsidRPr="00F10B4F">
        <w:rPr>
          <w:i/>
        </w:rPr>
        <w:t>UEInformationResponse</w:t>
      </w:r>
      <w:r w:rsidRPr="00F10B4F">
        <w:t xml:space="preserve"> message confirmed by lower layers;</w:t>
      </w:r>
    </w:p>
    <w:p w14:paraId="5F147924" w14:textId="77777777" w:rsidR="00210511" w:rsidRPr="00F10B4F" w:rsidRDefault="00210511" w:rsidP="00210511">
      <w:pPr>
        <w:pStyle w:val="B1"/>
      </w:pPr>
      <w:r w:rsidRPr="00F10B4F">
        <w:t>1&gt;</w:t>
      </w:r>
      <w:r w:rsidRPr="00F10B4F">
        <w:tab/>
        <w:t xml:space="preserve">if the </w:t>
      </w:r>
      <w:r w:rsidRPr="00F10B4F">
        <w:rPr>
          <w:i/>
          <w:iCs/>
        </w:rPr>
        <w:t>mobilityHistoryReportReq</w:t>
      </w:r>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r w:rsidRPr="00F10B4F">
        <w:rPr>
          <w:i/>
          <w:iCs/>
        </w:rPr>
        <w:t>mobilityHistoryReport</w:t>
      </w:r>
      <w:r w:rsidRPr="00F10B4F">
        <w:t xml:space="preserve"> and set it to include </w:t>
      </w:r>
      <w:r w:rsidRPr="00F10B4F">
        <w:rPr>
          <w:i/>
          <w:iCs/>
        </w:rPr>
        <w:t>visitedCellInfoList</w:t>
      </w:r>
      <w:r w:rsidRPr="00F10B4F">
        <w:t xml:space="preserve"> from </w:t>
      </w:r>
      <w:r w:rsidRPr="00F10B4F">
        <w:rPr>
          <w:i/>
          <w:iCs/>
        </w:rPr>
        <w:t>VarMobilityHistoryReport</w:t>
      </w:r>
      <w:r w:rsidRPr="00F10B4F">
        <w:t>;</w:t>
      </w:r>
    </w:p>
    <w:p w14:paraId="324CC5F5" w14:textId="77777777" w:rsidR="00210511" w:rsidRPr="00F10B4F" w:rsidRDefault="00210511" w:rsidP="00210511">
      <w:pPr>
        <w:pStyle w:val="B2"/>
      </w:pPr>
      <w:r w:rsidRPr="00F10B4F">
        <w:t>2&gt;</w:t>
      </w:r>
      <w:r w:rsidRPr="00F10B4F">
        <w:tab/>
        <w:t xml:space="preserve">include in the </w:t>
      </w:r>
      <w:r w:rsidRPr="00F10B4F">
        <w:rPr>
          <w:i/>
          <w:iCs/>
        </w:rPr>
        <w:t>mobilityHistoryReport</w:t>
      </w:r>
      <w:r w:rsidRPr="00F10B4F">
        <w:t xml:space="preserve"> an entry for the current PCell,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r w:rsidRPr="00F10B4F">
        <w:rPr>
          <w:i/>
          <w:iCs/>
        </w:rPr>
        <w:t>visitedCellId</w:t>
      </w:r>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of the current PCell:</w:t>
      </w:r>
    </w:p>
    <w:p w14:paraId="7C074701" w14:textId="77777777" w:rsidR="00210511" w:rsidRPr="00F10B4F" w:rsidRDefault="00210511" w:rsidP="00210511">
      <w:pPr>
        <w:pStyle w:val="B3"/>
      </w:pPr>
      <w:r w:rsidRPr="00F10B4F">
        <w:t>3&gt;</w:t>
      </w:r>
      <w:r w:rsidRPr="00F10B4F">
        <w:tab/>
        <w:t xml:space="preserve">set field </w:t>
      </w:r>
      <w:r w:rsidRPr="00F10B4F">
        <w:rPr>
          <w:i/>
          <w:iCs/>
        </w:rPr>
        <w:t>timeSpent</w:t>
      </w:r>
      <w:r w:rsidRPr="00F10B4F">
        <w:t xml:space="preserve"> to the time spent in the current PCell;</w:t>
      </w:r>
    </w:p>
    <w:p w14:paraId="3E3BDD56" w14:textId="77777777" w:rsidR="00210511" w:rsidRPr="00F10B4F" w:rsidRDefault="00210511" w:rsidP="00210511">
      <w:pPr>
        <w:pStyle w:val="B3"/>
      </w:pPr>
      <w:r w:rsidRPr="00F10B4F">
        <w:t>3&gt;</w:t>
      </w:r>
      <w:r w:rsidRPr="00F10B4F">
        <w:tab/>
        <w:t xml:space="preserve">if the UE supports PSCell mobility history information and if </w:t>
      </w:r>
      <w:r w:rsidRPr="00F10B4F">
        <w:rPr>
          <w:i/>
          <w:iCs/>
        </w:rPr>
        <w:t>visitedPSCellInfoList</w:t>
      </w:r>
      <w:r w:rsidRPr="00F10B4F">
        <w:t xml:space="preserve"> is present in </w:t>
      </w:r>
      <w:r w:rsidRPr="00F10B4F">
        <w:rPr>
          <w:i/>
          <w:iCs/>
        </w:rPr>
        <w:t>VarMobilityHistoryReport</w:t>
      </w:r>
      <w:r w:rsidRPr="00F10B4F">
        <w:t>:</w:t>
      </w:r>
    </w:p>
    <w:p w14:paraId="19A6FC58" w14:textId="77777777" w:rsidR="00210511" w:rsidRPr="00F10B4F" w:rsidRDefault="00210511" w:rsidP="00210511">
      <w:pPr>
        <w:pStyle w:val="B4"/>
      </w:pPr>
      <w:r w:rsidRPr="00F10B4F">
        <w:t>4&gt;</w:t>
      </w:r>
      <w:r w:rsidRPr="00F10B4F">
        <w:tab/>
        <w:t xml:space="preserve">for the newest entry of the PCell in the </w:t>
      </w:r>
      <w:r w:rsidRPr="00F10B4F">
        <w:rPr>
          <w:i/>
          <w:iCs/>
        </w:rPr>
        <w:t>mobilityHistoryReport</w:t>
      </w:r>
      <w:r w:rsidRPr="00F10B4F">
        <w:t xml:space="preserve">, include </w:t>
      </w:r>
      <w:r w:rsidRPr="00F10B4F">
        <w:rPr>
          <w:i/>
          <w:iCs/>
        </w:rPr>
        <w:t>visitedPSCellInfoList</w:t>
      </w:r>
      <w:r w:rsidRPr="00F10B4F">
        <w:t xml:space="preserve"> from </w:t>
      </w:r>
      <w:r w:rsidRPr="00F10B4F">
        <w:rPr>
          <w:i/>
          <w:iCs/>
        </w:rPr>
        <w:t>VarMobilityHistoryReport</w:t>
      </w:r>
      <w:r w:rsidRPr="00F10B4F">
        <w:t>;</w:t>
      </w:r>
    </w:p>
    <w:p w14:paraId="362B761D" w14:textId="77777777" w:rsidR="00210511" w:rsidRPr="00F10B4F" w:rsidRDefault="00210511" w:rsidP="00210511">
      <w:pPr>
        <w:pStyle w:val="B4"/>
      </w:pPr>
      <w:r w:rsidRPr="00F10B4F">
        <w:t>4&gt;</w:t>
      </w:r>
      <w:r w:rsidRPr="00F10B4F">
        <w:tab/>
        <w:t>if the UE is configured with a PSCell:</w:t>
      </w:r>
    </w:p>
    <w:p w14:paraId="3C5F0E94"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the current PSCell information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of the current PSCell:</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last PSCell release since connected to the current PCell in RRC_CONNECTED;</w:t>
      </w:r>
    </w:p>
    <w:p w14:paraId="465A7DC9" w14:textId="77777777" w:rsidR="00210511" w:rsidRPr="00F10B4F" w:rsidRDefault="00210511" w:rsidP="00210511">
      <w:pPr>
        <w:pStyle w:val="B3"/>
      </w:pPr>
      <w:r w:rsidRPr="00F10B4F">
        <w:t>3&gt;</w:t>
      </w:r>
      <w:r w:rsidRPr="00F10B4F">
        <w:tab/>
        <w:t>else if the UE supports PSCell mobility history information:</w:t>
      </w:r>
    </w:p>
    <w:p w14:paraId="18985905" w14:textId="77777777" w:rsidR="00210511" w:rsidRPr="00F10B4F" w:rsidRDefault="00210511" w:rsidP="00210511">
      <w:pPr>
        <w:pStyle w:val="B4"/>
      </w:pPr>
      <w:r w:rsidRPr="00F10B4F">
        <w:t>4&gt;</w:t>
      </w:r>
      <w:r w:rsidRPr="00F10B4F">
        <w:tab/>
        <w:t>if the UE is configured with a PSCell:</w:t>
      </w:r>
    </w:p>
    <w:p w14:paraId="279BD5DB" w14:textId="77777777" w:rsidR="00210511" w:rsidRPr="00F10B4F" w:rsidRDefault="00210511" w:rsidP="00210511">
      <w:pPr>
        <w:pStyle w:val="Editorsnote0"/>
      </w:pPr>
      <w:r w:rsidRPr="00F10B4F">
        <w:lastRenderedPageBreak/>
        <w:t>5&gt;</w:t>
      </w:r>
      <w:r w:rsidRPr="00F10B4F">
        <w:tab/>
        <w:t xml:space="preserve">for the newest entry of the PCell in the </w:t>
      </w:r>
      <w:r w:rsidRPr="00F10B4F">
        <w:rPr>
          <w:i/>
          <w:iCs/>
        </w:rPr>
        <w:t>mobilityHistoryReport</w:t>
      </w:r>
      <w:r w:rsidRPr="00F10B4F">
        <w:t xml:space="preserve">, include the current PSCell information in the </w:t>
      </w:r>
      <w:r w:rsidRPr="00F10B4F">
        <w:rPr>
          <w:i/>
          <w:iCs/>
        </w:rPr>
        <w:t xml:space="preserve">visitedPSCellInfoListReport, </w:t>
      </w:r>
      <w:r w:rsidRPr="00F10B4F">
        <w:t xml:space="preserve">possibly after removing the oldest PSCell entry of a PCell in the </w:t>
      </w:r>
      <w:r w:rsidRPr="00F10B4F">
        <w:rPr>
          <w:i/>
        </w:rPr>
        <w:t>mobilityHistoryReport</w:t>
      </w:r>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or the physical cell identity and carrier frequency of the current PSCell:</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connected to the current PCell in RRC_CONNECTED;</w:t>
      </w:r>
    </w:p>
    <w:p w14:paraId="75696386" w14:textId="77777777" w:rsidR="00210511" w:rsidRPr="00F10B4F" w:rsidRDefault="00210511" w:rsidP="00210511">
      <w:pPr>
        <w:pStyle w:val="B1"/>
      </w:pPr>
      <w:r w:rsidRPr="00F10B4F">
        <w:t>1&gt;</w:t>
      </w:r>
      <w:r w:rsidRPr="00F10B4F">
        <w:tab/>
        <w:t xml:space="preserve">if the </w:t>
      </w:r>
      <w:r w:rsidRPr="00F10B4F">
        <w:rPr>
          <w:i/>
          <w:iCs/>
        </w:rPr>
        <w:t>successHO-ReportReq</w:t>
      </w:r>
      <w:r w:rsidRPr="00F10B4F">
        <w:t xml:space="preserve"> is set to </w:t>
      </w:r>
      <w:r w:rsidRPr="00F10B4F">
        <w:rPr>
          <w:i/>
        </w:rPr>
        <w:t>true</w:t>
      </w:r>
      <w:r w:rsidRPr="00F10B4F">
        <w:t xml:space="preserve"> and if the UE has successful handover related information available in </w:t>
      </w:r>
      <w:r w:rsidRPr="00F10B4F">
        <w:rPr>
          <w:i/>
        </w:rPr>
        <w:t>VarSuccessHO-Report</w:t>
      </w:r>
      <w:r w:rsidRPr="00F10B4F">
        <w:t xml:space="preserve"> and if the RPLMN is included in the </w:t>
      </w:r>
      <w:r w:rsidRPr="00F10B4F">
        <w:rPr>
          <w:i/>
        </w:rPr>
        <w:t>plmn-IdentityList</w:t>
      </w:r>
      <w:r w:rsidRPr="00F10B4F">
        <w:t xml:space="preserve"> stored in </w:t>
      </w:r>
      <w:r w:rsidRPr="00F10B4F">
        <w:rPr>
          <w:i/>
        </w:rPr>
        <w:t>VarSuccessHO-Report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successHO-Report</w:t>
      </w:r>
      <w:r w:rsidRPr="00F10B4F">
        <w:t xml:space="preserve"> in the </w:t>
      </w:r>
      <w:r w:rsidRPr="00F10B4F">
        <w:rPr>
          <w:i/>
        </w:rPr>
        <w:t>VarSuccessHO-Report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r w:rsidRPr="00F10B4F">
        <w:rPr>
          <w:i/>
          <w:iCs/>
        </w:rPr>
        <w:t>upInterruptionTimeAtHO</w:t>
      </w:r>
      <w:r w:rsidRPr="00F10B4F">
        <w:t xml:space="preserve"> in </w:t>
      </w:r>
      <w:r w:rsidRPr="00F10B4F">
        <w:rPr>
          <w:i/>
        </w:rPr>
        <w:t>VarSuccessHO-Report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4FF1B37" w14:textId="77777777" w:rsidR="00210511" w:rsidRPr="00F10B4F" w:rsidRDefault="00210511" w:rsidP="00210511">
      <w:pPr>
        <w:pStyle w:val="B2"/>
        <w:rPr>
          <w:iCs/>
        </w:rPr>
      </w:pPr>
      <w:r w:rsidRPr="00F10B4F">
        <w:t>2&gt;</w:t>
      </w:r>
      <w:r w:rsidRPr="00F10B4F">
        <w:tab/>
        <w:t xml:space="preserve">set the </w:t>
      </w:r>
      <w:r w:rsidRPr="00F10B4F">
        <w:rPr>
          <w:i/>
        </w:rPr>
        <w:t>successHO-Report</w:t>
      </w:r>
      <w:r w:rsidRPr="00F10B4F">
        <w:t xml:space="preserve"> in the </w:t>
      </w:r>
      <w:r w:rsidRPr="00F10B4F">
        <w:rPr>
          <w:i/>
        </w:rPr>
        <w:t>UEInformationResponse</w:t>
      </w:r>
      <w:r w:rsidRPr="00F10B4F">
        <w:t xml:space="preserve"> message to the value of </w:t>
      </w:r>
      <w:r w:rsidRPr="00F10B4F">
        <w:rPr>
          <w:i/>
        </w:rPr>
        <w:t>successHO-Report</w:t>
      </w:r>
      <w:r w:rsidRPr="00F10B4F">
        <w:t xml:space="preserve"> in the </w:t>
      </w:r>
      <w:r w:rsidRPr="00F10B4F">
        <w:rPr>
          <w:i/>
        </w:rPr>
        <w:t>VarSuccessHO-Report</w:t>
      </w:r>
      <w:r w:rsidRPr="00F10B4F">
        <w:t>, if available</w:t>
      </w:r>
      <w:r w:rsidRPr="00F10B4F">
        <w:rPr>
          <w:iCs/>
        </w:rPr>
        <w:t>;</w:t>
      </w:r>
    </w:p>
    <w:p w14:paraId="29C3FA9A" w14:textId="77777777" w:rsidR="00210511" w:rsidRDefault="00210511" w:rsidP="00210511">
      <w:pPr>
        <w:pStyle w:val="B2"/>
      </w:pPr>
      <w:r w:rsidRPr="00F10B4F">
        <w:rPr>
          <w:lang w:eastAsia="zh-CN"/>
        </w:rPr>
        <w:t>2&gt;</w:t>
      </w:r>
      <w:r w:rsidRPr="00F10B4F">
        <w:rPr>
          <w:lang w:eastAsia="zh-CN"/>
        </w:rPr>
        <w:tab/>
        <w:t xml:space="preserve">discard the </w:t>
      </w:r>
      <w:r w:rsidRPr="00F10B4F">
        <w:rPr>
          <w:i/>
        </w:rPr>
        <w:t>VarSuccessHO-Report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667B37F2" w14:textId="77777777" w:rsidR="00210047" w:rsidRDefault="00210047" w:rsidP="00210047">
      <w:pPr>
        <w:pStyle w:val="B1"/>
        <w:rPr>
          <w:ins w:id="287" w:author="Rapp_AfterRAN2#121bis" w:date="2023-05-05T11:31:00Z"/>
        </w:rPr>
      </w:pPr>
      <w:ins w:id="288"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commentRangeStart w:id="289"/>
        <w:r>
          <w:t xml:space="preserve">handover </w:t>
        </w:r>
      </w:ins>
      <w:commentRangeEnd w:id="289"/>
      <w:r w:rsidR="00CB7AAC">
        <w:rPr>
          <w:rStyle w:val="af8"/>
        </w:rPr>
        <w:commentReference w:id="289"/>
      </w:r>
      <w:ins w:id="290" w:author="Rapp_AfterRAN2#121bis" w:date="2023-05-05T11:31:00Z">
        <w:r>
          <w:t xml:space="preserve">related information available in </w:t>
        </w:r>
        <w:r w:rsidRPr="00420B22">
          <w:rPr>
            <w:i/>
            <w:iCs/>
          </w:rPr>
          <w:t>VarSuccessPSCell-Report</w:t>
        </w:r>
        <w:r>
          <w:t>:</w:t>
        </w:r>
      </w:ins>
    </w:p>
    <w:p w14:paraId="201E3B39" w14:textId="056F7C4D" w:rsidR="00210047" w:rsidRDefault="00210047" w:rsidP="00210047">
      <w:pPr>
        <w:pStyle w:val="B2"/>
        <w:rPr>
          <w:ins w:id="291" w:author="Rapp_AfterRAN2#121bis" w:date="2023-05-05T11:31:00Z"/>
        </w:rPr>
      </w:pPr>
      <w:ins w:id="292"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if available;</w:t>
        </w:r>
      </w:ins>
    </w:p>
    <w:p w14:paraId="634EE6FF" w14:textId="445A0ADB" w:rsidR="00210047" w:rsidRPr="00F10B4F" w:rsidRDefault="00210047" w:rsidP="00210047">
      <w:pPr>
        <w:pStyle w:val="B2"/>
      </w:pPr>
      <w:ins w:id="293"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E71B5D1" w14:textId="77777777" w:rsidR="00210511" w:rsidRPr="00F10B4F" w:rsidRDefault="00210511" w:rsidP="00210511">
      <w:pPr>
        <w:pStyle w:val="B1"/>
      </w:pPr>
      <w:r w:rsidRPr="00F10B4F">
        <w:t>1&gt;</w:t>
      </w:r>
      <w:r w:rsidRPr="00F10B4F">
        <w:tab/>
        <w:t xml:space="preserve">if the </w:t>
      </w:r>
      <w:r w:rsidRPr="00F10B4F">
        <w:rPr>
          <w:i/>
          <w:iCs/>
        </w:rPr>
        <w:t>coarseLocationRequest</w:t>
      </w:r>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r w:rsidRPr="00F10B4F">
        <w:rPr>
          <w:i/>
          <w:iCs/>
        </w:rPr>
        <w:t xml:space="preserve">coarseLocationInfo, </w:t>
      </w:r>
      <w:r w:rsidRPr="00F10B4F">
        <w:t>if available;</w:t>
      </w:r>
    </w:p>
    <w:p w14:paraId="311D833C" w14:textId="77777777" w:rsidR="00210511" w:rsidRPr="00F10B4F" w:rsidRDefault="00210511" w:rsidP="00210511">
      <w:pPr>
        <w:pStyle w:val="B1"/>
      </w:pPr>
      <w:r w:rsidRPr="00F10B4F">
        <w:t>1&gt;</w:t>
      </w:r>
      <w:r w:rsidRPr="00F10B4F">
        <w:tab/>
        <w:t xml:space="preserve">if the </w:t>
      </w:r>
      <w:r w:rsidRPr="00F10B4F">
        <w:rPr>
          <w:i/>
          <w:iCs/>
        </w:rPr>
        <w:t xml:space="preserve">logMeasReport </w:t>
      </w:r>
      <w:r w:rsidRPr="00F10B4F">
        <w:t xml:space="preserve">is included in the </w:t>
      </w:r>
      <w:r w:rsidRPr="00F10B4F">
        <w:rPr>
          <w:i/>
          <w:iCs/>
        </w:rPr>
        <w:t>UEInformationResponse</w:t>
      </w:r>
      <w:r w:rsidRPr="00F10B4F">
        <w:t>:</w:t>
      </w:r>
    </w:p>
    <w:p w14:paraId="5440578F" w14:textId="77777777" w:rsidR="00210511" w:rsidRPr="00F10B4F" w:rsidRDefault="00210511" w:rsidP="00210511">
      <w:pPr>
        <w:pStyle w:val="B2"/>
      </w:pPr>
      <w:r w:rsidRPr="00F10B4F">
        <w:t>2&gt;</w:t>
      </w:r>
      <w:r w:rsidRPr="00F10B4F">
        <w:tab/>
        <w:t xml:space="preserve">submit the </w:t>
      </w:r>
      <w:r w:rsidRPr="00F10B4F">
        <w:rPr>
          <w:i/>
        </w:rPr>
        <w:t>UEInformationResponse</w:t>
      </w:r>
      <w:r w:rsidRPr="00F10B4F">
        <w:t xml:space="preserve"> message to lower layers for transmission via SRB2;</w:t>
      </w:r>
    </w:p>
    <w:p w14:paraId="436BDCB8" w14:textId="77777777" w:rsidR="00210511" w:rsidRPr="00F10B4F" w:rsidRDefault="00210511" w:rsidP="00210511">
      <w:pPr>
        <w:pStyle w:val="B2"/>
      </w:pPr>
      <w:r w:rsidRPr="00F10B4F">
        <w:t>2&gt;</w:t>
      </w:r>
      <w:r w:rsidRPr="00F10B4F">
        <w:tab/>
        <w:t xml:space="preserve">discard the logged measurement entries included in the </w:t>
      </w:r>
      <w:r w:rsidRPr="00F10B4F">
        <w:rPr>
          <w:i/>
          <w:iCs/>
        </w:rPr>
        <w:t xml:space="preserve">logMeasInfoList </w:t>
      </w:r>
      <w:r w:rsidRPr="00F10B4F">
        <w:t xml:space="preserve">from </w:t>
      </w:r>
      <w:r w:rsidRPr="00F10B4F">
        <w:rPr>
          <w:i/>
          <w:iCs/>
        </w:rPr>
        <w:t>VarLogMeasReport</w:t>
      </w:r>
      <w:r w:rsidRPr="00F10B4F">
        <w:rPr>
          <w:iCs/>
        </w:rPr>
        <w:t xml:space="preserve"> upon successful </w:t>
      </w:r>
      <w:r w:rsidRPr="00F10B4F">
        <w:t>delivery</w:t>
      </w:r>
      <w:r w:rsidRPr="00F10B4F">
        <w:rPr>
          <w:iCs/>
        </w:rPr>
        <w:t xml:space="preserve"> of the </w:t>
      </w:r>
      <w:r w:rsidRPr="00F10B4F">
        <w:rPr>
          <w:i/>
        </w:rPr>
        <w:t xml:space="preserve">UEInformationResponse </w:t>
      </w:r>
      <w:r w:rsidRPr="00F10B4F">
        <w:t>message confirmed by lower layers</w:t>
      </w:r>
      <w:r w:rsidRPr="00F10B4F">
        <w:rPr>
          <w:iCs/>
        </w:rPr>
        <w:t>;</w:t>
      </w:r>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lastRenderedPageBreak/>
        <w:t>2&gt;</w:t>
      </w:r>
      <w:r w:rsidRPr="00F10B4F">
        <w:tab/>
        <w:t xml:space="preserve">submit the </w:t>
      </w:r>
      <w:r w:rsidRPr="00F10B4F">
        <w:rPr>
          <w:i/>
        </w:rPr>
        <w:t>UEInformationResponse</w:t>
      </w:r>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294" w:name="_Toc131064665"/>
      <w:r w:rsidRPr="00F10B4F">
        <w:t>5.7.10.6</w:t>
      </w:r>
      <w:r w:rsidRPr="00F10B4F">
        <w:tab/>
        <w:t>Actions for the successful handover report determination</w:t>
      </w:r>
      <w:bookmarkEnd w:id="294"/>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commentRangeStart w:id="295"/>
      <w:ins w:id="296" w:author="Rapp_AfterRAN2#121bis" w:date="2023-05-08T11:24:00Z">
        <w:r w:rsidR="005E31CA">
          <w:t xml:space="preserve">if the procedure is triggered due to successful completion of reconfiguration with sync, and </w:t>
        </w:r>
      </w:ins>
      <w:commentRangeEnd w:id="295"/>
      <w:r w:rsidR="00760E04">
        <w:rPr>
          <w:rStyle w:val="af8"/>
        </w:rPr>
        <w:commentReference w:id="295"/>
      </w:r>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297" w:author="Rapp_AfterRAN2#121bis" w:date="2023-05-08T11:22:00Z">
        <w:r w:rsidR="00C01417">
          <w:t xml:space="preserve">if the procedure is triggered </w:t>
        </w:r>
        <w:r w:rsidR="006743FE">
          <w:t xml:space="preserve">due </w:t>
        </w:r>
      </w:ins>
      <w:ins w:id="298"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299" w:author="Rapp_AfterRAN2#121bis" w:date="2023-05-08T11:22:00Z">
        <w:r w:rsidR="00C01417" w:rsidRPr="00F10B4F">
          <w:t xml:space="preserve"> </w:t>
        </w:r>
      </w:ins>
      <w:ins w:id="300"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301"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302" w:author="Rapp_AfterRAN2#121bis" w:date="2023-05-08T11:29:00Z"/>
        </w:rPr>
      </w:pPr>
      <w:r w:rsidRPr="00F10B4F">
        <w:t>1&gt;</w:t>
      </w:r>
      <w:r w:rsidRPr="00F10B4F">
        <w:tab/>
      </w:r>
      <w:ins w:id="303"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304" w:author="Rapp_AfterRAN2#121bis" w:date="2023-05-08T11:24:00Z">
        <w:r w:rsidR="007E1131">
          <w:t>;</w:t>
        </w:r>
      </w:ins>
      <w:del w:id="305" w:author="Rapp_AfterRAN2#121bis" w:date="2023-05-08T11:24:00Z">
        <w:r w:rsidRPr="00F10B4F" w:rsidDel="007E1131">
          <w:delText>:</w:delText>
        </w:r>
      </w:del>
      <w:ins w:id="306" w:author="Rapp_AfterRAN2#121bis" w:date="2023-05-08T11:25:00Z">
        <w:r w:rsidR="007E1131">
          <w:t xml:space="preserve"> or</w:t>
        </w:r>
      </w:ins>
    </w:p>
    <w:p w14:paraId="6AADAEEF" w14:textId="20AFD423" w:rsidR="00C72636" w:rsidRDefault="00C72636" w:rsidP="00C72636">
      <w:pPr>
        <w:pStyle w:val="EditorsNote"/>
        <w:rPr>
          <w:ins w:id="307" w:author="Rapp_AfterRAN2#121bis" w:date="2023-05-08T11:25:00Z"/>
        </w:rPr>
      </w:pPr>
      <w:commentRangeStart w:id="308"/>
      <w:ins w:id="309" w:author="Rapp_AfterRAN2#121bis" w:date="2023-05-08T11:29:00Z">
        <w:r>
          <w:t>Editor´s note</w:t>
        </w:r>
      </w:ins>
      <w:commentRangeEnd w:id="308"/>
      <w:r w:rsidR="00760E04">
        <w:rPr>
          <w:rStyle w:val="af8"/>
          <w:color w:val="auto"/>
        </w:rPr>
        <w:commentReference w:id="308"/>
      </w:r>
      <w:ins w:id="310" w:author="Rapp_AfterRAN2#121bis" w:date="2023-05-08T11:29:00Z">
        <w:r>
          <w:t>: To discuss whether for Mobility from NR to E-UTRA</w:t>
        </w:r>
      </w:ins>
      <w:ins w:id="311"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312" w:author="Rapp_AfterRAN2#121bis" w:date="2023-05-08T11:25:00Z"/>
        </w:rPr>
      </w:pPr>
      <w:ins w:id="313" w:author="Rapp_AfterRAN2#121bis" w:date="2023-05-08T11:25:00Z">
        <w:r w:rsidRPr="00F10B4F">
          <w:t>1&gt;</w:t>
        </w:r>
        <w:r w:rsidRPr="00F10B4F">
          <w:tab/>
        </w:r>
      </w:ins>
      <w:ins w:id="314" w:author="Rapp_AfterRAN2#121bis" w:date="2023-05-08T11:26:00Z">
        <w:r w:rsidR="00D92F61">
          <w:t>if the procedure is triggered due to successful completion of Mobility from NR to E-UTRA</w:t>
        </w:r>
      </w:ins>
      <w:ins w:id="315"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316" w:author="Rapp_AfterRAN2#121bis" w:date="2023-05-08T11:27:00Z">
        <w:r w:rsidR="00866C82">
          <w:t>Mobility from NR to E-UTRA</w:t>
        </w:r>
      </w:ins>
      <w:ins w:id="317"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318" w:author="Rapp_AfterRAN2#121bis" w:date="2023-05-08T11:27:00Z">
        <w:r w:rsidR="00866C82">
          <w:t>Mobility from NR to E-UTRA</w:t>
        </w:r>
      </w:ins>
      <w:ins w:id="319" w:author="Rapp_AfterRAN2#121bis" w:date="2023-05-08T11:25:00Z">
        <w:r w:rsidRPr="00F10B4F">
          <w:t>; or</w:t>
        </w:r>
      </w:ins>
    </w:p>
    <w:p w14:paraId="6F3415AE" w14:textId="1168E498" w:rsidR="007E1131" w:rsidRPr="00F10B4F" w:rsidRDefault="007E1131" w:rsidP="00DD59D8">
      <w:pPr>
        <w:pStyle w:val="B1"/>
      </w:pPr>
      <w:ins w:id="320" w:author="Rapp_AfterRAN2#121bis" w:date="2023-05-08T11:25:00Z">
        <w:r w:rsidRPr="00F10B4F">
          <w:t>1&gt;</w:t>
        </w:r>
        <w:r w:rsidRPr="00F10B4F">
          <w:tab/>
        </w:r>
      </w:ins>
      <w:ins w:id="321" w:author="Rapp_AfterRAN2#121bis" w:date="2023-05-08T11:27:00Z">
        <w:r w:rsidR="00866C82">
          <w:t>if the procedure is triggered due to successful completion of Mobility from NR to E-UTRA</w:t>
        </w:r>
      </w:ins>
      <w:ins w:id="322" w:author="Rapp_AfterRAN2#121bis" w:date="2023-05-08T11:25:00Z">
        <w:r>
          <w:t xml:space="preserve">, and </w:t>
        </w:r>
        <w:r w:rsidRPr="00F10B4F">
          <w:t xml:space="preserve">if the T312 associated to the measurement identity of the target cell was running at the time of initiating the execution of the </w:t>
        </w:r>
      </w:ins>
      <w:ins w:id="323" w:author="Rapp_AfterRAN2#121bis" w:date="2023-05-08T11:28:00Z">
        <w:r w:rsidR="00866C82">
          <w:t>Mobility from NR to E-UTRA</w:t>
        </w:r>
        <w:r w:rsidR="00866C82" w:rsidRPr="00F10B4F">
          <w:t xml:space="preserve"> </w:t>
        </w:r>
      </w:ins>
      <w:ins w:id="324"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325" w:author="Rapp_AfterRAN2#121bis" w:date="2023-05-08T11:28:00Z">
        <w:r w:rsidR="00DD59D8">
          <w:t>Mobility from NR to E-UTRA</w:t>
        </w:r>
      </w:ins>
      <w:ins w:id="326"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327" w:author="Rapp_AfterRAN2#121bis" w:date="2023-05-08T11:28:00Z">
        <w:r w:rsidR="00DD59D8">
          <w:t>Mobility from NR to E-UTRA</w:t>
        </w:r>
      </w:ins>
      <w:ins w:id="328"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lastRenderedPageBreak/>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329"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330" w:author="Rapp_AfterRAN2#121bis" w:date="2023-05-08T11:41:00Z">
        <w:r>
          <w:t xml:space="preserve">Editor´s note: </w:t>
        </w:r>
      </w:ins>
      <w:ins w:id="331" w:author="Rapp_AfterRAN2#121bis" w:date="2023-05-08T11:42:00Z">
        <w:r>
          <w:t>FFS</w:t>
        </w:r>
      </w:ins>
      <w:ins w:id="332" w:author="Rapp_AfterRAN2#121bis" w:date="2023-05-08T11:41:00Z">
        <w:r>
          <w:t xml:space="preserve"> the setting of the C-RNTI for inter-RAT SHR</w:t>
        </w:r>
      </w:ins>
      <w:ins w:id="333" w:author="Rapp_AfterRAN2#121bis" w:date="2023-05-08T11:42:00Z">
        <w:r>
          <w:t>.</w:t>
        </w:r>
      </w:ins>
    </w:p>
    <w:p w14:paraId="3E2229DE" w14:textId="77777777" w:rsidR="00BD4199" w:rsidRDefault="006F5453" w:rsidP="006F5453">
      <w:pPr>
        <w:pStyle w:val="B3"/>
        <w:rPr>
          <w:ins w:id="334" w:author="Rapp_AfterRAN2#121bis" w:date="2023-05-09T12:52:00Z"/>
          <w:iCs/>
          <w:lang w:eastAsia="sv-SE"/>
        </w:rPr>
      </w:pPr>
      <w:r w:rsidRPr="00F10B4F">
        <w:t>3&gt;</w:t>
      </w:r>
      <w:r w:rsidRPr="00F10B4F">
        <w:tab/>
      </w:r>
      <w:ins w:id="335"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36" w:author="Rapp_AfterRAN2#121bis" w:date="2023-05-09T12:52:00Z">
        <w:r w:rsidR="00BD4199">
          <w:rPr>
            <w:iCs/>
            <w:lang w:eastAsia="sv-SE"/>
          </w:rPr>
          <w:t>;</w:t>
        </w:r>
      </w:ins>
      <w:ins w:id="337"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338"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339"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340"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341"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342"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343"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344" w:author="Rapp_AfterRAN2#121bis" w:date="2023-05-08T12:31:00Z"/>
          <w:iCs/>
          <w:lang w:eastAsia="sv-SE"/>
        </w:rPr>
      </w:pPr>
      <w:ins w:id="345" w:author="Rapp_AfterRAN2#121bis" w:date="2023-05-08T11:43:00Z">
        <w:r w:rsidRPr="00F10B4F">
          <w:lastRenderedPageBreak/>
          <w:t>3&gt;</w:t>
        </w:r>
        <w:r w:rsidRPr="00F10B4F">
          <w:tab/>
        </w:r>
      </w:ins>
      <w:ins w:id="346" w:author="Rapp_AfterRAN2#121bis" w:date="2023-05-09T12:51:00Z">
        <w:r w:rsidR="00BD4199">
          <w:t xml:space="preserve">if the procedure is triggered due to successful completion of Mobility from NR to E-UTRA, </w:t>
        </w:r>
      </w:ins>
      <w:ins w:id="347" w:author="Rapp_AfterRAN2#121bis" w:date="2023-05-08T11:43:00Z">
        <w:r w:rsidRPr="00F10B4F">
          <w:t xml:space="preserve">for the </w:t>
        </w:r>
      </w:ins>
      <w:ins w:id="348" w:author="Rapp_AfterRAN2#121bis" w:date="2023-05-08T12:38:00Z">
        <w:r w:rsidR="00BF1766">
          <w:t>target</w:t>
        </w:r>
      </w:ins>
      <w:ins w:id="349" w:author="Rapp_AfterRAN2#121bis" w:date="2023-05-08T11:43:00Z">
        <w:r w:rsidRPr="00F10B4F">
          <w:t xml:space="preserve"> PCell </w:t>
        </w:r>
      </w:ins>
      <w:ins w:id="350" w:author="Rapp_AfterRAN2#121bis" w:date="2023-05-08T12:39:00Z">
        <w:r w:rsidR="009E03F6">
          <w:rPr>
            <w:lang w:eastAsia="en-GB"/>
          </w:rPr>
          <w:t xml:space="preserve">indicated in </w:t>
        </w:r>
      </w:ins>
      <w:ins w:id="351" w:author="Rapp_AfterRAN2#121bis" w:date="2023-05-08T11:43:00Z">
        <w:r w:rsidRPr="00F10B4F">
          <w:rPr>
            <w:lang w:eastAsia="en-GB"/>
          </w:rPr>
          <w:t xml:space="preserve">the last </w:t>
        </w:r>
      </w:ins>
      <w:ins w:id="352" w:author="Rapp_AfterRAN2#121bis" w:date="2023-05-08T12:39:00Z">
        <w:r w:rsidR="009E03F6">
          <w:rPr>
            <w:lang w:eastAsia="en-GB"/>
          </w:rPr>
          <w:t xml:space="preserve">applied </w:t>
        </w:r>
      </w:ins>
      <w:ins w:id="353" w:author="Rapp_AfterRAN2#121bis" w:date="2023-05-08T11:44:00Z">
        <w:r w:rsidR="00F24E3D" w:rsidRPr="00F10B4F">
          <w:rPr>
            <w:i/>
            <w:iCs/>
          </w:rPr>
          <w:t>MobilityFromNRCommand</w:t>
        </w:r>
        <w:r w:rsidR="00F24E3D" w:rsidRPr="00F10B4F">
          <w:t xml:space="preserve"> concern</w:t>
        </w:r>
      </w:ins>
      <w:ins w:id="354" w:author="Rapp_AfterRAN2#121bis" w:date="2023-05-08T11:45:00Z">
        <w:r w:rsidR="00956375">
          <w:t>ing</w:t>
        </w:r>
      </w:ins>
      <w:ins w:id="355" w:author="Rapp_AfterRAN2#121bis" w:date="2023-05-08T11:44:00Z">
        <w:r w:rsidR="00F24E3D" w:rsidRPr="00F10B4F">
          <w:t xml:space="preserve"> a</w:t>
        </w:r>
      </w:ins>
      <w:ins w:id="356" w:author="Rapp_AfterRAN2#121bis" w:date="2023-05-08T11:45:00Z">
        <w:r w:rsidR="00956375">
          <w:t xml:space="preserve">n </w:t>
        </w:r>
      </w:ins>
      <w:ins w:id="357" w:author="Rapp_AfterRAN2#121bis" w:date="2023-05-08T11:44:00Z">
        <w:r w:rsidR="00F24E3D" w:rsidRPr="00F10B4F">
          <w:t>inter-RAT handover from NR to E-UTRA</w:t>
        </w:r>
      </w:ins>
      <w:ins w:id="358" w:author="Rapp_AfterRAN2#121bis" w:date="2023-05-08T11:43:00Z">
        <w:r w:rsidRPr="00F10B4F">
          <w:rPr>
            <w:iCs/>
            <w:lang w:eastAsia="sv-SE"/>
          </w:rPr>
          <w:t>:</w:t>
        </w:r>
      </w:ins>
    </w:p>
    <w:p w14:paraId="5A65A374" w14:textId="79A27472" w:rsidR="007F593F" w:rsidRDefault="007F593F" w:rsidP="007F593F">
      <w:pPr>
        <w:pStyle w:val="B4"/>
        <w:rPr>
          <w:ins w:id="359" w:author="Rapp_AfterRAN2#121bis" w:date="2023-05-08T12:31:00Z"/>
        </w:rPr>
      </w:pPr>
      <w:ins w:id="360" w:author="Rapp_AfterRAN2#121bis" w:date="2023-05-08T12:31:00Z">
        <w:r>
          <w:t>4&gt;</w:t>
        </w:r>
        <w:r>
          <w:tab/>
          <w:t xml:space="preserve">set the </w:t>
        </w:r>
        <w:r w:rsidRPr="00340052">
          <w:rPr>
            <w:i/>
            <w:iCs/>
          </w:rPr>
          <w:t>targetPCellId</w:t>
        </w:r>
        <w:r>
          <w:t xml:space="preserve"> in </w:t>
        </w:r>
      </w:ins>
      <w:ins w:id="361" w:author="Rapp_AfterRAN2#121bis" w:date="2023-05-08T12:32:00Z">
        <w:r w:rsidR="006F26A2" w:rsidRPr="00325AD2">
          <w:rPr>
            <w:i/>
            <w:iCs/>
          </w:rPr>
          <w:t>eutraT</w:t>
        </w:r>
      </w:ins>
      <w:ins w:id="362"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363" w:author="Rapp_AfterRAN2#121bis" w:date="2023-05-08T12:43:00Z"/>
        </w:rPr>
      </w:pPr>
      <w:ins w:id="364" w:author="Rapp_AfterRAN2#121bis" w:date="2023-05-08T12:31:00Z">
        <w:r>
          <w:t>4&gt;</w:t>
        </w:r>
      </w:ins>
      <w:ins w:id="365" w:author="Rapp_AfterRAN2#121bis" w:date="2023-05-08T12:34:00Z">
        <w:r w:rsidR="00DD754C">
          <w:tab/>
        </w:r>
      </w:ins>
      <w:ins w:id="366" w:author="Rapp_AfterRAN2#121bis" w:date="2023-05-08T12:39:00Z">
        <w:r w:rsidR="00B1481B">
          <w:t>s</w:t>
        </w:r>
      </w:ins>
      <w:ins w:id="367" w:author="Rapp_AfterRAN2#121bis" w:date="2023-05-08T12:31:00Z">
        <w:r>
          <w:t>et</w:t>
        </w:r>
        <w:r w:rsidRPr="00F43A82">
          <w:t xml:space="preserve"> the </w:t>
        </w:r>
        <w:r w:rsidRPr="00F43A82">
          <w:rPr>
            <w:i/>
          </w:rPr>
          <w:t>targetCellMeas</w:t>
        </w:r>
        <w:r w:rsidRPr="00F43A82">
          <w:t xml:space="preserve"> in </w:t>
        </w:r>
      </w:ins>
      <w:ins w:id="368" w:author="Rapp_AfterRAN2#121bis" w:date="2023-05-08T12:35:00Z">
        <w:r w:rsidR="009E7B17" w:rsidRPr="00325AD2">
          <w:rPr>
            <w:i/>
            <w:iCs/>
          </w:rPr>
          <w:t>eutraTargetCellIn</w:t>
        </w:r>
        <w:r w:rsidR="009E7B17" w:rsidRPr="00340052">
          <w:rPr>
            <w:i/>
            <w:iCs/>
          </w:rPr>
          <w:t>fo</w:t>
        </w:r>
      </w:ins>
      <w:ins w:id="369"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370"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371"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372"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373" w:author="Rapp_AfterRAN2#121bis" w:date="2023-05-08T12:46:00Z">
        <w:r w:rsidR="00A44C0D">
          <w:t>or Mobility from NR to E-UTRA</w:t>
        </w:r>
      </w:ins>
      <w:ins w:id="374"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375"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376"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377"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378" w:author="Rapp_AfterRAN2#121bis" w:date="2023-05-09T12:44:00Z"/>
          <w:iCs/>
          <w:lang w:eastAsia="sv-SE"/>
        </w:rPr>
      </w:pPr>
      <w:r w:rsidRPr="00F10B4F">
        <w:t>3&gt;</w:t>
      </w:r>
      <w:r w:rsidRPr="00F10B4F">
        <w:tab/>
      </w:r>
      <w:ins w:id="379"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80" w:author="Rapp_AfterRAN2#121bis" w:date="2023-05-09T12:44:00Z">
        <w:r w:rsidR="00C57F9E">
          <w:t>;</w:t>
        </w:r>
      </w:ins>
      <w:ins w:id="381"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382" w:author="Rapp_AfterRAN2#121bis" w:date="2023-05-09T12:44:00Z">
        <w:r>
          <w:rPr>
            <w:lang w:eastAsia="en-GB"/>
          </w:rPr>
          <w:t>3&gt;</w:t>
        </w:r>
        <w:r>
          <w:rPr>
            <w:lang w:eastAsia="en-GB"/>
          </w:rPr>
          <w:tab/>
        </w:r>
      </w:ins>
      <w:ins w:id="383" w:author="Rapp_AfterRAN2#121bis" w:date="2023-05-09T12:48:00Z">
        <w:r w:rsidR="00C111E4">
          <w:t xml:space="preserve">if the procedure is triggered due to successful completion of Mobility from NR to E-UTRA, </w:t>
        </w:r>
      </w:ins>
      <w:ins w:id="384"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385"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lastRenderedPageBreak/>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86" w:author="Rapp_AfterRAN2#121bis" w:date="2023-05-09T12:45:00Z">
        <w:r w:rsidR="00A8032D">
          <w:rPr>
            <w:lang w:val="en-GB"/>
          </w:rPr>
          <w:t xml:space="preserve"> </w:t>
        </w:r>
        <w:r w:rsidR="00A8032D">
          <w:t xml:space="preserve">if the procedure is triggered due to successful completion of reconfiguration with sync, or </w:t>
        </w:r>
      </w:ins>
      <w:ins w:id="387"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88"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389" w:author="Rapp_AfterRAN2#121bis" w:date="2023-05-09T12:49:00Z"/>
          <w:iCs/>
          <w:lang w:eastAsia="sv-SE"/>
        </w:rPr>
      </w:pPr>
      <w:r w:rsidRPr="00F10B4F">
        <w:t>3&gt;</w:t>
      </w:r>
      <w:r w:rsidRPr="00F10B4F">
        <w:tab/>
      </w:r>
      <w:ins w:id="390"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91" w:author="Rapp_AfterRAN2#121bis" w:date="2023-05-09T12:49:00Z">
        <w:r w:rsidR="00C111E4">
          <w:rPr>
            <w:iCs/>
            <w:lang w:eastAsia="sv-SE"/>
          </w:rPr>
          <w:t>; or</w:t>
        </w:r>
      </w:ins>
      <w:del w:id="392"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393"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394"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395"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396"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lastRenderedPageBreak/>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4"/>
        <w:rPr>
          <w:ins w:id="397" w:author="Rapp_AfterRAN2#121bis" w:date="2023-05-05T09:34:00Z"/>
        </w:rPr>
      </w:pPr>
      <w:ins w:id="398" w:author="Rapp_AfterRAN2#121bis" w:date="2023-05-05T09:34:00Z">
        <w:r w:rsidRPr="00F43A82">
          <w:t>5.7.10.</w:t>
        </w:r>
        <w:r>
          <w:t>X</w:t>
        </w:r>
        <w:r w:rsidRPr="00F43A82">
          <w:tab/>
          <w:t xml:space="preserve">Actions for the successful </w:t>
        </w:r>
        <w:r>
          <w:t>PSCell addition/change</w:t>
        </w:r>
        <w:r w:rsidRPr="00F43A82">
          <w:t xml:space="preserve"> report determination</w:t>
        </w:r>
      </w:ins>
    </w:p>
    <w:p w14:paraId="3A7CBB9B" w14:textId="77777777" w:rsidR="007830FB" w:rsidRDefault="007830FB" w:rsidP="007830FB">
      <w:pPr>
        <w:rPr>
          <w:ins w:id="399" w:author="Rapp_AfterRAN2#121bis" w:date="2023-05-05T09:34:00Z"/>
        </w:rPr>
      </w:pPr>
      <w:ins w:id="400" w:author="Rapp_AfterRAN2#121bis" w:date="2023-05-05T09:34:00Z">
        <w:r>
          <w:t>The UE shall for the PSCell:</w:t>
        </w:r>
      </w:ins>
    </w:p>
    <w:p w14:paraId="5E3602D9" w14:textId="00426E61" w:rsidR="007830FB" w:rsidRPr="005376FC" w:rsidRDefault="007830FB" w:rsidP="007830FB">
      <w:pPr>
        <w:pStyle w:val="B1"/>
        <w:rPr>
          <w:ins w:id="401" w:author="Rapp_AfterRAN2#121bis" w:date="2023-05-05T09:34:00Z"/>
        </w:rPr>
      </w:pPr>
      <w:ins w:id="402"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403" w:author="Rapp_AfterRAN2#121bis" w:date="2023-05-05T10:26:00Z">
        <w:r w:rsidR="000F6080">
          <w:t xml:space="preserve">for the SCG </w:t>
        </w:r>
      </w:ins>
      <w:ins w:id="404" w:author="Rapp_AfterRAN2#121bis" w:date="2023-05-05T09:34:00Z">
        <w:r w:rsidRPr="00352942">
          <w:t xml:space="preserve">including the </w:t>
        </w:r>
        <w:r w:rsidRPr="00352942">
          <w:rPr>
            <w:i/>
            <w:iCs/>
          </w:rPr>
          <w:t>reconfigurationWithSync</w:t>
        </w:r>
        <w:r w:rsidRPr="00352942">
          <w:t xml:space="preserve">, is greater than </w:t>
        </w:r>
      </w:ins>
      <w:ins w:id="405" w:author="Rapp_AfterRAN2#121bis" w:date="2023-05-05T10:18:00Z">
        <w:r w:rsidR="00542BE1" w:rsidRPr="00F10B4F">
          <w:rPr>
            <w:i/>
            <w:iCs/>
          </w:rPr>
          <w:t>thresholdPercentageT304</w:t>
        </w:r>
      </w:ins>
      <w:ins w:id="406" w:author="Rapp_AfterRAN2#121bis" w:date="2023-05-05T15:46:00Z">
        <w:r w:rsidR="00A6217A">
          <w:rPr>
            <w:i/>
            <w:iCs/>
          </w:rPr>
          <w:t>-</w:t>
        </w:r>
      </w:ins>
      <w:ins w:id="407" w:author="Rapp_AfterRAN2#121bis" w:date="2023-05-05T10:18:00Z">
        <w:r w:rsidR="00542BE1">
          <w:rPr>
            <w:i/>
            <w:iCs/>
          </w:rPr>
          <w:t>SCG</w:t>
        </w:r>
      </w:ins>
      <w:ins w:id="408"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409" w:author="Rapp_AfterRAN2#121bis" w:date="2023-05-05T10:28:00Z">
        <w:r w:rsidR="000D6203">
          <w:t xml:space="preserve"> for the SC</w:t>
        </w:r>
        <w:r w:rsidR="00125F2D">
          <w:t>G</w:t>
        </w:r>
      </w:ins>
      <w:commentRangeStart w:id="410"/>
      <w:ins w:id="411" w:author="Rapp_AfterRAN2#121bis" w:date="2023-05-05T10:18:00Z">
        <w:r w:rsidR="00B44A52">
          <w:t>:</w:t>
        </w:r>
      </w:ins>
      <w:commentRangeEnd w:id="410"/>
      <w:r w:rsidR="008E2C63">
        <w:rPr>
          <w:rStyle w:val="af8"/>
        </w:rPr>
        <w:commentReference w:id="410"/>
      </w:r>
    </w:p>
    <w:p w14:paraId="72D8A96D" w14:textId="3A426A03" w:rsidR="00095CD4" w:rsidRPr="00F10B4F" w:rsidRDefault="00095CD4" w:rsidP="00095CD4">
      <w:pPr>
        <w:pStyle w:val="B1"/>
        <w:rPr>
          <w:ins w:id="412" w:author="Rapp_AfterRAN2#122" w:date="2023-06-16T15:57:00Z"/>
        </w:rPr>
      </w:pPr>
      <w:ins w:id="413"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414" w:author="Rapp_AfterRAN2#122" w:date="2023-06-16T15:58:00Z">
        <w:r w:rsidR="00253493">
          <w:t>S</w:t>
        </w:r>
      </w:ins>
      <w:ins w:id="415" w:author="Rapp_AfterRAN2#122" w:date="2023-06-16T15:57:00Z">
        <w:r w:rsidRPr="00F10B4F">
          <w:t>Cell before executing the last reconfiguration with sync</w:t>
        </w:r>
      </w:ins>
      <w:ins w:id="416" w:author="Rapp_AfterRAN2#122" w:date="2023-06-16T15:59:00Z">
        <w:r w:rsidR="0063229C">
          <w:t xml:space="preserve"> for the SCG</w:t>
        </w:r>
      </w:ins>
      <w:ins w:id="417" w:author="Rapp_AfterRAN2#122" w:date="2023-06-16T15:57:00Z">
        <w:r w:rsidRPr="00F10B4F">
          <w:t xml:space="preserve">, is greater than </w:t>
        </w:r>
        <w:r w:rsidRPr="00F10B4F">
          <w:rPr>
            <w:i/>
            <w:iCs/>
          </w:rPr>
          <w:t>thresholdPercentageT310</w:t>
        </w:r>
      </w:ins>
      <w:ins w:id="418" w:author="Rapp_AfterRAN2#122" w:date="2023-06-16T16:16:00Z">
        <w:r w:rsidR="00E30C4A">
          <w:rPr>
            <w:i/>
            <w:iCs/>
          </w:rPr>
          <w:t>-SCG</w:t>
        </w:r>
      </w:ins>
      <w:ins w:id="419" w:author="Rapp_AfterRAN2#122" w:date="2023-06-16T15:57:00Z">
        <w:r w:rsidRPr="00F10B4F">
          <w:t xml:space="preserve"> included in the </w:t>
        </w:r>
        <w:r w:rsidRPr="00F10B4F">
          <w:rPr>
            <w:i/>
            <w:iCs/>
          </w:rPr>
          <w:t>success</w:t>
        </w:r>
      </w:ins>
      <w:ins w:id="420" w:author="Rapp_AfterRAN2#122" w:date="2023-06-16T16:13:00Z">
        <w:r w:rsidR="009D46A8">
          <w:rPr>
            <w:i/>
            <w:iCs/>
          </w:rPr>
          <w:t>PSCell</w:t>
        </w:r>
      </w:ins>
      <w:ins w:id="421" w:author="Rapp_AfterRAN2#122" w:date="2023-06-16T15:57:00Z">
        <w:r w:rsidRPr="00F10B4F">
          <w:rPr>
            <w:i/>
            <w:iCs/>
          </w:rPr>
          <w:t>-Config</w:t>
        </w:r>
        <w:r w:rsidRPr="00F10B4F">
          <w:t xml:space="preserve"> </w:t>
        </w:r>
      </w:ins>
      <w:ins w:id="422" w:author="Rapp_AfterRAN2#122" w:date="2023-06-16T16:17:00Z">
        <w:r w:rsidR="005A283F">
          <w:t xml:space="preserve">if configured </w:t>
        </w:r>
      </w:ins>
      <w:ins w:id="423" w:author="Rapp_AfterRAN2#122" w:date="2023-06-16T15:57:00Z">
        <w:r w:rsidRPr="00F10B4F">
          <w:t>before executing the last reconfiguration with sync; or</w:t>
        </w:r>
      </w:ins>
    </w:p>
    <w:p w14:paraId="7CE8B34E" w14:textId="07C21E7D" w:rsidR="00095CD4" w:rsidRPr="00F10B4F" w:rsidRDefault="00095CD4" w:rsidP="00095CD4">
      <w:pPr>
        <w:pStyle w:val="B1"/>
        <w:rPr>
          <w:ins w:id="424" w:author="Rapp_AfterRAN2#122" w:date="2023-06-16T15:57:00Z"/>
        </w:rPr>
      </w:pPr>
      <w:ins w:id="425" w:author="Rapp_AfterRAN2#122" w:date="2023-06-16T15:57:00Z">
        <w:r w:rsidRPr="00F10B4F">
          <w:t>1&gt;</w:t>
        </w:r>
        <w:r w:rsidRPr="00F10B4F">
          <w:tab/>
          <w:t xml:space="preserve">if the T312 associated to the measurement identity of the target </w:t>
        </w:r>
      </w:ins>
      <w:ins w:id="426" w:author="Rapp_AfterRAN2#122" w:date="2023-06-16T16:15:00Z">
        <w:r w:rsidR="00E30C4A">
          <w:t>PSC</w:t>
        </w:r>
      </w:ins>
      <w:ins w:id="427" w:author="Rapp_AfterRAN2#122" w:date="2023-06-16T15:57:00Z">
        <w:r w:rsidRPr="00F10B4F">
          <w:t xml:space="preserve">ell was running at the time of initiating the execution of the reconfiguration with sync procedure </w:t>
        </w:r>
      </w:ins>
      <w:ins w:id="428" w:author="Rapp_AfterRAN2#122" w:date="2023-06-16T16:15:00Z">
        <w:r w:rsidR="00E30C4A">
          <w:t xml:space="preserve">for the SCG </w:t>
        </w:r>
      </w:ins>
      <w:ins w:id="429" w:author="Rapp_AfterRAN2#122" w:date="2023-06-16T15:57:00Z">
        <w:r w:rsidRPr="00F10B4F">
          <w:t xml:space="preserve">and if the ratio between the value of the elapsed time of the timer T312 and the configured value of the timer T312, configured while the UE was </w:t>
        </w:r>
        <w:commentRangeStart w:id="430"/>
        <w:r w:rsidRPr="00F10B4F">
          <w:t>connected</w:t>
        </w:r>
      </w:ins>
      <w:commentRangeEnd w:id="430"/>
      <w:r w:rsidR="009328E8">
        <w:rPr>
          <w:rStyle w:val="af8"/>
        </w:rPr>
        <w:commentReference w:id="430"/>
      </w:r>
      <w:ins w:id="431" w:author="Rapp_AfterRAN2#122" w:date="2023-06-16T15:57:00Z">
        <w:r w:rsidRPr="00F10B4F">
          <w:t xml:space="preserve"> to the source P</w:t>
        </w:r>
      </w:ins>
      <w:ins w:id="432" w:author="Rapp_AfterRAN2#122" w:date="2023-06-16T16:15:00Z">
        <w:r w:rsidR="00E30C4A">
          <w:t>S</w:t>
        </w:r>
      </w:ins>
      <w:ins w:id="433" w:author="Rapp_AfterRAN2#122" w:date="2023-06-16T15:57:00Z">
        <w:r w:rsidRPr="00F10B4F">
          <w:t xml:space="preserve">Cell before executing the last reconfiguration with sync, is greater than </w:t>
        </w:r>
        <w:r w:rsidRPr="00F10B4F">
          <w:rPr>
            <w:i/>
            <w:iCs/>
          </w:rPr>
          <w:t>thresholdPercentageT312</w:t>
        </w:r>
      </w:ins>
      <w:ins w:id="434" w:author="Rapp_AfterRAN2#122" w:date="2023-06-16T16:16:00Z">
        <w:r w:rsidR="00E30C4A">
          <w:rPr>
            <w:i/>
            <w:iCs/>
          </w:rPr>
          <w:t>-SCG</w:t>
        </w:r>
      </w:ins>
      <w:ins w:id="435" w:author="Rapp_AfterRAN2#122" w:date="2023-06-16T15:57:00Z">
        <w:r w:rsidRPr="00F10B4F">
          <w:t xml:space="preserve"> included in the s</w:t>
        </w:r>
        <w:r w:rsidRPr="00F10B4F">
          <w:rPr>
            <w:i/>
            <w:iCs/>
          </w:rPr>
          <w:t>uccess</w:t>
        </w:r>
      </w:ins>
      <w:ins w:id="436" w:author="Rapp_AfterRAN2#122" w:date="2023-06-16T16:20:00Z">
        <w:r w:rsidR="006A0346">
          <w:rPr>
            <w:i/>
            <w:iCs/>
          </w:rPr>
          <w:t>PSCell</w:t>
        </w:r>
      </w:ins>
      <w:ins w:id="437" w:author="Rapp_AfterRAN2#122" w:date="2023-06-16T15:57:00Z">
        <w:r w:rsidRPr="00F10B4F">
          <w:rPr>
            <w:i/>
            <w:iCs/>
          </w:rPr>
          <w:t>-Config</w:t>
        </w:r>
        <w:r w:rsidRPr="00F10B4F">
          <w:t xml:space="preserve"> if configured before executing the last reconfiguration with sync</w:t>
        </w:r>
        <w:commentRangeStart w:id="438"/>
        <w:r w:rsidRPr="00F10B4F">
          <w:t>; or</w:t>
        </w:r>
      </w:ins>
      <w:commentRangeEnd w:id="438"/>
      <w:r w:rsidR="008E2C63">
        <w:rPr>
          <w:rStyle w:val="af8"/>
        </w:rPr>
        <w:commentReference w:id="438"/>
      </w:r>
    </w:p>
    <w:p w14:paraId="59181AFE" w14:textId="3BCEC226" w:rsidR="007830FB" w:rsidDel="00095CD4" w:rsidRDefault="007830FB" w:rsidP="00352942">
      <w:pPr>
        <w:rPr>
          <w:del w:id="439" w:author="Rapp_AfterRAN2#122" w:date="2023-06-16T15:57:00Z"/>
        </w:rPr>
      </w:pPr>
      <w:ins w:id="440" w:author="Rapp_AfterRAN2#121bis" w:date="2023-05-05T09:34:00Z">
        <w:del w:id="441" w:author="Rapp_AfterRAN2#122" w:date="2023-06-16T15:57:00Z">
          <w:r w:rsidDel="00095CD4">
            <w:delText>Editor</w:delText>
          </w:r>
        </w:del>
      </w:ins>
      <w:ins w:id="442" w:author="Rapp_AfterRAN2#121bis" w:date="2023-05-05T10:18:00Z">
        <w:del w:id="443" w:author="Rapp_AfterRAN2#122" w:date="2023-06-16T15:57:00Z">
          <w:r w:rsidR="00152C64" w:rsidDel="00095CD4">
            <w:delText>'</w:delText>
          </w:r>
        </w:del>
      </w:ins>
      <w:ins w:id="444" w:author="Rapp_AfterRAN2#121bis" w:date="2023-05-05T09:34:00Z">
        <w:del w:id="445" w:author="Rapp_AfterRAN2#122" w:date="2023-06-16T15:57:00Z">
          <w:r w:rsidDel="00095CD4">
            <w:delText xml:space="preserve">s Note: </w:delText>
          </w:r>
        </w:del>
      </w:ins>
      <w:ins w:id="446" w:author="Rapp_AfterRAN2#121bis" w:date="2023-05-05T09:49:00Z">
        <w:del w:id="447" w:author="Rapp_AfterRAN2#122" w:date="2023-06-16T15:57:00Z">
          <w:r w:rsidR="00907C5A" w:rsidDel="00095CD4">
            <w:delText xml:space="preserve">Conditions related to </w:delText>
          </w:r>
        </w:del>
      </w:ins>
      <w:ins w:id="448" w:author="Rapp_AfterRAN2#121bis" w:date="2023-05-05T09:34:00Z">
        <w:del w:id="449" w:author="Rapp_AfterRAN2#122" w:date="2023-06-16T15:57:00Z">
          <w:r w:rsidDel="00095CD4">
            <w:delText xml:space="preserve">T310/T312 </w:delText>
          </w:r>
        </w:del>
      </w:ins>
      <w:ins w:id="450" w:author="Rapp_AfterRAN2#121bis" w:date="2023-05-05T09:49:00Z">
        <w:del w:id="451" w:author="Rapp_AfterRAN2#122" w:date="2023-06-16T15:57:00Z">
          <w:r w:rsidR="00907C5A" w:rsidDel="00095CD4">
            <w:delText xml:space="preserve">will be included </w:delText>
          </w:r>
          <w:r w:rsidR="00152A38" w:rsidDel="00095CD4">
            <w:delText xml:space="preserve">once configuration </w:delText>
          </w:r>
        </w:del>
      </w:ins>
      <w:ins w:id="452" w:author="Rapp_AfterRAN2#121bis" w:date="2023-05-05T09:47:00Z">
        <w:del w:id="453" w:author="Rapp_AfterRAN2#122" w:date="2023-06-16T15:57:00Z">
          <w:r w:rsidR="00174029" w:rsidDel="00095CD4">
            <w:delText>settin</w:delText>
          </w:r>
          <w:r w:rsidR="00DE6F02" w:rsidDel="00095CD4">
            <w:delText xml:space="preserve">gs </w:delText>
          </w:r>
        </w:del>
      </w:ins>
      <w:ins w:id="454" w:author="Rapp_AfterRAN2#121bis" w:date="2023-05-05T09:49:00Z">
        <w:del w:id="455" w:author="Rapp_AfterRAN2#122" w:date="2023-06-16T15:57:00Z">
          <w:r w:rsidR="00152A38" w:rsidDel="00095CD4">
            <w:delText>is agreed</w:delText>
          </w:r>
        </w:del>
      </w:ins>
      <w:ins w:id="456" w:author="Rapp_AfterRAN2#121bis" w:date="2023-05-05T09:48:00Z">
        <w:del w:id="457" w:author="Rapp_AfterRAN2#122" w:date="2023-06-16T15:57:00Z">
          <w:r w:rsidR="00DE6F02" w:rsidDel="00095CD4">
            <w:delText>.</w:delText>
          </w:r>
        </w:del>
      </w:ins>
    </w:p>
    <w:p w14:paraId="0315154C" w14:textId="0ED72502" w:rsidR="00EF24C8" w:rsidDel="00A66BF7" w:rsidRDefault="00EF24C8" w:rsidP="00352942">
      <w:pPr>
        <w:rPr>
          <w:ins w:id="458" w:author="Rapp_AfterRAN2#121bis" w:date="2023-05-09T12:23:00Z"/>
          <w:del w:id="459" w:author="Rapp_AfterRAN2#122" w:date="2023-06-16T16:20:00Z"/>
        </w:rPr>
      </w:pPr>
      <w:ins w:id="460" w:author="Rapp_AfterRAN2#121bis" w:date="2023-05-05T09:34:00Z">
        <w:del w:id="461" w:author="Rapp_AfterRAN2#122" w:date="2023-06-16T16:20:00Z">
          <w:r w:rsidDel="00A66BF7">
            <w:delText>Editor</w:delText>
          </w:r>
        </w:del>
      </w:ins>
      <w:ins w:id="462" w:author="Rapp_AfterRAN2#121bis" w:date="2023-05-05T10:18:00Z">
        <w:del w:id="463" w:author="Rapp_AfterRAN2#122" w:date="2023-06-16T16:20:00Z">
          <w:r w:rsidDel="00A66BF7">
            <w:delText>'</w:delText>
          </w:r>
        </w:del>
      </w:ins>
      <w:ins w:id="464" w:author="Rapp_AfterRAN2#121bis" w:date="2023-05-05T09:34:00Z">
        <w:del w:id="465" w:author="Rapp_AfterRAN2#122" w:date="2023-06-16T16:20:00Z">
          <w:r w:rsidDel="00A66BF7">
            <w:delText xml:space="preserve">s Note: </w:delText>
          </w:r>
        </w:del>
      </w:ins>
      <w:ins w:id="466" w:author="Rapp_AfterRAN2#121bis" w:date="2023-05-05T10:49:00Z">
        <w:del w:id="467" w:author="Rapp_AfterRAN2#122" w:date="2023-06-16T16:20:00Z">
          <w:r w:rsidRPr="000F49B2" w:rsidDel="00A66BF7">
            <w:delText>Other triggering conditions are FFS</w:delText>
          </w:r>
        </w:del>
      </w:ins>
      <w:ins w:id="468" w:author="Rapp_AfterRAN2#121bis" w:date="2023-05-05T09:48:00Z">
        <w:del w:id="469" w:author="Rapp_AfterRAN2#122" w:date="2023-06-16T16:20:00Z">
          <w:r w:rsidDel="00A66BF7">
            <w:delText>.</w:delText>
          </w:r>
        </w:del>
      </w:ins>
    </w:p>
    <w:p w14:paraId="7C0EA6D4" w14:textId="601587D3" w:rsidR="00AE315D" w:rsidRDefault="00AE315D" w:rsidP="00286260">
      <w:pPr>
        <w:pStyle w:val="B2"/>
        <w:rPr>
          <w:ins w:id="470" w:author="Rapp_AfterRAN2#121bis" w:date="2023-05-05T09:34:00Z"/>
        </w:rPr>
      </w:pPr>
      <w:ins w:id="471"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472" w:author="Rapp_AfterRAN2#121bis" w:date="2023-05-05T09:34:00Z"/>
        </w:rPr>
      </w:pPr>
      <w:ins w:id="473" w:author="Rapp_AfterRAN2#121bis" w:date="2023-05-05T09:34:00Z">
        <w:r>
          <w:t>2&gt;</w:t>
        </w:r>
        <w:r>
          <w:tab/>
          <w:t xml:space="preserve">store the successful PSCell change/addition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474" w:author="Rapp_AfterRAN2#121bis" w:date="2023-05-05T15:19:00Z"/>
        </w:rPr>
      </w:pPr>
      <w:commentRangeStart w:id="475"/>
      <w:ins w:id="476" w:author="Rapp_AfterRAN2#121bis" w:date="2023-05-05T12:39:00Z">
        <w:r>
          <w:t>Editor´s note</w:t>
        </w:r>
      </w:ins>
      <w:commentRangeEnd w:id="475"/>
      <w:r w:rsidR="00760E04">
        <w:rPr>
          <w:rStyle w:val="af8"/>
        </w:rPr>
        <w:commentReference w:id="475"/>
      </w:r>
      <w:ins w:id="477" w:author="Rapp_AfterRAN2#121bis" w:date="2023-05-05T12:39:00Z">
        <w:r>
          <w:t xml:space="preserve">: </w:t>
        </w:r>
        <w:r w:rsidR="00F32547">
          <w:t xml:space="preserve">FFS </w:t>
        </w:r>
      </w:ins>
      <w:ins w:id="478" w:author="Rapp_AfterRAN2#121bis" w:date="2023-05-05T15:05:00Z">
        <w:r w:rsidR="006149B1">
          <w:t xml:space="preserve">if the C-RNTI to be included is the one configured for the MCG </w:t>
        </w:r>
      </w:ins>
      <w:ins w:id="479" w:author="Rapp_AfterRAN2#121bis" w:date="2023-05-05T15:06:00Z">
        <w:r w:rsidR="006149B1">
          <w:t xml:space="preserve">or for the </w:t>
        </w:r>
      </w:ins>
      <w:ins w:id="480" w:author="Rapp_AfterRAN2#121bis" w:date="2023-05-05T15:05:00Z">
        <w:r w:rsidR="006149B1">
          <w:t>SCG</w:t>
        </w:r>
      </w:ins>
      <w:ins w:id="481" w:author="Rapp_AfterRAN2#121bis" w:date="2023-05-05T15:06:00Z">
        <w:r w:rsidR="006149B1">
          <w:t>, or both</w:t>
        </w:r>
        <w:r w:rsidR="008F0FD7">
          <w:t xml:space="preserve"> should be included</w:t>
        </w:r>
      </w:ins>
      <w:ins w:id="482" w:author="Rapp_AfterRAN2#121bis" w:date="2023-05-05T12:39:00Z">
        <w:r w:rsidR="00F32547">
          <w:t>.</w:t>
        </w:r>
      </w:ins>
    </w:p>
    <w:p w14:paraId="1B85265C" w14:textId="4CE0A1DA" w:rsidR="00536346" w:rsidRDefault="00536346" w:rsidP="00536346">
      <w:pPr>
        <w:rPr>
          <w:ins w:id="483" w:author="Rapp_AfterRAN2#121bis" w:date="2023-05-05T09:34:00Z"/>
        </w:rPr>
      </w:pPr>
      <w:ins w:id="484" w:author="Rapp_AfterRAN2#121bis" w:date="2023-05-05T15:19:00Z">
        <w:del w:id="485" w:author="Rapp_AfterRAN2#122" w:date="2023-06-28T17:06:00Z">
          <w:r w:rsidDel="00D54414">
            <w:delText xml:space="preserve">Editor´s note: FFS the setting of </w:delText>
          </w:r>
          <w:r w:rsidRPr="00F10B4F" w:rsidDel="00D54414">
            <w:rPr>
              <w:i/>
            </w:rPr>
            <w:delText>plmn-IdentityList</w:delText>
          </w:r>
        </w:del>
      </w:ins>
      <w:ins w:id="486" w:author="Rapp_AfterRAN2#121bis" w:date="2023-05-05T15:20:00Z">
        <w:del w:id="487" w:author="Rapp_AfterRAN2#122" w:date="2023-06-28T17:06:00Z">
          <w:r w:rsidR="00016B90" w:rsidDel="00D54414">
            <w:rPr>
              <w:i/>
            </w:rPr>
            <w:delText>.</w:delText>
          </w:r>
        </w:del>
      </w:ins>
    </w:p>
    <w:p w14:paraId="6F39F899" w14:textId="1BA0C90C" w:rsidR="00C7484C" w:rsidRDefault="00C7484C" w:rsidP="00C7484C">
      <w:pPr>
        <w:rPr>
          <w:ins w:id="488" w:author="Rapp_AfterRAN2#122" w:date="2023-06-28T17:05:00Z"/>
        </w:rPr>
      </w:pPr>
      <w:ins w:id="489" w:author="Rapp_AfterRAN2#122" w:date="2023-06-27T14:34:00Z">
        <w:r>
          <w:t>Editor's Note:</w:t>
        </w:r>
      </w:ins>
      <w:ins w:id="490" w:author="Rapp_AfterRAN2#122" w:date="2023-06-27T14:35:00Z">
        <w:r>
          <w:t xml:space="preserve"> FFS logging CGI of the PCell</w:t>
        </w:r>
      </w:ins>
      <w:ins w:id="491" w:author="Rapp_AfterRAN2#122" w:date="2023-06-27T14:34:00Z">
        <w:r>
          <w:t>.</w:t>
        </w:r>
      </w:ins>
    </w:p>
    <w:p w14:paraId="54A8612A" w14:textId="5AABC26C" w:rsidR="00792F5D" w:rsidRDefault="00792F5D" w:rsidP="008026EC">
      <w:pPr>
        <w:pStyle w:val="B3"/>
        <w:rPr>
          <w:ins w:id="492" w:author="Rapp_AfterRAN2#122" w:date="2023-06-27T14:34:00Z"/>
        </w:rPr>
      </w:pPr>
      <w:commentRangeStart w:id="493"/>
      <w:ins w:id="494" w:author="Rapp_AfterRAN2#122" w:date="2023-06-28T17:06:00Z">
        <w:r>
          <w:lastRenderedPageBreak/>
          <w:t>3</w:t>
        </w:r>
      </w:ins>
      <w:commentRangeEnd w:id="493"/>
      <w:ins w:id="495" w:author="Rapp_AfterRAN2#122" w:date="2023-06-28T17:07:00Z">
        <w:r w:rsidR="008026EC">
          <w:rPr>
            <w:rStyle w:val="af8"/>
          </w:rPr>
          <w:commentReference w:id="493"/>
        </w:r>
      </w:ins>
      <w:ins w:id="496" w:author="Rapp_AfterRAN2#122" w:date="2023-06-28T17:06:00Z">
        <w:r>
          <w:t>&gt;</w:t>
        </w:r>
        <w:r>
          <w:tab/>
        </w:r>
        <w:r w:rsidRPr="00F10B4F">
          <w:t xml:space="preserve">set the </w:t>
        </w:r>
        <w:r w:rsidRPr="00F10B4F">
          <w:rPr>
            <w:i/>
          </w:rPr>
          <w:t xml:space="preserve">plmn-IdentityList </w:t>
        </w:r>
        <w:r w:rsidRPr="00F10B4F">
          <w:t>to include the list of EPLMNs stored by the UE (i.e., includes the RPLMN);</w:t>
        </w:r>
      </w:ins>
    </w:p>
    <w:p w14:paraId="32EDCD3F" w14:textId="6037948E" w:rsidR="007830FB" w:rsidRDefault="007830FB" w:rsidP="007830FB">
      <w:pPr>
        <w:pStyle w:val="B3"/>
        <w:rPr>
          <w:ins w:id="497" w:author="Rapp_AfterRAN2#121bis" w:date="2023-05-05T09:34:00Z"/>
        </w:rPr>
      </w:pPr>
      <w:ins w:id="498" w:author="Rapp_AfterRAN2#121bis" w:date="2023-05-05T09:34:00Z">
        <w:r>
          <w:t>3&gt;</w:t>
        </w:r>
        <w:r>
          <w:tab/>
          <w:t xml:space="preserve">for the source PSCell in which the last </w:t>
        </w:r>
        <w:r w:rsidRPr="00352942">
          <w:rPr>
            <w:i/>
            <w:iCs/>
          </w:rPr>
          <w:t>RRCReconfiguration</w:t>
        </w:r>
        <w:r>
          <w:t xml:space="preserve"> message </w:t>
        </w:r>
      </w:ins>
      <w:ins w:id="499" w:author="Rapp_AfterRAN2#121bis" w:date="2023-05-05T10:24:00Z">
        <w:r w:rsidR="00C7517E">
          <w:t xml:space="preserve">for the SCG </w:t>
        </w:r>
      </w:ins>
      <w:ins w:id="500" w:author="Rapp_AfterRAN2#121bis" w:date="2023-05-05T09:34:00Z">
        <w:r>
          <w:t xml:space="preserve">including </w:t>
        </w:r>
        <w:r w:rsidRPr="00352942">
          <w:rPr>
            <w:i/>
            <w:iCs/>
          </w:rPr>
          <w:t>reconfigurationWithSync</w:t>
        </w:r>
      </w:ins>
      <w:ins w:id="501" w:author="Rapp_AfterRAN2#121bis" w:date="2023-05-05T10:20:00Z">
        <w:r w:rsidR="00E95237">
          <w:t xml:space="preserve"> </w:t>
        </w:r>
      </w:ins>
      <w:ins w:id="502" w:author="Rapp_AfterRAN2#121bis" w:date="2023-05-05T09:34:00Z">
        <w:r>
          <w:t>was applied:</w:t>
        </w:r>
      </w:ins>
    </w:p>
    <w:p w14:paraId="67E7BB8E" w14:textId="77777777" w:rsidR="007830FB" w:rsidRDefault="007830FB" w:rsidP="007830FB">
      <w:pPr>
        <w:pStyle w:val="B4"/>
        <w:rPr>
          <w:ins w:id="503" w:author="Rapp_AfterRAN2#121bis" w:date="2023-05-05T09:34:00Z"/>
        </w:rPr>
      </w:pPr>
      <w:ins w:id="504" w:author="Rapp_AfterRAN2#121bis" w:date="2023-05-05T09:34:00Z">
        <w:r>
          <w:t>4&gt;</w:t>
        </w:r>
        <w:r>
          <w:tab/>
          <w:t xml:space="preserve">set the </w:t>
        </w:r>
        <w:r w:rsidRPr="00352942">
          <w:rPr>
            <w:i/>
            <w:iCs/>
          </w:rPr>
          <w:t>sourcePSCellID</w:t>
        </w:r>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505" w:author="Rapp_AfterRAN2#122" w:date="2023-06-27T14:33:00Z"/>
        </w:rPr>
      </w:pPr>
      <w:ins w:id="506" w:author="Rapp_AfterRAN2#122" w:date="2023-06-27T14:33:00Z">
        <w:r>
          <w:t xml:space="preserve">Editor's Note: </w:t>
        </w:r>
      </w:ins>
      <w:ins w:id="507" w:author="Rapp_AfterRAN2#122" w:date="2023-06-27T14:35:00Z">
        <w:r w:rsidR="00C7484C">
          <w:t xml:space="preserve">FFS </w:t>
        </w:r>
      </w:ins>
      <w:ins w:id="508" w:author="Rapp_AfterRAN2#122" w:date="2023-06-27T14:34:00Z">
        <w:r>
          <w:t>logging</w:t>
        </w:r>
      </w:ins>
      <w:ins w:id="509" w:author="Rapp_AfterRAN2#122" w:date="2023-06-27T14:33:00Z">
        <w:r>
          <w:t xml:space="preserve"> PCI and ARFCN </w:t>
        </w:r>
      </w:ins>
      <w:ins w:id="510" w:author="Rapp_AfterRAN2#122" w:date="2023-06-27T14:34:00Z">
        <w:r>
          <w:t>of the source PSCell if CGI is not available</w:t>
        </w:r>
      </w:ins>
      <w:ins w:id="511" w:author="Rapp_AfterRAN2#122" w:date="2023-06-27T14:33:00Z">
        <w:r>
          <w:t>.</w:t>
        </w:r>
      </w:ins>
    </w:p>
    <w:p w14:paraId="40133657" w14:textId="3B0EC432" w:rsidR="007830FB" w:rsidRDefault="007830FB" w:rsidP="007830FB">
      <w:pPr>
        <w:pStyle w:val="B4"/>
        <w:rPr>
          <w:ins w:id="512" w:author="Rapp_AfterRAN2#121bis" w:date="2023-05-05T09:34:00Z"/>
        </w:rPr>
      </w:pPr>
      <w:ins w:id="513"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sends </w:t>
        </w:r>
        <w:r w:rsidRPr="00352942">
          <w:rPr>
            <w:i/>
            <w:iCs/>
          </w:rPr>
          <w:t>RRCReconfigurationComplete</w:t>
        </w:r>
        <w:r>
          <w:t xml:space="preserve"> message</w:t>
        </w:r>
      </w:ins>
      <w:ins w:id="514" w:author="Rapp_AfterRAN2#121bis" w:date="2023-05-05T10:21:00Z">
        <w:r w:rsidR="00084CF1">
          <w:t xml:space="preserve"> for the SCG</w:t>
        </w:r>
      </w:ins>
      <w:ins w:id="515" w:author="Rapp_AfterRAN2#121bis" w:date="2023-05-05T09:34:00Z">
        <w:r>
          <w:t>;</w:t>
        </w:r>
      </w:ins>
    </w:p>
    <w:p w14:paraId="3C1875D5" w14:textId="33A2B99A" w:rsidR="007830FB" w:rsidRDefault="007830FB" w:rsidP="007830FB">
      <w:pPr>
        <w:pStyle w:val="B4"/>
        <w:rPr>
          <w:ins w:id="516" w:author="Rapp_AfterRAN2#121bis" w:date="2023-05-05T09:34:00Z"/>
        </w:rPr>
      </w:pPr>
      <w:ins w:id="517"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PCell collected up to the moment the UE sends </w:t>
        </w:r>
        <w:r w:rsidRPr="00352942">
          <w:rPr>
            <w:i/>
            <w:iCs/>
          </w:rPr>
          <w:t>RRCReconfigurationComplete</w:t>
        </w:r>
        <w:r>
          <w:t xml:space="preserve"> message</w:t>
        </w:r>
      </w:ins>
      <w:ins w:id="518" w:author="Rapp_AfterRAN2#121bis" w:date="2023-05-05T10:24:00Z">
        <w:r w:rsidR="00C7517E">
          <w:t xml:space="preserve"> for the SCG</w:t>
        </w:r>
      </w:ins>
      <w:ins w:id="519" w:author="Rapp_AfterRAN2#121bis" w:date="2023-05-05T09:34:00Z">
        <w:r>
          <w:t>;</w:t>
        </w:r>
      </w:ins>
    </w:p>
    <w:p w14:paraId="116D3822" w14:textId="6526A5AA" w:rsidR="007830FB" w:rsidRDefault="007830FB" w:rsidP="007830FB">
      <w:pPr>
        <w:pStyle w:val="B3"/>
        <w:rPr>
          <w:ins w:id="520" w:author="Rapp_AfterRAN2#121bis" w:date="2023-05-05T09:34:00Z"/>
        </w:rPr>
      </w:pPr>
      <w:ins w:id="521" w:author="Rapp_AfterRAN2#121bis" w:date="2023-05-05T09:34:00Z">
        <w:r>
          <w:t>3&gt;</w:t>
        </w:r>
        <w:r>
          <w:tab/>
          <w:t xml:space="preserve">for the target PSCell indicated in the last applied </w:t>
        </w:r>
        <w:r w:rsidRPr="00352942">
          <w:rPr>
            <w:i/>
            <w:iCs/>
          </w:rPr>
          <w:t>RRCReconfiguration</w:t>
        </w:r>
        <w:r>
          <w:t xml:space="preserve"> message </w:t>
        </w:r>
      </w:ins>
      <w:ins w:id="522" w:author="Rapp_AfterRAN2#121bis" w:date="2023-05-05T10:22:00Z">
        <w:r w:rsidR="008F665B">
          <w:t xml:space="preserve">for the SCG </w:t>
        </w:r>
      </w:ins>
      <w:ins w:id="523"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524" w:author="Rapp_AfterRAN2#121bis" w:date="2023-05-05T09:34:00Z"/>
        </w:rPr>
      </w:pPr>
      <w:ins w:id="525"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526" w:author="Rapp_AfterRAN2#122" w:date="2023-06-27T14:34:00Z"/>
        </w:rPr>
      </w:pPr>
      <w:ins w:id="527" w:author="Rapp_AfterRAN2#122" w:date="2023-06-27T14:34:00Z">
        <w:r>
          <w:t xml:space="preserve">Editor's Note: </w:t>
        </w:r>
      </w:ins>
      <w:ins w:id="528" w:author="Rapp_AfterRAN2#122" w:date="2023-06-27T14:35:00Z">
        <w:r w:rsidR="00C7484C">
          <w:t xml:space="preserve">FFS </w:t>
        </w:r>
      </w:ins>
      <w:ins w:id="529" w:author="Rapp_AfterRAN2#122" w:date="2023-06-27T14:34:00Z">
        <w:r>
          <w:t>logging PCI and ARFCN of the target PSCell if CGI is not available.</w:t>
        </w:r>
      </w:ins>
    </w:p>
    <w:p w14:paraId="318A4366" w14:textId="00394EBC" w:rsidR="007830FB" w:rsidRDefault="007830FB" w:rsidP="007830FB">
      <w:pPr>
        <w:pStyle w:val="B4"/>
        <w:rPr>
          <w:ins w:id="530" w:author="Rapp_AfterRAN2#121bis" w:date="2023-05-05T09:34:00Z"/>
        </w:rPr>
      </w:pPr>
      <w:ins w:id="531"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PCell based on the available SSB and CSI-RS measurements collected up to the moment the UE sends </w:t>
        </w:r>
        <w:r w:rsidRPr="00352942">
          <w:rPr>
            <w:i/>
            <w:iCs/>
          </w:rPr>
          <w:t>RRCReconfigurationComplete</w:t>
        </w:r>
        <w:r>
          <w:t xml:space="preserve"> message</w:t>
        </w:r>
      </w:ins>
      <w:ins w:id="532" w:author="Rapp_AfterRAN2#121bis" w:date="2023-05-05T10:23:00Z">
        <w:r w:rsidR="008F665B">
          <w:t xml:space="preserve"> for the SCG</w:t>
        </w:r>
      </w:ins>
      <w:ins w:id="533" w:author="Rapp_AfterRAN2#121bis" w:date="2023-05-05T09:34:00Z">
        <w:r>
          <w:t>;</w:t>
        </w:r>
      </w:ins>
    </w:p>
    <w:p w14:paraId="20487493" w14:textId="1312BCDB" w:rsidR="007830FB" w:rsidRPr="003E5B98" w:rsidRDefault="007830FB" w:rsidP="007830FB">
      <w:pPr>
        <w:pStyle w:val="B4"/>
        <w:rPr>
          <w:ins w:id="534" w:author="Rapp_AfterRAN2#121bis" w:date="2023-05-05T09:34:00Z"/>
        </w:rPr>
      </w:pPr>
      <w:ins w:id="535"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PCell collected up to the moment the UE sends </w:t>
        </w:r>
        <w:r w:rsidRPr="003E5B98">
          <w:rPr>
            <w:i/>
            <w:iCs/>
          </w:rPr>
          <w:t>RRCReconfigurationComplete</w:t>
        </w:r>
        <w:r w:rsidRPr="003E5B98">
          <w:t xml:space="preserve"> </w:t>
        </w:r>
        <w:commentRangeStart w:id="536"/>
        <w:r w:rsidRPr="003E5B98">
          <w:t>message</w:t>
        </w:r>
      </w:ins>
      <w:commentRangeEnd w:id="536"/>
      <w:r w:rsidR="009328E8">
        <w:rPr>
          <w:rStyle w:val="af8"/>
        </w:rPr>
        <w:commentReference w:id="536"/>
      </w:r>
      <w:ins w:id="537" w:author="Rapp_AfterRAN2#121bis" w:date="2023-05-05T10:24:00Z">
        <w:r w:rsidR="00C7517E" w:rsidRPr="003E5B98">
          <w:t xml:space="preserve"> for the SCG</w:t>
        </w:r>
      </w:ins>
      <w:ins w:id="538" w:author="Rapp_AfterRAN2#121bis" w:date="2023-05-05T09:34:00Z">
        <w:r w:rsidRPr="003E5B98">
          <w:t>;</w:t>
        </w:r>
      </w:ins>
    </w:p>
    <w:p w14:paraId="16AD010C" w14:textId="4EE430AD" w:rsidR="007830FB" w:rsidRPr="003E5B98" w:rsidRDefault="007830FB" w:rsidP="007830FB">
      <w:pPr>
        <w:pStyle w:val="B4"/>
        <w:rPr>
          <w:ins w:id="539" w:author="Rapp_AfterRAN2#121bis" w:date="2023-05-05T09:34:00Z"/>
        </w:rPr>
      </w:pPr>
      <w:ins w:id="540"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541" w:author="Rapp_AfterRAN2#121bis" w:date="2023-05-05T10:25:00Z">
        <w:r w:rsidR="00FF121F" w:rsidRPr="003E5B98">
          <w:t xml:space="preserve">for the SCG </w:t>
        </w:r>
      </w:ins>
      <w:ins w:id="542"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47C31697" w:rsidR="007830FB" w:rsidRDefault="007830FB" w:rsidP="007830FB">
      <w:pPr>
        <w:pStyle w:val="Editorsnote0"/>
        <w:rPr>
          <w:ins w:id="543" w:author="Rapp_AfterRAN2#121bis" w:date="2023-05-05T09:34:00Z"/>
        </w:rPr>
      </w:pPr>
      <w:ins w:id="544"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545" w:author="Rapp_AfterRAN2#121bis" w:date="2023-05-05T10:26:00Z">
        <w:r w:rsidR="00ED5053" w:rsidRPr="003E5B98">
          <w:t xml:space="preserve">for the SCG </w:t>
        </w:r>
      </w:ins>
      <w:ins w:id="546" w:author="Rapp_AfterRAN2#121bis" w:date="2023-05-05T09:34:00Z">
        <w:r w:rsidRPr="003E5B98">
          <w:t xml:space="preserve">including the </w:t>
        </w:r>
        <w:r w:rsidRPr="003E5B98">
          <w:rPr>
            <w:i/>
            <w:iCs/>
          </w:rPr>
          <w:t>condRRCReconfig</w:t>
        </w:r>
        <w:r w:rsidRPr="003E5B98">
          <w:t xml:space="preserve"> of the target </w:t>
        </w:r>
        <w:commentRangeStart w:id="547"/>
        <w:r w:rsidRPr="003E5B98">
          <w:t xml:space="preserve">PCell </w:t>
        </w:r>
      </w:ins>
      <w:commentRangeEnd w:id="547"/>
      <w:r w:rsidR="008E2C63">
        <w:rPr>
          <w:rStyle w:val="af8"/>
        </w:rPr>
        <w:commentReference w:id="547"/>
      </w:r>
      <w:ins w:id="548" w:author="Rapp_AfterRAN2#121bis" w:date="2023-05-05T09:34:00Z">
        <w:r w:rsidRPr="003E5B98">
          <w:t xml:space="preserve">in the </w:t>
        </w:r>
        <w:commentRangeStart w:id="549"/>
        <w:r w:rsidRPr="003E5B98">
          <w:t>source PCell</w:t>
        </w:r>
      </w:ins>
      <w:commentRangeEnd w:id="549"/>
      <w:r w:rsidR="008E2C63">
        <w:rPr>
          <w:rStyle w:val="af8"/>
        </w:rPr>
        <w:commentReference w:id="549"/>
      </w:r>
      <w:ins w:id="550" w:author="Rapp_AfterRAN2#121bis" w:date="2023-05-05T09:34:00Z">
        <w:r w:rsidRPr="003E5B98">
          <w:t>;</w:t>
        </w:r>
      </w:ins>
    </w:p>
    <w:p w14:paraId="606746AD" w14:textId="47B7C15A" w:rsidR="007830FB" w:rsidRDefault="007830FB" w:rsidP="007830FB">
      <w:pPr>
        <w:pStyle w:val="B3"/>
        <w:rPr>
          <w:ins w:id="551" w:author="Rapp_AfterRAN2#121bis" w:date="2023-05-05T09:34:00Z"/>
        </w:rPr>
      </w:pPr>
      <w:ins w:id="552" w:author="Rapp_AfterRAN2#121bis" w:date="2023-05-05T09:34:00Z">
        <w:r>
          <w:t>3&gt;</w:t>
        </w:r>
        <w:r>
          <w:tab/>
        </w:r>
        <w:commentRangeStart w:id="553"/>
        <w:r>
          <w:t>if the ratio between the value of the elapsed time of the timer T304 and the configured value of the T304 timer</w:t>
        </w:r>
      </w:ins>
      <w:commentRangeEnd w:id="553"/>
      <w:r w:rsidR="007B5C09">
        <w:rPr>
          <w:rStyle w:val="af8"/>
        </w:rPr>
        <w:commentReference w:id="553"/>
      </w:r>
      <w:ins w:id="554" w:author="Rapp_AfterRAN2#121bis" w:date="2023-05-05T09:34:00Z">
        <w:r>
          <w:t xml:space="preserve">, included in the last applied </w:t>
        </w:r>
        <w:r w:rsidRPr="00352942">
          <w:rPr>
            <w:i/>
            <w:iCs/>
          </w:rPr>
          <w:t>RRCReconfiguration</w:t>
        </w:r>
        <w:r>
          <w:t xml:space="preserve"> message </w:t>
        </w:r>
      </w:ins>
      <w:ins w:id="555" w:author="Rapp_AfterRAN2#121bis" w:date="2023-05-05T10:26:00Z">
        <w:r w:rsidR="000F6080">
          <w:t xml:space="preserve">for the SCG </w:t>
        </w:r>
      </w:ins>
      <w:ins w:id="556" w:author="Rapp_AfterRAN2#121bis" w:date="2023-05-05T09:34:00Z">
        <w:r>
          <w:t xml:space="preserve">including the </w:t>
        </w:r>
        <w:r w:rsidRPr="00352942">
          <w:rPr>
            <w:i/>
            <w:iCs/>
          </w:rPr>
          <w:t>reconfigurationWithSync</w:t>
        </w:r>
        <w:r>
          <w:t xml:space="preserve">, is greater than </w:t>
        </w:r>
      </w:ins>
      <w:ins w:id="557" w:author="Rapp_AfterRAN2#121bis" w:date="2023-05-05T10:27:00Z">
        <w:r w:rsidR="000D6203" w:rsidRPr="00F10B4F">
          <w:rPr>
            <w:i/>
            <w:iCs/>
          </w:rPr>
          <w:t>thresholdPercentageT304</w:t>
        </w:r>
      </w:ins>
      <w:ins w:id="558" w:author="Rapp_AfterRAN2#122" w:date="2023-06-16T15:57:00Z">
        <w:r w:rsidR="00C76AA1">
          <w:rPr>
            <w:i/>
            <w:iCs/>
          </w:rPr>
          <w:t>-</w:t>
        </w:r>
      </w:ins>
      <w:ins w:id="559" w:author="Rapp_AfterRAN2#121bis" w:date="2023-05-05T10:27:00Z">
        <w:r w:rsidR="000D6203">
          <w:rPr>
            <w:i/>
            <w:iCs/>
          </w:rPr>
          <w:t>SCG</w:t>
        </w:r>
      </w:ins>
      <w:ins w:id="560" w:author="Rapp_AfterRAN2#121bis" w:date="2023-05-05T09:34:00Z">
        <w:r>
          <w:t xml:space="preserve"> if included in the </w:t>
        </w:r>
        <w:r w:rsidRPr="00352942">
          <w:rPr>
            <w:i/>
            <w:iCs/>
          </w:rPr>
          <w:t>successPSCell-Config</w:t>
        </w:r>
        <w:r>
          <w:t xml:space="preserve"> received before executing the last reconfiguration with sync</w:t>
        </w:r>
      </w:ins>
      <w:ins w:id="561" w:author="Rapp_AfterRAN2#121bis" w:date="2023-05-05T10:28:00Z">
        <w:r w:rsidR="00125F2D">
          <w:t xml:space="preserve"> for the SCG</w:t>
        </w:r>
      </w:ins>
      <w:ins w:id="562" w:author="Rapp_AfterRAN2#121bis" w:date="2023-05-05T09:34:00Z">
        <w:r>
          <w:t>:</w:t>
        </w:r>
      </w:ins>
    </w:p>
    <w:p w14:paraId="750F3A74" w14:textId="77777777" w:rsidR="007830FB" w:rsidRDefault="007830FB" w:rsidP="007830FB">
      <w:pPr>
        <w:pStyle w:val="B4"/>
        <w:rPr>
          <w:ins w:id="563" w:author="Rapp_AfterRAN2#121bis" w:date="2023-05-05T09:34:00Z"/>
        </w:rPr>
      </w:pPr>
      <w:ins w:id="564"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565" w:author="Rapp_AfterRAN2#121bis" w:date="2023-05-05T09:34:00Z"/>
        </w:rPr>
      </w:pPr>
      <w:ins w:id="566"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6328B4B7" w14:textId="583017FA" w:rsidR="007830FB" w:rsidRDefault="007830FB" w:rsidP="007830FB">
      <w:pPr>
        <w:pStyle w:val="B3"/>
        <w:rPr>
          <w:ins w:id="567" w:author="Rapp_AfterRAN2#121bis" w:date="2023-05-05T09:34:00Z"/>
        </w:rPr>
      </w:pPr>
      <w:ins w:id="568" w:author="Rapp_AfterRAN2#121bis" w:date="2023-05-05T09:34:00Z">
        <w:r>
          <w:t>3&gt;</w:t>
        </w:r>
        <w:r>
          <w:tab/>
          <w:t xml:space="preserve">for each of the </w:t>
        </w:r>
        <w:r w:rsidRPr="00352942">
          <w:rPr>
            <w:i/>
            <w:iCs/>
          </w:rPr>
          <w:t>measObjectNR</w:t>
        </w:r>
        <w:del w:id="569" w:author="Rapp_AfterRAN2#122" w:date="2023-06-27T15:09:00Z">
          <w:r w:rsidDel="00E1335C">
            <w:delText>,</w:delText>
          </w:r>
        </w:del>
        <w:del w:id="570"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571" w:author="Rapp_AfterRAN2#121bis" w:date="2023-05-05T10:29:00Z">
        <w:del w:id="572" w:author="Rapp_AfterRAN2#122" w:date="2023-06-27T15:08:00Z">
          <w:r w:rsidR="008339A9" w:rsidDel="009D7129">
            <w:delText xml:space="preserve">for the SCG </w:delText>
          </w:r>
        </w:del>
      </w:ins>
      <w:ins w:id="573" w:author="Rapp_AfterRAN2#121bis" w:date="2023-05-05T09:34:00Z">
        <w:del w:id="574"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575" w:author="Rapp_AfterRAN2#122" w:date="2023-06-27T15:09:00Z"/>
        </w:rPr>
      </w:pPr>
      <w:ins w:id="576" w:author="Rapp_AfterRAN2#122" w:date="2023-06-27T15:09:00Z">
        <w:r>
          <w:t>Editor's Note:</w:t>
        </w:r>
      </w:ins>
      <w:ins w:id="577" w:author="Rapp_AfterRAN2#122" w:date="2023-06-27T15:10:00Z">
        <w:r w:rsidR="00BD68E0">
          <w:t xml:space="preserve"> FFS</w:t>
        </w:r>
      </w:ins>
      <w:ins w:id="578" w:author="Rapp_AfterRAN2#122" w:date="2023-06-27T15:09:00Z">
        <w:r>
          <w:t xml:space="preserve"> </w:t>
        </w:r>
      </w:ins>
      <w:ins w:id="579"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580" w:author="Rapp_AfterRAN2#122" w:date="2023-06-27T15:09:00Z">
        <w:r>
          <w:t>.</w:t>
        </w:r>
      </w:ins>
    </w:p>
    <w:p w14:paraId="2BA9C286" w14:textId="77777777" w:rsidR="007830FB" w:rsidRDefault="007830FB" w:rsidP="007830FB">
      <w:pPr>
        <w:pStyle w:val="B4"/>
        <w:rPr>
          <w:ins w:id="581" w:author="Rapp_AfterRAN2#121bis" w:date="2023-05-05T09:34:00Z"/>
        </w:rPr>
      </w:pPr>
      <w:ins w:id="582"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583" w:author="Rapp_AfterRAN2#121bis" w:date="2023-05-05T09:34:00Z"/>
        </w:rPr>
      </w:pPr>
      <w:ins w:id="584" w:author="Rapp_AfterRAN2#121bis" w:date="2023-05-05T09:34:00Z">
        <w:r>
          <w:lastRenderedPageBreak/>
          <w:t>5&gt;</w:t>
        </w:r>
        <w:r>
          <w:tab/>
          <w:t>if the SS/PBCH block-based measurement quantities are available:</w:t>
        </w:r>
      </w:ins>
    </w:p>
    <w:p w14:paraId="30CF6BF1" w14:textId="0948D467" w:rsidR="007830FB" w:rsidRDefault="007830FB" w:rsidP="007830FB">
      <w:pPr>
        <w:pStyle w:val="B6"/>
        <w:rPr>
          <w:ins w:id="585" w:author="Rapp_AfterRAN2#121bis" w:date="2023-05-05T09:34:00Z"/>
        </w:rPr>
      </w:pPr>
      <w:ins w:id="586" w:author="Rapp_AfterRAN2#121bis" w:date="2023-05-05T09:34:00Z">
        <w:r>
          <w:t>6&gt;</w:t>
        </w:r>
        <w:r>
          <w:tab/>
        </w:r>
        <w:del w:id="587" w:author="Rapp_AfterRAN2#122" w:date="2023-06-27T14:43:00Z">
          <w:r w:rsidDel="00A04912">
            <w:delText>set</w:delText>
          </w:r>
        </w:del>
      </w:ins>
      <w:ins w:id="588" w:author="Rapp_AfterRAN2#122" w:date="2023-06-27T14:43:00Z">
        <w:r w:rsidR="00A04912">
          <w:t>include in</w:t>
        </w:r>
      </w:ins>
      <w:ins w:id="589"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590"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591" w:author="Rapp_AfterRAN2#121bis" w:date="2023-05-05T10:31:00Z">
        <w:r w:rsidR="00C20403">
          <w:t xml:space="preserve"> for the SCG</w:t>
        </w:r>
      </w:ins>
      <w:ins w:id="592" w:author="Rapp_AfterRAN2#121bis" w:date="2023-05-05T09:34:00Z">
        <w:r>
          <w:t>;</w:t>
        </w:r>
      </w:ins>
    </w:p>
    <w:p w14:paraId="206CD0B3" w14:textId="3AEF8DD3" w:rsidR="007830FB" w:rsidRDefault="007830FB" w:rsidP="007830FB">
      <w:pPr>
        <w:pStyle w:val="B6"/>
        <w:rPr>
          <w:ins w:id="593" w:author="Rapp_AfterRAN2#121bis" w:date="2023-05-05T09:34:00Z"/>
        </w:rPr>
      </w:pPr>
      <w:ins w:id="594" w:author="Rapp_AfterRAN2#121bis" w:date="2023-05-05T09:34:00Z">
        <w:r>
          <w:t>6&gt;</w:t>
        </w:r>
        <w:r>
          <w:tab/>
          <w:t>for each neighbour cell included, include the optional fields that are available</w:t>
        </w:r>
      </w:ins>
      <w:ins w:id="595"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596" w:author="Rapp_AfterRAN2#121bis" w:date="2023-05-05T09:34:00Z">
        <w:r>
          <w:t>;</w:t>
        </w:r>
      </w:ins>
    </w:p>
    <w:p w14:paraId="098F15D5" w14:textId="0B5793DA" w:rsidR="007830FB" w:rsidDel="003366AC" w:rsidRDefault="007830FB" w:rsidP="007830FB">
      <w:pPr>
        <w:rPr>
          <w:ins w:id="597" w:author="Rapp_AfterRAN2#121bis" w:date="2023-05-05T09:34:00Z"/>
          <w:del w:id="598" w:author="Rapp_AfterRAN2#122" w:date="2023-06-27T14:46:00Z"/>
        </w:rPr>
      </w:pPr>
      <w:commentRangeStart w:id="599"/>
      <w:ins w:id="600" w:author="Rapp_AfterRAN2#121bis" w:date="2023-05-05T09:34:00Z">
        <w:del w:id="601" w:author="Rapp_AfterRAN2#122" w:date="2023-06-27T14:46:00Z">
          <w:r w:rsidDel="003366AC">
            <w:delText>NOTE 1</w:delText>
          </w:r>
        </w:del>
      </w:ins>
      <w:commentRangeEnd w:id="599"/>
      <w:r w:rsidR="000E0F99">
        <w:rPr>
          <w:rStyle w:val="af8"/>
        </w:rPr>
        <w:commentReference w:id="599"/>
      </w:r>
      <w:ins w:id="602" w:author="Rapp_AfterRAN2#121bis" w:date="2023-05-05T09:34:00Z">
        <w:del w:id="603"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604" w:author="Rapp_AfterRAN2#121bis" w:date="2023-05-05T09:34:00Z"/>
        </w:rPr>
      </w:pPr>
      <w:ins w:id="605" w:author="Rapp_AfterRAN2#121bis" w:date="2023-05-05T09:34:00Z">
        <w:r>
          <w:t>5&gt;</w:t>
        </w:r>
        <w:r>
          <w:tab/>
          <w:t>if the CSI-RS measurement quantities are available</w:t>
        </w:r>
      </w:ins>
      <w:ins w:id="606"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607" w:author="Rapp_AfterRAN2#121bis" w:date="2023-05-05T09:34:00Z">
        <w:r>
          <w:t>:</w:t>
        </w:r>
      </w:ins>
    </w:p>
    <w:p w14:paraId="698FBC24" w14:textId="219F5E9C" w:rsidR="007830FB" w:rsidRDefault="007830FB" w:rsidP="007830FB">
      <w:pPr>
        <w:pStyle w:val="B6"/>
        <w:rPr>
          <w:ins w:id="608" w:author="Rapp_AfterRAN2#121bis" w:date="2023-05-05T09:34:00Z"/>
        </w:rPr>
      </w:pPr>
      <w:ins w:id="609" w:author="Rapp_AfterRAN2#121bis" w:date="2023-05-05T09:34:00Z">
        <w:r>
          <w:t>6&gt;</w:t>
        </w:r>
        <w:r>
          <w:tab/>
        </w:r>
        <w:del w:id="610" w:author="Rapp_AfterRAN2#122" w:date="2023-06-27T14:46:00Z">
          <w:r w:rsidDel="001B117E">
            <w:delText>set</w:delText>
          </w:r>
        </w:del>
      </w:ins>
      <w:ins w:id="611" w:author="Rapp_AfterRAN2#122" w:date="2023-06-27T14:46:00Z">
        <w:r w:rsidR="001B117E">
          <w:t>include</w:t>
        </w:r>
      </w:ins>
      <w:ins w:id="612" w:author="Rapp_AfterRAN2#121bis" w:date="2023-05-05T09:34:00Z">
        <w:r>
          <w:t xml:space="preserve"> </w:t>
        </w:r>
      </w:ins>
      <w:ins w:id="613" w:author="Rapp_AfterRAN2#122" w:date="2023-06-28T15:36:00Z">
        <w:r w:rsidR="00E35F4D">
          <w:t xml:space="preserve">in </w:t>
        </w:r>
      </w:ins>
      <w:ins w:id="614"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615"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616" w:author="Rapp_AfterRAN2#121bis" w:date="2023-05-05T10:32:00Z">
        <w:r w:rsidR="00D53187">
          <w:t xml:space="preserve"> for the SCG</w:t>
        </w:r>
      </w:ins>
      <w:ins w:id="617" w:author="Rapp_AfterRAN2#121bis" w:date="2023-05-05T09:34:00Z">
        <w:r>
          <w:t>;</w:t>
        </w:r>
      </w:ins>
    </w:p>
    <w:p w14:paraId="4A31A24B" w14:textId="77777777" w:rsidR="007830FB" w:rsidRDefault="007830FB" w:rsidP="007830FB">
      <w:pPr>
        <w:pStyle w:val="B6"/>
        <w:rPr>
          <w:ins w:id="618" w:author="Rapp_AfterRAN2#121bis" w:date="2023-05-05T09:34:00Z"/>
        </w:rPr>
      </w:pPr>
      <w:ins w:id="619"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620" w:author="Rapp_AfterRAN2#121bis" w:date="2023-05-05T09:34:00Z"/>
          <w:del w:id="621" w:author="Rapp_AfterRAN2#122" w:date="2023-06-27T14:46:00Z"/>
        </w:rPr>
      </w:pPr>
      <w:commentRangeStart w:id="622"/>
      <w:ins w:id="623" w:author="Rapp_AfterRAN2#121bis" w:date="2023-05-05T09:34:00Z">
        <w:del w:id="624" w:author="Rapp_AfterRAN2#122" w:date="2023-06-27T14:46:00Z">
          <w:r w:rsidDel="003366AC">
            <w:delText>NOTE 2:</w:delText>
          </w:r>
        </w:del>
      </w:ins>
      <w:commentRangeEnd w:id="622"/>
      <w:r w:rsidR="00D06A02">
        <w:rPr>
          <w:rStyle w:val="af8"/>
        </w:rPr>
        <w:commentReference w:id="622"/>
      </w:r>
      <w:ins w:id="625" w:author="Rapp_AfterRAN2#121bis" w:date="2023-05-05T09:34:00Z">
        <w:del w:id="626"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627" w:author="Rapp_AfterRAN2#121bis" w:date="2023-05-05T09:34:00Z"/>
        </w:rPr>
      </w:pPr>
      <w:ins w:id="628"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629" w:author="Rapp_AfterRAN2#121bis" w:date="2023-05-05T09:34:00Z"/>
        </w:rPr>
      </w:pPr>
      <w:ins w:id="630"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631" w:author="Rapp_AfterRAN2#121bis" w:date="2023-05-05T09:34:00Z"/>
        </w:rPr>
      </w:pPr>
      <w:ins w:id="632"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633" w:author="Rapp_AfterRAN2#121bis" w:date="2023-05-05T10:40:00Z">
        <w:r w:rsidR="001008A4" w:rsidRPr="00167318">
          <w:t xml:space="preserve"> for the SCG</w:t>
        </w:r>
      </w:ins>
      <w:ins w:id="634"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635" w:author="Rapp_AfterRAN2#121bis" w:date="2023-05-05T10:50:00Z"/>
        </w:rPr>
      </w:pPr>
      <w:ins w:id="636"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637" w:author="Rapp_AfterRAN2#121bis" w:date="2023-05-05T09:34:00Z"/>
        </w:rPr>
      </w:pPr>
      <w:ins w:id="638"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639" w:author="Rapp_AfterRAN2#122" w:date="2023-06-16T16:59:00Z"/>
        </w:rPr>
      </w:pPr>
      <w:ins w:id="640" w:author="Rapp_AfterRAN2#122" w:date="2023-06-16T16:59:00Z">
        <w:r>
          <w:t xml:space="preserve">Editor's Note: </w:t>
        </w:r>
      </w:ins>
      <w:ins w:id="641" w:author="Rapp_AfterRAN2#122" w:date="2023-06-27T14:33:00Z">
        <w:r w:rsidR="000570DD">
          <w:t>b</w:t>
        </w:r>
      </w:ins>
      <w:ins w:id="642" w:author="Rapp_AfterRAN2#122" w:date="2023-06-16T16:59:00Z">
        <w:r>
          <w:t>ased on which locationInfo configuration (</w:t>
        </w:r>
      </w:ins>
      <w:ins w:id="643" w:author="Rapp_AfterRAN2#122" w:date="2023-06-16T17:00:00Z">
        <w:r w:rsidR="00E25DB4">
          <w:t xml:space="preserve">e.g., </w:t>
        </w:r>
        <w:r>
          <w:t>configured by the source SCG or MCG or the target SCG</w:t>
        </w:r>
      </w:ins>
      <w:ins w:id="644" w:author="Rapp_AfterRAN2#122" w:date="2023-06-16T16:59:00Z">
        <w:r>
          <w:t>) the UE should log the locationInfo.</w:t>
        </w:r>
      </w:ins>
    </w:p>
    <w:p w14:paraId="72455E2C" w14:textId="207D31FE" w:rsidR="002137B0" w:rsidRDefault="002137B0" w:rsidP="007447D2">
      <w:pPr>
        <w:pStyle w:val="EditorsNote"/>
        <w:ind w:left="0" w:firstLine="0"/>
        <w:rPr>
          <w:ins w:id="645" w:author="Rapp_AfterRAN2#121bis" w:date="2023-05-08T09:39:00Z"/>
        </w:rPr>
      </w:pPr>
      <w:ins w:id="646" w:author="Rapp_AfterRAN2#121bis" w:date="2023-05-08T09:39:00Z">
        <w:r>
          <w:t>Editor´s note: Ho</w:t>
        </w:r>
        <w:r w:rsidR="00D525EC">
          <w:t xml:space="preserve">w to capture the release of the </w:t>
        </w:r>
      </w:ins>
      <w:ins w:id="647" w:author="Rapp_AfterRAN2#121bis" w:date="2023-05-08T09:40:00Z">
        <w:r w:rsidR="00D525EC" w:rsidRPr="00352942">
          <w:rPr>
            <w:i/>
            <w:iCs/>
          </w:rPr>
          <w:t>successPSCell-Config</w:t>
        </w:r>
        <w:r w:rsidR="00D525EC">
          <w:rPr>
            <w:i/>
            <w:iCs/>
          </w:rPr>
          <w:t>.</w:t>
        </w:r>
      </w:ins>
    </w:p>
    <w:p w14:paraId="5BFE7D10" w14:textId="075C12AE" w:rsidR="007830FB" w:rsidRDefault="007830FB" w:rsidP="007830FB">
      <w:ins w:id="648" w:author="Rapp_AfterRAN2#121bis" w:date="2023-05-05T09:34:00Z">
        <w:r>
          <w:t xml:space="preserve">The UE may discard the successful PSCell addition/change information, i.e., release the UE variable </w:t>
        </w:r>
        <w:r w:rsidRPr="00352942">
          <w:rPr>
            <w:i/>
            <w:iCs/>
          </w:rPr>
          <w:t>VarSuccessPSCell-Report</w:t>
        </w:r>
        <w:r>
          <w:t xml:space="preserve">, 48 hours after the last successful PSCell addition/change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649" w:name="_Toc60777089"/>
      <w:bookmarkStart w:id="650" w:name="_Toc124713008"/>
      <w:bookmarkStart w:id="651" w:name="_Hlk54206646"/>
      <w:r w:rsidRPr="00F43A82">
        <w:lastRenderedPageBreak/>
        <w:t>6.2.2</w:t>
      </w:r>
      <w:r w:rsidRPr="00F43A82">
        <w:tab/>
        <w:t>Message definitions</w:t>
      </w:r>
      <w:bookmarkEnd w:id="649"/>
      <w:bookmarkEnd w:id="650"/>
    </w:p>
    <w:bookmarkEnd w:id="651"/>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652" w:name="_Toc60777108"/>
      <w:bookmarkStart w:id="653" w:name="_Toc131064826"/>
      <w:r w:rsidRPr="00F10B4F">
        <w:t>–</w:t>
      </w:r>
      <w:r w:rsidRPr="00F10B4F">
        <w:tab/>
      </w:r>
      <w:r w:rsidRPr="00F10B4F">
        <w:rPr>
          <w:i/>
          <w:noProof/>
        </w:rPr>
        <w:t>RRCReconfiguration</w:t>
      </w:r>
      <w:bookmarkEnd w:id="652"/>
      <w:bookmarkEnd w:id="653"/>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lastRenderedPageBreak/>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654" w:author="Rapp_AfterRAN2#121bis" w:date="2023-05-05T15:36:00Z">
        <w:r w:rsidR="002F4166" w:rsidRPr="00F10B4F">
          <w:t>RRCReconfiguration-v1</w:t>
        </w:r>
        <w:r w:rsidR="002F4166">
          <w:t>8xy</w:t>
        </w:r>
        <w:r w:rsidR="002F4166" w:rsidRPr="00F10B4F">
          <w:t>-IEs</w:t>
        </w:r>
      </w:ins>
      <w:del w:id="655"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656" w:author="Rapp_AfterRAN2#121bis" w:date="2023-05-05T15:36:00Z"/>
        </w:rPr>
      </w:pPr>
    </w:p>
    <w:p w14:paraId="61820847" w14:textId="3961A6A1" w:rsidR="002F4166" w:rsidRPr="00F10B4F" w:rsidRDefault="002F4166" w:rsidP="002F4166">
      <w:pPr>
        <w:pStyle w:val="PL"/>
        <w:rPr>
          <w:ins w:id="657" w:author="Rapp_AfterRAN2#121bis" w:date="2023-05-05T15:36:00Z"/>
        </w:rPr>
      </w:pPr>
      <w:ins w:id="658"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659" w:author="Rapp_AfterRAN2#121bis" w:date="2023-05-05T15:36:00Z"/>
          <w:color w:val="808080"/>
        </w:rPr>
      </w:pPr>
      <w:ins w:id="660" w:author="Rapp_AfterRAN2#121bis" w:date="2023-05-05T15:36:00Z">
        <w:r w:rsidRPr="00F10B4F">
          <w:t xml:space="preserve">    otherConfig-v1</w:t>
        </w:r>
        <w:r>
          <w:t>8xy</w:t>
        </w:r>
        <w:r w:rsidRPr="00F10B4F">
          <w:t xml:space="preserve">                       OtherConfig-v1</w:t>
        </w:r>
      </w:ins>
      <w:ins w:id="661" w:author="Rapp_AfterRAN2#121bis" w:date="2023-05-05T15:37:00Z">
        <w:r>
          <w:t>8xy</w:t>
        </w:r>
      </w:ins>
      <w:ins w:id="662"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lastRenderedPageBreak/>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r w:rsidRPr="00F10B4F">
              <w:rPr>
                <w:b/>
                <w:bCs/>
                <w:i/>
                <w:iCs/>
                <w:lang w:eastAsia="en-GB"/>
              </w:rPr>
              <w:t>appLayerMeasConfig</w:t>
            </w:r>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r w:rsidRPr="00F10B4F">
              <w:rPr>
                <w:b/>
                <w:bCs/>
                <w:i/>
                <w:lang w:eastAsia="en-GB"/>
              </w:rPr>
              <w:t>defaultUL-BAP-RoutingID</w:t>
            </w:r>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r w:rsidRPr="00F10B4F">
              <w:rPr>
                <w:b/>
                <w:bCs/>
                <w:i/>
                <w:lang w:eastAsia="en-GB"/>
              </w:rPr>
              <w:t>defaultUL-BH-RLC-Channel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r w:rsidRPr="00F10B4F">
              <w:rPr>
                <w:b/>
                <w:bCs/>
                <w:i/>
                <w:lang w:eastAsia="en-GB"/>
              </w:rPr>
              <w:t>flowControlFeedbackType</w:t>
            </w:r>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r w:rsidRPr="00F10B4F">
              <w:rPr>
                <w:rFonts w:cs="Arial"/>
                <w:b/>
                <w:i/>
                <w:szCs w:val="18"/>
                <w:lang w:eastAsia="zh-CN"/>
              </w:rPr>
              <w:lastRenderedPageBreak/>
              <w:t>iab-IP-Address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iab-IP-AddressIndex</w:t>
            </w:r>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iab-IP-AddressToAddModList</w:t>
            </w:r>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iab-IP-AddressToReleaseList</w:t>
            </w:r>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r w:rsidRPr="00F10B4F">
              <w:rPr>
                <w:rFonts w:cs="Arial"/>
                <w:b/>
                <w:i/>
                <w:szCs w:val="18"/>
                <w:lang w:eastAsia="zh-CN"/>
              </w:rPr>
              <w:t>iab-IP-Usage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r w:rsidRPr="00F10B4F">
              <w:rPr>
                <w:rFonts w:cs="Arial"/>
                <w:b/>
                <w:i/>
                <w:szCs w:val="18"/>
                <w:lang w:eastAsia="zh-CN"/>
              </w:rPr>
              <w:t>iab-donor-DU-BAP-Address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r w:rsidRPr="00F10B4F">
              <w:rPr>
                <w:b/>
                <w:i/>
                <w:lang w:eastAsia="en-GB"/>
              </w:rPr>
              <w:t>keySetChangeIndicator</w:t>
            </w:r>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r w:rsidRPr="00F10B4F">
              <w:rPr>
                <w:b/>
                <w:i/>
                <w:szCs w:val="22"/>
                <w:lang w:eastAsia="sv-SE"/>
              </w:rPr>
              <w:t>masterCellGroup</w:t>
            </w:r>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r w:rsidRPr="00F10B4F">
              <w:rPr>
                <w:b/>
                <w:i/>
                <w:szCs w:val="22"/>
                <w:lang w:eastAsia="sv-SE"/>
              </w:rPr>
              <w:t>mrdc-ReleaseAndAdd</w:t>
            </w:r>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r w:rsidRPr="00F10B4F">
              <w:rPr>
                <w:b/>
                <w:bCs/>
                <w:i/>
                <w:iCs/>
                <w:lang w:eastAsia="en-GB"/>
              </w:rPr>
              <w:t>musim-GapConfig</w:t>
            </w:r>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AS  security</w:t>
            </w:r>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r w:rsidRPr="00F10B4F">
              <w:rPr>
                <w:b/>
                <w:bCs/>
                <w:i/>
                <w:iCs/>
                <w:lang w:eastAsia="en-GB"/>
              </w:rPr>
              <w:t>needForGapsConfigNR</w:t>
            </w:r>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r w:rsidRPr="00F10B4F">
              <w:rPr>
                <w:b/>
                <w:bCs/>
                <w:i/>
                <w:iCs/>
                <w:lang w:eastAsia="en-GB"/>
              </w:rPr>
              <w:t>needForGapNCSG-ConfigEUTRA</w:t>
            </w:r>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r w:rsidRPr="00F10B4F">
              <w:rPr>
                <w:b/>
                <w:bCs/>
                <w:i/>
                <w:iCs/>
                <w:lang w:eastAsia="en-GB"/>
              </w:rPr>
              <w:t>needForGapNCSG-ConfigNR</w:t>
            </w:r>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r w:rsidRPr="00F10B4F">
              <w:rPr>
                <w:b/>
                <w:i/>
                <w:lang w:eastAsia="en-GB"/>
              </w:rPr>
              <w:t>nextHopChainingCount</w:t>
            </w:r>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r w:rsidRPr="00F10B4F">
              <w:rPr>
                <w:b/>
                <w:bCs/>
                <w:i/>
                <w:iCs/>
              </w:rPr>
              <w:t>onDemandSIB-Request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r w:rsidRPr="00F10B4F">
              <w:rPr>
                <w:b/>
                <w:bCs/>
                <w:i/>
                <w:iCs/>
              </w:rPr>
              <w:t>onDemandSIB-RequestProhibitTimer</w:t>
            </w:r>
          </w:p>
          <w:p w14:paraId="27A5FE77" w14:textId="77777777" w:rsidR="001364E7" w:rsidRPr="00F10B4F" w:rsidRDefault="001364E7" w:rsidP="00A6217A">
            <w:pPr>
              <w:pStyle w:val="TAL"/>
              <w:rPr>
                <w:b/>
                <w:i/>
                <w:lang w:eastAsia="en-GB"/>
              </w:rPr>
            </w:pPr>
            <w:r w:rsidRPr="00F10B4F">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lastRenderedPageBreak/>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宋体"/>
                <w:bCs/>
                <w:i/>
              </w:rPr>
              <w:t xml:space="preserve"> rlm-RelaxationReportingConfig, bfd-RelaxationReportingConfig, btNameList, wlanNameList, sensorNameList</w:t>
            </w:r>
            <w:r w:rsidRPr="00F10B4F">
              <w:rPr>
                <w:bCs/>
                <w:noProof/>
                <w:lang w:eastAsia="en-GB"/>
              </w:rPr>
              <w:t xml:space="preserve"> and </w:t>
            </w:r>
            <w:r w:rsidRPr="00F10B4F">
              <w:rPr>
                <w:rFonts w:eastAsia="宋体"/>
                <w:bCs/>
                <w:i/>
              </w:rPr>
              <w:t>obtainCommonLocation</w:t>
            </w:r>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r w:rsidRPr="00F10B4F">
              <w:rPr>
                <w:b/>
                <w:i/>
                <w:szCs w:val="22"/>
                <w:lang w:eastAsia="sv-SE"/>
              </w:rPr>
              <w:t>radioBearerConfig</w:t>
            </w:r>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r w:rsidRPr="00F10B4F">
              <w:rPr>
                <w:b/>
                <w:i/>
                <w:szCs w:val="22"/>
                <w:lang w:eastAsia="sv-SE"/>
              </w:rPr>
              <w:t>scg-State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This field is not used</w:t>
            </w:r>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r w:rsidRPr="00F10B4F">
              <w:rPr>
                <w:b/>
                <w:i/>
                <w:szCs w:val="22"/>
                <w:lang w:eastAsia="sv-SE"/>
              </w:rPr>
              <w:t>secondaryCellGroup</w:t>
            </w:r>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r w:rsidRPr="00F10B4F">
              <w:rPr>
                <w:b/>
                <w:i/>
                <w:szCs w:val="22"/>
                <w:lang w:eastAsia="sv-SE"/>
              </w:rPr>
              <w:t>sk-Counter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r w:rsidRPr="00F10B4F">
              <w:rPr>
                <w:b/>
                <w:bCs/>
                <w:i/>
                <w:iCs/>
                <w:lang w:eastAsia="sv-SE"/>
              </w:rPr>
              <w:t>sl-ConfigDedicatedNR</w:t>
            </w:r>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r w:rsidRPr="00F10B4F">
              <w:rPr>
                <w:b/>
                <w:bCs/>
                <w:i/>
                <w:iCs/>
                <w:lang w:eastAsia="sv-SE"/>
              </w:rPr>
              <w:t>sl-ConfigDedicatedEUTRA-Info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r w:rsidRPr="00F10B4F">
              <w:rPr>
                <w:b/>
                <w:bCs/>
                <w:i/>
                <w:iCs/>
                <w:lang w:eastAsia="sv-SE"/>
              </w:rPr>
              <w:t>sl-TimeOffsetEUTRA</w:t>
            </w:r>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r w:rsidRPr="00F10B4F">
              <w:rPr>
                <w:b/>
                <w:bCs/>
                <w:i/>
                <w:iCs/>
                <w:lang w:eastAsia="sv-SE"/>
              </w:rPr>
              <w:t>targetCellSMTC-SCG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w:t>
            </w:r>
            <w:r w:rsidRPr="00F10B4F">
              <w:rPr>
                <w:lang w:eastAsia="sv-SE"/>
              </w:rPr>
              <w:lastRenderedPageBreak/>
              <w:t xml:space="preserve">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lastRenderedPageBreak/>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r w:rsidRPr="00F10B4F">
              <w:rPr>
                <w:b/>
                <w:i/>
                <w:szCs w:val="22"/>
                <w:lang w:eastAsia="sv-SE"/>
              </w:rPr>
              <w:t>ue-TxTEG-RequestUL-TDOA-Config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宋体"/>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This field is mandatory present in case of inter system handover. Otherwise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663" w:name="_Toc60777131"/>
      <w:bookmarkStart w:id="664" w:name="_Toc131064849"/>
      <w:r w:rsidRPr="00F10B4F">
        <w:t>–</w:t>
      </w:r>
      <w:r w:rsidRPr="00F10B4F">
        <w:tab/>
      </w:r>
      <w:r w:rsidRPr="00F10B4F">
        <w:rPr>
          <w:i/>
        </w:rPr>
        <w:t>UEInformationRequest</w:t>
      </w:r>
      <w:bookmarkEnd w:id="663"/>
      <w:bookmarkEnd w:id="664"/>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lastRenderedPageBreak/>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mobilityHistoryReportReq-</w:t>
      </w:r>
      <w:r w:rsidRPr="00F10B4F">
        <w:rPr>
          <w:rFonts w:eastAsia="等线"/>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665" w:author="Rapp_AfterRAN2#121bis" w:date="2023-05-05T11:58:00Z">
        <w:r w:rsidR="001A3253" w:rsidRPr="00F10B4F">
          <w:t>UEInformationRequest-v1</w:t>
        </w:r>
        <w:r w:rsidR="008B5566">
          <w:t>8xy</w:t>
        </w:r>
        <w:r w:rsidR="001A3253" w:rsidRPr="00F10B4F">
          <w:t>-IEs</w:t>
        </w:r>
      </w:ins>
      <w:del w:id="666"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667" w:author="Rapp_AfterRAN2#121bis" w:date="2023-05-05T11:53:00Z"/>
        </w:rPr>
      </w:pPr>
    </w:p>
    <w:p w14:paraId="1A690B57" w14:textId="05BADA3F" w:rsidR="0021757D" w:rsidRPr="00F43A82" w:rsidRDefault="0021757D" w:rsidP="0021757D">
      <w:pPr>
        <w:pStyle w:val="PL"/>
        <w:rPr>
          <w:ins w:id="668" w:author="Rapp_AfterRAN2#121bis" w:date="2023-05-05T11:53:00Z"/>
        </w:rPr>
      </w:pPr>
      <w:ins w:id="669" w:author="Rapp_AfterRAN2#121bis" w:date="2023-05-05T11:53:00Z">
        <w:r w:rsidRPr="00F43A82">
          <w:t>UEInformationRequest-v1</w:t>
        </w:r>
        <w:r>
          <w:t>8</w:t>
        </w:r>
      </w:ins>
      <w:ins w:id="670" w:author="Rapp_AfterRAN2#121bis" w:date="2023-05-05T11:58:00Z">
        <w:r w:rsidR="00C47E08">
          <w:t>xy</w:t>
        </w:r>
      </w:ins>
      <w:ins w:id="671"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672" w:author="Rapp_AfterRAN2#121bis" w:date="2023-05-05T11:53:00Z"/>
          <w:color w:val="808080"/>
        </w:rPr>
      </w:pPr>
      <w:ins w:id="673"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674" w:author="Rapp_AfterRAN2#121bis" w:date="2023-05-05T11:53:00Z"/>
        </w:rPr>
      </w:pPr>
      <w:ins w:id="675"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676" w:author="Rapp_AfterRAN2#121bis" w:date="2023-05-05T11:53:00Z"/>
        </w:rPr>
      </w:pPr>
      <w:ins w:id="677"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r w:rsidRPr="00F10B4F">
              <w:rPr>
                <w:i/>
                <w:szCs w:val="22"/>
                <w:lang w:eastAsia="sv-SE"/>
              </w:rPr>
              <w:lastRenderedPageBreak/>
              <w:t xml:space="preserve">UEInformationRequest-IEs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r w:rsidRPr="00F10B4F">
              <w:rPr>
                <w:rFonts w:ascii="Arial" w:hAnsi="Arial"/>
                <w:b/>
                <w:i/>
                <w:sz w:val="18"/>
                <w:lang w:eastAsia="ko-KR"/>
              </w:rPr>
              <w:t>coarseLocationRequest</w:t>
            </w:r>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r w:rsidRPr="00F10B4F">
              <w:rPr>
                <w:b/>
                <w:i/>
                <w:lang w:eastAsia="ko-KR"/>
              </w:rPr>
              <w:t>connEstFailReportReq</w:t>
            </w:r>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r w:rsidRPr="00F10B4F">
              <w:rPr>
                <w:b/>
                <w:i/>
                <w:lang w:eastAsia="sv-SE"/>
              </w:rPr>
              <w:t>idleModeMeasurementReq</w:t>
            </w:r>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r w:rsidRPr="00F10B4F">
              <w:rPr>
                <w:b/>
                <w:i/>
                <w:lang w:eastAsia="ko-KR"/>
              </w:rPr>
              <w:t>logMeasReportReq</w:t>
            </w:r>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r w:rsidRPr="00F10B4F">
              <w:rPr>
                <w:b/>
                <w:i/>
                <w:lang w:eastAsia="ko-KR"/>
              </w:rPr>
              <w:t>mobilityHistoryReportReq</w:t>
            </w:r>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r w:rsidRPr="00F10B4F">
              <w:rPr>
                <w:b/>
                <w:i/>
                <w:lang w:eastAsia="ko-KR"/>
              </w:rPr>
              <w:t>ra-ReportReq</w:t>
            </w:r>
          </w:p>
          <w:p w14:paraId="585049FE"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random access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r w:rsidRPr="00F10B4F">
              <w:rPr>
                <w:b/>
                <w:i/>
                <w:lang w:eastAsia="ko-KR"/>
              </w:rPr>
              <w:t>rlf-ReportReq</w:t>
            </w:r>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r w:rsidRPr="00F10B4F">
              <w:rPr>
                <w:b/>
                <w:i/>
                <w:lang w:eastAsia="ko-KR"/>
              </w:rPr>
              <w:t>successHO-ReportReq</w:t>
            </w:r>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678"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679" w:author="Rapp_AfterRAN2#121bis" w:date="2023-05-05T11:59:00Z"/>
                <w:b/>
                <w:iCs/>
                <w:lang w:eastAsia="ko-KR"/>
              </w:rPr>
            </w:pPr>
            <w:ins w:id="680" w:author="Rapp_AfterRAN2#121bis" w:date="2023-05-05T11:59:00Z">
              <w:r w:rsidRPr="00B70E9D">
                <w:rPr>
                  <w:b/>
                  <w:iCs/>
                  <w:lang w:eastAsia="ko-KR"/>
                </w:rPr>
                <w:t>successPSCell-ReportReq</w:t>
              </w:r>
            </w:ins>
          </w:p>
          <w:p w14:paraId="6FFE8603" w14:textId="4428B875" w:rsidR="00F729B6" w:rsidRPr="00F729B6" w:rsidRDefault="00F729B6" w:rsidP="00A6217A">
            <w:pPr>
              <w:pStyle w:val="TAL"/>
              <w:rPr>
                <w:ins w:id="681" w:author="Rapp_AfterRAN2#121bis" w:date="2023-05-05T11:59:00Z"/>
                <w:bCs/>
                <w:iCs/>
                <w:lang w:eastAsia="ko-KR"/>
              </w:rPr>
            </w:pPr>
            <w:ins w:id="682" w:author="Rapp_AfterRAN2#121bis" w:date="2023-05-05T11:59:00Z">
              <w:r w:rsidRPr="00F729B6">
                <w:rPr>
                  <w:bCs/>
                  <w:iCs/>
                  <w:lang w:eastAsia="ko-KR"/>
                </w:rPr>
                <w:t>This field is used to indicate whether the UE shall report information about the successful PSCell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683" w:name="_Toc60777132"/>
      <w:bookmarkStart w:id="684" w:name="_Toc131064850"/>
      <w:r w:rsidRPr="00F10B4F">
        <w:t>–</w:t>
      </w:r>
      <w:r w:rsidRPr="00F10B4F">
        <w:tab/>
      </w:r>
      <w:r w:rsidRPr="00F10B4F">
        <w:rPr>
          <w:i/>
        </w:rPr>
        <w:t>UEInformationResponse</w:t>
      </w:r>
      <w:bookmarkEnd w:id="683"/>
      <w:bookmarkEnd w:id="684"/>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685" w:author="Rapp_AfterRAN2#121bis" w:date="2023-05-05T12:02:00Z">
        <w:r w:rsidR="00F776A8" w:rsidRPr="00F43A82">
          <w:t>UEInformationResponse-v1</w:t>
        </w:r>
        <w:r w:rsidR="00F776A8">
          <w:t>8xy</w:t>
        </w:r>
        <w:r w:rsidR="00F776A8" w:rsidRPr="00F43A82">
          <w:t>-IEs</w:t>
        </w:r>
      </w:ins>
      <w:del w:id="686"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687" w:author="Rapp_AfterRAN2#121bis" w:date="2023-05-05T12:02:00Z"/>
        </w:rPr>
      </w:pPr>
    </w:p>
    <w:p w14:paraId="63533CC6" w14:textId="30E38998" w:rsidR="00F776A8" w:rsidRPr="00F43A82" w:rsidRDefault="00F776A8" w:rsidP="00F776A8">
      <w:pPr>
        <w:pStyle w:val="PL"/>
        <w:rPr>
          <w:ins w:id="688" w:author="Rapp_AfterRAN2#121bis" w:date="2023-05-05T12:02:00Z"/>
        </w:rPr>
      </w:pPr>
      <w:ins w:id="689"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690" w:author="Rapp_AfterRAN2#121bis" w:date="2023-05-05T12:02:00Z"/>
        </w:rPr>
      </w:pPr>
      <w:ins w:id="691"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692" w:author="Rapp_AfterRAN2#121bis" w:date="2023-05-05T12:02:00Z"/>
        </w:rPr>
      </w:pPr>
      <w:ins w:id="693"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694" w:author="Rapp_AfterRAN2#121bis" w:date="2023-05-05T12:02:00Z"/>
        </w:rPr>
      </w:pPr>
      <w:ins w:id="695"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696" w:name="OLE_LINK19"/>
      <w:r w:rsidRPr="00F10B4F">
        <w:rPr>
          <w:rFonts w:eastAsia="等线"/>
        </w:rPr>
        <w:t>maxCEFReport-r17</w:t>
      </w:r>
      <w:bookmarkEnd w:id="696"/>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 xml:space="preserve">-r16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RA-InformationCommon-r16 ::=</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r w:rsidRPr="00F10B4F">
        <w:rPr>
          <w:rFonts w:eastAsia="等线"/>
        </w:rPr>
        <w:t>locationAndBandwidth-r16</w:t>
      </w:r>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r w:rsidRPr="00F10B4F">
        <w:rPr>
          <w:rFonts w:eastAsia="等线"/>
        </w:rPr>
        <w:t>msg1-FrequencyStart-r16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r w:rsidRPr="00F10B4F">
        <w:rPr>
          <w:rFonts w:eastAsia="等线"/>
        </w:rPr>
        <w:t>msg1-FrequencyStartCFRA-r16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r w:rsidRPr="00F10B4F">
        <w:rPr>
          <w:rFonts w:eastAsia="等线"/>
        </w:rPr>
        <w:t>msg1-FDM-r16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r w:rsidRPr="00F10B4F">
        <w:rPr>
          <w:rFonts w:eastAsia="等线"/>
        </w:rPr>
        <w:t>msg1-FDMCFRA-r16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7E0145" w:rsidRDefault="00940358" w:rsidP="00940358">
      <w:pPr>
        <w:pStyle w:val="PL"/>
        <w:rPr>
          <w:rFonts w:eastAsia="等线"/>
        </w:rPr>
      </w:pPr>
      <w:r w:rsidRPr="00F10B4F">
        <w:t xml:space="preserve">    </w:t>
      </w:r>
      <w:r w:rsidRPr="007E0145">
        <w:rPr>
          <w:rFonts w:eastAsia="等线"/>
        </w:rPr>
        <w:t>perRAInfoList-r16</w:t>
      </w:r>
      <w:r w:rsidRPr="007E0145">
        <w:t xml:space="preserve">                    </w:t>
      </w:r>
      <w:r w:rsidRPr="007E0145">
        <w:rPr>
          <w:rFonts w:eastAsia="等线"/>
        </w:rPr>
        <w:t>PerRAInfoList-r16,</w:t>
      </w:r>
    </w:p>
    <w:p w14:paraId="4C1D10B3" w14:textId="77777777" w:rsidR="00940358" w:rsidRPr="007E0145" w:rsidRDefault="00940358" w:rsidP="00940358">
      <w:pPr>
        <w:pStyle w:val="PL"/>
        <w:rPr>
          <w:rFonts w:eastAsia="等线"/>
        </w:rPr>
      </w:pPr>
      <w:r w:rsidRPr="007E0145">
        <w:t xml:space="preserve">    </w:t>
      </w:r>
      <w:r w:rsidRPr="007E0145">
        <w:rPr>
          <w:rFonts w:eastAsia="等线"/>
        </w:rPr>
        <w:t>...,</w:t>
      </w:r>
    </w:p>
    <w:p w14:paraId="12168D94" w14:textId="77777777" w:rsidR="00940358" w:rsidRPr="007E0145" w:rsidRDefault="00940358" w:rsidP="00940358">
      <w:pPr>
        <w:pStyle w:val="PL"/>
        <w:rPr>
          <w:rFonts w:eastAsia="等线"/>
        </w:rPr>
      </w:pPr>
      <w:r w:rsidRPr="007E0145">
        <w:t xml:space="preserve">    </w:t>
      </w:r>
      <w:r w:rsidRPr="007E0145">
        <w:rPr>
          <w:rFonts w:eastAsia="等线"/>
        </w:rPr>
        <w:t>[[</w:t>
      </w:r>
    </w:p>
    <w:p w14:paraId="0642257C" w14:textId="77777777" w:rsidR="00940358" w:rsidRPr="007E0145" w:rsidRDefault="00940358" w:rsidP="00940358">
      <w:pPr>
        <w:pStyle w:val="PL"/>
        <w:rPr>
          <w:rFonts w:eastAsia="等线"/>
        </w:rPr>
      </w:pPr>
      <w:r w:rsidRPr="007E0145">
        <w:t xml:space="preserve">    </w:t>
      </w:r>
      <w:r w:rsidRPr="007E0145">
        <w:rPr>
          <w:rFonts w:eastAsia="等线"/>
        </w:rPr>
        <w:t>perRAInfoList-v1660</w:t>
      </w:r>
      <w:r w:rsidRPr="007E0145">
        <w:t xml:space="preserve">               </w:t>
      </w:r>
      <w:r w:rsidRPr="007E0145">
        <w:rPr>
          <w:rFonts w:eastAsia="等线"/>
        </w:rPr>
        <w:t>PerRAInfoList-v1660</w:t>
      </w:r>
      <w:r w:rsidRPr="007E0145">
        <w:t xml:space="preserve">                           </w:t>
      </w:r>
      <w:r w:rsidRPr="007E0145">
        <w:rPr>
          <w:rFonts w:eastAsia="等线"/>
          <w:color w:val="993366"/>
        </w:rPr>
        <w:t>OPTIONAL</w:t>
      </w:r>
    </w:p>
    <w:p w14:paraId="32A4BACC" w14:textId="77777777" w:rsidR="00940358" w:rsidRPr="00F10B4F" w:rsidRDefault="00940358" w:rsidP="00940358">
      <w:pPr>
        <w:pStyle w:val="PL"/>
        <w:rPr>
          <w:rFonts w:eastAsia="等线"/>
        </w:rPr>
      </w:pPr>
      <w:r w:rsidRPr="007E0145">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msg1-SCS-From-prach-ConfigurationIndex-r16</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 xml:space="preserve">msg1-SCS-From-prach-ConfigurationIndexCFRA-r16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r w:rsidRPr="00F10B4F">
        <w:rPr>
          <w:rFonts w:eastAsia="等线"/>
        </w:rPr>
        <w:t>msgA-RO-FrequencyStart-r17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r w:rsidRPr="00F10B4F">
        <w:rPr>
          <w:rFonts w:eastAsia="等线"/>
        </w:rPr>
        <w:t>msgA-RO-FrequencyStartCFRA-r17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r w:rsidRPr="00F10B4F">
        <w:rPr>
          <w:rFonts w:eastAsia="等线"/>
        </w:rPr>
        <w:t>msgA-RO-FDM-r17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r w:rsidRPr="00F10B4F">
        <w:rPr>
          <w:rFonts w:eastAsia="等线"/>
        </w:rPr>
        <w:t>msgA-RO-FDMCFRA-r17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msgA-SCS-From-prach-ConfigurationIndex-r17</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r w:rsidRPr="00F10B4F">
        <w:rPr>
          <w:rFonts w:eastAsia="等线"/>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r w:rsidRPr="007E0145">
        <w:t xml:space="preserve">nrofPRBs-PerMsgA-PO-r17              </w:t>
      </w:r>
      <w:r w:rsidRPr="007E0145">
        <w:rPr>
          <w:color w:val="993366"/>
        </w:rPr>
        <w:t>INTEGER</w:t>
      </w:r>
      <w:r w:rsidRPr="007E0145">
        <w:t xml:space="preserve"> (1..32)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intendedSIBs</w:t>
      </w:r>
      <w:r w:rsidRPr="00F10B4F">
        <w:rPr>
          <w:rFonts w:eastAsia="等线"/>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ssbsForSI-Acquisition-r17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 xml:space="preserve">PerRAInfoList-r16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 xml:space="preserve">PerRAInfoList-v1660 ::=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PerRASSBInfo-r16 ::=</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lastRenderedPageBreak/>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r w:rsidRPr="00F10B4F">
        <w:rPr>
          <w:rFonts w:eastAsia="等线"/>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PerRACSI-RSInfo-r16 ::=</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r w:rsidRPr="00F10B4F">
        <w:rPr>
          <w:rFonts w:eastAsia="等线"/>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SIB-Type-r17</w:t>
      </w:r>
      <w:r w:rsidRPr="00F10B4F">
        <w:rPr>
          <w:rFonts w:eastAsia="等线"/>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697" w:author="Rapp_AfterRAN2#121bis" w:date="2023-05-07T18:17:00Z"/>
        </w:rPr>
      </w:pPr>
      <w:r w:rsidRPr="00F10B4F">
        <w:t xml:space="preserve">        ]]</w:t>
      </w:r>
      <w:ins w:id="698" w:author="Rapp_AfterRAN2#121bis" w:date="2023-05-07T18:17:00Z">
        <w:r w:rsidR="004D25C1">
          <w:t>,</w:t>
        </w:r>
      </w:ins>
    </w:p>
    <w:p w14:paraId="06C43E78" w14:textId="69FE4021" w:rsidR="004D25C1" w:rsidRDefault="004D25C1" w:rsidP="00940358">
      <w:pPr>
        <w:pStyle w:val="PL"/>
        <w:rPr>
          <w:ins w:id="699" w:author="Rapp_AfterRAN2#121bis" w:date="2023-05-07T20:24:00Z"/>
        </w:rPr>
      </w:pPr>
      <w:ins w:id="700" w:author="Rapp_AfterRAN2#121bis" w:date="2023-05-07T18:17:00Z">
        <w:r>
          <w:t xml:space="preserve">     </w:t>
        </w:r>
      </w:ins>
      <w:ins w:id="701" w:author="Rapp_AfterRAN2#121bis" w:date="2023-05-07T18:18:00Z">
        <w:r>
          <w:t xml:space="preserve">   [[</w:t>
        </w:r>
      </w:ins>
    </w:p>
    <w:p w14:paraId="5DF23DDC" w14:textId="77777777" w:rsidR="006D5470" w:rsidRPr="00F10B4F" w:rsidRDefault="00485677" w:rsidP="006D5470">
      <w:pPr>
        <w:pStyle w:val="PL"/>
        <w:rPr>
          <w:ins w:id="702" w:author="Rapp_AfterRAN2#121bis" w:date="2023-05-07T20:33:00Z"/>
        </w:rPr>
      </w:pPr>
      <w:ins w:id="703" w:author="Rapp_AfterRAN2#121bis" w:date="2023-05-07T20:24:00Z">
        <w:r w:rsidRPr="00F43A82">
          <w:t xml:space="preserve">        </w:t>
        </w:r>
      </w:ins>
      <w:ins w:id="704" w:author="Rapp_AfterRAN2#121bis" w:date="2023-05-07T20:25:00Z">
        <w:r w:rsidR="00831190">
          <w:t>failedP</w:t>
        </w:r>
      </w:ins>
      <w:ins w:id="705" w:author="Rapp_AfterRAN2#121bis" w:date="2023-05-07T20:26:00Z">
        <w:r w:rsidR="00A04093">
          <w:t>S</w:t>
        </w:r>
      </w:ins>
      <w:ins w:id="706" w:author="Rapp_AfterRAN2#121bis" w:date="2023-05-07T20:24:00Z">
        <w:r>
          <w:t>CellId-r18</w:t>
        </w:r>
        <w:r w:rsidRPr="00F43A82">
          <w:t xml:space="preserve">                  </w:t>
        </w:r>
      </w:ins>
      <w:ins w:id="707" w:author="Rapp_AfterRAN2#121bis" w:date="2023-05-07T20:26:00Z">
        <w:r w:rsidR="001D4213">
          <w:t xml:space="preserve"> </w:t>
        </w:r>
      </w:ins>
      <w:ins w:id="708"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709" w:author="Rapp_AfterRAN2#121bis" w:date="2023-05-07T20:33:00Z"/>
        </w:rPr>
      </w:pPr>
      <w:ins w:id="710" w:author="Rapp_AfterRAN2#121bis" w:date="2023-05-07T20:33:00Z">
        <w:r w:rsidRPr="00F10B4F">
          <w:t xml:space="preserve">        </w:t>
        </w:r>
        <w:r>
          <w:t xml:space="preserve">    </w:t>
        </w:r>
        <w:r w:rsidRPr="00F10B4F">
          <w:t>cellGlobalId-r1</w:t>
        </w:r>
      </w:ins>
      <w:ins w:id="711" w:author="Rapp_AfterRAN2#121bis" w:date="2023-05-08T10:44:00Z">
        <w:r w:rsidR="00CE7692">
          <w:t>8</w:t>
        </w:r>
      </w:ins>
      <w:ins w:id="712" w:author="Rapp_AfterRAN2#121bis" w:date="2023-05-07T20:33:00Z">
        <w:r w:rsidRPr="00F10B4F">
          <w:t xml:space="preserve">                     CGI-Info-Logging-r16,</w:t>
        </w:r>
      </w:ins>
    </w:p>
    <w:p w14:paraId="699EE801" w14:textId="42EAD734" w:rsidR="006D5470" w:rsidRPr="00F10B4F" w:rsidRDefault="006D5470" w:rsidP="006D5470">
      <w:pPr>
        <w:pStyle w:val="PL"/>
        <w:rPr>
          <w:ins w:id="713" w:author="Rapp_AfterRAN2#121bis" w:date="2023-05-07T20:33:00Z"/>
        </w:rPr>
      </w:pPr>
      <w:ins w:id="714" w:author="Rapp_AfterRAN2#121bis" w:date="2023-05-07T20:33:00Z">
        <w:r w:rsidRPr="00F10B4F">
          <w:t xml:space="preserve">        </w:t>
        </w:r>
        <w:r>
          <w:t xml:space="preserve">    </w:t>
        </w:r>
        <w:r w:rsidRPr="00F10B4F">
          <w:t>pci-arfcn-r1</w:t>
        </w:r>
      </w:ins>
      <w:ins w:id="715" w:author="Rapp_AfterRAN2#121bis" w:date="2023-05-08T10:44:00Z">
        <w:r w:rsidR="00CE7692">
          <w:t>8</w:t>
        </w:r>
      </w:ins>
      <w:ins w:id="716" w:author="Rapp_AfterRAN2#121bis" w:date="2023-05-07T20:33:00Z">
        <w:r w:rsidRPr="00F10B4F">
          <w:t xml:space="preserve">                        PCI-ARFCN-NR-r16</w:t>
        </w:r>
      </w:ins>
    </w:p>
    <w:p w14:paraId="0D0360A5" w14:textId="1EB28740" w:rsidR="00485677" w:rsidRDefault="006D5470" w:rsidP="006D5470">
      <w:pPr>
        <w:pStyle w:val="PL"/>
        <w:rPr>
          <w:ins w:id="717" w:author="Rapp_AfterRAN2#121bis" w:date="2023-05-07T20:44:00Z"/>
        </w:rPr>
      </w:pPr>
      <w:ins w:id="718" w:author="Rapp_AfterRAN2#121bis" w:date="2023-05-07T20:33:00Z">
        <w:r w:rsidRPr="00F10B4F">
          <w:t xml:space="preserve">    </w:t>
        </w:r>
        <w:r>
          <w:t xml:space="preserve">    </w:t>
        </w:r>
        <w:r w:rsidRPr="00F10B4F">
          <w:t>}</w:t>
        </w:r>
      </w:ins>
      <w:ins w:id="719" w:author="Rapp_AfterRAN2#121bis" w:date="2023-05-07T22:21:00Z">
        <w:r w:rsidR="00B607AF" w:rsidRPr="00F10B4F">
          <w:t xml:space="preserve">                                                                                        </w:t>
        </w:r>
        <w:r w:rsidR="00B607AF" w:rsidRPr="00027C73">
          <w:rPr>
            <w:color w:val="993366"/>
          </w:rPr>
          <w:t>OPTIONAL</w:t>
        </w:r>
      </w:ins>
      <w:ins w:id="720" w:author="Rapp_AfterRAN2#121bis" w:date="2023-05-07T20:33:00Z">
        <w:r w:rsidRPr="00F10B4F">
          <w:t>,</w:t>
        </w:r>
      </w:ins>
    </w:p>
    <w:p w14:paraId="3BB0596B" w14:textId="77777777" w:rsidR="001C3140" w:rsidRDefault="004F0B2B" w:rsidP="006D5470">
      <w:pPr>
        <w:pStyle w:val="PL"/>
        <w:rPr>
          <w:ins w:id="721" w:author="Rapp_AfterRAN2#121bis" w:date="2023-05-07T21:54:00Z"/>
        </w:rPr>
      </w:pPr>
      <w:ins w:id="722" w:author="Rapp_AfterRAN2#121bis" w:date="2023-05-07T20:44:00Z">
        <w:r>
          <w:t xml:space="preserve">        </w:t>
        </w:r>
        <w:commentRangeStart w:id="723"/>
        <w:r>
          <w:t>mcgRecoveryFailure</w:t>
        </w:r>
        <w:commentRangeStart w:id="724"/>
        <w:r w:rsidRPr="00F43A82">
          <w:t>-</w:t>
        </w:r>
      </w:ins>
      <w:commentRangeEnd w:id="724"/>
      <w:r w:rsidR="007B5C09">
        <w:rPr>
          <w:rStyle w:val="af8"/>
          <w:rFonts w:ascii="Times New Roman" w:hAnsi="Times New Roman"/>
          <w:lang w:eastAsia="ja-JP"/>
        </w:rPr>
        <w:commentReference w:id="724"/>
      </w:r>
      <w:ins w:id="725" w:author="Rapp_AfterRAN2#121bis" w:date="2023-05-07T20:44:00Z">
        <w:r w:rsidRPr="00F43A82">
          <w:t>Cause-r1</w:t>
        </w:r>
        <w:r>
          <w:t>8</w:t>
        </w:r>
      </w:ins>
      <w:commentRangeEnd w:id="723"/>
      <w:r w:rsidR="0058310B">
        <w:rPr>
          <w:rStyle w:val="af8"/>
          <w:rFonts w:ascii="Times New Roman" w:hAnsi="Times New Roman"/>
          <w:lang w:eastAsia="ja-JP"/>
        </w:rPr>
        <w:commentReference w:id="723"/>
      </w:r>
      <w:ins w:id="726" w:author="Rapp_AfterRAN2#121bis" w:date="2023-05-07T20:44:00Z">
        <w:r w:rsidRPr="00F43A82">
          <w:t xml:space="preserve">        </w:t>
        </w:r>
      </w:ins>
      <w:ins w:id="727" w:author="Rapp_AfterRAN2#121bis" w:date="2023-05-07T21:53:00Z">
        <w:r w:rsidR="001C0C79">
          <w:t xml:space="preserve"> </w:t>
        </w:r>
      </w:ins>
      <w:ins w:id="728"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729" w:author="Rapp_AfterRAN2#121bis" w:date="2023-05-07T18:18:00Z"/>
        </w:rPr>
      </w:pPr>
      <w:ins w:id="730" w:author="Rapp_AfterRAN2#121bis" w:date="2023-05-07T21:54:00Z">
        <w:r>
          <w:t xml:space="preserve">                                                         </w:t>
        </w:r>
      </w:ins>
      <w:ins w:id="731" w:author="Rapp_AfterRAN2#121bis" w:date="2023-05-07T20:44:00Z">
        <w:r w:rsidR="004F0B2B">
          <w:t>scg-</w:t>
        </w:r>
        <w:r w:rsidR="004F0B2B" w:rsidRPr="00A563E6">
          <w:t>rlc-MaxNumRetx</w:t>
        </w:r>
        <w:r w:rsidR="004F0B2B" w:rsidRPr="00F43A82">
          <w:t xml:space="preserve">, </w:t>
        </w:r>
        <w:commentRangeStart w:id="732"/>
        <w:r w:rsidR="004F0B2B">
          <w:t>scgDeactivated</w:t>
        </w:r>
      </w:ins>
      <w:commentRangeEnd w:id="732"/>
      <w:r w:rsidR="007B5C09">
        <w:rPr>
          <w:rStyle w:val="af8"/>
          <w:rFonts w:ascii="Times New Roman" w:hAnsi="Times New Roman"/>
          <w:lang w:eastAsia="ja-JP"/>
        </w:rPr>
        <w:commentReference w:id="732"/>
      </w:r>
      <w:ins w:id="733" w:author="Rapp_AfterRAN2#121bis" w:date="2023-05-07T20:44:00Z">
        <w:r w:rsidR="004F0B2B" w:rsidRPr="00F43A82">
          <w:t>,</w:t>
        </w:r>
      </w:ins>
      <w:ins w:id="734" w:author="Rapp_AfterRAN2#121bis" w:date="2023-05-07T21:54:00Z">
        <w:r>
          <w:t xml:space="preserve"> </w:t>
        </w:r>
      </w:ins>
      <w:ins w:id="735"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736" w:author="Rapp_AfterRAN2#122" w:date="2023-06-28T10:51:00Z"/>
          <w:color w:val="993366"/>
        </w:rPr>
      </w:pPr>
      <w:ins w:id="737"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commentRangeStart w:id="738"/>
        <w:r w:rsidRPr="00027C73">
          <w:rPr>
            <w:color w:val="993366"/>
          </w:rPr>
          <w:t>OPTIONAL</w:t>
        </w:r>
      </w:ins>
      <w:commentRangeEnd w:id="738"/>
      <w:r w:rsidR="009328E8">
        <w:rPr>
          <w:rStyle w:val="af8"/>
          <w:rFonts w:ascii="Times New Roman" w:hAnsi="Times New Roman"/>
          <w:lang w:eastAsia="ja-JP"/>
        </w:rPr>
        <w:commentReference w:id="738"/>
      </w:r>
      <w:ins w:id="739" w:author="Rapp_AfterRAN2#122" w:date="2023-06-28T10:51:00Z">
        <w:r w:rsidR="002C5261">
          <w:rPr>
            <w:color w:val="993366"/>
          </w:rPr>
          <w:t>,</w:t>
        </w:r>
      </w:ins>
    </w:p>
    <w:p w14:paraId="515058D1" w14:textId="0B962DFD" w:rsidR="002C5261" w:rsidRDefault="002C5261" w:rsidP="00940358">
      <w:pPr>
        <w:pStyle w:val="PL"/>
        <w:rPr>
          <w:ins w:id="740" w:author="Rapp_AfterRAN2#121bis" w:date="2023-05-07T18:18:00Z"/>
        </w:rPr>
      </w:pPr>
      <w:ins w:id="741" w:author="Rapp_AfterRAN2#122" w:date="2023-06-28T10:51:00Z">
        <w:r>
          <w:rPr>
            <w:color w:val="993366"/>
          </w:rPr>
          <w:t xml:space="preserve">        </w:t>
        </w:r>
        <w:r w:rsidRPr="00F10B4F">
          <w:t>measResultLastServCell</w:t>
        </w:r>
      </w:ins>
      <w:ins w:id="742" w:author="Rapp_AfterRAN2#122" w:date="2023-06-28T11:09:00Z">
        <w:r w:rsidR="00652B49">
          <w:t>-</w:t>
        </w:r>
      </w:ins>
      <w:ins w:id="743" w:author="Rapp_AfterRAN2#122" w:date="2023-06-28T10:53:00Z">
        <w:r w:rsidR="00DC0745">
          <w:t>RSSI</w:t>
        </w:r>
      </w:ins>
      <w:ins w:id="744" w:author="Rapp_AfterRAN2#122" w:date="2023-06-28T10:51:00Z">
        <w:r w:rsidRPr="00F10B4F">
          <w:t>-r1</w:t>
        </w:r>
      </w:ins>
      <w:ins w:id="745" w:author="Rapp_AfterRAN2#122" w:date="2023-06-28T10:53:00Z">
        <w:r w:rsidR="00DC0745">
          <w:t>8</w:t>
        </w:r>
        <w:r w:rsidR="007D23A5">
          <w:t xml:space="preserve">   </w:t>
        </w:r>
      </w:ins>
      <w:ins w:id="746" w:author="Rapp_AfterRAN2#122" w:date="2023-06-28T11:13:00Z">
        <w:r w:rsidR="00F608BA">
          <w:t xml:space="preserve">  </w:t>
        </w:r>
      </w:ins>
      <w:ins w:id="747" w:author="Rapp_AfterRAN2#122" w:date="2023-06-28T10:53:00Z">
        <w:r w:rsidR="007D23A5">
          <w:t xml:space="preserve"> </w:t>
        </w:r>
      </w:ins>
      <w:ins w:id="748" w:author="Rapp_AfterRAN2#122" w:date="2023-06-28T11:07:00Z">
        <w:r w:rsidR="00851576" w:rsidRPr="00F10B4F">
          <w:t>RSSI-Range</w:t>
        </w:r>
      </w:ins>
      <w:ins w:id="749" w:author="Rapp_AfterRAN2#122" w:date="2023-06-28T11:05:00Z">
        <w:r w:rsidR="00CE7F93">
          <w:t>-r16</w:t>
        </w:r>
        <w:r w:rsidR="001A554B">
          <w:t xml:space="preserve">                  </w:t>
        </w:r>
      </w:ins>
      <w:ins w:id="750" w:author="Rapp_AfterRAN2#122" w:date="2023-06-28T11:06:00Z">
        <w:r w:rsidR="001A554B">
          <w:t xml:space="preserve">             OPTIONAL</w:t>
        </w:r>
      </w:ins>
    </w:p>
    <w:p w14:paraId="7AF25EA2" w14:textId="0C67B1E3" w:rsidR="004D25C1" w:rsidRPr="00F10B4F" w:rsidRDefault="004D25C1" w:rsidP="00940358">
      <w:pPr>
        <w:pStyle w:val="PL"/>
      </w:pPr>
      <w:ins w:id="751"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等线"/>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752" w:author="Rapp_AfterRAN2#121bis" w:date="2023-05-08T14:38:00Z"/>
        </w:rPr>
      </w:pPr>
      <w:r w:rsidRPr="00F10B4F">
        <w:t xml:space="preserve">    ...</w:t>
      </w:r>
      <w:ins w:id="753" w:author="Rapp_AfterRAN2#121bis" w:date="2023-05-08T14:38:00Z">
        <w:r w:rsidR="003B0A21">
          <w:t>,</w:t>
        </w:r>
      </w:ins>
    </w:p>
    <w:p w14:paraId="7008A053" w14:textId="3B845CD2" w:rsidR="003B0A21" w:rsidRDefault="003B0A21" w:rsidP="00940358">
      <w:pPr>
        <w:pStyle w:val="PL"/>
        <w:rPr>
          <w:ins w:id="754" w:author="Rapp_AfterRAN2#121bis" w:date="2023-05-08T14:38:00Z"/>
        </w:rPr>
      </w:pPr>
      <w:ins w:id="755" w:author="Rapp_AfterRAN2#121bis" w:date="2023-05-08T14:38:00Z">
        <w:r>
          <w:t xml:space="preserve">    [[</w:t>
        </w:r>
      </w:ins>
    </w:p>
    <w:p w14:paraId="21181D4A" w14:textId="77777777" w:rsidR="00A243B0" w:rsidRPr="00F10B4F" w:rsidRDefault="00A243B0" w:rsidP="00A243B0">
      <w:pPr>
        <w:pStyle w:val="PL"/>
        <w:rPr>
          <w:ins w:id="756" w:author="Rapp_AfterRAN2#121bis" w:date="2023-05-08T14:40:00Z"/>
        </w:rPr>
      </w:pPr>
      <w:ins w:id="757" w:author="Rapp_AfterRAN2#121bis" w:date="2023-05-08T14:39:00Z">
        <w:r>
          <w:t xml:space="preserve">    </w:t>
        </w:r>
        <w:r w:rsidRPr="00A243B0">
          <w:t>eutraTargetCellInfo</w:t>
        </w:r>
        <w:r>
          <w:t>-r18</w:t>
        </w:r>
      </w:ins>
      <w:ins w:id="758"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759" w:author="Rapp_AfterRAN2#121bis" w:date="2023-05-08T14:40:00Z"/>
        </w:rPr>
      </w:pPr>
      <w:ins w:id="760" w:author="Rapp_AfterRAN2#121bis" w:date="2023-05-08T14:40:00Z">
        <w:r w:rsidRPr="00F10B4F">
          <w:t xml:space="preserve">        targetPCellId-r1</w:t>
        </w:r>
      </w:ins>
      <w:ins w:id="761" w:author="Rapp_AfterRAN2#121bis" w:date="2023-05-08T14:48:00Z">
        <w:r w:rsidR="00DA5C66">
          <w:t>8</w:t>
        </w:r>
      </w:ins>
      <w:ins w:id="762" w:author="Rapp_AfterRAN2#121bis" w:date="2023-05-08T14:40:00Z">
        <w:r w:rsidRPr="00F10B4F">
          <w:t xml:space="preserve">                    </w:t>
        </w:r>
      </w:ins>
      <w:ins w:id="763" w:author="Rapp_AfterRAN2#121bis" w:date="2023-05-08T14:45:00Z">
        <w:r w:rsidR="00E94989">
          <w:t xml:space="preserve">    </w:t>
        </w:r>
      </w:ins>
      <w:ins w:id="764" w:author="Rapp_AfterRAN2#121bis" w:date="2023-05-08T14:41:00Z">
        <w:r w:rsidR="00776869" w:rsidRPr="00F10B4F">
          <w:t>CGI-InfoEUTRALogging</w:t>
        </w:r>
      </w:ins>
      <w:ins w:id="765" w:author="Rapp_AfterRAN2#121bis" w:date="2023-05-08T14:40:00Z">
        <w:r w:rsidRPr="00F10B4F">
          <w:t>,</w:t>
        </w:r>
      </w:ins>
    </w:p>
    <w:p w14:paraId="66E4C429" w14:textId="60E66612" w:rsidR="00A243B0" w:rsidRPr="00F10B4F" w:rsidRDefault="00A243B0" w:rsidP="00A243B0">
      <w:pPr>
        <w:pStyle w:val="PL"/>
        <w:rPr>
          <w:ins w:id="766" w:author="Rapp_AfterRAN2#121bis" w:date="2023-05-08T14:40:00Z"/>
        </w:rPr>
      </w:pPr>
      <w:ins w:id="767" w:author="Rapp_AfterRAN2#121bis" w:date="2023-05-08T14:40:00Z">
        <w:r w:rsidRPr="00F10B4F">
          <w:t xml:space="preserve">        targetCellMeas-r1</w:t>
        </w:r>
      </w:ins>
      <w:ins w:id="768" w:author="Rapp_AfterRAN2#121bis" w:date="2023-05-08T14:48:00Z">
        <w:r w:rsidR="00DA5C66">
          <w:t>8</w:t>
        </w:r>
      </w:ins>
      <w:ins w:id="769" w:author="Rapp_AfterRAN2#121bis" w:date="2023-05-08T14:40:00Z">
        <w:r w:rsidRPr="00F10B4F">
          <w:t xml:space="preserve">                       </w:t>
        </w:r>
      </w:ins>
      <w:ins w:id="770" w:author="Rapp_AfterRAN2#121bis" w:date="2023-05-08T14:45:00Z">
        <w:r w:rsidR="00E94989" w:rsidRPr="00F10B4F">
          <w:t>MeasQuantityResultsEUTRA</w:t>
        </w:r>
      </w:ins>
      <w:ins w:id="771"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772" w:author="Rapp_AfterRAN2#121bis" w:date="2023-05-08T14:38:00Z"/>
        </w:rPr>
      </w:pPr>
      <w:ins w:id="773" w:author="Rapp_AfterRAN2#121bis" w:date="2023-05-08T14:40:00Z">
        <w:r w:rsidRPr="00F10B4F">
          <w:t xml:space="preserve">    }</w:t>
        </w:r>
      </w:ins>
      <w:ins w:id="774" w:author="Rapp_AfterRAN2#121bis" w:date="2023-05-08T15:52:00Z">
        <w:r w:rsidR="00A51A27">
          <w:t xml:space="preserve"> </w:t>
        </w:r>
      </w:ins>
      <w:ins w:id="775"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776"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777" w:author="Rapp_AfterRAN2#121bis" w:date="2023-05-05T12:19:00Z"/>
        </w:rPr>
      </w:pPr>
    </w:p>
    <w:p w14:paraId="7FFFBAB9" w14:textId="7B80D51A" w:rsidR="00991B7E" w:rsidRPr="00F43A82" w:rsidRDefault="00991B7E" w:rsidP="00991B7E">
      <w:pPr>
        <w:pStyle w:val="PL"/>
        <w:rPr>
          <w:ins w:id="778" w:author="Rapp_AfterRAN2#121bis" w:date="2023-05-05T12:19:00Z"/>
        </w:rPr>
      </w:pPr>
      <w:ins w:id="779"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10AB3768" w14:textId="35DF4E9B" w:rsidR="00991B7E" w:rsidRPr="00F43A82" w:rsidRDefault="00991B7E" w:rsidP="00991B7E">
      <w:pPr>
        <w:pStyle w:val="PL"/>
        <w:rPr>
          <w:ins w:id="780" w:author="Rapp_AfterRAN2#121bis" w:date="2023-05-05T12:19:00Z"/>
        </w:rPr>
      </w:pPr>
      <w:ins w:id="781"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782" w:author="Rapp_AfterRAN2#121bis" w:date="2023-05-05T12:19:00Z"/>
        </w:rPr>
      </w:pPr>
      <w:ins w:id="783" w:author="Rapp_AfterRAN2#121bis" w:date="2023-05-05T12:19:00Z">
        <w:r w:rsidRPr="00F43A82">
          <w:t xml:space="preserve">        sourceP</w:t>
        </w:r>
        <w:r>
          <w:t>S</w:t>
        </w:r>
        <w:r w:rsidRPr="00F43A82">
          <w:t>CellId-r1</w:t>
        </w:r>
        <w:r>
          <w:t>8</w:t>
        </w:r>
        <w:r w:rsidRPr="00F43A82">
          <w:t xml:space="preserve">                   </w:t>
        </w:r>
      </w:ins>
      <w:ins w:id="784" w:author="Rapp_AfterRAN2#121bis" w:date="2023-05-05T12:23:00Z">
        <w:r w:rsidR="002B1F12">
          <w:t xml:space="preserve">    </w:t>
        </w:r>
      </w:ins>
      <w:ins w:id="785" w:author="Rapp_AfterRAN2#121bis" w:date="2023-05-05T12:19:00Z">
        <w:r w:rsidRPr="00F43A82">
          <w:t>CGI-Info-Logging-r16,</w:t>
        </w:r>
      </w:ins>
    </w:p>
    <w:p w14:paraId="2FE5D682" w14:textId="1C66D74D" w:rsidR="00991B7E" w:rsidRPr="00F43A82" w:rsidRDefault="00991B7E" w:rsidP="00991B7E">
      <w:pPr>
        <w:pStyle w:val="PL"/>
        <w:rPr>
          <w:ins w:id="786" w:author="Rapp_AfterRAN2#121bis" w:date="2023-05-05T12:19:00Z"/>
        </w:rPr>
      </w:pPr>
      <w:ins w:id="787" w:author="Rapp_AfterRAN2#121bis" w:date="2023-05-05T12:19:00Z">
        <w:r w:rsidRPr="00F43A82">
          <w:t xml:space="preserve">        source</w:t>
        </w:r>
        <w:r>
          <w:t>PS</w:t>
        </w:r>
        <w:r w:rsidRPr="00F43A82">
          <w:t>CellMeas-r1</w:t>
        </w:r>
      </w:ins>
      <w:ins w:id="788" w:author="Rapp_AfterRAN2#121bis" w:date="2023-05-05T12:20:00Z">
        <w:r w:rsidR="00321260">
          <w:t>8</w:t>
        </w:r>
      </w:ins>
      <w:ins w:id="789" w:author="Rapp_AfterRAN2#121bis" w:date="2023-05-05T12:19:00Z">
        <w:r w:rsidRPr="00F43A82">
          <w:t xml:space="preserve">                     </w:t>
        </w:r>
      </w:ins>
      <w:ins w:id="790" w:author="Rapp_AfterRAN2#121bis" w:date="2023-05-05T12:36:00Z">
        <w:r w:rsidR="00D3739B" w:rsidRPr="00F10B4F">
          <w:t>MeasResultSuccessHONR-r17</w:t>
        </w:r>
      </w:ins>
      <w:ins w:id="791" w:author="Rapp_AfterRAN2#121bis" w:date="2023-05-05T12:19:00Z">
        <w:r w:rsidRPr="00F43A82">
          <w:t xml:space="preserve"> </w:t>
        </w:r>
      </w:ins>
      <w:ins w:id="792" w:author="Rapp_AfterRAN2#121bis" w:date="2023-05-05T12:36:00Z">
        <w:r w:rsidR="00D3739B">
          <w:t xml:space="preserve">  </w:t>
        </w:r>
      </w:ins>
      <w:ins w:id="793" w:author="Rapp_AfterRAN2#121bis" w:date="2023-05-05T12:19:00Z">
        <w:r w:rsidRPr="00F43A82">
          <w:t xml:space="preserve">       </w:t>
        </w:r>
      </w:ins>
      <w:ins w:id="794" w:author="Rapp_AfterRAN2#121bis" w:date="2023-05-05T12:23:00Z">
        <w:r w:rsidR="002B1F12">
          <w:t xml:space="preserve">    </w:t>
        </w:r>
      </w:ins>
      <w:ins w:id="795"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796" w:author="Rapp_AfterRAN2#121bis" w:date="2023-05-05T12:19:00Z"/>
        </w:rPr>
      </w:pPr>
      <w:ins w:id="797" w:author="Rapp_AfterRAN2#121bis" w:date="2023-05-05T12:19:00Z">
        <w:r w:rsidRPr="00F43A82">
          <w:t xml:space="preserve">    },</w:t>
        </w:r>
      </w:ins>
    </w:p>
    <w:p w14:paraId="37637EE6" w14:textId="243F8A7C" w:rsidR="00991B7E" w:rsidRPr="00F43A82" w:rsidRDefault="00991B7E" w:rsidP="00991B7E">
      <w:pPr>
        <w:pStyle w:val="PL"/>
        <w:rPr>
          <w:ins w:id="798" w:author="Rapp_AfterRAN2#121bis" w:date="2023-05-05T12:19:00Z"/>
        </w:rPr>
      </w:pPr>
      <w:ins w:id="799"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800" w:author="Rapp_AfterRAN2#121bis" w:date="2023-05-05T12:19:00Z"/>
        </w:rPr>
      </w:pPr>
      <w:ins w:id="801" w:author="Rapp_AfterRAN2#121bis" w:date="2023-05-05T12:19:00Z">
        <w:r w:rsidRPr="00F43A82">
          <w:t xml:space="preserve">        targetP</w:t>
        </w:r>
        <w:r>
          <w:t>S</w:t>
        </w:r>
        <w:r w:rsidRPr="00F43A82">
          <w:t>CellId-r1</w:t>
        </w:r>
        <w:r>
          <w:t>8</w:t>
        </w:r>
        <w:r w:rsidRPr="00F43A82">
          <w:t xml:space="preserve">                    </w:t>
        </w:r>
      </w:ins>
      <w:ins w:id="802" w:author="Rapp_AfterRAN2#121bis" w:date="2023-05-05T12:21:00Z">
        <w:r w:rsidR="00272541">
          <w:t xml:space="preserve">   </w:t>
        </w:r>
      </w:ins>
      <w:ins w:id="803" w:author="Rapp_AfterRAN2#121bis" w:date="2023-05-05T12:19:00Z">
        <w:r w:rsidRPr="00F43A82">
          <w:t>CGI-Info-Logging-r16,</w:t>
        </w:r>
      </w:ins>
    </w:p>
    <w:p w14:paraId="74BB4C42" w14:textId="649814E2" w:rsidR="00991B7E" w:rsidRPr="00F43A82" w:rsidRDefault="00991B7E" w:rsidP="00991B7E">
      <w:pPr>
        <w:pStyle w:val="PL"/>
        <w:rPr>
          <w:ins w:id="804" w:author="Rapp_AfterRAN2#121bis" w:date="2023-05-05T12:19:00Z"/>
        </w:rPr>
      </w:pPr>
      <w:ins w:id="805" w:author="Rapp_AfterRAN2#121bis" w:date="2023-05-05T12:19:00Z">
        <w:r w:rsidRPr="00F43A82">
          <w:t xml:space="preserve">        target</w:t>
        </w:r>
        <w:r>
          <w:t>PS</w:t>
        </w:r>
        <w:r w:rsidRPr="00F43A82">
          <w:t>CellMeas-r1</w:t>
        </w:r>
        <w:r>
          <w:t>8</w:t>
        </w:r>
        <w:r w:rsidRPr="00F43A82">
          <w:t xml:space="preserve">                   </w:t>
        </w:r>
      </w:ins>
      <w:ins w:id="806" w:author="Rapp_AfterRAN2#121bis" w:date="2023-05-05T12:21:00Z">
        <w:r w:rsidR="00272541">
          <w:t xml:space="preserve">  </w:t>
        </w:r>
      </w:ins>
      <w:ins w:id="807" w:author="Rapp_AfterRAN2#121bis" w:date="2023-05-05T12:36:00Z">
        <w:r w:rsidR="00D3739B" w:rsidRPr="00F10B4F">
          <w:t>MeasResultSuccessHONR-r17</w:t>
        </w:r>
        <w:r w:rsidR="00351EF9">
          <w:t xml:space="preserve">  </w:t>
        </w:r>
      </w:ins>
      <w:ins w:id="808" w:author="Rapp_AfterRAN2#121bis" w:date="2023-05-05T12:19:00Z">
        <w:r>
          <w:t xml:space="preserve">         </w:t>
        </w:r>
      </w:ins>
      <w:ins w:id="809" w:author="Rapp_AfterRAN2#121bis" w:date="2023-05-05T12:24:00Z">
        <w:r w:rsidR="002B1F12">
          <w:t xml:space="preserve">    </w:t>
        </w:r>
      </w:ins>
      <w:ins w:id="810"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811" w:author="Rapp_AfterRAN2#121bis" w:date="2023-05-05T12:19:00Z"/>
        </w:rPr>
      </w:pPr>
      <w:ins w:id="812" w:author="Rapp_AfterRAN2#121bis" w:date="2023-05-05T12:19:00Z">
        <w:r w:rsidRPr="00F43A82">
          <w:t xml:space="preserve">    },</w:t>
        </w:r>
      </w:ins>
    </w:p>
    <w:p w14:paraId="7708DD41" w14:textId="13103B59" w:rsidR="00991B7E" w:rsidRPr="00F43A82" w:rsidRDefault="00991B7E" w:rsidP="00991B7E">
      <w:pPr>
        <w:pStyle w:val="PL"/>
        <w:rPr>
          <w:ins w:id="813" w:author="Rapp_AfterRAN2#121bis" w:date="2023-05-05T12:19:00Z"/>
        </w:rPr>
      </w:pPr>
      <w:ins w:id="814"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815" w:author="Rapp_AfterRAN2#121bis" w:date="2023-05-05T12:19:00Z"/>
        </w:rPr>
      </w:pPr>
      <w:ins w:id="816" w:author="Rapp_AfterRAN2#121bis" w:date="2023-05-05T12:19:00Z">
        <w:r w:rsidRPr="00F43A82">
          <w:t xml:space="preserve">        measResultListNR-r1</w:t>
        </w:r>
        <w:r>
          <w:t>8</w:t>
        </w:r>
        <w:r w:rsidRPr="00F43A82">
          <w:t xml:space="preserve">                 </w:t>
        </w:r>
      </w:ins>
      <w:ins w:id="817" w:author="Rapp_AfterRAN2#121bis" w:date="2023-05-05T12:21:00Z">
        <w:r w:rsidR="00272541">
          <w:t xml:space="preserve">   </w:t>
        </w:r>
      </w:ins>
      <w:ins w:id="818" w:author="Rapp_AfterRAN2#121bis" w:date="2023-05-05T12:19:00Z">
        <w:r w:rsidRPr="00F43A82">
          <w:t xml:space="preserve"> MeasResultList2NR-r16             </w:t>
        </w:r>
      </w:ins>
      <w:ins w:id="819" w:author="Rapp_AfterRAN2#121bis" w:date="2023-05-05T12:24:00Z">
        <w:r w:rsidR="002B1F12">
          <w:t xml:space="preserve">    </w:t>
        </w:r>
      </w:ins>
      <w:ins w:id="820"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821" w:author="Rapp_AfterRAN2#121bis" w:date="2023-05-05T12:19:00Z"/>
        </w:rPr>
      </w:pPr>
      <w:ins w:id="822" w:author="Rapp_AfterRAN2#121bis" w:date="2023-05-05T12:19:00Z">
        <w:r w:rsidRPr="00F43A82">
          <w:t xml:space="preserve">        measResultListEUTRA-r1</w:t>
        </w:r>
        <w:r>
          <w:t>8</w:t>
        </w:r>
        <w:r w:rsidRPr="00F43A82">
          <w:t xml:space="preserve">              </w:t>
        </w:r>
      </w:ins>
      <w:ins w:id="823" w:author="Rapp_AfterRAN2#121bis" w:date="2023-05-05T12:21:00Z">
        <w:r w:rsidR="00272541">
          <w:t xml:space="preserve">    </w:t>
        </w:r>
      </w:ins>
      <w:ins w:id="824" w:author="Rapp_AfterRAN2#121bis" w:date="2023-05-05T12:19:00Z">
        <w:r w:rsidRPr="00F43A82">
          <w:t xml:space="preserve">MeasResultList2EUTRA-r16          </w:t>
        </w:r>
      </w:ins>
      <w:ins w:id="825" w:author="Rapp_AfterRAN2#121bis" w:date="2023-05-05T12:24:00Z">
        <w:r w:rsidR="002B1F12">
          <w:t xml:space="preserve">    </w:t>
        </w:r>
      </w:ins>
      <w:ins w:id="826"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827" w:author="Rapp_AfterRAN2#121bis" w:date="2023-05-05T12:19:00Z"/>
        </w:rPr>
      </w:pPr>
      <w:ins w:id="828" w:author="Rapp_AfterRAN2#121bis" w:date="2023-05-05T12:19:00Z">
        <w:r w:rsidRPr="00F43A82">
          <w:t xml:space="preserve">    }</w:t>
        </w:r>
      </w:ins>
      <w:ins w:id="829" w:author="Rapp_AfterRAN2#121bis" w:date="2023-05-07T22:41:00Z">
        <w:r w:rsidR="007019B0">
          <w:t>,</w:t>
        </w:r>
      </w:ins>
      <w:ins w:id="830"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831" w:author="Rapp_AfterRAN2#121bis" w:date="2023-05-05T12:19:00Z"/>
        </w:rPr>
      </w:pPr>
      <w:ins w:id="832"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833" w:author="Rapp_AfterRAN2#121bis" w:date="2023-05-05T12:24:00Z">
        <w:r w:rsidR="002B1F12">
          <w:t xml:space="preserve">    </w:t>
        </w:r>
      </w:ins>
      <w:ins w:id="834"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835" w:author="Rapp_AfterRAN2#121bis" w:date="2023-05-05T12:19:00Z"/>
        </w:rPr>
      </w:pPr>
      <w:ins w:id="836"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837" w:author="Rapp_AfterRAN2#121bis" w:date="2023-05-05T12:24:00Z">
        <w:r w:rsidR="002B1F12">
          <w:t xml:space="preserve">    </w:t>
        </w:r>
      </w:ins>
      <w:ins w:id="838"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839" w:author="Rapp_AfterRAN2#121bis" w:date="2023-05-05T12:19:00Z"/>
          <w:rFonts w:eastAsia="等线"/>
        </w:rPr>
      </w:pPr>
      <w:ins w:id="840" w:author="Rapp_AfterRAN2#121bis" w:date="2023-05-05T12:19:00Z">
        <w:r w:rsidRPr="00F43A82">
          <w:t xml:space="preserve">    locationInfo-r1</w:t>
        </w:r>
        <w:r>
          <w:t>8</w:t>
        </w:r>
        <w:r w:rsidRPr="00F43A82">
          <w:t xml:space="preserve">                        </w:t>
        </w:r>
      </w:ins>
      <w:ins w:id="841" w:author="Rapp_AfterRAN2#121bis" w:date="2023-05-05T12:21:00Z">
        <w:r w:rsidR="00272541">
          <w:t xml:space="preserve"> </w:t>
        </w:r>
      </w:ins>
      <w:ins w:id="842" w:author="Rapp_AfterRAN2#121bis" w:date="2023-05-05T12:19:00Z">
        <w:r w:rsidRPr="00F43A82">
          <w:t xml:space="preserve">LocationInfo-r16                </w:t>
        </w:r>
      </w:ins>
      <w:ins w:id="843" w:author="Rapp_AfterRAN2#121bis" w:date="2023-05-05T12:24:00Z">
        <w:r w:rsidR="002B1F12">
          <w:t xml:space="preserve">    </w:t>
        </w:r>
      </w:ins>
      <w:ins w:id="844"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845" w:author="Rapp_AfterRAN2#121bis" w:date="2023-05-05T12:19:00Z"/>
          <w:rFonts w:eastAsia="等线"/>
        </w:rPr>
      </w:pPr>
      <w:ins w:id="846"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847" w:author="Rapp_AfterRAN2#121bis" w:date="2023-05-05T12:24:00Z">
        <w:r w:rsidR="002B1F12">
          <w:t xml:space="preserve">    </w:t>
        </w:r>
      </w:ins>
      <w:ins w:id="848"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849" w:author="Rapp_AfterRAN2#121bis" w:date="2023-05-05T12:19:00Z"/>
          <w:rFonts w:eastAsia="等线"/>
        </w:rPr>
      </w:pPr>
      <w:ins w:id="850" w:author="Rapp_AfterRAN2#121bis" w:date="2023-05-05T12:19:00Z">
        <w:r w:rsidRPr="00F43A82">
          <w:t xml:space="preserve">    ...</w:t>
        </w:r>
      </w:ins>
    </w:p>
    <w:p w14:paraId="53809D4B" w14:textId="77777777" w:rsidR="00991B7E" w:rsidRPr="00F43A82" w:rsidRDefault="00991B7E" w:rsidP="00991B7E">
      <w:pPr>
        <w:pStyle w:val="PL"/>
        <w:rPr>
          <w:ins w:id="851" w:author="Rapp_AfterRAN2#121bis" w:date="2023-05-05T12:19:00Z"/>
        </w:rPr>
      </w:pPr>
      <w:ins w:id="852"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ChoCandidateCell-r17 ::=</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SHR-Cause-r17 ::=</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853"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854" w:author="Rapp_AfterRAN2#121bis" w:date="2023-05-05T12:41:00Z"/>
        </w:rPr>
      </w:pPr>
      <w:ins w:id="855" w:author="Rapp_AfterRAN2#121bis" w:date="2023-05-05T12:41:00Z">
        <w:r w:rsidRPr="00F43A82">
          <w:rPr>
            <w:rFonts w:eastAsia="等线"/>
          </w:rPr>
          <w:t>S</w:t>
        </w:r>
        <w:r>
          <w:rPr>
            <w:rFonts w:eastAsia="等线"/>
          </w:rPr>
          <w:t>P</w:t>
        </w:r>
        <w:r w:rsidRPr="00F43A82">
          <w:rPr>
            <w:rFonts w:eastAsia="等线"/>
          </w:rPr>
          <w:t>R-Cause-r1</w:t>
        </w:r>
        <w:r>
          <w:rPr>
            <w:rFonts w:eastAsia="等线"/>
          </w:rPr>
          <w:t>8</w:t>
        </w:r>
        <w:r w:rsidRPr="00F43A82">
          <w:rPr>
            <w:rFonts w:eastAsia="等线"/>
          </w:rPr>
          <w:t xml:space="preserve"> ::=</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856" w:author="Rapp_AfterRAN2#121bis" w:date="2023-05-05T12:41:00Z"/>
        </w:rPr>
      </w:pPr>
      <w:ins w:id="857"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858" w:author="Rapp_AfterRAN2#121bis" w:date="2023-05-05T12:41:00Z"/>
        </w:rPr>
      </w:pPr>
      <w:ins w:id="859"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860" w:author="Rapp_AfterRAN2#121bis" w:date="2023-05-05T12:41:00Z"/>
        </w:rPr>
      </w:pPr>
      <w:ins w:id="861"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862" w:author="Rapp_AfterRAN2#121bis" w:date="2023-05-05T12:41:00Z"/>
        </w:rPr>
      </w:pPr>
      <w:ins w:id="863" w:author="Rapp_AfterRAN2#121bis" w:date="2023-05-05T12:41:00Z">
        <w:r>
          <w:t xml:space="preserve">    </w:t>
        </w:r>
        <w:r w:rsidR="0077594E" w:rsidRPr="00F43A82">
          <w:t>...</w:t>
        </w:r>
      </w:ins>
    </w:p>
    <w:p w14:paraId="4C650013" w14:textId="77777777" w:rsidR="0077594E" w:rsidRPr="00F43A82" w:rsidRDefault="0077594E" w:rsidP="0077594E">
      <w:pPr>
        <w:pStyle w:val="PL"/>
        <w:rPr>
          <w:ins w:id="864" w:author="Rapp_AfterRAN2#121bis" w:date="2023-05-05T12:41:00Z"/>
        </w:rPr>
      </w:pPr>
      <w:ins w:id="865"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866"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867" w:author="Rapp_AfterRAN2#121bis" w:date="2023-05-05T12:41:00Z"/>
        </w:rPr>
      </w:pPr>
    </w:p>
    <w:p w14:paraId="6D9605B2" w14:textId="33333B0A" w:rsidR="007676B9" w:rsidRPr="00F10B4F" w:rsidRDefault="007676B9" w:rsidP="00940358">
      <w:pPr>
        <w:pStyle w:val="PL"/>
      </w:pPr>
      <w:ins w:id="868" w:author="Rapp_AfterRAN2#121bis" w:date="2023-05-05T12:41:00Z">
        <w:r w:rsidRPr="00F43A82">
          <w:t>TimeSinceC</w:t>
        </w:r>
        <w:r>
          <w:t>PAC</w:t>
        </w:r>
        <w:r w:rsidRPr="00F43A82">
          <w:t>-Reconfig-r1</w:t>
        </w:r>
        <w:r>
          <w:t>8</w:t>
        </w:r>
      </w:ins>
      <w:ins w:id="869" w:author="Rapp_AfterRAN2#121bis" w:date="2023-05-05T12:42:00Z">
        <w:r w:rsidR="0021627A">
          <w:t xml:space="preserve"> </w:t>
        </w:r>
      </w:ins>
      <w:ins w:id="870"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 xml:space="preserve">UPInterruptionTimeAtHO-r17 ::=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r w:rsidRPr="00F10B4F">
              <w:rPr>
                <w:i/>
                <w:szCs w:val="22"/>
                <w:lang w:eastAsia="sv-SE"/>
              </w:rPr>
              <w:lastRenderedPageBreak/>
              <w:t xml:space="preserve">UEInformationResponse-IEs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r w:rsidRPr="00F10B4F">
              <w:rPr>
                <w:b/>
                <w:bCs/>
                <w:i/>
                <w:iCs/>
                <w:lang w:eastAsia="sv-SE"/>
              </w:rPr>
              <w:t>coarseLocationInfo</w:t>
            </w:r>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r w:rsidRPr="00F10B4F">
              <w:rPr>
                <w:rFonts w:cs="Arial"/>
                <w:i/>
                <w:szCs w:val="18"/>
              </w:rPr>
              <w:t>degreesLatitude</w:t>
            </w:r>
            <w:r w:rsidRPr="00F10B4F">
              <w:rPr>
                <w:rFonts w:cs="Arial"/>
                <w:iCs/>
                <w:szCs w:val="18"/>
              </w:rPr>
              <w:t xml:space="preserve"> and </w:t>
            </w:r>
            <w:r w:rsidRPr="00F10B4F">
              <w:rPr>
                <w:rFonts w:cs="Arial"/>
                <w:i/>
                <w:szCs w:val="18"/>
              </w:rPr>
              <w:t>degreesLongitude</w:t>
            </w:r>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r w:rsidRPr="00F10B4F">
              <w:rPr>
                <w:b/>
                <w:i/>
                <w:lang w:eastAsia="sv-SE"/>
              </w:rPr>
              <w:t>connEstFailReport</w:t>
            </w:r>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r w:rsidRPr="00F10B4F">
              <w:rPr>
                <w:b/>
                <w:i/>
                <w:lang w:eastAsia="sv-SE"/>
              </w:rPr>
              <w:t>connEstFailReportList</w:t>
            </w:r>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r w:rsidRPr="00F10B4F">
              <w:rPr>
                <w:i/>
                <w:iCs/>
                <w:lang w:eastAsia="en-GB"/>
              </w:rPr>
              <w:t>connEstFailReport</w:t>
            </w:r>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r w:rsidRPr="00F10B4F">
              <w:rPr>
                <w:b/>
                <w:i/>
                <w:lang w:eastAsia="sv-SE"/>
              </w:rPr>
              <w:t>logMeasReport</w:t>
            </w:r>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r w:rsidRPr="00F10B4F">
              <w:rPr>
                <w:b/>
                <w:i/>
                <w:szCs w:val="22"/>
                <w:lang w:eastAsia="sv-SE"/>
              </w:rPr>
              <w:t>measResultIdleEUTRA</w:t>
            </w:r>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r w:rsidRPr="00F10B4F">
              <w:rPr>
                <w:b/>
                <w:i/>
                <w:szCs w:val="22"/>
                <w:lang w:eastAsia="sv-SE"/>
              </w:rPr>
              <w:t>measResultIdleNR</w:t>
            </w:r>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r w:rsidRPr="00F10B4F">
              <w:rPr>
                <w:b/>
                <w:i/>
                <w:lang w:eastAsia="sv-SE"/>
              </w:rPr>
              <w:t>ra-ReportList</w:t>
            </w:r>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upto </w:t>
            </w:r>
            <w:r w:rsidRPr="00F10B4F">
              <w:rPr>
                <w:rFonts w:eastAsia="等线"/>
                <w:i/>
                <w:lang w:eastAsia="sv-SE"/>
              </w:rPr>
              <w:t>maxRAReport-r16</w:t>
            </w:r>
            <w:r w:rsidRPr="00F10B4F">
              <w:rPr>
                <w:lang w:eastAsia="en-GB"/>
              </w:rPr>
              <w:t xml:space="preserve"> number of successful random access procedures, or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r w:rsidRPr="00F10B4F">
              <w:rPr>
                <w:b/>
                <w:i/>
                <w:lang w:eastAsia="sv-SE"/>
              </w:rPr>
              <w:t>rlf-Report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r w:rsidRPr="00F10B4F">
              <w:rPr>
                <w:b/>
                <w:i/>
                <w:lang w:eastAsia="sv-SE"/>
              </w:rPr>
              <w:t>successHO-Report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871"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872" w:author="Rapp_AfterRAN2#121bis" w:date="2023-05-08T13:35:00Z"/>
                <w:b/>
                <w:bCs/>
                <w:i/>
                <w:iCs/>
              </w:rPr>
            </w:pPr>
            <w:ins w:id="873" w:author="Rapp_AfterRAN2#121bis" w:date="2023-05-08T13:35:00Z">
              <w:r w:rsidRPr="008A2013">
                <w:rPr>
                  <w:b/>
                  <w:bCs/>
                  <w:i/>
                  <w:iCs/>
                </w:rPr>
                <w:t>successPSCell-Report</w:t>
              </w:r>
            </w:ins>
          </w:p>
          <w:p w14:paraId="6E7F78FA" w14:textId="529D3A15" w:rsidR="008A2013" w:rsidRPr="00F10B4F" w:rsidRDefault="008A2013" w:rsidP="00A6217A">
            <w:pPr>
              <w:pStyle w:val="TAL"/>
              <w:rPr>
                <w:ins w:id="874" w:author="Rapp_AfterRAN2#121bis" w:date="2023-05-08T13:35:00Z"/>
                <w:b/>
                <w:i/>
                <w:lang w:eastAsia="sv-SE"/>
              </w:rPr>
            </w:pPr>
            <w:ins w:id="875"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commentRangeStart w:id="876"/>
            <w:ins w:id="877" w:author="Rapp_AfterRAN2#121bis" w:date="2023-05-08T13:36:00Z">
              <w:r>
                <w:rPr>
                  <w:bCs/>
                  <w:iCs/>
                  <w:lang w:eastAsia="sv-SE"/>
                </w:rPr>
                <w:t>change</w:t>
              </w:r>
            </w:ins>
            <w:commentRangeEnd w:id="876"/>
            <w:r w:rsidR="00F74318">
              <w:rPr>
                <w:rStyle w:val="af8"/>
                <w:rFonts w:ascii="Times New Roman" w:hAnsi="Times New Roman"/>
              </w:rPr>
              <w:commentReference w:id="876"/>
            </w:r>
            <w:ins w:id="878" w:author="Rapp_AfterRAN2#121bis" w:date="2023-05-08T13:36:00Z">
              <w:r>
                <w:rPr>
                  <w:bCs/>
                  <w:iCs/>
                  <w:lang w:eastAsia="sv-SE"/>
                </w:rPr>
                <w:t xml:space="preserve"> or addition</w:t>
              </w:r>
            </w:ins>
            <w:ins w:id="879" w:author="Rapp_AfterRAN2#121bis" w:date="2023-05-08T13:42:00Z">
              <w:r w:rsidR="004908BE">
                <w:rPr>
                  <w:bCs/>
                  <w:iCs/>
                  <w:lang w:eastAsia="sv-SE"/>
                </w:rPr>
                <w:t xml:space="preserve"> report</w:t>
              </w:r>
            </w:ins>
            <w:ins w:id="880"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6"/>
              </w:rPr>
              <w:t xml:space="preserve"> perRAInfoList-v1660</w:t>
            </w:r>
            <w:r w:rsidRPr="00F10B4F">
              <w:t xml:space="preserve"> is present, it shall contain the same number of entries, listed in the same order as in </w:t>
            </w:r>
            <w:r w:rsidRPr="00F10B4F">
              <w:rPr>
                <w:rStyle w:val="af6"/>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r w:rsidRPr="00F10B4F">
              <w:rPr>
                <w:b/>
                <w:i/>
              </w:rPr>
              <w:t>choCandidateCellList</w:t>
            </w:r>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r w:rsidRPr="00F10B4F">
              <w:rPr>
                <w:i/>
              </w:rPr>
              <w:t>condRRCReconfig</w:t>
            </w:r>
            <w:r w:rsidRPr="00F10B4F">
              <w:t xml:space="preserve"> at the time of connection failure. The field does not include the candidate target cells included in </w:t>
            </w:r>
            <w:r w:rsidRPr="00F10B4F">
              <w:rPr>
                <w:i/>
                <w:iCs/>
              </w:rPr>
              <w:t>measResulNeighCells</w:t>
            </w:r>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r w:rsidRPr="00F10B4F">
              <w:rPr>
                <w:b/>
                <w:i/>
              </w:rPr>
              <w:t>choCellId</w:t>
            </w:r>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r w:rsidRPr="00F10B4F">
              <w:rPr>
                <w:i/>
              </w:rPr>
              <w:t>condRRCReconfig</w:t>
            </w:r>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r w:rsidRPr="00F10B4F">
              <w:rPr>
                <w:b/>
                <w:i/>
                <w:lang w:eastAsia="sv-SE"/>
              </w:rPr>
              <w:t>connectionFailureType</w:t>
            </w:r>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csi-rsRLMConfigBitmap</w:t>
            </w:r>
            <w:r w:rsidRPr="00F10B4F">
              <w:rPr>
                <w:rFonts w:ascii="宋体" w:eastAsia="宋体" w:hAnsi="宋体" w:cs="宋体"/>
                <w:b/>
                <w:i/>
              </w:rPr>
              <w:t>,</w:t>
            </w:r>
            <w:r w:rsidRPr="00F10B4F">
              <w:rPr>
                <w:b/>
                <w:i/>
                <w:lang w:eastAsia="sv-SE"/>
              </w:rPr>
              <w:t>csi-rsRLMConfigBitmap-v1650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This field indicates the C-RNTI used in the PCell upon detecting radio link failure or the C-RNTI used in the source PCell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r w:rsidRPr="00F10B4F">
              <w:rPr>
                <w:b/>
                <w:i/>
                <w:lang w:eastAsia="en-GB"/>
              </w:rPr>
              <w:t>failedPCellId</w:t>
            </w:r>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PCell in which RLF is detected or the target PCell of the failed handover. For intra-NR handover </w:t>
            </w:r>
            <w:r w:rsidRPr="00F10B4F">
              <w:rPr>
                <w:i/>
                <w:iCs/>
              </w:rPr>
              <w:t>nrFailedPCellId</w:t>
            </w:r>
            <w:r w:rsidRPr="00F10B4F">
              <w:t xml:space="preserve"> is included and for the handover from NR to EUTRA </w:t>
            </w:r>
            <w:r w:rsidRPr="00F10B4F">
              <w:rPr>
                <w:i/>
                <w:iCs/>
              </w:rPr>
              <w:t>eutraFailedPCellId</w:t>
            </w:r>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r w:rsidRPr="00F10B4F">
              <w:rPr>
                <w:b/>
                <w:i/>
                <w:lang w:eastAsia="en-GB"/>
              </w:rPr>
              <w:t>failedPCellId-EUTRA</w:t>
            </w:r>
          </w:p>
          <w:p w14:paraId="452BE3B6" w14:textId="77777777" w:rsidR="00940358" w:rsidRPr="00F10B4F" w:rsidRDefault="00940358" w:rsidP="00A6217A">
            <w:pPr>
              <w:pStyle w:val="TAL"/>
              <w:rPr>
                <w:b/>
                <w:i/>
                <w:lang w:eastAsia="en-GB"/>
              </w:rPr>
            </w:pPr>
            <w:r w:rsidRPr="00F10B4F">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881"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882" w:author="Rapp_AfterRAN2#121bis" w:date="2023-05-08T11:05:00Z"/>
                <w:b/>
                <w:bCs/>
                <w:i/>
                <w:iCs/>
              </w:rPr>
            </w:pPr>
            <w:ins w:id="883" w:author="Rapp_AfterRAN2#121bis" w:date="2023-05-08T11:05:00Z">
              <w:r w:rsidRPr="00B25524">
                <w:rPr>
                  <w:b/>
                  <w:bCs/>
                  <w:i/>
                  <w:iCs/>
                </w:rPr>
                <w:t>failedPSCellId</w:t>
              </w:r>
            </w:ins>
          </w:p>
          <w:p w14:paraId="2C06D6B3" w14:textId="1C0B2FD6" w:rsidR="0025316D" w:rsidRPr="00F10B4F" w:rsidRDefault="0025316D" w:rsidP="00A6217A">
            <w:pPr>
              <w:pStyle w:val="TAL"/>
              <w:rPr>
                <w:ins w:id="884" w:author="Rapp_AfterRAN2#121bis" w:date="2023-05-08T11:05:00Z"/>
                <w:b/>
                <w:i/>
                <w:lang w:eastAsia="ko-KR"/>
              </w:rPr>
            </w:pPr>
            <w:ins w:id="885" w:author="Rapp_AfterRAN2#121bis" w:date="2023-05-08T11:05:00Z">
              <w:r>
                <w:t xml:space="preserve">This field is used to indicate the </w:t>
              </w:r>
            </w:ins>
            <w:ins w:id="886" w:author="Rapp_AfterRAN2#121bis" w:date="2023-05-08T11:06:00Z">
              <w:r w:rsidR="00780202">
                <w:t xml:space="preserve">PSCell in which the </w:t>
              </w:r>
            </w:ins>
            <w:ins w:id="887" w:author="Rapp_AfterRAN2#121bis" w:date="2023-05-08T11:08:00Z">
              <w:r w:rsidR="00B9151A">
                <w:t xml:space="preserve">UE </w:t>
              </w:r>
            </w:ins>
            <w:ins w:id="888" w:author="Rapp_AfterRAN2#121bis" w:date="2023-05-08T11:06:00Z">
              <w:r w:rsidR="00643811">
                <w:t>failed to perform fast MCG recovery procedure</w:t>
              </w:r>
            </w:ins>
            <w:ins w:id="889"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r w:rsidRPr="00F10B4F">
              <w:rPr>
                <w:b/>
                <w:i/>
                <w:lang w:eastAsia="ko-KR"/>
              </w:rPr>
              <w:t>lastHO-Type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r w:rsidRPr="00F10B4F">
              <w:rPr>
                <w:i/>
                <w:iCs/>
                <w:lang w:eastAsia="sv-SE"/>
              </w:rPr>
              <w:t>cho</w:t>
            </w:r>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890"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891" w:author="Rapp_AfterRAN2#121bis" w:date="2023-05-08T11:09:00Z"/>
                <w:b/>
                <w:bCs/>
                <w:i/>
                <w:iCs/>
              </w:rPr>
            </w:pPr>
            <w:ins w:id="892" w:author="Rapp_AfterRAN2#121bis" w:date="2023-05-08T11:09:00Z">
              <w:r w:rsidRPr="0025302C">
                <w:rPr>
                  <w:b/>
                  <w:bCs/>
                  <w:i/>
                  <w:iCs/>
                </w:rPr>
                <w:t>mcgRecoveryFailure-Cause</w:t>
              </w:r>
            </w:ins>
          </w:p>
          <w:p w14:paraId="3375FA6D" w14:textId="7D0B746C" w:rsidR="00C7204C" w:rsidRPr="00761201" w:rsidRDefault="0025302C" w:rsidP="00A6217A">
            <w:pPr>
              <w:pStyle w:val="TAL"/>
              <w:rPr>
                <w:ins w:id="893" w:author="Rapp_AfterRAN2#121bis" w:date="2023-05-08T11:09:00Z"/>
                <w:bCs/>
                <w:iCs/>
                <w:lang w:eastAsia="ko-KR"/>
              </w:rPr>
            </w:pPr>
            <w:ins w:id="894" w:author="Rapp_AfterRAN2#121bis" w:date="2023-05-08T11:09:00Z">
              <w:r>
                <w:rPr>
                  <w:bCs/>
                  <w:iCs/>
                  <w:lang w:eastAsia="ko-KR"/>
                </w:rPr>
                <w:t xml:space="preserve">This field is used to indicate the </w:t>
              </w:r>
            </w:ins>
            <w:ins w:id="895"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r w:rsidRPr="00F10B4F">
              <w:rPr>
                <w:b/>
                <w:i/>
                <w:lang w:eastAsia="ko-KR"/>
              </w:rPr>
              <w:t>measResultListEUTRA</w:t>
            </w:r>
          </w:p>
          <w:p w14:paraId="375D6228" w14:textId="77777777" w:rsidR="00940358" w:rsidRPr="00F10B4F" w:rsidRDefault="00940358" w:rsidP="00A6217A">
            <w:pPr>
              <w:pStyle w:val="TAL"/>
              <w:rPr>
                <w:b/>
                <w:i/>
                <w:szCs w:val="22"/>
                <w:lang w:eastAsia="sv-SE"/>
              </w:rPr>
            </w:pPr>
            <w:r w:rsidRPr="00F10B4F">
              <w:rPr>
                <w:bCs/>
                <w:iCs/>
                <w:lang w:eastAsia="ko-KR"/>
              </w:rPr>
              <w:t>This field refers to the last measurement results taken in the neighboring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r w:rsidRPr="00F10B4F">
              <w:rPr>
                <w:b/>
                <w:i/>
                <w:lang w:eastAsia="ko-KR"/>
              </w:rPr>
              <w:t>measResultListNR</w:t>
            </w:r>
          </w:p>
          <w:p w14:paraId="7D9EAB13" w14:textId="77777777" w:rsidR="00940358" w:rsidRPr="00F10B4F" w:rsidRDefault="00940358" w:rsidP="00A6217A">
            <w:pPr>
              <w:pStyle w:val="TAL"/>
              <w:rPr>
                <w:b/>
                <w:i/>
                <w:lang w:eastAsia="ko-KR"/>
              </w:rPr>
            </w:pPr>
            <w:r w:rsidRPr="00F10B4F">
              <w:rPr>
                <w:bCs/>
                <w:iCs/>
                <w:lang w:eastAsia="ko-KR"/>
              </w:rPr>
              <w:t>This field refers to the last measurement results taken in the neighboring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r w:rsidRPr="00F10B4F">
              <w:rPr>
                <w:b/>
                <w:i/>
                <w:lang w:eastAsia="ko-KR"/>
              </w:rPr>
              <w:t>measResultLastServCell</w:t>
            </w:r>
          </w:p>
          <w:p w14:paraId="762B6D26"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896"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897" w:author="Rapp_AfterRAN2#122" w:date="2023-06-28T11:25:00Z"/>
                <w:b/>
                <w:i/>
                <w:lang w:eastAsia="ko-KR"/>
              </w:rPr>
            </w:pPr>
            <w:ins w:id="898"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899" w:author="Rapp_AfterRAN2#122" w:date="2023-06-28T11:25:00Z"/>
                <w:b/>
                <w:i/>
                <w:szCs w:val="22"/>
                <w:lang w:eastAsia="sv-SE"/>
              </w:rPr>
            </w:pPr>
            <w:ins w:id="900" w:author="Rapp_AfterRAN2#122" w:date="2023-06-28T11:25:00Z">
              <w:r w:rsidRPr="00F10B4F">
                <w:rPr>
                  <w:bCs/>
                  <w:iCs/>
                  <w:lang w:eastAsia="ko-KR"/>
                </w:rPr>
                <w:t xml:space="preserve">This field refers to the log </w:t>
              </w:r>
            </w:ins>
            <w:ins w:id="901" w:author="Rapp_AfterRAN2#122" w:date="2023-06-28T11:27:00Z">
              <w:r w:rsidR="000B7077">
                <w:rPr>
                  <w:bCs/>
                  <w:iCs/>
                  <w:lang w:eastAsia="ko-KR"/>
                </w:rPr>
                <w:t xml:space="preserve">RSSI </w:t>
              </w:r>
            </w:ins>
            <w:ins w:id="902" w:author="Rapp_AfterRAN2#122" w:date="2023-06-28T11:25:00Z">
              <w:r w:rsidRPr="00F10B4F">
                <w:rPr>
                  <w:bCs/>
                  <w:iCs/>
                  <w:lang w:eastAsia="ko-KR"/>
                </w:rPr>
                <w:t>measurement results</w:t>
              </w:r>
            </w:ins>
            <w:ins w:id="903"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904" w:author="Rapp_AfterRAN2#122" w:date="2023-06-28T11:25:00Z">
              <w:r w:rsidRPr="00F10B4F">
                <w:rPr>
                  <w:bCs/>
                  <w:iCs/>
                  <w:lang w:eastAsia="ko-KR"/>
                </w:rPr>
                <w:t xml:space="preserve">taken </w:t>
              </w:r>
            </w:ins>
            <w:ins w:id="905" w:author="Rapp_AfterRAN2#122" w:date="2023-06-29T10:09:00Z">
              <w:r w:rsidR="001B6408">
                <w:rPr>
                  <w:bCs/>
                  <w:iCs/>
                  <w:lang w:eastAsia="ko-KR"/>
                </w:rPr>
                <w:t>for the frequency of</w:t>
              </w:r>
            </w:ins>
            <w:ins w:id="906" w:author="Rapp_AfterRAN2#122" w:date="2023-06-28T11:25:00Z">
              <w:r w:rsidRPr="00F10B4F">
                <w:rPr>
                  <w:bCs/>
                  <w:iCs/>
                  <w:lang w:eastAsia="ko-KR"/>
                </w:rPr>
                <w:t xml:space="preserve"> the PCell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r w:rsidRPr="00F10B4F">
              <w:rPr>
                <w:b/>
                <w:i/>
                <w:lang w:eastAsia="ko-KR"/>
              </w:rPr>
              <w:t>measResult-RLF-Report-EUTRA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r w:rsidRPr="00F10B4F">
              <w:rPr>
                <w:b/>
                <w:i/>
                <w:lang w:eastAsia="ko-KR"/>
              </w:rPr>
              <w:t>noSuitableCellFound</w:t>
            </w:r>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r w:rsidRPr="00F10B4F">
              <w:rPr>
                <w:b/>
                <w:i/>
                <w:lang w:eastAsia="en-GB"/>
              </w:rPr>
              <w:t>previousPCellId</w:t>
            </w:r>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PCell of the last handover (source PCell when the last executed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was </w:t>
            </w:r>
            <w:r w:rsidRPr="00F10B4F">
              <w:rPr>
                <w:lang w:eastAsia="en-GB"/>
              </w:rPr>
              <w:lastRenderedPageBreak/>
              <w:t xml:space="preserve">received). For intra-NR handover </w:t>
            </w:r>
            <w:r w:rsidRPr="00F10B4F">
              <w:rPr>
                <w:i/>
                <w:iCs/>
              </w:rPr>
              <w:t>nrPreviousCell</w:t>
            </w:r>
            <w:r w:rsidRPr="00F10B4F">
              <w:t xml:space="preserve"> is included and for the handover from EUTRA to NR </w:t>
            </w:r>
            <w:r w:rsidRPr="00F10B4F">
              <w:rPr>
                <w:i/>
                <w:iCs/>
              </w:rPr>
              <w:t>eutraPreviousCell</w:t>
            </w:r>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r w:rsidRPr="00F10B4F">
              <w:rPr>
                <w:b/>
                <w:i/>
                <w:lang w:eastAsia="sv-SE"/>
              </w:rPr>
              <w:lastRenderedPageBreak/>
              <w:t>ra-InformationCommon</w:t>
            </w:r>
          </w:p>
          <w:p w14:paraId="0BD915B4" w14:textId="77777777" w:rsidR="00940358" w:rsidRPr="00F10B4F" w:rsidRDefault="00940358" w:rsidP="00A6217A">
            <w:pPr>
              <w:pStyle w:val="TAL"/>
              <w:rPr>
                <w:b/>
                <w:i/>
                <w:lang w:eastAsia="en-GB"/>
              </w:rPr>
            </w:pPr>
            <w:r w:rsidRPr="00F10B4F">
              <w:rPr>
                <w:bCs/>
                <w:iCs/>
                <w:lang w:eastAsia="sv-SE"/>
              </w:rPr>
              <w:t>This field is optionally included when c</w:t>
            </w:r>
            <w:r w:rsidRPr="00F10B4F">
              <w:rPr>
                <w:bCs/>
                <w:i/>
                <w:lang w:eastAsia="sv-SE"/>
              </w:rPr>
              <w:t>onnectionFailureType</w:t>
            </w:r>
            <w:r w:rsidRPr="00F10B4F">
              <w:rPr>
                <w:bCs/>
                <w:iCs/>
                <w:lang w:eastAsia="sv-SE"/>
              </w:rPr>
              <w:t xml:space="preserve"> is set to 'hof' or when </w:t>
            </w:r>
            <w:r w:rsidRPr="00F10B4F">
              <w:rPr>
                <w:bCs/>
                <w:i/>
                <w:lang w:eastAsia="sv-SE"/>
              </w:rPr>
              <w:t>connectionFailureType</w:t>
            </w:r>
            <w:r w:rsidRPr="00F10B4F">
              <w:rPr>
                <w:bCs/>
                <w:iCs/>
                <w:lang w:eastAsia="sv-SE"/>
              </w:rPr>
              <w:t xml:space="preserve"> is set to 'rlf' and the </w:t>
            </w:r>
            <w:r w:rsidRPr="00F10B4F">
              <w:rPr>
                <w:bCs/>
                <w:i/>
                <w:lang w:eastAsia="sv-SE"/>
              </w:rPr>
              <w:t>rlf-Cause</w:t>
            </w:r>
            <w:r w:rsidRPr="00F10B4F">
              <w:rPr>
                <w:bCs/>
                <w:iCs/>
                <w:lang w:eastAsia="sv-SE"/>
              </w:rPr>
              <w:t xml:space="preserve"> equals to 'randomAccessProblem' or 'beamRecoveryFailure'; otherwise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r w:rsidRPr="00F10B4F">
              <w:rPr>
                <w:b/>
                <w:i/>
                <w:lang w:eastAsia="en-GB"/>
              </w:rPr>
              <w:t>reconnectCellId</w:t>
            </w:r>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F10B4F">
              <w:rPr>
                <w:bCs/>
                <w:i/>
                <w:lang w:eastAsia="en-GB"/>
              </w:rPr>
              <w:t>nrReconnectCellID</w:t>
            </w:r>
            <w:r w:rsidRPr="00F10B4F">
              <w:rPr>
                <w:bCs/>
                <w:iCs/>
                <w:lang w:eastAsia="en-GB"/>
              </w:rPr>
              <w:t xml:space="preserve"> is included and if the UE comes back to RRC CONNECTED in an LTE cell then </w:t>
            </w:r>
            <w:r w:rsidRPr="00F10B4F">
              <w:rPr>
                <w:bCs/>
                <w:i/>
                <w:lang w:eastAsia="en-GB"/>
              </w:rPr>
              <w:t>eutraReconnectCellID</w:t>
            </w:r>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r w:rsidRPr="00F10B4F">
              <w:rPr>
                <w:b/>
                <w:i/>
                <w:lang w:eastAsia="sv-SE"/>
              </w:rPr>
              <w:t>reestablishmentCellId</w:t>
            </w:r>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r w:rsidRPr="00F10B4F">
              <w:rPr>
                <w:i/>
                <w:iCs/>
              </w:rPr>
              <w:t>conditionalReconfiguration</w:t>
            </w:r>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r w:rsidRPr="00F10B4F">
              <w:rPr>
                <w:b/>
                <w:i/>
                <w:lang w:eastAsia="sv-SE"/>
              </w:rPr>
              <w:t>rlf-Cause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r w:rsidRPr="00F10B4F">
              <w:rPr>
                <w:i/>
                <w:iCs/>
                <w:lang w:eastAsia="sv-SE"/>
              </w:rPr>
              <w:t>connectionFailureType</w:t>
            </w:r>
            <w:r w:rsidRPr="00F10B4F">
              <w:rPr>
                <w:lang w:eastAsia="sv-SE"/>
              </w:rPr>
              <w:t xml:space="preserve"> is set to '</w:t>
            </w:r>
            <w:r w:rsidRPr="00F10B4F">
              <w:rPr>
                <w:i/>
                <w:iCs/>
                <w:lang w:eastAsia="sv-SE"/>
              </w:rPr>
              <w:t>hof</w:t>
            </w:r>
            <w:r w:rsidRPr="00F10B4F">
              <w:rPr>
                <w:lang w:eastAsia="sv-SE"/>
              </w:rPr>
              <w:t xml:space="preserve">'), the UE is allowed to set this field to any value, except for the case in which </w:t>
            </w:r>
            <w:r w:rsidRPr="00F10B4F">
              <w:t>a radio link failure was detected in the source PCell while performing a DAPS handover.</w:t>
            </w:r>
            <w:r w:rsidRPr="00F10B4F">
              <w:rPr>
                <w:lang w:eastAsia="sv-SE"/>
              </w:rPr>
              <w:t>.</w:t>
            </w:r>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r w:rsidRPr="00F10B4F">
              <w:rPr>
                <w:b/>
                <w:i/>
                <w:lang w:eastAsia="sv-SE"/>
              </w:rPr>
              <w:t>ssbRLMConfigBitmap</w:t>
            </w:r>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HOF.The first/leftmost bit corresponds to SSB index 0, the second bit corresponds to SSB index 1. This field is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r w:rsidRPr="00F10B4F">
              <w:rPr>
                <w:b/>
                <w:i/>
                <w:lang w:eastAsia="sv-SE"/>
              </w:rPr>
              <w:t>timeConnFailure</w:t>
            </w:r>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r w:rsidRPr="00F10B4F">
              <w:rPr>
                <w:b/>
                <w:i/>
              </w:rPr>
              <w:t>timeConnSourceDAPS-Failure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r w:rsidRPr="00F10B4F">
              <w:rPr>
                <w:b/>
                <w:i/>
                <w:lang w:eastAsia="sv-SE"/>
              </w:rPr>
              <w:t>timeSinceFailure</w:t>
            </w:r>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r w:rsidRPr="00F10B4F">
              <w:rPr>
                <w:i/>
                <w:lang w:eastAsia="sv-SE"/>
              </w:rPr>
              <w:t>timeSinceCHO-Reconfig</w:t>
            </w:r>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r w:rsidRPr="00F10B4F">
              <w:rPr>
                <w:b/>
                <w:i/>
              </w:rPr>
              <w:t>timeUntilReconnection</w:t>
            </w:r>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907"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908" w:author="Rapp_AfterRAN2#121bis" w:date="2023-05-07T18:27:00Z"/>
                <w:b/>
                <w:bCs/>
                <w:i/>
                <w:iCs/>
              </w:rPr>
            </w:pPr>
            <w:ins w:id="909" w:author="Rapp_AfterRAN2#121bis" w:date="2023-05-07T18:27:00Z">
              <w:r w:rsidRPr="00B2385A">
                <w:rPr>
                  <w:b/>
                  <w:bCs/>
                  <w:i/>
                  <w:iCs/>
                </w:rPr>
                <w:t>voiceFallbackHO</w:t>
              </w:r>
            </w:ins>
          </w:p>
          <w:p w14:paraId="3B7EE995" w14:textId="653E84CA" w:rsidR="007513FC" w:rsidRPr="00B2385A" w:rsidRDefault="007513FC" w:rsidP="00A65D58">
            <w:pPr>
              <w:pStyle w:val="TAL"/>
              <w:rPr>
                <w:ins w:id="910" w:author="Rapp_AfterRAN2#121bis" w:date="2023-05-07T18:27:00Z"/>
                <w:bCs/>
                <w:iCs/>
              </w:rPr>
            </w:pPr>
            <w:ins w:id="911" w:author="Rapp_AfterRAN2#121bis" w:date="2023-05-07T18:27:00Z">
              <w:r>
                <w:rPr>
                  <w:bCs/>
                  <w:iCs/>
                </w:rPr>
                <w:t xml:space="preserve">This field is </w:t>
              </w:r>
            </w:ins>
            <w:ins w:id="912" w:author="Rapp_AfterRAN2#121bis" w:date="2023-05-07T18:31:00Z">
              <w:r w:rsidR="00BB07F3">
                <w:rPr>
                  <w:bCs/>
                  <w:iCs/>
                </w:rPr>
                <w:t xml:space="preserve">set if </w:t>
              </w:r>
            </w:ins>
            <w:ins w:id="913" w:author="Rapp_AfterRAN2#121bis" w:date="2023-05-07T18:32:00Z">
              <w:r w:rsidR="000D479A">
                <w:rPr>
                  <w:bCs/>
                  <w:iCs/>
                </w:rPr>
                <w:t xml:space="preserve">for </w:t>
              </w:r>
            </w:ins>
            <w:ins w:id="914" w:author="Rapp_AfterRAN2#121bis" w:date="2023-05-07T18:31:00Z">
              <w:r w:rsidR="00BB07F3">
                <w:rPr>
                  <w:bCs/>
                  <w:iCs/>
                </w:rPr>
                <w:t xml:space="preserve">the </w:t>
              </w:r>
            </w:ins>
            <w:ins w:id="915" w:author="Rapp_AfterRAN2#121bis" w:date="2023-05-07T18:32:00Z">
              <w:r w:rsidR="001E7780">
                <w:rPr>
                  <w:bCs/>
                  <w:iCs/>
                </w:rPr>
                <w:t>failed mobility from NR</w:t>
              </w:r>
            </w:ins>
            <w:ins w:id="916"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917" w:author="Rapp_AfterRAN2#121bis" w:date="2023-05-07T18:27:00Z">
              <w:r>
                <w:rPr>
                  <w:bCs/>
                  <w:iCs/>
                </w:rPr>
                <w:t>.</w:t>
              </w:r>
            </w:ins>
          </w:p>
        </w:tc>
      </w:tr>
    </w:tbl>
    <w:p w14:paraId="6FA1C224" w14:textId="77777777" w:rsidR="007513FC" w:rsidRPr="00C27DC5" w:rsidRDefault="007513FC" w:rsidP="007513FC">
      <w:pPr>
        <w:rPr>
          <w:ins w:id="918"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919"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920" w:author="Rapp_AfterRAN2#121bis" w:date="2023-05-08T15:02:00Z"/>
                <w:b/>
                <w:i/>
              </w:rPr>
            </w:pPr>
            <w:ins w:id="921" w:author="Rapp_AfterRAN2#121bis" w:date="2023-05-08T15:44:00Z">
              <w:r>
                <w:rPr>
                  <w:b/>
                  <w:i/>
                </w:rPr>
                <w:t>eutraT</w:t>
              </w:r>
            </w:ins>
            <w:ins w:id="922" w:author="Rapp_AfterRAN2#121bis" w:date="2023-05-08T15:02:00Z">
              <w:r w:rsidR="003D75F1" w:rsidRPr="00F10B4F">
                <w:rPr>
                  <w:b/>
                  <w:i/>
                </w:rPr>
                <w:t>argetCel</w:t>
              </w:r>
            </w:ins>
            <w:ins w:id="923" w:author="Rapp_AfterRAN2#121bis" w:date="2023-05-08T15:44:00Z">
              <w:r>
                <w:rPr>
                  <w:b/>
                  <w:i/>
                </w:rPr>
                <w:t>lInfo</w:t>
              </w:r>
            </w:ins>
          </w:p>
          <w:p w14:paraId="6E521F9A" w14:textId="39EB8909" w:rsidR="003D75F1" w:rsidRPr="00F10B4F" w:rsidRDefault="003D75F1" w:rsidP="00B76DB5">
            <w:pPr>
              <w:pStyle w:val="TAL"/>
              <w:rPr>
                <w:ins w:id="924" w:author="Rapp_AfterRAN2#121bis" w:date="2023-05-08T15:02:00Z"/>
                <w:b/>
                <w:i/>
              </w:rPr>
            </w:pPr>
            <w:ins w:id="925" w:author="Rapp_AfterRAN2#121bis" w:date="2023-05-08T15:02:00Z">
              <w:r w:rsidRPr="00F10B4F">
                <w:rPr>
                  <w:lang w:eastAsia="en-GB"/>
                </w:rPr>
                <w:t>This field is used to indicate the target</w:t>
              </w:r>
            </w:ins>
            <w:ins w:id="926" w:author="Rapp_AfterRAN2#121bis" w:date="2023-05-08T15:45:00Z">
              <w:r w:rsidR="00B3563A">
                <w:rPr>
                  <w:lang w:eastAsia="en-GB"/>
                </w:rPr>
                <w:t xml:space="preserve"> EUTRA</w:t>
              </w:r>
            </w:ins>
            <w:ins w:id="927" w:author="Rapp_AfterRAN2#121bis" w:date="2023-05-08T15:02:00Z">
              <w:r w:rsidRPr="00F10B4F">
                <w:rPr>
                  <w:lang w:eastAsia="en-GB"/>
                </w:rPr>
                <w:t xml:space="preserve"> PCell </w:t>
              </w:r>
            </w:ins>
            <w:ins w:id="928"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929"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r w:rsidRPr="00F10B4F">
              <w:rPr>
                <w:b/>
                <w:bCs/>
                <w:i/>
                <w:iCs/>
                <w:lang w:eastAsia="ko-KR"/>
              </w:rPr>
              <w:t>measResultListNR</w:t>
            </w:r>
          </w:p>
          <w:p w14:paraId="0C7820F7" w14:textId="77777777" w:rsidR="00940358" w:rsidRPr="00F10B4F" w:rsidRDefault="00940358" w:rsidP="00A6217A">
            <w:pPr>
              <w:pStyle w:val="TAL"/>
            </w:pPr>
            <w:r w:rsidRPr="00F10B4F">
              <w:rPr>
                <w:bCs/>
                <w:iCs/>
                <w:lang w:eastAsia="ko-KR"/>
              </w:rPr>
              <w:t>This field refers to the last measurement results taken in the neighboring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r w:rsidRPr="00F10B4F">
              <w:rPr>
                <w:i/>
                <w:iCs/>
                <w:lang w:eastAsia="ko-KR"/>
              </w:rPr>
              <w:t>rlf-InSourceDAPS</w:t>
            </w:r>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r w:rsidRPr="00F10B4F">
              <w:rPr>
                <w:b/>
                <w:i/>
              </w:rPr>
              <w:t>shr-Cause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r w:rsidRPr="00F10B4F">
              <w:rPr>
                <w:b/>
                <w:i/>
              </w:rPr>
              <w:t>sourceCellMeas</w:t>
            </w:r>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r w:rsidRPr="00F10B4F">
              <w:rPr>
                <w:b/>
                <w:i/>
              </w:rPr>
              <w:t>sourcePCellId</w:t>
            </w:r>
          </w:p>
          <w:p w14:paraId="425D1974" w14:textId="77777777" w:rsidR="00940358" w:rsidRPr="00F10B4F" w:rsidRDefault="00940358" w:rsidP="00A6217A">
            <w:pPr>
              <w:pStyle w:val="TAL"/>
              <w:rPr>
                <w:b/>
                <w:i/>
              </w:rPr>
            </w:pPr>
            <w:r w:rsidRPr="00F10B4F">
              <w:rPr>
                <w:lang w:eastAsia="en-GB"/>
              </w:rPr>
              <w:t xml:space="preserve">This field is used to indicate the source PCell of a handover in which the successful handover triggers the </w:t>
            </w:r>
            <w:r w:rsidRPr="00F10B4F">
              <w:rPr>
                <w:i/>
                <w:iCs/>
                <w:lang w:eastAsia="en-GB"/>
              </w:rPr>
              <w:t>SuccessHO-Report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r w:rsidRPr="00F10B4F">
              <w:rPr>
                <w:b/>
                <w:i/>
              </w:rPr>
              <w:t>targetCellId</w:t>
            </w:r>
          </w:p>
          <w:p w14:paraId="2693BB64" w14:textId="77777777" w:rsidR="00940358" w:rsidRPr="00F10B4F" w:rsidRDefault="00940358" w:rsidP="00A6217A">
            <w:pPr>
              <w:pStyle w:val="TAL"/>
              <w:rPr>
                <w:b/>
                <w:i/>
              </w:rPr>
            </w:pPr>
            <w:r w:rsidRPr="00F10B4F">
              <w:rPr>
                <w:lang w:eastAsia="en-GB"/>
              </w:rPr>
              <w:t xml:space="preserve">This field is used to indicate the target PCell of a handover in which the successful handover triggers the </w:t>
            </w:r>
            <w:r w:rsidRPr="00F10B4F">
              <w:rPr>
                <w:i/>
                <w:iCs/>
                <w:lang w:eastAsia="en-GB"/>
              </w:rPr>
              <w:t>SuccessHO-Report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r w:rsidRPr="00F10B4F">
              <w:rPr>
                <w:b/>
                <w:i/>
              </w:rPr>
              <w:t>targetCellMeas</w:t>
            </w:r>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r w:rsidRPr="00F10B4F">
              <w:rPr>
                <w:b/>
                <w:bCs/>
                <w:i/>
                <w:iCs/>
                <w:lang w:eastAsia="sv-SE"/>
              </w:rPr>
              <w:t>timeSinceCHO-Reconfig</w:t>
            </w:r>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r w:rsidRPr="00F10B4F">
              <w:rPr>
                <w:b/>
                <w:i/>
              </w:rPr>
              <w:t>upInterruptionTimeAtHO</w:t>
            </w:r>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930"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931" w:author="Rapp_AfterRAN2#122" w:date="2023-06-16T16:48:00Z"/>
                <w:szCs w:val="22"/>
                <w:lang w:eastAsia="sv-SE"/>
              </w:rPr>
            </w:pPr>
            <w:ins w:id="932" w:author="Rapp_AfterRAN2#122" w:date="2023-06-16T16:48:00Z">
              <w:r w:rsidRPr="00F10B4F">
                <w:rPr>
                  <w:i/>
                  <w:iCs/>
                  <w:lang w:eastAsia="ko-KR"/>
                </w:rPr>
                <w:lastRenderedPageBreak/>
                <w:t>Success</w:t>
              </w:r>
            </w:ins>
            <w:ins w:id="933" w:author="Rapp_AfterRAN2#122" w:date="2023-06-16T16:49:00Z">
              <w:r>
                <w:rPr>
                  <w:i/>
                  <w:iCs/>
                  <w:lang w:eastAsia="ko-KR"/>
                </w:rPr>
                <w:t>PSCell</w:t>
              </w:r>
            </w:ins>
            <w:ins w:id="934"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93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936" w:author="Rapp_AfterRAN2#122" w:date="2023-06-16T16:53:00Z"/>
                <w:b/>
                <w:bCs/>
                <w:i/>
                <w:iCs/>
                <w:lang w:eastAsia="ko-KR"/>
              </w:rPr>
            </w:pPr>
            <w:ins w:id="937"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938" w:author="Rapp_AfterRAN2#122" w:date="2023-06-16T16:48:00Z"/>
                <w:i/>
                <w:iCs/>
                <w:lang w:eastAsia="ko-KR"/>
              </w:rPr>
            </w:pPr>
            <w:ins w:id="939" w:author="Rapp_AfterRAN2#122" w:date="2023-06-16T16:53:00Z">
              <w:r w:rsidRPr="00F10B4F">
                <w:rPr>
                  <w:bCs/>
                  <w:iCs/>
                  <w:lang w:eastAsia="ko-KR"/>
                </w:rPr>
                <w:t xml:space="preserve">This field refers to the last measurement results taken in the neighboring NR Cells when a successful </w:t>
              </w:r>
            </w:ins>
            <w:ins w:id="940" w:author="Rapp_AfterRAN2#122" w:date="2023-06-16T16:54:00Z">
              <w:r w:rsidR="00F6415E">
                <w:rPr>
                  <w:bCs/>
                  <w:iCs/>
                  <w:lang w:eastAsia="ko-KR"/>
                </w:rPr>
                <w:t>PSCell change/addition</w:t>
              </w:r>
            </w:ins>
            <w:ins w:id="941" w:author="Rapp_AfterRAN2#122" w:date="2023-06-16T16:53:00Z">
              <w:r w:rsidRPr="00F10B4F">
                <w:rPr>
                  <w:bCs/>
                  <w:iCs/>
                  <w:lang w:eastAsia="ko-KR"/>
                </w:rPr>
                <w:t xml:space="preserve"> is executed.</w:t>
              </w:r>
            </w:ins>
          </w:p>
        </w:tc>
      </w:tr>
      <w:tr w:rsidR="006B4C69" w:rsidRPr="00F10B4F" w14:paraId="1AEF5A50" w14:textId="77777777">
        <w:trPr>
          <w:ins w:id="94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943" w:author="Rapp_AfterRAN2#122" w:date="2023-06-16T16:48:00Z"/>
                <w:b/>
                <w:i/>
              </w:rPr>
            </w:pPr>
            <w:ins w:id="944" w:author="Rapp_AfterRAN2#122" w:date="2023-06-16T16:48:00Z">
              <w:r w:rsidRPr="00F10B4F">
                <w:rPr>
                  <w:b/>
                  <w:i/>
                </w:rPr>
                <w:t>s</w:t>
              </w:r>
            </w:ins>
            <w:ins w:id="945" w:author="Rapp_AfterRAN2#122" w:date="2023-06-16T16:49:00Z">
              <w:r w:rsidR="00F01114">
                <w:rPr>
                  <w:b/>
                  <w:i/>
                </w:rPr>
                <w:t>p</w:t>
              </w:r>
            </w:ins>
            <w:ins w:id="946" w:author="Rapp_AfterRAN2#122" w:date="2023-06-16T16:48:00Z">
              <w:r w:rsidRPr="00F10B4F">
                <w:rPr>
                  <w:b/>
                  <w:i/>
                </w:rPr>
                <w:t>r-Cause</w:t>
              </w:r>
            </w:ins>
          </w:p>
          <w:p w14:paraId="3C837A15" w14:textId="3CA28709" w:rsidR="006B4C69" w:rsidRPr="00F10B4F" w:rsidRDefault="006B4C69">
            <w:pPr>
              <w:pStyle w:val="TAL"/>
              <w:rPr>
                <w:ins w:id="947" w:author="Rapp_AfterRAN2#122" w:date="2023-06-16T16:48:00Z"/>
                <w:b/>
                <w:i/>
              </w:rPr>
            </w:pPr>
            <w:ins w:id="948" w:author="Rapp_AfterRAN2#122" w:date="2023-06-16T16:48:00Z">
              <w:r w:rsidRPr="00F10B4F">
                <w:rPr>
                  <w:lang w:eastAsia="en-GB"/>
                </w:rPr>
                <w:t xml:space="preserve">This field is used to indicate </w:t>
              </w:r>
              <w:r w:rsidRPr="00F10B4F">
                <w:t xml:space="preserve">the cause of the successful </w:t>
              </w:r>
            </w:ins>
            <w:ins w:id="949" w:author="Rapp_AfterRAN2#122" w:date="2023-06-16T16:50:00Z">
              <w:r w:rsidR="007E35C1">
                <w:t>PSCell change/addition</w:t>
              </w:r>
            </w:ins>
            <w:ins w:id="950" w:author="Rapp_AfterRAN2#122" w:date="2023-06-16T16:48:00Z">
              <w:r w:rsidRPr="00F10B4F">
                <w:t xml:space="preserve"> report.</w:t>
              </w:r>
            </w:ins>
          </w:p>
        </w:tc>
      </w:tr>
      <w:tr w:rsidR="006B4C69" w:rsidRPr="00F10B4F" w14:paraId="1F948AF3" w14:textId="77777777">
        <w:trPr>
          <w:ins w:id="95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952" w:author="Rapp_AfterRAN2#122" w:date="2023-06-16T16:48:00Z"/>
                <w:b/>
                <w:i/>
              </w:rPr>
            </w:pPr>
            <w:ins w:id="953" w:author="Rapp_AfterRAN2#122" w:date="2023-06-16T16:48:00Z">
              <w:r w:rsidRPr="00F10B4F">
                <w:rPr>
                  <w:b/>
                  <w:i/>
                </w:rPr>
                <w:t>source</w:t>
              </w:r>
            </w:ins>
            <w:ins w:id="954" w:author="Rapp_AfterRAN2#122" w:date="2023-06-16T16:51:00Z">
              <w:r w:rsidR="003C455A">
                <w:rPr>
                  <w:b/>
                  <w:i/>
                </w:rPr>
                <w:t>PS</w:t>
              </w:r>
            </w:ins>
            <w:ins w:id="955" w:author="Rapp_AfterRAN2#122" w:date="2023-06-16T16:48:00Z">
              <w:r w:rsidRPr="00F10B4F">
                <w:rPr>
                  <w:b/>
                  <w:i/>
                </w:rPr>
                <w:t>CellMeas</w:t>
              </w:r>
            </w:ins>
          </w:p>
          <w:p w14:paraId="1FDDEB31" w14:textId="6813CFFB" w:rsidR="006B4C69" w:rsidRPr="00F10B4F" w:rsidRDefault="006B4C69">
            <w:pPr>
              <w:pStyle w:val="TAL"/>
              <w:rPr>
                <w:ins w:id="956" w:author="Rapp_AfterRAN2#122" w:date="2023-06-16T16:48:00Z"/>
                <w:b/>
                <w:i/>
              </w:rPr>
            </w:pPr>
            <w:ins w:id="957" w:author="Rapp_AfterRAN2#122" w:date="2023-06-16T16:48:00Z">
              <w:r w:rsidRPr="00F10B4F">
                <w:rPr>
                  <w:bCs/>
                  <w:iCs/>
                  <w:lang w:eastAsia="ko-KR"/>
                </w:rPr>
                <w:t>This field refers to the last measurement results taken in the source P</w:t>
              </w:r>
            </w:ins>
            <w:ins w:id="958" w:author="Rapp_AfterRAN2#122" w:date="2023-06-16T16:54:00Z">
              <w:r w:rsidR="00F6415E">
                <w:rPr>
                  <w:bCs/>
                  <w:iCs/>
                  <w:lang w:eastAsia="ko-KR"/>
                </w:rPr>
                <w:t>S</w:t>
              </w:r>
            </w:ins>
            <w:ins w:id="959" w:author="Rapp_AfterRAN2#122" w:date="2023-06-16T16:48:00Z">
              <w:r w:rsidRPr="00F10B4F">
                <w:rPr>
                  <w:bCs/>
                  <w:iCs/>
                  <w:lang w:eastAsia="ko-KR"/>
                </w:rPr>
                <w:t xml:space="preserve">Cell of a </w:t>
              </w:r>
            </w:ins>
            <w:ins w:id="960" w:author="Rapp_AfterRAN2#122" w:date="2023-06-16T16:54:00Z">
              <w:r w:rsidR="00F6415E">
                <w:rPr>
                  <w:bCs/>
                  <w:iCs/>
                  <w:lang w:eastAsia="ko-KR"/>
                </w:rPr>
                <w:t>PSCell change</w:t>
              </w:r>
            </w:ins>
            <w:ins w:id="961" w:author="Rapp_AfterRAN2#122" w:date="2023-06-16T16:48:00Z">
              <w:r w:rsidRPr="00F10B4F">
                <w:rPr>
                  <w:bCs/>
                  <w:iCs/>
                  <w:lang w:eastAsia="ko-KR"/>
                </w:rPr>
                <w:t xml:space="preserve"> </w:t>
              </w:r>
              <w:r w:rsidRPr="00F10B4F">
                <w:rPr>
                  <w:lang w:eastAsia="en-GB"/>
                </w:rPr>
                <w:t xml:space="preserve">in which the successful </w:t>
              </w:r>
            </w:ins>
            <w:ins w:id="962" w:author="Rapp_AfterRAN2#122" w:date="2023-06-16T16:55:00Z">
              <w:r w:rsidR="00472BA1">
                <w:rPr>
                  <w:lang w:eastAsia="en-GB"/>
                </w:rPr>
                <w:t>PSCell change</w:t>
              </w:r>
            </w:ins>
            <w:ins w:id="963" w:author="Rapp_AfterRAN2#122" w:date="2023-06-16T16:48:00Z">
              <w:r w:rsidRPr="00F10B4F">
                <w:rPr>
                  <w:lang w:eastAsia="en-GB"/>
                </w:rPr>
                <w:t xml:space="preserve"> triggers the </w:t>
              </w:r>
              <w:r w:rsidRPr="00F10B4F">
                <w:rPr>
                  <w:i/>
                  <w:iCs/>
                  <w:lang w:eastAsia="en-GB"/>
                </w:rPr>
                <w:t>Success</w:t>
              </w:r>
            </w:ins>
            <w:ins w:id="964" w:author="Rapp_AfterRAN2#122" w:date="2023-06-16T16:54:00Z">
              <w:r w:rsidR="00011EAD">
                <w:rPr>
                  <w:i/>
                  <w:iCs/>
                  <w:lang w:eastAsia="en-GB"/>
                </w:rPr>
                <w:t>PSCell</w:t>
              </w:r>
            </w:ins>
            <w:ins w:id="965"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96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967" w:author="Rapp_AfterRAN2#122" w:date="2023-06-16T16:48:00Z"/>
                <w:b/>
                <w:i/>
              </w:rPr>
            </w:pPr>
            <w:ins w:id="968" w:author="Rapp_AfterRAN2#122" w:date="2023-06-16T16:48:00Z">
              <w:r w:rsidRPr="00F10B4F">
                <w:rPr>
                  <w:b/>
                  <w:i/>
                </w:rPr>
                <w:t>sourceP</w:t>
              </w:r>
            </w:ins>
            <w:ins w:id="969" w:author="Rapp_AfterRAN2#122" w:date="2023-06-16T16:51:00Z">
              <w:r w:rsidR="003C455A">
                <w:rPr>
                  <w:b/>
                  <w:i/>
                </w:rPr>
                <w:t>S</w:t>
              </w:r>
            </w:ins>
            <w:ins w:id="970" w:author="Rapp_AfterRAN2#122" w:date="2023-06-16T16:48:00Z">
              <w:r w:rsidRPr="00F10B4F">
                <w:rPr>
                  <w:b/>
                  <w:i/>
                </w:rPr>
                <w:t>CellId</w:t>
              </w:r>
            </w:ins>
          </w:p>
          <w:p w14:paraId="31B7C1F3" w14:textId="6BD10BCB" w:rsidR="006B4C69" w:rsidRPr="00F10B4F" w:rsidRDefault="006B4C69">
            <w:pPr>
              <w:pStyle w:val="TAL"/>
              <w:rPr>
                <w:ins w:id="971" w:author="Rapp_AfterRAN2#122" w:date="2023-06-16T16:48:00Z"/>
                <w:b/>
                <w:i/>
              </w:rPr>
            </w:pPr>
            <w:ins w:id="972" w:author="Rapp_AfterRAN2#122" w:date="2023-06-16T16:48:00Z">
              <w:r w:rsidRPr="00F10B4F">
                <w:rPr>
                  <w:lang w:eastAsia="en-GB"/>
                </w:rPr>
                <w:t>This field is used to indicate the source P</w:t>
              </w:r>
            </w:ins>
            <w:ins w:id="973" w:author="Rapp_AfterRAN2#122" w:date="2023-06-16T16:55:00Z">
              <w:r w:rsidR="00472BA1">
                <w:rPr>
                  <w:lang w:eastAsia="en-GB"/>
                </w:rPr>
                <w:t>S</w:t>
              </w:r>
            </w:ins>
            <w:ins w:id="974" w:author="Rapp_AfterRAN2#122" w:date="2023-06-16T16:48:00Z">
              <w:r w:rsidRPr="00F10B4F">
                <w:rPr>
                  <w:lang w:eastAsia="en-GB"/>
                </w:rPr>
                <w:t xml:space="preserve">Cell of a </w:t>
              </w:r>
            </w:ins>
            <w:ins w:id="975" w:author="Rapp_AfterRAN2#122" w:date="2023-06-16T16:55:00Z">
              <w:r w:rsidR="00472BA1">
                <w:rPr>
                  <w:lang w:eastAsia="en-GB"/>
                </w:rPr>
                <w:t>PScell change</w:t>
              </w:r>
            </w:ins>
            <w:ins w:id="976" w:author="Rapp_AfterRAN2#122" w:date="2023-06-16T16:48:00Z">
              <w:r w:rsidRPr="00F10B4F">
                <w:rPr>
                  <w:lang w:eastAsia="en-GB"/>
                </w:rPr>
                <w:t xml:space="preserve"> in which the successful </w:t>
              </w:r>
            </w:ins>
            <w:ins w:id="977" w:author="Rapp_AfterRAN2#122" w:date="2023-06-16T16:55:00Z">
              <w:r w:rsidR="00472BA1">
                <w:rPr>
                  <w:lang w:eastAsia="en-GB"/>
                </w:rPr>
                <w:t>PSCell change</w:t>
              </w:r>
            </w:ins>
            <w:ins w:id="978" w:author="Rapp_AfterRAN2#122" w:date="2023-06-16T16:48:00Z">
              <w:r w:rsidRPr="00F10B4F">
                <w:rPr>
                  <w:lang w:eastAsia="en-GB"/>
                </w:rPr>
                <w:t xml:space="preserve"> triggers the </w:t>
              </w:r>
              <w:r w:rsidRPr="00F10B4F">
                <w:rPr>
                  <w:i/>
                  <w:iCs/>
                  <w:lang w:eastAsia="en-GB"/>
                </w:rPr>
                <w:t>Success</w:t>
              </w:r>
            </w:ins>
            <w:ins w:id="979" w:author="Rapp_AfterRAN2#122" w:date="2023-06-16T16:55:00Z">
              <w:r w:rsidR="0042559E">
                <w:rPr>
                  <w:i/>
                  <w:iCs/>
                  <w:lang w:eastAsia="en-GB"/>
                </w:rPr>
                <w:t>PSCell</w:t>
              </w:r>
            </w:ins>
            <w:ins w:id="980"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98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982" w:author="Rapp_AfterRAN2#122" w:date="2023-06-16T16:48:00Z"/>
                <w:b/>
                <w:i/>
              </w:rPr>
            </w:pPr>
            <w:ins w:id="983" w:author="Rapp_AfterRAN2#122" w:date="2023-06-16T16:48:00Z">
              <w:r w:rsidRPr="00F10B4F">
                <w:rPr>
                  <w:b/>
                  <w:i/>
                </w:rPr>
                <w:t>target</w:t>
              </w:r>
            </w:ins>
            <w:ins w:id="984" w:author="Rapp_AfterRAN2#122" w:date="2023-06-16T16:51:00Z">
              <w:r w:rsidR="003C455A">
                <w:rPr>
                  <w:b/>
                  <w:i/>
                </w:rPr>
                <w:t>PS</w:t>
              </w:r>
            </w:ins>
            <w:ins w:id="985" w:author="Rapp_AfterRAN2#122" w:date="2023-06-16T16:48:00Z">
              <w:r w:rsidRPr="00F10B4F">
                <w:rPr>
                  <w:b/>
                  <w:i/>
                </w:rPr>
                <w:t>CellId</w:t>
              </w:r>
            </w:ins>
          </w:p>
          <w:p w14:paraId="293A7005" w14:textId="20CFFF12" w:rsidR="006B4C69" w:rsidRPr="00F10B4F" w:rsidRDefault="006B4C69">
            <w:pPr>
              <w:pStyle w:val="TAL"/>
              <w:rPr>
                <w:ins w:id="986" w:author="Rapp_AfterRAN2#122" w:date="2023-06-16T16:48:00Z"/>
                <w:b/>
                <w:i/>
              </w:rPr>
            </w:pPr>
            <w:ins w:id="987" w:author="Rapp_AfterRAN2#122" w:date="2023-06-16T16:48:00Z">
              <w:r w:rsidRPr="00F10B4F">
                <w:rPr>
                  <w:lang w:eastAsia="en-GB"/>
                </w:rPr>
                <w:t>This field is used to indicate the target P</w:t>
              </w:r>
            </w:ins>
            <w:ins w:id="988" w:author="Rapp_AfterRAN2#122" w:date="2023-06-16T16:55:00Z">
              <w:r w:rsidR="0042559E">
                <w:rPr>
                  <w:lang w:eastAsia="en-GB"/>
                </w:rPr>
                <w:t>S</w:t>
              </w:r>
            </w:ins>
            <w:ins w:id="989" w:author="Rapp_AfterRAN2#122" w:date="2023-06-16T16:48:00Z">
              <w:r w:rsidRPr="00F10B4F">
                <w:rPr>
                  <w:lang w:eastAsia="en-GB"/>
                </w:rPr>
                <w:t xml:space="preserve">Cell of a </w:t>
              </w:r>
            </w:ins>
            <w:ins w:id="990" w:author="Rapp_AfterRAN2#122" w:date="2023-06-16T16:55:00Z">
              <w:r w:rsidR="0042559E">
                <w:rPr>
                  <w:lang w:eastAsia="en-GB"/>
                </w:rPr>
                <w:t>PSCell</w:t>
              </w:r>
            </w:ins>
            <w:ins w:id="991" w:author="Rapp_AfterRAN2#122" w:date="2023-06-16T16:56:00Z">
              <w:r w:rsidR="0042559E">
                <w:rPr>
                  <w:lang w:eastAsia="en-GB"/>
                </w:rPr>
                <w:t xml:space="preserve"> change/addition</w:t>
              </w:r>
            </w:ins>
            <w:ins w:id="992" w:author="Rapp_AfterRAN2#122" w:date="2023-06-16T16:48:00Z">
              <w:r w:rsidRPr="00F10B4F">
                <w:rPr>
                  <w:lang w:eastAsia="en-GB"/>
                </w:rPr>
                <w:t xml:space="preserve"> in which the successful </w:t>
              </w:r>
            </w:ins>
            <w:ins w:id="993" w:author="Rapp_AfterRAN2#122" w:date="2023-06-16T16:56:00Z">
              <w:r w:rsidR="0042559E">
                <w:rPr>
                  <w:lang w:eastAsia="en-GB"/>
                </w:rPr>
                <w:t>PSCell change/addition</w:t>
              </w:r>
            </w:ins>
            <w:ins w:id="994" w:author="Rapp_AfterRAN2#122" w:date="2023-06-16T16:48:00Z">
              <w:r w:rsidRPr="00F10B4F">
                <w:rPr>
                  <w:lang w:eastAsia="en-GB"/>
                </w:rPr>
                <w:t xml:space="preserve"> triggers the </w:t>
              </w:r>
              <w:r w:rsidRPr="00F10B4F">
                <w:rPr>
                  <w:i/>
                  <w:iCs/>
                  <w:lang w:eastAsia="en-GB"/>
                </w:rPr>
                <w:t>Success</w:t>
              </w:r>
            </w:ins>
            <w:ins w:id="995" w:author="Rapp_AfterRAN2#122" w:date="2023-06-16T16:56:00Z">
              <w:r w:rsidR="0042559E">
                <w:rPr>
                  <w:i/>
                  <w:iCs/>
                  <w:lang w:eastAsia="en-GB"/>
                </w:rPr>
                <w:t>PSCell</w:t>
              </w:r>
            </w:ins>
            <w:ins w:id="996"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99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998" w:author="Rapp_AfterRAN2#122" w:date="2023-06-16T16:48:00Z"/>
                <w:b/>
                <w:i/>
              </w:rPr>
            </w:pPr>
            <w:ins w:id="999" w:author="Rapp_AfterRAN2#122" w:date="2023-06-16T16:48:00Z">
              <w:r w:rsidRPr="00F10B4F">
                <w:rPr>
                  <w:b/>
                  <w:i/>
                </w:rPr>
                <w:t>target</w:t>
              </w:r>
            </w:ins>
            <w:ins w:id="1000" w:author="Rapp_AfterRAN2#122" w:date="2023-06-16T16:51:00Z">
              <w:r w:rsidR="003C455A">
                <w:rPr>
                  <w:b/>
                  <w:i/>
                </w:rPr>
                <w:t>PS</w:t>
              </w:r>
            </w:ins>
            <w:ins w:id="1001" w:author="Rapp_AfterRAN2#122" w:date="2023-06-16T16:48:00Z">
              <w:r w:rsidRPr="00F10B4F">
                <w:rPr>
                  <w:b/>
                  <w:i/>
                </w:rPr>
                <w:t>CellMeas</w:t>
              </w:r>
            </w:ins>
          </w:p>
          <w:p w14:paraId="7F869D05" w14:textId="2E1314F4" w:rsidR="006B4C69" w:rsidRPr="00F10B4F" w:rsidRDefault="006B4C69">
            <w:pPr>
              <w:pStyle w:val="TAL"/>
              <w:rPr>
                <w:ins w:id="1002" w:author="Rapp_AfterRAN2#122" w:date="2023-06-16T16:48:00Z"/>
                <w:b/>
                <w:i/>
              </w:rPr>
            </w:pPr>
            <w:ins w:id="1003" w:author="Rapp_AfterRAN2#122" w:date="2023-06-16T16:48:00Z">
              <w:r w:rsidRPr="00F10B4F">
                <w:rPr>
                  <w:bCs/>
                  <w:iCs/>
                  <w:lang w:eastAsia="ko-KR"/>
                </w:rPr>
                <w:t>This field refers to the last measurement results taken in the target P</w:t>
              </w:r>
            </w:ins>
            <w:ins w:id="1004" w:author="Rapp_AfterRAN2#122" w:date="2023-06-16T16:56:00Z">
              <w:r w:rsidR="0042559E">
                <w:rPr>
                  <w:bCs/>
                  <w:iCs/>
                  <w:lang w:eastAsia="ko-KR"/>
                </w:rPr>
                <w:t>S</w:t>
              </w:r>
            </w:ins>
            <w:ins w:id="1005" w:author="Rapp_AfterRAN2#122" w:date="2023-06-16T16:48:00Z">
              <w:r w:rsidRPr="00F10B4F">
                <w:rPr>
                  <w:bCs/>
                  <w:iCs/>
                  <w:lang w:eastAsia="ko-KR"/>
                </w:rPr>
                <w:t xml:space="preserve">Cell of a </w:t>
              </w:r>
            </w:ins>
            <w:ins w:id="1006" w:author="Rapp_AfterRAN2#122" w:date="2023-06-16T16:56:00Z">
              <w:r w:rsidR="0042559E">
                <w:rPr>
                  <w:bCs/>
                  <w:iCs/>
                  <w:lang w:eastAsia="ko-KR"/>
                </w:rPr>
                <w:t>PSCell change/addition</w:t>
              </w:r>
            </w:ins>
            <w:ins w:id="1007" w:author="Rapp_AfterRAN2#122" w:date="2023-06-16T16:48:00Z">
              <w:r w:rsidRPr="00F10B4F">
                <w:rPr>
                  <w:bCs/>
                  <w:iCs/>
                  <w:lang w:eastAsia="ko-KR"/>
                </w:rPr>
                <w:t xml:space="preserve"> </w:t>
              </w:r>
              <w:r w:rsidRPr="00F10B4F">
                <w:rPr>
                  <w:lang w:eastAsia="en-GB"/>
                </w:rPr>
                <w:t xml:space="preserve">in which the successful </w:t>
              </w:r>
            </w:ins>
            <w:ins w:id="1008" w:author="Rapp_AfterRAN2#122" w:date="2023-06-16T16:56:00Z">
              <w:r w:rsidR="0042559E">
                <w:rPr>
                  <w:lang w:eastAsia="en-GB"/>
                </w:rPr>
                <w:t>PSCell change/addition</w:t>
              </w:r>
            </w:ins>
            <w:ins w:id="1009" w:author="Rapp_AfterRAN2#122" w:date="2023-06-16T16:48:00Z">
              <w:r w:rsidRPr="00F10B4F">
                <w:rPr>
                  <w:lang w:eastAsia="en-GB"/>
                </w:rPr>
                <w:t xml:space="preserve"> triggers the </w:t>
              </w:r>
              <w:r w:rsidRPr="00F10B4F">
                <w:rPr>
                  <w:i/>
                  <w:iCs/>
                  <w:lang w:eastAsia="en-GB"/>
                </w:rPr>
                <w:t>Success</w:t>
              </w:r>
            </w:ins>
            <w:ins w:id="1010" w:author="Rapp_AfterRAN2#122" w:date="2023-06-16T16:56:00Z">
              <w:r w:rsidR="0042559E">
                <w:rPr>
                  <w:i/>
                  <w:iCs/>
                  <w:lang w:eastAsia="en-GB"/>
                </w:rPr>
                <w:t>PSCell</w:t>
              </w:r>
            </w:ins>
            <w:ins w:id="1011"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101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1013" w:author="Rapp_AfterRAN2#122" w:date="2023-06-16T16:48:00Z"/>
                <w:bCs/>
                <w:i/>
                <w:iCs/>
              </w:rPr>
            </w:pPr>
            <w:ins w:id="1014" w:author="Rapp_AfterRAN2#122" w:date="2023-06-16T16:48:00Z">
              <w:r w:rsidRPr="00F10B4F">
                <w:rPr>
                  <w:b/>
                  <w:bCs/>
                  <w:i/>
                  <w:iCs/>
                  <w:lang w:eastAsia="sv-SE"/>
                </w:rPr>
                <w:t>timeSinceC</w:t>
              </w:r>
            </w:ins>
            <w:ins w:id="1015" w:author="Rapp_AfterRAN2#122" w:date="2023-06-16T16:53:00Z">
              <w:r w:rsidR="00DA01FB">
                <w:rPr>
                  <w:b/>
                  <w:bCs/>
                  <w:i/>
                  <w:iCs/>
                  <w:lang w:eastAsia="sv-SE"/>
                </w:rPr>
                <w:t>PAC</w:t>
              </w:r>
            </w:ins>
            <w:ins w:id="1016" w:author="Rapp_AfterRAN2#122" w:date="2023-06-16T16:48:00Z">
              <w:r w:rsidRPr="00F10B4F">
                <w:rPr>
                  <w:b/>
                  <w:bCs/>
                  <w:i/>
                  <w:iCs/>
                  <w:lang w:eastAsia="sv-SE"/>
                </w:rPr>
                <w:t>-Reconfig</w:t>
              </w:r>
            </w:ins>
          </w:p>
          <w:p w14:paraId="69618600" w14:textId="2B0E29F6" w:rsidR="006B4C69" w:rsidRPr="00F10B4F" w:rsidRDefault="006B4C69">
            <w:pPr>
              <w:pStyle w:val="TAL"/>
              <w:rPr>
                <w:ins w:id="1017" w:author="Rapp_AfterRAN2#122" w:date="2023-06-16T16:48:00Z"/>
                <w:bCs/>
                <w:lang w:eastAsia="ko-KR"/>
              </w:rPr>
            </w:pPr>
            <w:ins w:id="1018"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019" w:author="Rapp_AfterRAN2#122" w:date="2023-06-16T16:57:00Z">
              <w:r w:rsidR="00811E9A">
                <w:rPr>
                  <w:bCs/>
                  <w:lang w:eastAsia="ko-KR"/>
                </w:rPr>
                <w:t>PSC</w:t>
              </w:r>
            </w:ins>
            <w:ins w:id="1020" w:author="Rapp_AfterRAN2#122" w:date="2023-06-16T16:48:00Z">
              <w:r w:rsidRPr="00F10B4F">
                <w:rPr>
                  <w:bCs/>
                  <w:lang w:eastAsia="ko-KR"/>
                </w:rPr>
                <w:t xml:space="preserve">ell and the reception of the latest conditional reconfiguration for this target </w:t>
              </w:r>
            </w:ins>
            <w:ins w:id="1021" w:author="Rapp_AfterRAN2#122" w:date="2023-06-16T16:57:00Z">
              <w:r w:rsidR="007E45B7">
                <w:rPr>
                  <w:bCs/>
                  <w:lang w:eastAsia="ko-KR"/>
                </w:rPr>
                <w:t>PSC</w:t>
              </w:r>
            </w:ins>
            <w:ins w:id="1022"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02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024"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025" w:name="_Toc60777158"/>
      <w:bookmarkStart w:id="1026" w:name="_Toc124713087"/>
      <w:bookmarkStart w:id="1027" w:name="_Hlk54206873"/>
      <w:r w:rsidRPr="00F43A82">
        <w:t>6.3.2</w:t>
      </w:r>
      <w:r w:rsidRPr="00F43A82">
        <w:tab/>
        <w:t>Radio resource control information elements</w:t>
      </w:r>
      <w:bookmarkEnd w:id="1025"/>
      <w:bookmarkEnd w:id="1026"/>
    </w:p>
    <w:bookmarkEnd w:id="1027"/>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1028" w:name="_Toc60777267"/>
      <w:bookmarkStart w:id="1029" w:name="_Toc131065009"/>
      <w:r w:rsidRPr="00F10B4F">
        <w:t>–</w:t>
      </w:r>
      <w:r w:rsidRPr="00F10B4F">
        <w:tab/>
      </w:r>
      <w:r w:rsidRPr="00F10B4F">
        <w:rPr>
          <w:i/>
        </w:rPr>
        <w:t>MeasResults</w:t>
      </w:r>
      <w:bookmarkEnd w:id="1028"/>
      <w:bookmarkEnd w:id="1029"/>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measResultListEUTRA                     MeasResultListEUTRA,</w:t>
      </w:r>
    </w:p>
    <w:p w14:paraId="389AEE46" w14:textId="77777777" w:rsidR="00E31B66" w:rsidRPr="00F10B4F" w:rsidRDefault="00E31B66" w:rsidP="00E31B66">
      <w:pPr>
        <w:pStyle w:val="PL"/>
      </w:pPr>
      <w:r w:rsidRPr="00F10B4F">
        <w:t xml:space="preserve">        measResultListUTRA-FDD-r16              MeasResultListUTRA-FDD-r16,</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lastRenderedPageBreak/>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(-5..91)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r w:rsidRPr="007E0145">
        <w:t xml:space="preserve">utra-FDD-EcN0-r16                       </w:t>
      </w:r>
      <w:r w:rsidRPr="007E0145">
        <w:rPr>
          <w:color w:val="993366"/>
        </w:rPr>
        <w:t>INTEGER</w:t>
      </w:r>
      <w:r w:rsidRPr="007E0145">
        <w:t xml:space="preserve"> (0..49)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r w:rsidRPr="00F10B4F">
              <w:rPr>
                <w:b/>
                <w:i/>
                <w:lang w:eastAsia="en-GB"/>
              </w:rPr>
              <w:t>averageDelay</w:t>
            </w:r>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r w:rsidRPr="00F10B4F">
              <w:rPr>
                <w:b/>
                <w:i/>
                <w:lang w:eastAsia="sv-SE"/>
              </w:rPr>
              <w:t>cellResults</w:t>
            </w:r>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030" w:author="Rapp_AfterRAN2#121bis" w:date="2023-05-05T15:18:00Z">
              <w:r w:rsidR="00CA3C5D">
                <w:rPr>
                  <w:lang w:eastAsia="en-GB"/>
                </w:rPr>
                <w:t xml:space="preserve"> or conditional PSCell change/addition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031"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r w:rsidRPr="00F10B4F">
              <w:rPr>
                <w:b/>
                <w:i/>
                <w:lang w:eastAsia="sv-SE"/>
              </w:rPr>
              <w:t>choConfig</w:t>
            </w:r>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cell</w:t>
            </w:r>
            <w:r w:rsidRPr="00F10B4F">
              <w:rPr>
                <w:lang w:eastAsia="sv-SE"/>
              </w:rPr>
              <w:t>. This field may be included only in the</w:t>
            </w:r>
            <w:r w:rsidRPr="00F10B4F">
              <w:rPr>
                <w:i/>
                <w:iCs/>
                <w:lang w:eastAsia="sv-SE"/>
              </w:rPr>
              <w:t xml:space="preserve"> rlf-report</w:t>
            </w:r>
            <w:r w:rsidRPr="00F10B4F">
              <w:rPr>
                <w:lang w:eastAsia="sv-SE"/>
              </w:rPr>
              <w:t xml:space="preserve"> within </w:t>
            </w:r>
            <w:r w:rsidRPr="00F10B4F">
              <w:rPr>
                <w:i/>
                <w:iCs/>
                <w:lang w:eastAsia="sv-SE"/>
              </w:rPr>
              <w:t>UEInformationResponse</w:t>
            </w:r>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r w:rsidRPr="00F10B4F">
              <w:rPr>
                <w:b/>
                <w:i/>
                <w:lang w:eastAsia="en-GB"/>
              </w:rPr>
              <w:t>drb-Id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032"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033" w:author="Rapp_AfterRAN2#122" w:date="2023-06-27T13:32:00Z">
              <w:r w:rsidR="00B2118A">
                <w:rPr>
                  <w:bCs/>
                  <w:iCs/>
                  <w:lang w:eastAsia="en-GB"/>
                </w:rPr>
                <w:t xml:space="preserve"> or </w:t>
              </w:r>
            </w:ins>
            <w:ins w:id="1034"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r w:rsidRPr="00F10B4F">
              <w:rPr>
                <w:b/>
                <w:bCs/>
                <w:i/>
                <w:lang w:eastAsia="en-GB"/>
              </w:rPr>
              <w:t>locationInfo</w:t>
            </w:r>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r w:rsidRPr="00F10B4F">
              <w:rPr>
                <w:b/>
                <w:i/>
                <w:lang w:eastAsia="sv-SE"/>
              </w:rPr>
              <w:t>physCellId</w:t>
            </w:r>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r w:rsidRPr="00F10B4F">
              <w:rPr>
                <w:b/>
                <w:i/>
                <w:lang w:eastAsia="sv-SE"/>
              </w:rPr>
              <w:t>resultsSSB-Cell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r w:rsidRPr="00F10B4F">
              <w:rPr>
                <w:b/>
                <w:i/>
                <w:lang w:eastAsia="sv-SE"/>
              </w:rPr>
              <w:t>resultsSSB-Indexes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r w:rsidRPr="00F10B4F">
              <w:rPr>
                <w:b/>
                <w:i/>
                <w:lang w:eastAsia="sv-SE"/>
              </w:rPr>
              <w:t>resultsCSI-RS-Cell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r w:rsidRPr="00F10B4F">
              <w:rPr>
                <w:b/>
                <w:i/>
                <w:lang w:eastAsia="sv-SE"/>
              </w:rPr>
              <w:t>resultsCSI-RS-Indexes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r w:rsidRPr="00F10B4F">
              <w:rPr>
                <w:b/>
                <w:i/>
                <w:lang w:eastAsia="sv-SE"/>
              </w:rPr>
              <w:t>rsIndexResults</w:t>
            </w:r>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035"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036"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037"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r w:rsidRPr="00F10B4F">
              <w:rPr>
                <w:i/>
                <w:lang w:eastAsia="sv-SE"/>
              </w:rPr>
              <w:lastRenderedPageBreak/>
              <w:t xml:space="preserve">MeasResultUTRA-FDD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r w:rsidRPr="00F10B4F">
              <w:rPr>
                <w:b/>
                <w:i/>
                <w:lang w:eastAsia="sv-SE"/>
              </w:rPr>
              <w:t>physCellId</w:t>
            </w:r>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r w:rsidRPr="00F10B4F">
              <w:rPr>
                <w:i/>
                <w:lang w:eastAsia="en-GB"/>
              </w:rPr>
              <w:lastRenderedPageBreak/>
              <w:t xml:space="preserve">MeasResults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r w:rsidRPr="00F10B4F">
              <w:rPr>
                <w:rFonts w:ascii="Arial" w:hAnsi="Arial"/>
                <w:b/>
                <w:i/>
                <w:sz w:val="18"/>
                <w:lang w:eastAsia="sv-SE"/>
              </w:rPr>
              <w:t>coarseLocationInfo</w:t>
            </w:r>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r w:rsidRPr="00F10B4F">
              <w:rPr>
                <w:rFonts w:ascii="Arial" w:hAnsi="Arial" w:cs="Arial"/>
                <w:i/>
                <w:iCs/>
                <w:sz w:val="18"/>
                <w:szCs w:val="18"/>
              </w:rPr>
              <w:t>degreesLatitude</w:t>
            </w:r>
            <w:r w:rsidRPr="00F10B4F">
              <w:rPr>
                <w:rFonts w:ascii="Arial" w:hAnsi="Arial" w:cs="Arial"/>
                <w:iCs/>
                <w:sz w:val="18"/>
                <w:szCs w:val="18"/>
              </w:rPr>
              <w:t xml:space="preserve"> and </w:t>
            </w:r>
            <w:r w:rsidRPr="00F10B4F">
              <w:rPr>
                <w:rFonts w:ascii="Arial" w:hAnsi="Arial" w:cs="Arial"/>
                <w:i/>
                <w:iCs/>
                <w:sz w:val="18"/>
                <w:szCs w:val="18"/>
              </w:rPr>
              <w:t xml:space="preserve">degreesLongitude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r w:rsidRPr="00F10B4F">
              <w:rPr>
                <w:b/>
                <w:bCs/>
                <w:i/>
                <w:iCs/>
                <w:lang w:eastAsia="en-GB"/>
              </w:rPr>
              <w:t>excessDelay</w:t>
            </w:r>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r w:rsidRPr="00F10B4F">
              <w:rPr>
                <w:b/>
                <w:bCs/>
                <w:i/>
                <w:lang w:eastAsia="en-GB"/>
              </w:rPr>
              <w:t>measId</w:t>
            </w:r>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r w:rsidRPr="00F10B4F">
              <w:rPr>
                <w:b/>
                <w:bCs/>
                <w:i/>
                <w:lang w:eastAsia="en-GB"/>
              </w:rPr>
              <w:t>measQuantityResults</w:t>
            </w:r>
          </w:p>
          <w:p w14:paraId="41BA8F5C" w14:textId="77777777" w:rsidR="00E31B66" w:rsidRPr="00F10B4F" w:rsidRDefault="00E31B66" w:rsidP="00A6217A">
            <w:pPr>
              <w:pStyle w:val="TAL"/>
              <w:rPr>
                <w:b/>
                <w:bCs/>
                <w:i/>
                <w:lang w:eastAsia="en-GB"/>
              </w:rPr>
            </w:pPr>
            <w:r w:rsidRPr="00F10B4F">
              <w:rPr>
                <w:lang w:eastAsia="en-GB"/>
              </w:rPr>
              <w:t xml:space="preserve">The value sinr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r w:rsidRPr="00F10B4F">
              <w:rPr>
                <w:b/>
                <w:bCs/>
                <w:i/>
                <w:lang w:eastAsia="en-GB"/>
              </w:rPr>
              <w:t>measResultCellListSFTD-NR</w:t>
            </w:r>
          </w:p>
          <w:p w14:paraId="2608B3FC" w14:textId="77777777" w:rsidR="00E31B66" w:rsidRPr="00F10B4F" w:rsidRDefault="00E31B66" w:rsidP="00A6217A">
            <w:pPr>
              <w:pStyle w:val="TAL"/>
              <w:rPr>
                <w:bCs/>
                <w:lang w:eastAsia="en-GB"/>
              </w:rPr>
            </w:pPr>
            <w:r w:rsidRPr="00F10B4F">
              <w:rPr>
                <w:bCs/>
                <w:lang w:eastAsia="en-GB"/>
              </w:rPr>
              <w:t>SFTD measurement results between the PCell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r w:rsidRPr="00F10B4F">
              <w:rPr>
                <w:b/>
                <w:bCs/>
                <w:i/>
                <w:lang w:eastAsia="en-GB"/>
              </w:rPr>
              <w:t>measResultCLI</w:t>
            </w:r>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r w:rsidRPr="00F10B4F">
              <w:rPr>
                <w:b/>
                <w:bCs/>
                <w:i/>
                <w:lang w:eastAsia="en-GB"/>
              </w:rPr>
              <w:t>measResultEUTRA</w:t>
            </w:r>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r w:rsidRPr="00F10B4F">
              <w:rPr>
                <w:b/>
                <w:bCs/>
                <w:i/>
                <w:lang w:eastAsia="en-GB"/>
              </w:rPr>
              <w:t>measResultForRSSI</w:t>
            </w:r>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r w:rsidRPr="00F10B4F">
              <w:rPr>
                <w:rFonts w:cs="Arial"/>
                <w:i/>
                <w:szCs w:val="18"/>
                <w:lang w:eastAsia="en-GB"/>
              </w:rPr>
              <w:t xml:space="preserve">channelOccupancyThreshold </w:t>
            </w:r>
            <w:r w:rsidRPr="00F10B4F">
              <w:rPr>
                <w:rFonts w:cs="Arial"/>
                <w:szCs w:val="18"/>
                <w:lang w:eastAsia="en-GB"/>
              </w:rPr>
              <w:t xml:space="preserve">for the associated </w:t>
            </w:r>
            <w:r w:rsidRPr="00F10B4F">
              <w:rPr>
                <w:rFonts w:cs="Arial"/>
                <w:i/>
                <w:iCs/>
                <w:szCs w:val="18"/>
                <w:lang w:eastAsia="en-GB"/>
              </w:rPr>
              <w:t>reportConfig</w:t>
            </w:r>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r w:rsidRPr="00F10B4F">
              <w:rPr>
                <w:b/>
                <w:bCs/>
                <w:i/>
                <w:lang w:eastAsia="en-GB"/>
              </w:rPr>
              <w:t>measResultListEUTRA</w:t>
            </w:r>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r w:rsidRPr="00F10B4F">
              <w:rPr>
                <w:b/>
                <w:bCs/>
                <w:i/>
                <w:lang w:eastAsia="en-GB"/>
              </w:rPr>
              <w:t>measResultListNR</w:t>
            </w:r>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r w:rsidRPr="00F10B4F">
              <w:rPr>
                <w:b/>
                <w:bCs/>
                <w:i/>
                <w:lang w:eastAsia="en-GB"/>
              </w:rPr>
              <w:t>measResultNR</w:t>
            </w:r>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Measured results of the E-UTRA SCG serving frequencies: the measurement result of PSCell and each SCell,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Measured results of the NR SCG serving frequencies: the measurement result of PSCell and each SCell,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r w:rsidRPr="00F10B4F">
              <w:rPr>
                <w:b/>
                <w:bCs/>
                <w:i/>
                <w:lang w:eastAsia="en-GB"/>
              </w:rPr>
              <w:t>measResultServingMOList</w:t>
            </w:r>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10B4F">
              <w:rPr>
                <w:i/>
                <w:iCs/>
                <w:lang w:eastAsia="en-GB"/>
              </w:rPr>
              <w:t>MeasurementReport</w:t>
            </w:r>
            <w:r w:rsidRPr="00F10B4F">
              <w:rPr>
                <w:lang w:eastAsia="en-GB"/>
              </w:rPr>
              <w:t xml:space="preserve"> message is triggered by a measurement configured by the field </w:t>
            </w:r>
            <w:r w:rsidRPr="00F10B4F">
              <w:rPr>
                <w:i/>
                <w:iCs/>
                <w:lang w:eastAsia="en-GB"/>
              </w:rPr>
              <w:t>sl-ConfigDedicatedForNR</w:t>
            </w:r>
            <w:r w:rsidRPr="00F10B4F">
              <w:rPr>
                <w:lang w:eastAsia="en-GB"/>
              </w:rPr>
              <w:t xml:space="preserve"> received within an E-UTRA </w:t>
            </w:r>
            <w:r w:rsidRPr="00F10B4F">
              <w:rPr>
                <w:i/>
                <w:iCs/>
                <w:lang w:eastAsia="en-GB"/>
              </w:rPr>
              <w:t>RRCConnectionReconfiguration</w:t>
            </w:r>
            <w:r w:rsidRPr="00F10B4F">
              <w:rPr>
                <w:lang w:eastAsia="en-GB"/>
              </w:rPr>
              <w:t xml:space="preserve"> message (i.e.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r w:rsidRPr="00F10B4F">
              <w:rPr>
                <w:b/>
                <w:bCs/>
                <w:i/>
                <w:lang w:eastAsia="en-GB"/>
              </w:rPr>
              <w:t>measResultSFTD-EUTRA</w:t>
            </w:r>
          </w:p>
          <w:p w14:paraId="50F268A1" w14:textId="77777777" w:rsidR="00E31B66" w:rsidRPr="00F10B4F" w:rsidRDefault="00E31B66" w:rsidP="00A6217A">
            <w:pPr>
              <w:pStyle w:val="TAL"/>
              <w:rPr>
                <w:bCs/>
                <w:lang w:eastAsia="en-GB"/>
              </w:rPr>
            </w:pPr>
            <w:r w:rsidRPr="00F10B4F">
              <w:rPr>
                <w:bCs/>
                <w:lang w:eastAsia="en-GB"/>
              </w:rPr>
              <w:t>SFTD measurement results between the PCell and the E-UTRA PScell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r w:rsidRPr="00F10B4F">
              <w:rPr>
                <w:b/>
                <w:bCs/>
                <w:i/>
                <w:lang w:eastAsia="en-GB"/>
              </w:rPr>
              <w:t>measResultSFTD-NR</w:t>
            </w:r>
          </w:p>
          <w:p w14:paraId="3463E14D" w14:textId="77777777" w:rsidR="00E31B66" w:rsidRPr="00F10B4F" w:rsidRDefault="00E31B66" w:rsidP="00A6217A">
            <w:pPr>
              <w:pStyle w:val="TAL"/>
              <w:rPr>
                <w:b/>
                <w:bCs/>
                <w:i/>
                <w:lang w:eastAsia="en-GB"/>
              </w:rPr>
            </w:pPr>
            <w:r w:rsidRPr="00F10B4F">
              <w:rPr>
                <w:bCs/>
                <w:lang w:eastAsia="en-GB"/>
              </w:rPr>
              <w:t>SFTD measurement results between the PCell and the NR PScell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r w:rsidRPr="00F10B4F">
              <w:rPr>
                <w:b/>
                <w:bCs/>
                <w:i/>
                <w:iCs/>
                <w:lang w:eastAsia="en-GB"/>
              </w:rPr>
              <w:lastRenderedPageBreak/>
              <w:t>measResultsSL</w:t>
            </w:r>
          </w:p>
          <w:p w14:paraId="2C6AA990" w14:textId="77777777" w:rsidR="00E31B66" w:rsidRPr="00F10B4F" w:rsidRDefault="00E31B66" w:rsidP="00A6217A">
            <w:pPr>
              <w:pStyle w:val="TAL"/>
              <w:rPr>
                <w:rFonts w:cs="Arial"/>
                <w:lang w:eastAsia="en-GB"/>
              </w:rPr>
            </w:pPr>
            <w:r w:rsidRPr="00F10B4F">
              <w:rPr>
                <w:rFonts w:cs="Arial"/>
                <w:lang w:eastAsia="en-GB"/>
              </w:rPr>
              <w:t>CBR measurements results for NR sidelink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038" w:name="_Toc60777493"/>
      <w:bookmarkStart w:id="1039" w:name="_Toc124713488"/>
      <w:r w:rsidRPr="00F43A82">
        <w:t>6.3.4</w:t>
      </w:r>
      <w:r w:rsidRPr="00F43A82">
        <w:tab/>
        <w:t>Other information elements</w:t>
      </w:r>
      <w:bookmarkEnd w:id="1038"/>
      <w:bookmarkEnd w:id="1039"/>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040" w:name="_Toc60777512"/>
      <w:bookmarkStart w:id="1041" w:name="_Toc131065305"/>
      <w:r w:rsidRPr="00F10B4F">
        <w:t>–</w:t>
      </w:r>
      <w:r w:rsidRPr="00F10B4F">
        <w:tab/>
      </w:r>
      <w:r w:rsidRPr="00F10B4F">
        <w:rPr>
          <w:i/>
        </w:rPr>
        <w:t>OtherConfig</w:t>
      </w:r>
      <w:bookmarkEnd w:id="1040"/>
      <w:bookmarkEnd w:id="1041"/>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042" w:author="Rapp_AfterRAN2#121bis" w:date="2023-05-05T15:32:00Z"/>
        </w:rPr>
      </w:pPr>
    </w:p>
    <w:p w14:paraId="4001FE56" w14:textId="77777777" w:rsidR="00301588" w:rsidRPr="00F43A82" w:rsidRDefault="00301588" w:rsidP="00301588">
      <w:pPr>
        <w:pStyle w:val="PL"/>
        <w:rPr>
          <w:ins w:id="1043" w:author="Rapp_AfterRAN2#121bis" w:date="2023-05-05T15:32:00Z"/>
        </w:rPr>
      </w:pPr>
    </w:p>
    <w:p w14:paraId="2786F0CD" w14:textId="23956E6F" w:rsidR="00301588" w:rsidRPr="000A5088" w:rsidRDefault="00301588" w:rsidP="00301588">
      <w:pPr>
        <w:pStyle w:val="PL"/>
        <w:rPr>
          <w:ins w:id="1044" w:author="Rapp_AfterRAN2#121bis" w:date="2023-05-05T15:32:00Z"/>
        </w:rPr>
      </w:pPr>
      <w:ins w:id="1045" w:author="Rapp_AfterRAN2#121bis" w:date="2023-05-05T15:32:00Z">
        <w:r w:rsidRPr="00F43A82">
          <w:t>OtherConfig-v1</w:t>
        </w:r>
        <w:r>
          <w:t>8</w:t>
        </w:r>
      </w:ins>
      <w:ins w:id="1046" w:author="Rapp_AfterRAN2#121bis" w:date="2023-05-05T15:34:00Z">
        <w:r w:rsidR="00EA6772">
          <w:t>xy</w:t>
        </w:r>
      </w:ins>
      <w:ins w:id="1047"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048" w:author="Rapp_AfterRAN2#121bis" w:date="2023-05-05T15:32:00Z"/>
          <w:color w:val="808080"/>
        </w:rPr>
      </w:pPr>
      <w:ins w:id="1049"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050" w:author="Rapp_AfterRAN2#121bis" w:date="2023-05-05T15:34:00Z">
        <w:r w:rsidR="00B96980">
          <w:rPr>
            <w:color w:val="808080"/>
          </w:rPr>
          <w:t>M</w:t>
        </w:r>
      </w:ins>
    </w:p>
    <w:p w14:paraId="26AA8C0B" w14:textId="77777777" w:rsidR="00301588" w:rsidRPr="00F43A82" w:rsidRDefault="00301588" w:rsidP="00301588">
      <w:pPr>
        <w:pStyle w:val="PL"/>
        <w:rPr>
          <w:ins w:id="1051" w:author="Rapp_AfterRAN2#121bis" w:date="2023-05-05T15:32:00Z"/>
        </w:rPr>
      </w:pPr>
      <w:ins w:id="1052"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053" w:author="Rapp_AfterRAN2#121bis" w:date="2023-05-05T15:37:00Z"/>
        </w:rPr>
      </w:pPr>
    </w:p>
    <w:p w14:paraId="4EFD930D" w14:textId="152D36DD" w:rsidR="00E43FB4" w:rsidRPr="00F43A82" w:rsidRDefault="00E43FB4" w:rsidP="00E43FB4">
      <w:pPr>
        <w:pStyle w:val="PL"/>
        <w:rPr>
          <w:ins w:id="1054" w:author="Rapp_AfterRAN2#121bis" w:date="2023-05-05T15:37:00Z"/>
        </w:rPr>
      </w:pPr>
      <w:ins w:id="1055"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66F2D1D3" w:rsidR="00E43FB4" w:rsidRPr="00F43A82" w:rsidRDefault="00E43FB4" w:rsidP="00E43FB4">
      <w:pPr>
        <w:pStyle w:val="PL"/>
        <w:rPr>
          <w:ins w:id="1056" w:author="Rapp_AfterRAN2#121bis" w:date="2023-05-05T15:37:00Z"/>
          <w:color w:val="808080"/>
        </w:rPr>
      </w:pPr>
      <w:ins w:id="1057" w:author="Rapp_AfterRAN2#121bis" w:date="2023-05-05T15:37:00Z">
        <w:r w:rsidRPr="00F43A82">
          <w:t xml:space="preserve">    </w:t>
        </w:r>
      </w:ins>
      <w:ins w:id="1058" w:author="Rapp_AfterRAN2#121bis" w:date="2023-05-05T15:40:00Z">
        <w:r w:rsidR="002D4627" w:rsidRPr="002D4627">
          <w:t>thresholdPercentageT304</w:t>
        </w:r>
      </w:ins>
      <w:ins w:id="1059" w:author="Rapp_AfterRAN2#121bis" w:date="2023-05-05T15:46:00Z">
        <w:r w:rsidR="00A54CF3">
          <w:t>-</w:t>
        </w:r>
      </w:ins>
      <w:ins w:id="1060" w:author="Rapp_AfterRAN2#121bis" w:date="2023-05-05T15:40:00Z">
        <w:r w:rsidR="002D4627" w:rsidRPr="002D4627">
          <w:t>SCG</w:t>
        </w:r>
      </w:ins>
      <w:ins w:id="1061" w:author="Rapp_AfterRAN2#121bis" w:date="2023-05-05T15:37:00Z">
        <w:r w:rsidRPr="00F43A82">
          <w:t>-r1</w:t>
        </w:r>
        <w:r>
          <w:t>8</w:t>
        </w:r>
      </w:ins>
      <w:ins w:id="1062" w:author="Rapp_AfterRAN2#121bis" w:date="2023-05-05T15:40:00Z">
        <w:r w:rsidR="00925D60">
          <w:t xml:space="preserve"> </w:t>
        </w:r>
      </w:ins>
      <w:ins w:id="1063" w:author="Rapp_AfterRAN2#121bis" w:date="2023-05-05T15:37:00Z">
        <w:r w:rsidRPr="00F43A82">
          <w:t xml:space="preserve">         </w:t>
        </w:r>
      </w:ins>
      <w:ins w:id="1064" w:author="Rapp_AfterRAN2#121bis" w:date="2023-05-05T15:46:00Z">
        <w:r w:rsidR="00BA09FB">
          <w:t xml:space="preserve">   </w:t>
        </w:r>
      </w:ins>
      <w:ins w:id="1065" w:author="Rapp_AfterRAN2#122" w:date="2023-06-16T16:21:00Z">
        <w:r w:rsidR="00085533" w:rsidRPr="00F10B4F">
          <w:rPr>
            <w:color w:val="993366"/>
          </w:rPr>
          <w:t>ENUMERATED</w:t>
        </w:r>
        <w:r w:rsidR="00085533" w:rsidRPr="00F10B4F">
          <w:t xml:space="preserve"> {p40, p60, p80, spare5, spare4, spare3, spare2, spare1}      </w:t>
        </w:r>
      </w:ins>
      <w:ins w:id="1066" w:author="Rapp_AfterRAN2#121bis" w:date="2023-05-05T15:37:00Z">
        <w:r w:rsidRPr="00F43A82">
          <w:rPr>
            <w:color w:val="993366"/>
          </w:rPr>
          <w:t>OPTIONAL</w:t>
        </w:r>
        <w:r w:rsidRPr="00F43A82">
          <w:t xml:space="preserve">, </w:t>
        </w:r>
        <w:r w:rsidRPr="00F43A82">
          <w:rPr>
            <w:color w:val="808080"/>
          </w:rPr>
          <w:t xml:space="preserve">--Need </w:t>
        </w:r>
      </w:ins>
      <w:ins w:id="1067" w:author="Rapp_AfterRAN2#121bis" w:date="2023-05-05T15:39:00Z">
        <w:r w:rsidR="007E027A">
          <w:rPr>
            <w:color w:val="808080"/>
          </w:rPr>
          <w:t>R</w:t>
        </w:r>
      </w:ins>
    </w:p>
    <w:p w14:paraId="0955CDE5" w14:textId="032B00ED" w:rsidR="00E43FB4" w:rsidRPr="00F43A82" w:rsidRDefault="00E43FB4" w:rsidP="00E43FB4">
      <w:pPr>
        <w:pStyle w:val="PL"/>
        <w:rPr>
          <w:ins w:id="1068" w:author="Rapp_AfterRAN2#121bis" w:date="2023-05-05T15:37:00Z"/>
          <w:color w:val="808080"/>
        </w:rPr>
      </w:pPr>
      <w:ins w:id="1069" w:author="Rapp_AfterRAN2#121bis" w:date="2023-05-05T15:37:00Z">
        <w:r w:rsidRPr="00F43A82">
          <w:t xml:space="preserve">    threshold</w:t>
        </w:r>
      </w:ins>
      <w:ins w:id="1070" w:author="Rapp_AfterRAN2#122" w:date="2023-06-27T13:28:00Z">
        <w:r w:rsidR="00F277E3">
          <w:t>Percentage</w:t>
        </w:r>
      </w:ins>
      <w:ins w:id="1071" w:author="Rapp_AfterRAN2#121bis" w:date="2023-05-05T15:37:00Z">
        <w:r w:rsidRPr="00F43A82">
          <w:t>T310</w:t>
        </w:r>
      </w:ins>
      <w:ins w:id="1072" w:author="Rapp_AfterRAN2#121bis" w:date="2023-05-05T15:46:00Z">
        <w:r w:rsidR="00A54CF3">
          <w:t>-</w:t>
        </w:r>
      </w:ins>
      <w:ins w:id="1073" w:author="Rapp_AfterRAN2#121bis" w:date="2023-05-05T15:44:00Z">
        <w:r w:rsidR="00856A20">
          <w:t>SCG</w:t>
        </w:r>
      </w:ins>
      <w:ins w:id="1074" w:author="Rapp_AfterRAN2#121bis" w:date="2023-05-05T15:37:00Z">
        <w:r w:rsidRPr="00F43A82">
          <w:t>-r1</w:t>
        </w:r>
        <w:r>
          <w:t>8</w:t>
        </w:r>
        <w:r w:rsidRPr="00F43A82">
          <w:t xml:space="preserve">             </w:t>
        </w:r>
      </w:ins>
      <w:ins w:id="1075" w:author="Rapp_AfterRAN2#121bis" w:date="2023-05-05T15:38:00Z">
        <w:r w:rsidR="007E027A">
          <w:t xml:space="preserve">          </w:t>
        </w:r>
      </w:ins>
      <w:ins w:id="1076" w:author="Rapp_AfterRAN2#122" w:date="2023-06-16T16:22:00Z">
        <w:r w:rsidR="00DE3D4D" w:rsidRPr="00F10B4F">
          <w:rPr>
            <w:color w:val="993366"/>
          </w:rPr>
          <w:t>ENUMERATED</w:t>
        </w:r>
        <w:r w:rsidR="00DE3D4D" w:rsidRPr="00F10B4F">
          <w:t xml:space="preserve"> {p40, p60, p80, spare5, spare4, spare3, spare2, spare1}      </w:t>
        </w:r>
      </w:ins>
      <w:ins w:id="1077" w:author="Rapp_AfterRAN2#121bis" w:date="2023-05-05T15:37:00Z">
        <w:r w:rsidRPr="00F43A82">
          <w:rPr>
            <w:color w:val="993366"/>
          </w:rPr>
          <w:t>OPTIONAL</w:t>
        </w:r>
        <w:r w:rsidRPr="00F43A82">
          <w:t xml:space="preserve">, </w:t>
        </w:r>
        <w:r w:rsidRPr="00F43A82">
          <w:rPr>
            <w:color w:val="808080"/>
          </w:rPr>
          <w:t xml:space="preserve">--Need </w:t>
        </w:r>
      </w:ins>
      <w:ins w:id="1078" w:author="Rapp_AfterRAN2#121bis" w:date="2023-05-05T15:39:00Z">
        <w:r w:rsidR="007E027A">
          <w:rPr>
            <w:color w:val="808080"/>
          </w:rPr>
          <w:t>R</w:t>
        </w:r>
      </w:ins>
    </w:p>
    <w:p w14:paraId="3BC873C7" w14:textId="2D5625B9" w:rsidR="00E43FB4" w:rsidRPr="00F43A82" w:rsidRDefault="00E43FB4" w:rsidP="00E43FB4">
      <w:pPr>
        <w:pStyle w:val="PL"/>
        <w:rPr>
          <w:ins w:id="1079" w:author="Rapp_AfterRAN2#121bis" w:date="2023-05-05T15:37:00Z"/>
          <w:color w:val="808080"/>
        </w:rPr>
      </w:pPr>
      <w:ins w:id="1080" w:author="Rapp_AfterRAN2#121bis" w:date="2023-05-05T15:37:00Z">
        <w:r w:rsidRPr="00F43A82">
          <w:t xml:space="preserve">    threshold</w:t>
        </w:r>
      </w:ins>
      <w:ins w:id="1081" w:author="Rapp_AfterRAN2#122" w:date="2023-06-27T13:28:00Z">
        <w:r w:rsidR="00F277E3">
          <w:t>Percentage</w:t>
        </w:r>
      </w:ins>
      <w:ins w:id="1082" w:author="Rapp_AfterRAN2#121bis" w:date="2023-05-05T15:37:00Z">
        <w:r w:rsidRPr="00F43A82">
          <w:t>T312</w:t>
        </w:r>
      </w:ins>
      <w:ins w:id="1083" w:author="Rapp_AfterRAN2#121bis" w:date="2023-05-05T15:46:00Z">
        <w:r w:rsidR="00A54CF3">
          <w:t>-</w:t>
        </w:r>
      </w:ins>
      <w:ins w:id="1084" w:author="Rapp_AfterRAN2#121bis" w:date="2023-05-05T15:44:00Z">
        <w:r w:rsidR="00856A20">
          <w:t>SCG</w:t>
        </w:r>
      </w:ins>
      <w:ins w:id="1085" w:author="Rapp_AfterRAN2#121bis" w:date="2023-05-05T15:37:00Z">
        <w:r w:rsidRPr="00F43A82">
          <w:t>-r1</w:t>
        </w:r>
        <w:r>
          <w:t>8</w:t>
        </w:r>
        <w:r w:rsidRPr="00F43A82">
          <w:t xml:space="preserve">             </w:t>
        </w:r>
      </w:ins>
      <w:ins w:id="1086" w:author="Rapp_AfterRAN2#121bis" w:date="2023-05-05T15:38:00Z">
        <w:r w:rsidR="007E027A">
          <w:t xml:space="preserve">          </w:t>
        </w:r>
      </w:ins>
      <w:ins w:id="1087" w:author="Rapp_AfterRAN2#122" w:date="2023-06-16T16:22:00Z">
        <w:r w:rsidR="00DE3D4D" w:rsidRPr="00F10B4F">
          <w:rPr>
            <w:color w:val="993366"/>
          </w:rPr>
          <w:t>ENUMERATED</w:t>
        </w:r>
        <w:r w:rsidR="00DE3D4D" w:rsidRPr="00F10B4F">
          <w:t xml:space="preserve"> {p20, p40, p60, p80, spare4, spare3, spare2, spare1}         </w:t>
        </w:r>
      </w:ins>
      <w:ins w:id="1088" w:author="Rapp_AfterRAN2#121bis" w:date="2023-05-05T15:37:00Z">
        <w:r w:rsidRPr="00F43A82">
          <w:rPr>
            <w:color w:val="993366"/>
          </w:rPr>
          <w:t>OPTIONAL</w:t>
        </w:r>
        <w:r w:rsidRPr="00F43A82">
          <w:t xml:space="preserve">, </w:t>
        </w:r>
        <w:r w:rsidRPr="00F43A82">
          <w:rPr>
            <w:color w:val="808080"/>
          </w:rPr>
          <w:t xml:space="preserve">--Need </w:t>
        </w:r>
      </w:ins>
      <w:ins w:id="1089" w:author="Rapp_AfterRAN2#121bis" w:date="2023-05-05T15:39:00Z">
        <w:r w:rsidR="007E027A">
          <w:rPr>
            <w:color w:val="808080"/>
          </w:rPr>
          <w:t>R</w:t>
        </w:r>
      </w:ins>
    </w:p>
    <w:p w14:paraId="140E6BDE" w14:textId="77777777" w:rsidR="00E43FB4" w:rsidRPr="00F43A82" w:rsidRDefault="00E43FB4" w:rsidP="00E43FB4">
      <w:pPr>
        <w:pStyle w:val="PL"/>
        <w:rPr>
          <w:ins w:id="1090" w:author="Rapp_AfterRAN2#121bis" w:date="2023-05-05T15:37:00Z"/>
        </w:rPr>
      </w:pPr>
      <w:ins w:id="1091" w:author="Rapp_AfterRAN2#121bis" w:date="2023-05-05T15:37:00Z">
        <w:r w:rsidRPr="00F43A82">
          <w:t xml:space="preserve">    ...</w:t>
        </w:r>
      </w:ins>
    </w:p>
    <w:p w14:paraId="084CDD92" w14:textId="77777777" w:rsidR="00E43FB4" w:rsidRPr="00F43A82" w:rsidRDefault="00E43FB4" w:rsidP="00E43FB4">
      <w:pPr>
        <w:pStyle w:val="PL"/>
        <w:rPr>
          <w:ins w:id="1092" w:author="Rapp_AfterRAN2#121bis" w:date="2023-05-05T15:37:00Z"/>
        </w:rPr>
      </w:pPr>
      <w:ins w:id="1093"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r w:rsidRPr="00F10B4F">
              <w:rPr>
                <w:b/>
                <w:bCs/>
                <w:i/>
                <w:iCs/>
                <w:lang w:eastAsia="sv-SE"/>
              </w:rPr>
              <w:t>candidateServingFreqListNR</w:t>
            </w:r>
          </w:p>
          <w:p w14:paraId="0058F841" w14:textId="77777777" w:rsidR="003D786E" w:rsidRPr="00F10B4F" w:rsidRDefault="003D786E" w:rsidP="00A6217A">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r w:rsidRPr="00F10B4F">
              <w:rPr>
                <w:b/>
                <w:i/>
              </w:rPr>
              <w:t>connectedReporting</w:t>
            </w:r>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r w:rsidRPr="00F10B4F">
              <w:rPr>
                <w:rFonts w:cs="Arial"/>
                <w:b/>
                <w:i/>
                <w:szCs w:val="18"/>
              </w:rPr>
              <w:lastRenderedPageBreak/>
              <w:t>musim-GapAssistanceConfig</w:t>
            </w:r>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r w:rsidRPr="00F10B4F">
              <w:rPr>
                <w:rFonts w:cs="Arial"/>
                <w:b/>
                <w:i/>
                <w:szCs w:val="18"/>
                <w:lang w:eastAsia="sv-SE"/>
              </w:rPr>
              <w:t>musim-GapProhibitTimer</w:t>
            </w:r>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r w:rsidRPr="00F10B4F">
              <w:rPr>
                <w:rFonts w:cs="Arial"/>
                <w:b/>
                <w:i/>
                <w:szCs w:val="18"/>
              </w:rPr>
              <w:t>musim-LeaveAssistanceConfig</w:t>
            </w:r>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r w:rsidRPr="00F10B4F">
              <w:rPr>
                <w:rFonts w:cs="Arial"/>
                <w:b/>
                <w:i/>
                <w:szCs w:val="18"/>
              </w:rPr>
              <w:t>musim-LeaveWithoutResponseTimer</w:t>
            </w:r>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r w:rsidRPr="00F10B4F">
              <w:rPr>
                <w:b/>
                <w:bCs/>
                <w:i/>
                <w:lang w:eastAsia="en-GB"/>
              </w:rPr>
              <w:t>obtainCommonLocation</w:t>
            </w:r>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r w:rsidRPr="00F10B4F">
              <w:rPr>
                <w:b/>
                <w:i/>
                <w:szCs w:val="18"/>
                <w:lang w:eastAsia="sv-SE"/>
              </w:rPr>
              <w:t>propDelayDiffReportConfig</w:t>
            </w:r>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等线"/>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s-SearchDeltaP-Stationary</w:t>
            </w:r>
          </w:p>
          <w:p w14:paraId="626B07AD" w14:textId="77777777" w:rsidR="003D786E" w:rsidRPr="00F10B4F" w:rsidRDefault="003D786E" w:rsidP="00A6217A">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r w:rsidRPr="00F10B4F">
              <w:rPr>
                <w:b/>
                <w:i/>
                <w:lang w:eastAsia="sv-SE"/>
              </w:rPr>
              <w:t>scg-DeactivationPreferenceConfig</w:t>
            </w:r>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r w:rsidRPr="00F10B4F">
              <w:rPr>
                <w:b/>
                <w:i/>
                <w:lang w:eastAsia="sv-SE"/>
              </w:rPr>
              <w:t>scg -StatePreferenceProhibitTimer</w:t>
            </w:r>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r w:rsidRPr="00F10B4F">
              <w:rPr>
                <w:b/>
                <w:i/>
                <w:lang w:eastAsia="sv-SE"/>
              </w:rPr>
              <w:t>sensorNameList</w:t>
            </w:r>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r w:rsidRPr="00F10B4F">
              <w:rPr>
                <w:b/>
                <w:bCs/>
                <w:i/>
                <w:iCs/>
                <w:lang w:eastAsia="sv-SE"/>
              </w:rPr>
              <w:t>sourceDAPS-FailureReporting</w:t>
            </w:r>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r w:rsidRPr="00F10B4F">
              <w:rPr>
                <w:b/>
                <w:bCs/>
                <w:i/>
                <w:iCs/>
              </w:rPr>
              <w:t>successHO-Config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09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095" w:author="Rapp_AfterRAN2#121bis" w:date="2023-05-05T15:43:00Z"/>
                <w:b/>
                <w:bCs/>
                <w:i/>
                <w:iCs/>
              </w:rPr>
            </w:pPr>
            <w:ins w:id="1096" w:author="Rapp_AfterRAN2#121bis" w:date="2023-05-05T15:43:00Z">
              <w:r w:rsidRPr="00F43A82">
                <w:rPr>
                  <w:b/>
                  <w:bCs/>
                  <w:i/>
                  <w:iCs/>
                </w:rPr>
                <w:lastRenderedPageBreak/>
                <w:t>success</w:t>
              </w:r>
              <w:r>
                <w:rPr>
                  <w:b/>
                  <w:bCs/>
                  <w:i/>
                  <w:iCs/>
                </w:rPr>
                <w:t>PSCell</w:t>
              </w:r>
              <w:r w:rsidRPr="00F43A82">
                <w:rPr>
                  <w:b/>
                  <w:bCs/>
                  <w:i/>
                  <w:iCs/>
                </w:rPr>
                <w:t>-Config</w:t>
              </w:r>
            </w:ins>
          </w:p>
          <w:p w14:paraId="55F89DDE" w14:textId="77777777" w:rsidR="00EC3ACF" w:rsidRPr="00F43A82" w:rsidRDefault="00EC3ACF" w:rsidP="00A6217A">
            <w:pPr>
              <w:pStyle w:val="TAL"/>
              <w:rPr>
                <w:ins w:id="1097" w:author="Rapp_AfterRAN2#121bis" w:date="2023-05-05T15:43:00Z"/>
                <w:b/>
                <w:bCs/>
                <w:i/>
                <w:iCs/>
              </w:rPr>
            </w:pPr>
            <w:commentRangeStart w:id="1098"/>
            <w:ins w:id="1099" w:author="Rapp_AfterRAN2#121bis" w:date="2023-05-05T15:43:00Z">
              <w:r w:rsidRPr="00F43A82">
                <w:rPr>
                  <w:lang w:eastAsia="sv-SE"/>
                </w:rPr>
                <w:t xml:space="preserve">Configuration for the UE to report the successful </w:t>
              </w:r>
              <w:r>
                <w:rPr>
                  <w:lang w:eastAsia="sv-SE"/>
                </w:rPr>
                <w:t>PSCell addition/change</w:t>
              </w:r>
              <w:r w:rsidRPr="00F43A82">
                <w:rPr>
                  <w:lang w:eastAsia="sv-SE"/>
                </w:rPr>
                <w:t xml:space="preserve"> information to the network.</w:t>
              </w:r>
            </w:ins>
            <w:commentRangeEnd w:id="1098"/>
            <w:r w:rsidR="0046579C">
              <w:rPr>
                <w:rStyle w:val="af8"/>
                <w:rFonts w:ascii="Times New Roman" w:hAnsi="Times New Roman"/>
              </w:rPr>
              <w:commentReference w:id="1098"/>
            </w:r>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t-SearchDeltaP-Stationary</w:t>
            </w:r>
          </w:p>
          <w:p w14:paraId="4EE287B2" w14:textId="77777777" w:rsidR="003D786E" w:rsidRPr="00F10B4F" w:rsidRDefault="003D786E" w:rsidP="00A6217A">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10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102" w:author="Rapp_AfterRAN2#121bis" w:date="2023-05-05T15:43:00Z"/>
                <w:b/>
                <w:bCs/>
                <w:i/>
                <w:iCs/>
                <w:lang w:eastAsia="sv-SE"/>
              </w:rPr>
            </w:pPr>
            <w:ins w:id="1103" w:author="Rapp_AfterRAN2#121bis" w:date="2023-05-05T15:44:00Z">
              <w:r w:rsidRPr="00CC3A15">
                <w:rPr>
                  <w:b/>
                  <w:bCs/>
                  <w:i/>
                  <w:iCs/>
                  <w:lang w:eastAsia="sv-SE"/>
                </w:rPr>
                <w:t>thresholdPercentageT304</w:t>
              </w:r>
            </w:ins>
            <w:ins w:id="1104" w:author="Rapp_AfterRAN2#121bis" w:date="2023-05-05T15:45:00Z">
              <w:r w:rsidRPr="00CC3A15">
                <w:rPr>
                  <w:b/>
                  <w:bCs/>
                  <w:i/>
                  <w:iCs/>
                  <w:lang w:eastAsia="sv-SE"/>
                </w:rPr>
                <w:t>-</w:t>
              </w:r>
            </w:ins>
            <w:ins w:id="1105" w:author="Rapp_AfterRAN2#121bis" w:date="2023-05-05T15:44:00Z">
              <w:r w:rsidRPr="00CC3A15">
                <w:rPr>
                  <w:b/>
                  <w:bCs/>
                  <w:i/>
                  <w:iCs/>
                  <w:lang w:eastAsia="sv-SE"/>
                </w:rPr>
                <w:t>SCG</w:t>
              </w:r>
            </w:ins>
          </w:p>
          <w:p w14:paraId="41C34233" w14:textId="51F01E6E" w:rsidR="003350EB" w:rsidDel="00D04425" w:rsidRDefault="00CC3A15" w:rsidP="008D3B1A">
            <w:pPr>
              <w:pStyle w:val="TAL"/>
              <w:rPr>
                <w:ins w:id="1106" w:author="Rapp_AfterRAN2#121bis" w:date="2023-05-07T17:41:00Z"/>
                <w:del w:id="1107" w:author="Rapp_AfterRAN2#122" w:date="2023-06-16T16:25:00Z"/>
              </w:rPr>
            </w:pPr>
            <w:ins w:id="1108" w:author="Rapp_AfterRAN2#121bis" w:date="2023-05-05T15:45:00Z">
              <w:del w:id="1109" w:author="Rapp_AfterRAN2#122" w:date="2023-06-16T16:25:00Z">
                <w:r w:rsidDel="00D04425">
                  <w:delText>Editor´s note: Values of the triggering conditions are FFS</w:delText>
                </w:r>
              </w:del>
            </w:ins>
            <w:del w:id="1110" w:author="Rapp_AfterRAN2#122" w:date="2023-06-16T16:25:00Z">
              <w:r w:rsidR="00CC7F48" w:rsidDel="00D04425">
                <w:delText>.</w:delText>
              </w:r>
            </w:del>
          </w:p>
          <w:p w14:paraId="0C4553A8" w14:textId="7F64CCCD" w:rsidR="003350EB" w:rsidRPr="00F43A82" w:rsidRDefault="00B13281" w:rsidP="00A6217A">
            <w:pPr>
              <w:pStyle w:val="TAL"/>
              <w:rPr>
                <w:ins w:id="1111" w:author="Rapp_AfterRAN2#121bis" w:date="2023-05-05T15:43:00Z"/>
                <w:b/>
                <w:bCs/>
                <w:i/>
                <w:iCs/>
                <w:lang w:eastAsia="sv-SE"/>
              </w:rPr>
            </w:pPr>
            <w:ins w:id="1112" w:author="Rapp_AfterRAN2#122" w:date="2023-06-16T16:24:00Z">
              <w:r w:rsidRPr="00F10B4F">
                <w:rPr>
                  <w:lang w:eastAsia="sv-SE"/>
                </w:rPr>
                <w:t xml:space="preserve">This field indicates the threshold for the ratio in percentage between the elapsed T304 timer </w:t>
              </w:r>
            </w:ins>
            <w:ins w:id="1113" w:author="Rapp_AfterRAN2#122" w:date="2023-06-16T16:32:00Z">
              <w:r w:rsidR="00FD049B">
                <w:rPr>
                  <w:lang w:eastAsia="sv-SE"/>
                </w:rPr>
                <w:t xml:space="preserve">associated to the target PSCell </w:t>
              </w:r>
            </w:ins>
            <w:ins w:id="1114"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115"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116" w:author="Rapp_AfterRAN2#121bis" w:date="2023-05-07T17:42:00Z">
              <w:r w:rsidR="00A06914">
                <w:rPr>
                  <w:lang w:eastAsia="sv-SE"/>
                </w:rPr>
                <w:t>PSCell addition/change.</w:t>
              </w:r>
            </w:ins>
          </w:p>
        </w:tc>
      </w:tr>
      <w:tr w:rsidR="003350EB" w:rsidRPr="00F43A82" w14:paraId="760942ED" w14:textId="77777777" w:rsidTr="00A6217A">
        <w:tblPrEx>
          <w:tblLook w:val="04A0" w:firstRow="1" w:lastRow="0" w:firstColumn="1" w:lastColumn="0" w:noHBand="0" w:noVBand="1"/>
        </w:tblPrEx>
        <w:trPr>
          <w:cantSplit/>
          <w:tblHeader/>
          <w:ins w:id="111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118" w:author="Rapp_AfterRAN2#121bis" w:date="2023-05-05T15:43:00Z"/>
                <w:del w:id="1119" w:author="Rapp_AfterRAN2#122" w:date="2023-06-16T16:36:00Z"/>
                <w:b/>
                <w:bCs/>
                <w:i/>
                <w:iCs/>
              </w:rPr>
            </w:pPr>
            <w:ins w:id="1120" w:author="Rapp_AfterRAN2#121bis" w:date="2023-05-05T15:43:00Z">
              <w:del w:id="1121" w:author="Rapp_AfterRAN2#122" w:date="2023-06-16T16:36:00Z">
                <w:r w:rsidRPr="000A5088" w:rsidDel="00F37E96">
                  <w:rPr>
                    <w:b/>
                    <w:bCs/>
                    <w:i/>
                    <w:iCs/>
                  </w:rPr>
                  <w:delText>thresholdT310</w:delText>
                </w:r>
              </w:del>
            </w:ins>
            <w:ins w:id="1122" w:author="Rapp_AfterRAN2#121bis" w:date="2023-05-05T15:45:00Z">
              <w:del w:id="1123"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124" w:author="Rapp_AfterRAN2#121bis" w:date="2023-05-07T17:43:00Z"/>
                <w:del w:id="1125" w:author="Rapp_AfterRAN2#122" w:date="2023-06-16T16:36:00Z"/>
              </w:rPr>
            </w:pPr>
            <w:ins w:id="1126" w:author="Rapp_AfterRAN2#121bis" w:date="2023-05-05T15:45:00Z">
              <w:del w:id="1127" w:author="Rapp_AfterRAN2#122" w:date="2023-06-16T16:31:00Z">
                <w:r w:rsidDel="0023285C">
                  <w:delText>Editor´s note: Values of the triggering conditions are FFS</w:delText>
                </w:r>
              </w:del>
            </w:ins>
            <w:ins w:id="1128" w:author="Rapp_AfterRAN2#121bis" w:date="2023-05-07T17:43:00Z">
              <w:del w:id="1129" w:author="Rapp_AfterRAN2#122" w:date="2023-06-16T16:31:00Z">
                <w:r w:rsidR="00D456A4" w:rsidDel="0023285C">
                  <w:delText>.</w:delText>
                </w:r>
              </w:del>
            </w:ins>
          </w:p>
          <w:p w14:paraId="1E23E63F" w14:textId="165BD31A" w:rsidR="0023285C" w:rsidRPr="00F10B4F" w:rsidRDefault="0023285C" w:rsidP="0023285C">
            <w:pPr>
              <w:pStyle w:val="TAL"/>
              <w:rPr>
                <w:ins w:id="1130" w:author="Rapp_AfterRAN2#122" w:date="2023-06-16T16:32:00Z"/>
                <w:b/>
                <w:bCs/>
                <w:i/>
                <w:iCs/>
                <w:lang w:eastAsia="sv-SE"/>
              </w:rPr>
            </w:pPr>
            <w:ins w:id="1131" w:author="Rapp_AfterRAN2#122" w:date="2023-06-16T16:32:00Z">
              <w:r w:rsidRPr="00F10B4F">
                <w:rPr>
                  <w:b/>
                  <w:bCs/>
                  <w:i/>
                  <w:iCs/>
                  <w:lang w:eastAsia="sv-SE"/>
                </w:rPr>
                <w:t>thresholdPercentageT310</w:t>
              </w:r>
            </w:ins>
            <w:ins w:id="1132" w:author="Rapp_AfterRAN2#122" w:date="2023-06-16T16:36:00Z">
              <w:r w:rsidR="00F37E96">
                <w:rPr>
                  <w:b/>
                  <w:bCs/>
                  <w:i/>
                  <w:iCs/>
                  <w:lang w:eastAsia="sv-SE"/>
                </w:rPr>
                <w:t>-SCG</w:t>
              </w:r>
            </w:ins>
          </w:p>
          <w:p w14:paraId="4886CA3C" w14:textId="3A61C5CF" w:rsidR="003350EB" w:rsidRPr="00F43A82" w:rsidRDefault="0023285C" w:rsidP="0023285C">
            <w:pPr>
              <w:pStyle w:val="TAL"/>
              <w:rPr>
                <w:ins w:id="1133" w:author="Rapp_AfterRAN2#121bis" w:date="2023-05-05T15:43:00Z"/>
                <w:b/>
                <w:bCs/>
                <w:i/>
                <w:iCs/>
                <w:lang w:eastAsia="sv-SE"/>
              </w:rPr>
            </w:pPr>
            <w:ins w:id="1134" w:author="Rapp_AfterRAN2#122" w:date="2023-06-16T16:32:00Z">
              <w:r w:rsidRPr="00F10B4F">
                <w:rPr>
                  <w:lang w:eastAsia="sv-SE"/>
                </w:rPr>
                <w:t>This field indicates the threshold for the ratio in percentage between the elapsed T310 timer</w:t>
              </w:r>
            </w:ins>
            <w:ins w:id="1135" w:author="Rapp_AfterRAN2#122" w:date="2023-06-16T16:33:00Z">
              <w:r w:rsidR="00AA616F">
                <w:rPr>
                  <w:lang w:eastAsia="sv-SE"/>
                </w:rPr>
                <w:t xml:space="preserve"> associated to the source PSCell</w:t>
              </w:r>
            </w:ins>
            <w:ins w:id="1136"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commentRangeStart w:id="1137"/>
              <w:r w:rsidRPr="00F10B4F">
                <w:rPr>
                  <w:lang w:eastAsia="sv-SE"/>
                </w:rPr>
                <w:t xml:space="preserve">This field is set in the </w:t>
              </w:r>
              <w:r w:rsidRPr="00F10B4F">
                <w:rPr>
                  <w:i/>
                  <w:iCs/>
                  <w:lang w:eastAsia="sv-SE"/>
                </w:rPr>
                <w:t>otherConfig</w:t>
              </w:r>
              <w:r w:rsidRPr="00F10B4F">
                <w:rPr>
                  <w:lang w:eastAsia="sv-SE"/>
                </w:rPr>
                <w:t xml:space="preserve"> configured by the </w:t>
              </w:r>
              <w:commentRangeStart w:id="1138"/>
              <w:r w:rsidRPr="00F10B4F">
                <w:rPr>
                  <w:lang w:eastAsia="sv-SE"/>
                </w:rPr>
                <w:t>source cell of the handover</w:t>
              </w:r>
            </w:ins>
            <w:commentRangeEnd w:id="1138"/>
            <w:r w:rsidR="002E4AB0">
              <w:rPr>
                <w:rStyle w:val="af8"/>
                <w:rFonts w:ascii="Times New Roman" w:hAnsi="Times New Roman"/>
              </w:rPr>
              <w:commentReference w:id="1138"/>
            </w:r>
            <w:commentRangeEnd w:id="1137"/>
            <w:r w:rsidR="00EE7B06">
              <w:rPr>
                <w:rStyle w:val="af8"/>
                <w:rFonts w:ascii="Times New Roman" w:hAnsi="Times New Roman"/>
              </w:rPr>
              <w:commentReference w:id="1137"/>
            </w:r>
            <w:ins w:id="1139" w:author="Rapp_AfterRAN2#122" w:date="2023-06-16T16:32:00Z">
              <w:r w:rsidRPr="00F10B4F">
                <w:rPr>
                  <w:lang w:eastAsia="sv-SE"/>
                </w:rPr>
                <w:t>.</w:t>
              </w:r>
              <w:r>
                <w:rPr>
                  <w:lang w:eastAsia="sv-SE"/>
                </w:rPr>
                <w:t xml:space="preserve"> </w:t>
              </w:r>
            </w:ins>
            <w:ins w:id="1140"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4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142" w:author="Rapp_AfterRAN2#121bis" w:date="2023-05-07T17:44:00Z">
              <w:r w:rsidR="00D456A4">
                <w:rPr>
                  <w:lang w:eastAsia="sv-SE"/>
                </w:rPr>
                <w:t>Cell</w:t>
              </w:r>
            </w:ins>
            <w:ins w:id="1143" w:author="Rapp_AfterRAN2#122" w:date="2023-06-13T13:37:00Z">
              <w:r w:rsidR="00CE0197">
                <w:rPr>
                  <w:lang w:eastAsia="sv-SE"/>
                </w:rPr>
                <w:t xml:space="preserve"> for the PSCell </w:t>
              </w:r>
            </w:ins>
            <w:commentRangeStart w:id="1144"/>
            <w:ins w:id="1145" w:author="Rapp_AfterRAN2#122" w:date="2023-06-29T00:37:00Z">
              <w:r w:rsidR="00973BD6">
                <w:rPr>
                  <w:lang w:eastAsia="sv-SE"/>
                </w:rPr>
                <w:t>addition/</w:t>
              </w:r>
            </w:ins>
            <w:commentRangeEnd w:id="1144"/>
            <w:r w:rsidR="00D940D6">
              <w:rPr>
                <w:rStyle w:val="af8"/>
                <w:rFonts w:ascii="Times New Roman" w:hAnsi="Times New Roman"/>
              </w:rPr>
              <w:commentReference w:id="1144"/>
            </w:r>
            <w:ins w:id="1146" w:author="Rapp_AfterRAN2#122" w:date="2023-06-13T13:37:00Z">
              <w:r w:rsidR="00CE0197">
                <w:rPr>
                  <w:lang w:eastAsia="sv-SE"/>
                </w:rPr>
                <w:t>change</w:t>
              </w:r>
            </w:ins>
            <w:ins w:id="1147"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14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149" w:author="Rapp_AfterRAN2#121bis" w:date="2023-05-05T15:43:00Z"/>
                <w:del w:id="1150" w:author="Rapp_AfterRAN2#122" w:date="2023-06-16T16:36:00Z"/>
              </w:rPr>
            </w:pPr>
            <w:ins w:id="1151" w:author="Rapp_AfterRAN2#121bis" w:date="2023-05-05T15:43:00Z">
              <w:r w:rsidRPr="000A5088">
                <w:rPr>
                  <w:b/>
                  <w:bCs/>
                  <w:i/>
                  <w:iCs/>
                </w:rPr>
                <w:t>threshold</w:t>
              </w:r>
            </w:ins>
            <w:ins w:id="1152" w:author="Rapp_AfterRAN2#122" w:date="2023-06-16T16:36:00Z">
              <w:r w:rsidR="00F37E96">
                <w:rPr>
                  <w:b/>
                  <w:bCs/>
                  <w:i/>
                  <w:iCs/>
                </w:rPr>
                <w:t>Percentage</w:t>
              </w:r>
            </w:ins>
            <w:ins w:id="1153" w:author="Rapp_AfterRAN2#121bis" w:date="2023-05-05T15:43:00Z">
              <w:r w:rsidRPr="000A5088">
                <w:rPr>
                  <w:b/>
                  <w:bCs/>
                  <w:i/>
                  <w:iCs/>
                </w:rPr>
                <w:t>T312</w:t>
              </w:r>
            </w:ins>
            <w:ins w:id="1154" w:author="Rapp_AfterRAN2#121bis" w:date="2023-05-05T15:45:00Z">
              <w:r w:rsidR="00795492">
                <w:rPr>
                  <w:b/>
                  <w:bCs/>
                  <w:i/>
                  <w:iCs/>
                </w:rPr>
                <w:t>-SCG</w:t>
              </w:r>
            </w:ins>
          </w:p>
          <w:p w14:paraId="302AC86F" w14:textId="09E5196F" w:rsidR="003350EB" w:rsidRDefault="00CC3A15" w:rsidP="008D3B1A">
            <w:pPr>
              <w:pStyle w:val="TAL"/>
              <w:rPr>
                <w:ins w:id="1155" w:author="Rapp_AfterRAN2#121bis" w:date="2023-05-07T17:44:00Z"/>
              </w:rPr>
            </w:pPr>
            <w:ins w:id="1156" w:author="Rapp_AfterRAN2#121bis" w:date="2023-05-05T15:45:00Z">
              <w:del w:id="1157" w:author="Rapp_AfterRAN2#122" w:date="2023-06-16T16:36:00Z">
                <w:r w:rsidDel="009D5CB9">
                  <w:delText>Editor´s note: Values of the triggering conditions are FFS</w:delText>
                </w:r>
              </w:del>
            </w:ins>
            <w:ins w:id="1158" w:author="Rapp_AfterRAN2#121bis" w:date="2023-05-07T17:44:00Z">
              <w:del w:id="1159" w:author="Rapp_AfterRAN2#122" w:date="2023-06-16T16:36:00Z">
                <w:r w:rsidR="00D456A4" w:rsidDel="009D5CB9">
                  <w:delText>.</w:delText>
                </w:r>
              </w:del>
            </w:ins>
          </w:p>
          <w:p w14:paraId="6C586F72" w14:textId="2EE32CEE" w:rsidR="003350EB" w:rsidRPr="00F43A82" w:rsidRDefault="009D5CB9" w:rsidP="00A6217A">
            <w:pPr>
              <w:pStyle w:val="TAL"/>
              <w:rPr>
                <w:ins w:id="1160" w:author="Rapp_AfterRAN2#121bis" w:date="2023-05-05T15:43:00Z"/>
                <w:b/>
                <w:bCs/>
                <w:i/>
                <w:iCs/>
                <w:lang w:eastAsia="sv-SE"/>
              </w:rPr>
            </w:pPr>
            <w:ins w:id="1161" w:author="Rapp_AfterRAN2#122" w:date="2023-06-16T16:36:00Z">
              <w:r w:rsidRPr="00F10B4F">
                <w:rPr>
                  <w:lang w:eastAsia="sv-SE"/>
                </w:rPr>
                <w:t xml:space="preserve">This field indicates the threshold for the ratio in percentage between the elapsed T312 timer </w:t>
              </w:r>
            </w:ins>
            <w:ins w:id="1162" w:author="Rapp_AfterRAN2#122" w:date="2023-06-16T16:37:00Z">
              <w:r w:rsidR="0052482A" w:rsidRPr="00F10B4F">
                <w:t xml:space="preserve">associated to the measurement identity of the target </w:t>
              </w:r>
              <w:r w:rsidR="0052482A">
                <w:t>PSC</w:t>
              </w:r>
              <w:r w:rsidR="0052482A" w:rsidRPr="00F10B4F">
                <w:t xml:space="preserve">ell </w:t>
              </w:r>
            </w:ins>
            <w:ins w:id="1163"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164"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65"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166" w:author="Rapp_AfterRAN2#122" w:date="2023-06-13T13:38:00Z">
              <w:r w:rsidR="00CE0197">
                <w:rPr>
                  <w:lang w:eastAsia="sv-SE"/>
                </w:rPr>
                <w:t xml:space="preserve"> for the PSCell </w:t>
              </w:r>
            </w:ins>
            <w:commentRangeStart w:id="1167"/>
            <w:ins w:id="1168" w:author="Rapp_AfterRAN2#122" w:date="2023-06-29T00:38:00Z">
              <w:r w:rsidR="00B170AE">
                <w:rPr>
                  <w:lang w:eastAsia="sv-SE"/>
                </w:rPr>
                <w:t>addition/</w:t>
              </w:r>
            </w:ins>
            <w:commentRangeEnd w:id="1167"/>
            <w:r w:rsidR="00251FBC">
              <w:rPr>
                <w:rStyle w:val="af8"/>
                <w:rFonts w:ascii="Times New Roman" w:hAnsi="Times New Roman"/>
              </w:rPr>
              <w:commentReference w:id="1167"/>
            </w:r>
            <w:ins w:id="1169" w:author="Rapp_AfterRAN2#122" w:date="2023-06-13T13:38:00Z">
              <w:r w:rsidR="00CE0197">
                <w:rPr>
                  <w:lang w:eastAsia="sv-SE"/>
                </w:rPr>
                <w:t>change</w:t>
              </w:r>
            </w:ins>
            <w:ins w:id="1170"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r w:rsidRPr="00F10B4F">
              <w:rPr>
                <w:b/>
                <w:bCs/>
                <w:i/>
                <w:iCs/>
                <w:szCs w:val="18"/>
                <w:lang w:eastAsia="sv-SE"/>
              </w:rPr>
              <w:t>threshPropDelayDiff</w:t>
            </w:r>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r w:rsidRPr="00F10B4F">
              <w:rPr>
                <w:i/>
                <w:lang w:eastAsia="en-GB"/>
              </w:rPr>
              <w:t>NeighbourCellInfo</w:t>
            </w:r>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r w:rsidRPr="00F10B4F">
              <w:rPr>
                <w:b/>
                <w:bCs/>
                <w:i/>
                <w:iCs/>
                <w:lang w:eastAsia="en-GB"/>
              </w:rPr>
              <w:t>epochTime</w:t>
            </w:r>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宋体"/>
                <w:lang w:eastAsia="sv-SE"/>
              </w:rPr>
            </w:pPr>
            <w:r w:rsidRPr="00F10B4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宋体"/>
                <w:lang w:eastAsia="sv-SE"/>
              </w:rPr>
            </w:pPr>
            <w:r w:rsidRPr="00F10B4F">
              <w:rPr>
                <w:rFonts w:eastAsia="宋体"/>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宋体"/>
                <w:i/>
                <w:iCs/>
                <w:lang w:eastAsia="ko-KR"/>
              </w:rPr>
            </w:pPr>
            <w:r w:rsidRPr="00F10B4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maxBW-PreferenceConfig-r16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宋体"/>
                <w:i/>
                <w:iCs/>
                <w:lang w:eastAsia="ko-KR"/>
              </w:rPr>
            </w:pPr>
            <w:r w:rsidRPr="00F10B4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maxMIMO-LayerPreferenceConfig-r16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宋体"/>
                <w:i/>
                <w:iCs/>
                <w:lang w:eastAsia="ko-KR"/>
              </w:rPr>
            </w:pPr>
            <w:r w:rsidRPr="00F10B4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minSchedulingOffsetPreferenceConfig-r16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宋体"/>
                <w:i/>
                <w:iCs/>
                <w:lang w:eastAsia="ko-KR"/>
              </w:rPr>
            </w:pPr>
            <w:r w:rsidRPr="00F10B4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M, in an </w:t>
            </w:r>
            <w:r w:rsidRPr="00F10B4F">
              <w:rPr>
                <w:rFonts w:eastAsia="宋体"/>
                <w:i/>
                <w:iCs/>
                <w:lang w:eastAsia="sv-SE"/>
              </w:rPr>
              <w:t>RRCReconfiguration</w:t>
            </w:r>
            <w:r w:rsidRPr="00F10B4F">
              <w:rPr>
                <w:rFonts w:eastAsia="宋体"/>
                <w:lang w:eastAsia="sv-SE"/>
              </w:rPr>
              <w:t xml:space="preserve"> message not within </w:t>
            </w:r>
            <w:r w:rsidRPr="00F10B4F">
              <w:rPr>
                <w:rFonts w:eastAsia="宋体"/>
                <w:i/>
                <w:iCs/>
                <w:lang w:eastAsia="sv-SE"/>
              </w:rPr>
              <w:t>mrdc-SecondaryCellGroup</w:t>
            </w:r>
            <w:r w:rsidRPr="00F10B4F">
              <w:rPr>
                <w:rFonts w:eastAsia="宋体"/>
                <w:lang w:eastAsia="sv-SE"/>
              </w:rPr>
              <w:t xml:space="preserve"> and received, either via SRB3 within </w:t>
            </w:r>
            <w:r w:rsidRPr="00F10B4F">
              <w:rPr>
                <w:rFonts w:eastAsia="宋体"/>
                <w:i/>
                <w:iCs/>
                <w:lang w:eastAsia="sv-SE"/>
              </w:rPr>
              <w:t>DLInformationTransferMRDC</w:t>
            </w:r>
            <w:r w:rsidRPr="00F10B4F">
              <w:rPr>
                <w:rFonts w:eastAsia="宋体"/>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171" w:name="_Toc60777517"/>
      <w:bookmarkStart w:id="1172" w:name="_Toc131065310"/>
      <w:r w:rsidRPr="00F10B4F">
        <w:t>–</w:t>
      </w:r>
      <w:r w:rsidRPr="00F10B4F">
        <w:tab/>
      </w:r>
      <w:r w:rsidRPr="00F10B4F">
        <w:rPr>
          <w:i/>
          <w:iCs/>
        </w:rPr>
        <w:t>UE-MeasurementsAvailable</w:t>
      </w:r>
      <w:bookmarkEnd w:id="1171"/>
      <w:bookmarkEnd w:id="1172"/>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173" w:author="Rapp_AfterRAN2#122" w:date="2023-06-29T10:01:00Z"/>
          <w:rFonts w:eastAsia="等线"/>
        </w:rPr>
      </w:pPr>
      <w:r w:rsidRPr="00F10B4F">
        <w:t xml:space="preserve">    </w:t>
      </w:r>
      <w:r w:rsidRPr="00F10B4F">
        <w:rPr>
          <w:rFonts w:eastAsia="等线"/>
        </w:rPr>
        <w:t>]]</w:t>
      </w:r>
      <w:ins w:id="1174"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175" w:author="Rapp_AfterRAN2#122" w:date="2023-06-29T10:01:00Z"/>
          <w:rFonts w:eastAsia="等线"/>
        </w:rPr>
      </w:pPr>
      <w:ins w:id="1176" w:author="Rapp_AfterRAN2#122" w:date="2023-06-29T10:01:00Z">
        <w:r>
          <w:rPr>
            <w:rFonts w:eastAsia="等线"/>
          </w:rPr>
          <w:t xml:space="preserve">    [[</w:t>
        </w:r>
      </w:ins>
    </w:p>
    <w:p w14:paraId="21F73F81" w14:textId="77777777" w:rsidR="0070419A" w:rsidRDefault="0070419A" w:rsidP="0070419A">
      <w:pPr>
        <w:pStyle w:val="PL"/>
        <w:rPr>
          <w:ins w:id="1177" w:author="Rapp_AfterRAN2#122" w:date="2023-06-29T10:01:00Z"/>
          <w:rFonts w:eastAsia="等线"/>
        </w:rPr>
      </w:pPr>
      <w:ins w:id="1178" w:author="Rapp_AfterRAN2#122" w:date="2023-06-29T10:01:00Z">
        <w:r>
          <w:rPr>
            <w:rFonts w:eastAsia="等线"/>
          </w:rPr>
          <w:t xml:space="preserve">    </w:t>
        </w:r>
        <w:r w:rsidRPr="00F10B4F">
          <w:rPr>
            <w:rFonts w:eastAsia="等线"/>
          </w:rPr>
          <w:t>success</w:t>
        </w:r>
        <w:r>
          <w:rPr>
            <w:rFonts w:eastAsia="等线"/>
          </w:rPr>
          <w:t>PSCell</w:t>
        </w:r>
        <w:r w:rsidRPr="00F10B4F">
          <w:rPr>
            <w:rFonts w:eastAsia="等线"/>
          </w:rPr>
          <w:t>-InfoAvailable-r1</w:t>
        </w:r>
        <w:r>
          <w:rPr>
            <w:rFonts w:eastAsia="等线"/>
          </w:rPr>
          <w:t>8</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179" w:author="Rapp_AfterRAN2#122" w:date="2023-06-29T10:01:00Z"/>
        </w:rPr>
      </w:pPr>
      <w:ins w:id="1180"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181" w:name="_Toc60777581"/>
      <w:bookmarkStart w:id="1182" w:name="_Toc131065405"/>
      <w:r w:rsidRPr="00F10B4F">
        <w:rPr>
          <w:rFonts w:eastAsia="MS Mincho"/>
        </w:rPr>
        <w:t>7.4</w:t>
      </w:r>
      <w:r w:rsidRPr="00F10B4F">
        <w:rPr>
          <w:rFonts w:eastAsia="MS Mincho"/>
        </w:rPr>
        <w:tab/>
        <w:t>UE variables</w:t>
      </w:r>
      <w:bookmarkEnd w:id="1181"/>
      <w:bookmarkEnd w:id="1182"/>
    </w:p>
    <w:p w14:paraId="22E32B91" w14:textId="03A7A401" w:rsidR="00F2034D" w:rsidRDefault="00746298" w:rsidP="00F2034D">
      <w:pPr>
        <w:pStyle w:val="B3"/>
        <w:rPr>
          <w:ins w:id="1183" w:author="Rapp_AfterRAN2#122" w:date="2023-06-28T16:35:00Z"/>
          <w:color w:val="FF0000"/>
        </w:rPr>
      </w:pPr>
      <w:r>
        <w:rPr>
          <w:color w:val="FF0000"/>
        </w:rPr>
        <w:t>&lt;Text Omitted&gt;</w:t>
      </w:r>
    </w:p>
    <w:p w14:paraId="000B134D" w14:textId="77777777" w:rsidR="00F2034D" w:rsidRPr="00F10B4F" w:rsidRDefault="00F2034D" w:rsidP="00F2034D">
      <w:pPr>
        <w:pStyle w:val="4"/>
        <w:rPr>
          <w:ins w:id="1184" w:author="Rapp_AfterRAN2#122" w:date="2023-06-28T16:35:00Z"/>
        </w:rPr>
      </w:pPr>
      <w:bookmarkStart w:id="1185" w:name="_Toc131065424"/>
      <w:ins w:id="1186" w:author="Rapp_AfterRAN2#122" w:date="2023-06-28T16:35:00Z">
        <w:r w:rsidRPr="00F10B4F">
          <w:t>–</w:t>
        </w:r>
        <w:r w:rsidRPr="00F10B4F">
          <w:tab/>
        </w:r>
        <w:r w:rsidRPr="00F10B4F">
          <w:rPr>
            <w:i/>
          </w:rPr>
          <w:t>VarSuccess</w:t>
        </w:r>
        <w:bookmarkEnd w:id="1185"/>
        <w:r>
          <w:rPr>
            <w:i/>
          </w:rPr>
          <w:t>PSCell-Report</w:t>
        </w:r>
      </w:ins>
    </w:p>
    <w:p w14:paraId="43F0183C" w14:textId="77777777" w:rsidR="00F2034D" w:rsidRPr="00F10B4F" w:rsidRDefault="00F2034D" w:rsidP="00F2034D">
      <w:pPr>
        <w:rPr>
          <w:ins w:id="1187" w:author="Rapp_AfterRAN2#122" w:date="2023-06-28T16:35:00Z"/>
        </w:rPr>
      </w:pPr>
      <w:ins w:id="1188"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 xml:space="preserve">addition or change </w:t>
        </w:r>
        <w:r w:rsidRPr="00F10B4F">
          <w:rPr>
            <w:iCs/>
          </w:rPr>
          <w:t>information</w:t>
        </w:r>
        <w:r w:rsidRPr="00F10B4F">
          <w:t>.</w:t>
        </w:r>
      </w:ins>
    </w:p>
    <w:p w14:paraId="6CDE9687" w14:textId="77777777" w:rsidR="00F2034D" w:rsidRPr="00F10B4F" w:rsidRDefault="00F2034D" w:rsidP="00F2034D">
      <w:pPr>
        <w:pStyle w:val="TH"/>
        <w:rPr>
          <w:ins w:id="1189" w:author="Rapp_AfterRAN2#122" w:date="2023-06-28T16:35:00Z"/>
        </w:rPr>
      </w:pPr>
      <w:ins w:id="1190"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191" w:author="Rapp_AfterRAN2#122" w:date="2023-06-28T16:35:00Z"/>
          <w:color w:val="808080"/>
        </w:rPr>
      </w:pPr>
      <w:ins w:id="1192" w:author="Rapp_AfterRAN2#122" w:date="2023-06-28T16:35:00Z">
        <w:r w:rsidRPr="00F10B4F">
          <w:rPr>
            <w:color w:val="808080"/>
          </w:rPr>
          <w:t>-- ASN1START</w:t>
        </w:r>
      </w:ins>
    </w:p>
    <w:p w14:paraId="1D94E143" w14:textId="4E78566A" w:rsidR="00F2034D" w:rsidRPr="00F10B4F" w:rsidRDefault="00F2034D" w:rsidP="00F2034D">
      <w:pPr>
        <w:pStyle w:val="PL"/>
        <w:rPr>
          <w:ins w:id="1193" w:author="Rapp_AfterRAN2#122" w:date="2023-06-28T16:35:00Z"/>
          <w:color w:val="808080"/>
        </w:rPr>
      </w:pPr>
      <w:ins w:id="1194" w:author="Rapp_AfterRAN2#122" w:date="2023-06-28T16:35:00Z">
        <w:r w:rsidRPr="00F10B4F">
          <w:rPr>
            <w:color w:val="808080"/>
          </w:rPr>
          <w:t>-- TAG-VARSUCCESS</w:t>
        </w:r>
      </w:ins>
      <w:ins w:id="1195" w:author="Rapp_AfterRAN2#122" w:date="2023-06-28T16:36:00Z">
        <w:r w:rsidR="00DC4B7A">
          <w:rPr>
            <w:color w:val="808080"/>
          </w:rPr>
          <w:t>PSCELL</w:t>
        </w:r>
      </w:ins>
      <w:ins w:id="1196" w:author="Rapp_AfterRAN2#122" w:date="2023-06-28T16:35:00Z">
        <w:r w:rsidRPr="00F10B4F">
          <w:rPr>
            <w:color w:val="808080"/>
          </w:rPr>
          <w:t>-Report-START</w:t>
        </w:r>
      </w:ins>
    </w:p>
    <w:p w14:paraId="73927C89" w14:textId="77777777" w:rsidR="00F2034D" w:rsidRPr="00F10B4F" w:rsidRDefault="00F2034D" w:rsidP="00F2034D">
      <w:pPr>
        <w:pStyle w:val="PL"/>
        <w:rPr>
          <w:ins w:id="1197" w:author="Rapp_AfterRAN2#122" w:date="2023-06-28T16:35:00Z"/>
        </w:rPr>
      </w:pPr>
    </w:p>
    <w:p w14:paraId="55C0929F" w14:textId="77777777" w:rsidR="00F2034D" w:rsidRPr="00F10B4F" w:rsidRDefault="00F2034D" w:rsidP="00F2034D">
      <w:pPr>
        <w:pStyle w:val="PL"/>
        <w:rPr>
          <w:ins w:id="1198" w:author="Rapp_AfterRAN2#122" w:date="2023-06-28T16:35:00Z"/>
        </w:rPr>
      </w:pPr>
      <w:ins w:id="1199" w:author="Rapp_AfterRAN2#122" w:date="2023-06-28T16:35:00Z">
        <w:r w:rsidRPr="00F10B4F">
          <w:lastRenderedPageBreak/>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77777777" w:rsidR="00F2034D" w:rsidRPr="00F10B4F" w:rsidRDefault="00F2034D" w:rsidP="00F2034D">
      <w:pPr>
        <w:pStyle w:val="PL"/>
        <w:rPr>
          <w:ins w:id="1200" w:author="Rapp_AfterRAN2#122" w:date="2023-06-28T16:35:00Z"/>
        </w:rPr>
      </w:pPr>
      <w:ins w:id="1201" w:author="Rapp_AfterRAN2#122" w:date="2023-06-28T16:35:00Z">
        <w:r w:rsidRPr="00F10B4F">
          <w:t xml:space="preserve">    success</w:t>
        </w:r>
        <w:r>
          <w:t>PSCell</w:t>
        </w:r>
        <w:r w:rsidRPr="00F10B4F">
          <w:t>-Report-r1</w:t>
        </w:r>
        <w:r>
          <w:t>8</w:t>
        </w:r>
        <w:r w:rsidRPr="00F10B4F">
          <w:t xml:space="preserve">        Success</w:t>
        </w:r>
        <w:r>
          <w:t>PSCell</w:t>
        </w:r>
        <w:r w:rsidRPr="00F10B4F">
          <w:t>-Report-</w:t>
        </w:r>
        <w:commentRangeStart w:id="1202"/>
        <w:commentRangeStart w:id="1203"/>
        <w:r w:rsidRPr="00F10B4F">
          <w:t>r1</w:t>
        </w:r>
        <w:r>
          <w:t>8</w:t>
        </w:r>
      </w:ins>
      <w:commentRangeEnd w:id="1202"/>
      <w:r w:rsidR="004C498C">
        <w:rPr>
          <w:rStyle w:val="af8"/>
          <w:rFonts w:ascii="Times New Roman" w:hAnsi="Times New Roman"/>
          <w:lang w:eastAsia="ja-JP"/>
        </w:rPr>
        <w:commentReference w:id="1202"/>
      </w:r>
      <w:commentRangeEnd w:id="1203"/>
      <w:r w:rsidR="00EC4C79">
        <w:rPr>
          <w:rStyle w:val="af8"/>
          <w:rFonts w:ascii="Times New Roman" w:hAnsi="Times New Roman"/>
          <w:lang w:eastAsia="ja-JP"/>
        </w:rPr>
        <w:commentReference w:id="1203"/>
      </w:r>
    </w:p>
    <w:p w14:paraId="5A1DFE37" w14:textId="77777777" w:rsidR="00F2034D" w:rsidRPr="00F10B4F" w:rsidRDefault="00F2034D" w:rsidP="00F2034D">
      <w:pPr>
        <w:pStyle w:val="PL"/>
        <w:rPr>
          <w:ins w:id="1204" w:author="Rapp_AfterRAN2#122" w:date="2023-06-28T16:35:00Z"/>
        </w:rPr>
      </w:pPr>
      <w:ins w:id="1205" w:author="Rapp_AfterRAN2#122" w:date="2023-06-28T16:35:00Z">
        <w:r w:rsidRPr="00F10B4F">
          <w:t>}</w:t>
        </w:r>
      </w:ins>
    </w:p>
    <w:p w14:paraId="4BAE6DB4" w14:textId="1D8CC611" w:rsidR="00F2034D" w:rsidRPr="00F10B4F" w:rsidRDefault="00F2034D" w:rsidP="00F2034D">
      <w:pPr>
        <w:pStyle w:val="PL"/>
        <w:rPr>
          <w:ins w:id="1206" w:author="Rapp_AfterRAN2#122" w:date="2023-06-28T16:35:00Z"/>
          <w:color w:val="808080"/>
        </w:rPr>
      </w:pPr>
      <w:ins w:id="1207" w:author="Rapp_AfterRAN2#122" w:date="2023-06-28T16:35:00Z">
        <w:r w:rsidRPr="00F10B4F">
          <w:rPr>
            <w:color w:val="808080"/>
          </w:rPr>
          <w:t>-- TAG-VARSUCCESS</w:t>
        </w:r>
      </w:ins>
      <w:ins w:id="1208" w:author="Rapp_AfterRAN2#122" w:date="2023-06-28T16:36:00Z">
        <w:r w:rsidR="00D55E86">
          <w:rPr>
            <w:color w:val="808080"/>
          </w:rPr>
          <w:t>PSCELL</w:t>
        </w:r>
      </w:ins>
      <w:ins w:id="1209" w:author="Rapp_AfterRAN2#122" w:date="2023-06-28T16:35:00Z">
        <w:r w:rsidRPr="00F10B4F">
          <w:rPr>
            <w:color w:val="808080"/>
          </w:rPr>
          <w:t>-Report-STOP</w:t>
        </w:r>
      </w:ins>
    </w:p>
    <w:p w14:paraId="7DB3778A" w14:textId="77777777" w:rsidR="00F2034D" w:rsidRPr="00F10B4F" w:rsidRDefault="00F2034D" w:rsidP="00F2034D">
      <w:pPr>
        <w:pStyle w:val="PL"/>
        <w:rPr>
          <w:ins w:id="1210" w:author="Rapp_AfterRAN2#122" w:date="2023-06-28T16:35:00Z"/>
          <w:color w:val="808080"/>
        </w:rPr>
      </w:pPr>
      <w:ins w:id="1211" w:author="Rapp_AfterRAN2#122" w:date="2023-06-28T16:35:00Z">
        <w:r w:rsidRPr="00F10B4F">
          <w:rPr>
            <w:color w:val="808080"/>
          </w:rPr>
          <w:t>-- ASN1STOP</w:t>
        </w:r>
      </w:ins>
    </w:p>
    <w:p w14:paraId="68FDF193" w14:textId="77777777" w:rsidR="00F2034D" w:rsidRPr="00776FAD" w:rsidRDefault="00F2034D" w:rsidP="00F2034D">
      <w:pPr>
        <w:pStyle w:val="B3"/>
        <w:rPr>
          <w:ins w:id="1212"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a"/>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a"/>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a"/>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a"/>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a"/>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6A4A9C" w:rsidRDefault="001F1F31" w:rsidP="001F1F31">
      <w:pPr>
        <w:pStyle w:val="Doc-text2"/>
        <w:rPr>
          <w:lang w:val="en-US"/>
          <w:rPrChange w:id="1213" w:author="Huawei - Jun" w:date="2023-08-03T11:44:00Z">
            <w:rPr/>
          </w:rPrChange>
        </w:rPr>
      </w:pPr>
    </w:p>
    <w:p w14:paraId="67D7E91A"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14" w:author="Huawei - Jun" w:date="2023-08-03T11:44:00Z">
            <w:rPr/>
          </w:rPrChange>
        </w:rPr>
      </w:pPr>
      <w:r w:rsidRPr="006A4A9C">
        <w:rPr>
          <w:lang w:val="en-US"/>
          <w:rPrChange w:id="1215" w:author="Huawei - Jun" w:date="2023-08-03T11:44:00Z">
            <w:rPr/>
          </w:rPrChange>
        </w:rPr>
        <w:t>Agreements:</w:t>
      </w:r>
    </w:p>
    <w:p w14:paraId="61167704"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16" w:author="Huawei - Jun" w:date="2023-08-03T11:44:00Z">
            <w:rPr/>
          </w:rPrChange>
        </w:rPr>
      </w:pPr>
      <w:r w:rsidRPr="006A4A9C">
        <w:rPr>
          <w:lang w:val="en-US"/>
          <w:rPrChange w:id="1217" w:author="Huawei - Jun" w:date="2023-08-03T11:44:00Z">
            <w:rPr/>
          </w:rPrChange>
        </w:rPr>
        <w:t>1</w:t>
      </w:r>
      <w:r w:rsidRPr="006A4A9C">
        <w:rPr>
          <w:lang w:val="en-US"/>
          <w:rPrChange w:id="1218" w:author="Huawei - Jun" w:date="2023-08-03T11:44:00Z">
            <w:rPr/>
          </w:rPrChange>
        </w:rPr>
        <w:tab/>
        <w:t>RAN2 to include an indication regarding voice fallback in the RLF report.</w:t>
      </w:r>
    </w:p>
    <w:p w14:paraId="35E0B5DC"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19" w:author="Huawei - Jun" w:date="2023-08-03T11:44:00Z">
            <w:rPr/>
          </w:rPrChange>
        </w:rPr>
      </w:pPr>
      <w:r w:rsidRPr="006A4A9C">
        <w:rPr>
          <w:lang w:val="en-US"/>
          <w:rPrChange w:id="1220" w:author="Huawei - Jun" w:date="2023-08-03T11:44:00Z">
            <w:rPr/>
          </w:rPrChange>
        </w:rPr>
        <w:tab/>
        <w:t>FFS: implicit or explicit flag and other details.</w:t>
      </w:r>
    </w:p>
    <w:p w14:paraId="08AD97DC"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21" w:author="Huawei - Jun" w:date="2023-08-03T11:44:00Z">
            <w:rPr/>
          </w:rPrChange>
        </w:rPr>
      </w:pPr>
      <w:r w:rsidRPr="006A4A9C">
        <w:rPr>
          <w:lang w:val="en-US"/>
          <w:rPrChange w:id="1222" w:author="Huawei - Jun" w:date="2023-08-03T11:44:00Z">
            <w:rPr/>
          </w:rPrChange>
        </w:rPr>
        <w:t>2</w:t>
      </w:r>
      <w:r w:rsidRPr="006A4A9C">
        <w:rPr>
          <w:lang w:val="en-US"/>
          <w:rPrChange w:id="1223" w:author="Huawei - Jun" w:date="2023-08-03T11:44:00Z">
            <w:rPr/>
          </w:rPrChange>
        </w:rPr>
        <w:tab/>
        <w:t xml:space="preserve">RAN2 discuss the following scenarios: </w:t>
      </w:r>
    </w:p>
    <w:p w14:paraId="06A78BB9"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24" w:author="Huawei - Jun" w:date="2023-08-03T11:44:00Z">
            <w:rPr/>
          </w:rPrChange>
        </w:rPr>
      </w:pPr>
      <w:r w:rsidRPr="006A4A9C">
        <w:rPr>
          <w:lang w:val="en-US"/>
          <w:rPrChange w:id="1225" w:author="Huawei - Jun" w:date="2023-08-03T11:44:00Z">
            <w:rPr/>
          </w:rPrChange>
        </w:rPr>
        <w:tab/>
        <w:t>Suitable EUTRA cell found after MobilityFromNR failure</w:t>
      </w:r>
    </w:p>
    <w:p w14:paraId="64A7DF8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26" w:author="Huawei - Jun" w:date="2023-08-03T11:44:00Z">
            <w:rPr/>
          </w:rPrChange>
        </w:rPr>
      </w:pPr>
      <w:r w:rsidRPr="006A4A9C">
        <w:rPr>
          <w:lang w:val="en-US"/>
          <w:rPrChange w:id="1227" w:author="Huawei - Jun" w:date="2023-08-03T11:44:00Z">
            <w:rPr/>
          </w:rPrChange>
        </w:rPr>
        <w:tab/>
        <w:t>No suitable EUTRA cell found after MobilityFromNR failure</w:t>
      </w:r>
    </w:p>
    <w:p w14:paraId="1737BF3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28" w:author="Huawei - Jun" w:date="2023-08-03T11:44:00Z">
            <w:rPr/>
          </w:rPrChange>
        </w:rPr>
      </w:pPr>
      <w:r w:rsidRPr="006A4A9C">
        <w:rPr>
          <w:lang w:val="en-US"/>
          <w:rPrChange w:id="1229" w:author="Huawei - Jun" w:date="2023-08-03T11:44:00Z">
            <w:rPr/>
          </w:rPrChange>
        </w:rPr>
        <w:t xml:space="preserve"> </w:t>
      </w:r>
      <w:r w:rsidRPr="006A4A9C">
        <w:rPr>
          <w:lang w:val="en-US"/>
          <w:rPrChange w:id="1230" w:author="Huawei - Jun" w:date="2023-08-03T11:44:00Z">
            <w:rPr/>
          </w:rPrChange>
        </w:rPr>
        <w:tab/>
      </w:r>
    </w:p>
    <w:p w14:paraId="50AEC9FD" w14:textId="77777777" w:rsidR="001F1F31" w:rsidRPr="006A4A9C" w:rsidRDefault="001F1F31" w:rsidP="001F1F31">
      <w:pPr>
        <w:pStyle w:val="Doc-text2"/>
        <w:rPr>
          <w:lang w:val="en-US"/>
          <w:rPrChange w:id="1231" w:author="Huawei - Jun" w:date="2023-08-03T11:44:00Z">
            <w:rPr/>
          </w:rPrChange>
        </w:rPr>
      </w:pPr>
    </w:p>
    <w:p w14:paraId="5C87CD2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32" w:author="Huawei - Jun" w:date="2023-08-03T11:44:00Z">
            <w:rPr/>
          </w:rPrChange>
        </w:rPr>
      </w:pPr>
      <w:r w:rsidRPr="006A4A9C">
        <w:rPr>
          <w:lang w:val="en-US"/>
          <w:rPrChange w:id="1233" w:author="Huawei - Jun" w:date="2023-08-03T11:44:00Z">
            <w:rPr/>
          </w:rPrChange>
        </w:rPr>
        <w:t>Agreement:</w:t>
      </w:r>
    </w:p>
    <w:p w14:paraId="60D6D7CA"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34" w:author="Huawei - Jun" w:date="2023-08-03T11:44:00Z">
            <w:rPr/>
          </w:rPrChange>
        </w:rPr>
      </w:pPr>
      <w:r w:rsidRPr="006A4A9C">
        <w:rPr>
          <w:lang w:val="en-US"/>
          <w:rPrChange w:id="1235" w:author="Huawei - Jun" w:date="2023-08-03T11:44:00Z">
            <w:rPr/>
          </w:rPrChange>
        </w:rPr>
        <w:tab/>
        <w:t>For CPAC failure relevant MRO, RAN2 prioritize the discussion on NR-DC, while other scenarios can be further discussed if time permits.</w:t>
      </w:r>
    </w:p>
    <w:p w14:paraId="2D21532D" w14:textId="77777777" w:rsidR="001F1F31" w:rsidRPr="006A4A9C" w:rsidRDefault="001F1F31" w:rsidP="001F1F31">
      <w:pPr>
        <w:pStyle w:val="Doc-text2"/>
        <w:rPr>
          <w:lang w:val="en-US"/>
          <w:rPrChange w:id="1236" w:author="Huawei - Jun" w:date="2023-08-03T11:44:00Z">
            <w:rPr/>
          </w:rPrChange>
        </w:rPr>
      </w:pPr>
    </w:p>
    <w:p w14:paraId="7280A350" w14:textId="35A6CEAC" w:rsidR="001F1F31" w:rsidRPr="00347BC6" w:rsidRDefault="00274062" w:rsidP="00274062">
      <w:pPr>
        <w:pStyle w:val="3"/>
        <w:ind w:left="0" w:firstLine="284"/>
      </w:pPr>
      <w:bookmarkStart w:id="1237" w:name="_Toc113874185"/>
      <w:bookmarkStart w:id="1238" w:name="_Toc113877090"/>
      <w:bookmarkStart w:id="1239" w:name="_Toc115769001"/>
      <w:r>
        <w:lastRenderedPageBreak/>
        <w:t>1.2</w:t>
      </w:r>
      <w:r w:rsidR="001F1F31" w:rsidRPr="00347BC6">
        <w:t xml:space="preserve"> </w:t>
      </w:r>
      <w:r w:rsidR="001F1F31" w:rsidRPr="00347BC6">
        <w:tab/>
        <w:t>Miscellaneous SON MDT enhancements</w:t>
      </w:r>
      <w:bookmarkEnd w:id="1237"/>
      <w:bookmarkEnd w:id="1238"/>
      <w:bookmarkEnd w:id="1239"/>
    </w:p>
    <w:p w14:paraId="4C061638" w14:textId="77777777" w:rsidR="001F1F31" w:rsidRPr="006A4A9C" w:rsidRDefault="001F1F31" w:rsidP="001F1F31">
      <w:pPr>
        <w:pStyle w:val="Doc-text2"/>
        <w:rPr>
          <w:lang w:val="en-US"/>
          <w:rPrChange w:id="1240" w:author="Huawei - Jun" w:date="2023-08-03T11:44:00Z">
            <w:rPr/>
          </w:rPrChange>
        </w:rPr>
      </w:pPr>
    </w:p>
    <w:p w14:paraId="208F3A6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1" w:author="Huawei - Jun" w:date="2023-08-03T11:44:00Z">
            <w:rPr/>
          </w:rPrChange>
        </w:rPr>
      </w:pPr>
      <w:r w:rsidRPr="006A4A9C">
        <w:rPr>
          <w:lang w:val="en-US"/>
          <w:rPrChange w:id="1242" w:author="Huawei - Jun" w:date="2023-08-03T11:44:00Z">
            <w:rPr/>
          </w:rPrChange>
        </w:rPr>
        <w:t>Agreements</w:t>
      </w:r>
    </w:p>
    <w:p w14:paraId="31BFABDA"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3" w:author="Huawei - Jun" w:date="2023-08-03T11:44:00Z">
            <w:rPr/>
          </w:rPrChange>
        </w:rPr>
      </w:pPr>
      <w:r w:rsidRPr="006A4A9C">
        <w:rPr>
          <w:lang w:val="en-US"/>
          <w:rPrChange w:id="1244" w:author="Huawei - Jun" w:date="2023-08-03T11:44:00Z">
            <w:rPr/>
          </w:rPrChange>
        </w:rPr>
        <w:t>MR-DC CPAC</w:t>
      </w:r>
    </w:p>
    <w:p w14:paraId="21309367"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5" w:author="Huawei - Jun" w:date="2023-08-03T11:44:00Z">
            <w:rPr/>
          </w:rPrChange>
        </w:rPr>
      </w:pPr>
      <w:r w:rsidRPr="006A4A9C">
        <w:rPr>
          <w:lang w:val="en-US"/>
          <w:rPrChange w:id="1246" w:author="Huawei - Jun" w:date="2023-08-03T11:44:00Z">
            <w:rPr/>
          </w:rPrChange>
        </w:rPr>
        <w:t>1</w:t>
      </w:r>
      <w:r w:rsidRPr="006A4A9C">
        <w:rPr>
          <w:lang w:val="en-US"/>
          <w:rPrChange w:id="1247" w:author="Huawei - Jun" w:date="2023-08-03T11:44:00Z">
            <w:rPr/>
          </w:rPrChange>
        </w:rPr>
        <w:tab/>
        <w:t>For MR-DC CPAC, NR-NR DC scenario is prioritized, and other MR-DC scenarios can be discussed later.</w:t>
      </w:r>
    </w:p>
    <w:p w14:paraId="5F939BA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8" w:author="Huawei - Jun" w:date="2023-08-03T11:44:00Z">
            <w:rPr/>
          </w:rPrChange>
        </w:rPr>
      </w:pPr>
    </w:p>
    <w:p w14:paraId="3CC72937"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9" w:author="Huawei - Jun" w:date="2023-08-03T11:44:00Z">
            <w:rPr/>
          </w:rPrChange>
        </w:rPr>
      </w:pPr>
    </w:p>
    <w:p w14:paraId="3F84EAC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0" w:author="Huawei - Jun" w:date="2023-08-03T11:44:00Z">
            <w:rPr/>
          </w:rPrChange>
        </w:rPr>
      </w:pPr>
      <w:r w:rsidRPr="006A4A9C">
        <w:rPr>
          <w:lang w:val="en-US"/>
          <w:rPrChange w:id="1251" w:author="Huawei - Jun" w:date="2023-08-03T11:44:00Z">
            <w:rPr/>
          </w:rPrChange>
        </w:rPr>
        <w:t>NPN</w:t>
      </w:r>
    </w:p>
    <w:p w14:paraId="692F1520"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2" w:author="Huawei - Jun" w:date="2023-08-03T11:44:00Z">
            <w:rPr/>
          </w:rPrChange>
        </w:rPr>
      </w:pPr>
      <w:r w:rsidRPr="006A4A9C">
        <w:rPr>
          <w:lang w:val="en-US"/>
          <w:rPrChange w:id="1253" w:author="Huawei - Jun" w:date="2023-08-03T11:44:00Z">
            <w:rPr/>
          </w:rPrChange>
        </w:rPr>
        <w:t>1</w:t>
      </w:r>
      <w:r w:rsidRPr="006A4A9C">
        <w:rPr>
          <w:lang w:val="en-US"/>
          <w:rPrChange w:id="1254" w:author="Huawei - Jun" w:date="2023-08-03T11:44:00Z">
            <w:rPr/>
          </w:rPrChange>
        </w:rPr>
        <w:tab/>
        <w:t>The support of SON/MDT enhancement in both SNPN and PNI-NPN scenarios are considered.</w:t>
      </w:r>
    </w:p>
    <w:p w14:paraId="4E4A681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5" w:author="Huawei - Jun" w:date="2023-08-03T11:44:00Z">
            <w:rPr/>
          </w:rPrChange>
        </w:rPr>
      </w:pPr>
      <w:r w:rsidRPr="006A4A9C">
        <w:rPr>
          <w:lang w:val="en-US"/>
          <w:rPrChange w:id="1256" w:author="Huawei - Jun" w:date="2023-08-03T11:44:00Z">
            <w:rPr/>
          </w:rPrChange>
        </w:rPr>
        <w:t>2</w:t>
      </w:r>
      <w:r w:rsidRPr="006A4A9C">
        <w:rPr>
          <w:lang w:val="en-US"/>
          <w:rPrChange w:id="1257" w:author="Huawei - Jun" w:date="2023-08-03T11:44:00Z">
            <w:rPr/>
          </w:rPrChange>
        </w:rPr>
        <w:tab/>
        <w:t>RAN2 to use R16 NPN functionality as baseline for R18 SONMDT.</w:t>
      </w:r>
    </w:p>
    <w:p w14:paraId="1788BAD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8" w:author="Huawei - Jun" w:date="2023-08-03T11:44:00Z">
            <w:rPr/>
          </w:rPrChange>
        </w:rPr>
      </w:pPr>
    </w:p>
    <w:p w14:paraId="7374743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9" w:author="Huawei - Jun" w:date="2023-08-03T11:44:00Z">
            <w:rPr/>
          </w:rPrChange>
        </w:rPr>
      </w:pPr>
    </w:p>
    <w:p w14:paraId="559B3EF7"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0" w:author="Huawei - Jun" w:date="2023-08-03T11:44:00Z">
            <w:rPr/>
          </w:rPrChange>
        </w:rPr>
      </w:pPr>
      <w:r w:rsidRPr="006A4A9C">
        <w:rPr>
          <w:lang w:val="en-US"/>
          <w:rPrChange w:id="1261" w:author="Huawei - Jun" w:date="2023-08-03T11:44:00Z">
            <w:rPr/>
          </w:rPrChange>
        </w:rPr>
        <w:t>RACH report</w:t>
      </w:r>
    </w:p>
    <w:p w14:paraId="3FCB739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2" w:author="Huawei - Jun" w:date="2023-08-03T11:44:00Z">
            <w:rPr/>
          </w:rPrChange>
        </w:rPr>
      </w:pPr>
    </w:p>
    <w:p w14:paraId="7B1ECE08"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3" w:author="Huawei - Jun" w:date="2023-08-03T11:44:00Z">
            <w:rPr/>
          </w:rPrChange>
        </w:rPr>
      </w:pPr>
      <w:r w:rsidRPr="006A4A9C">
        <w:rPr>
          <w:lang w:val="en-US"/>
          <w:rPrChange w:id="1264" w:author="Huawei - Jun" w:date="2023-08-03T11:44:00Z">
            <w:rPr/>
          </w:rPrChange>
        </w:rPr>
        <w:t>1</w:t>
      </w:r>
      <w:r w:rsidRPr="006A4A9C">
        <w:rPr>
          <w:lang w:val="en-US"/>
          <w:rPrChange w:id="1265" w:author="Huawei - Jun" w:date="2023-08-03T11:44:00Z">
            <w:rPr/>
          </w:rPrChange>
        </w:rPr>
        <w:tab/>
        <w:t>RAN2 to discuss RACH partitioning for RACH report enhancements.</w:t>
      </w:r>
    </w:p>
    <w:p w14:paraId="67D3091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6" w:author="Huawei - Jun" w:date="2023-08-03T11:44:00Z">
            <w:rPr/>
          </w:rPrChange>
        </w:rPr>
      </w:pPr>
      <w:r w:rsidRPr="006A4A9C">
        <w:rPr>
          <w:lang w:val="en-US"/>
          <w:rPrChange w:id="1267" w:author="Huawei - Jun" w:date="2023-08-03T11:44:00Z">
            <w:rPr/>
          </w:rPrChange>
        </w:rPr>
        <w:t>2</w:t>
      </w:r>
      <w:r w:rsidRPr="006A4A9C">
        <w:rPr>
          <w:lang w:val="en-US"/>
          <w:rPrChange w:id="1268" w:author="Huawei - Jun" w:date="2023-08-03T11:44:00Z">
            <w:rPr/>
          </w:rPrChange>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9" w:author="Huawei - Jun" w:date="2023-08-03T11:44:00Z">
            <w:rPr/>
          </w:rPrChange>
        </w:rPr>
      </w:pPr>
    </w:p>
    <w:p w14:paraId="00273FBC" w14:textId="77777777" w:rsidR="001F1F31" w:rsidRPr="006A4A9C" w:rsidRDefault="001F1F31" w:rsidP="001F1F31">
      <w:pPr>
        <w:pStyle w:val="Doc-text2"/>
        <w:rPr>
          <w:lang w:val="en-US"/>
          <w:rPrChange w:id="1270" w:author="Huawei - Jun" w:date="2023-08-03T11:44:00Z">
            <w:rPr/>
          </w:rPrChange>
        </w:rPr>
      </w:pPr>
    </w:p>
    <w:p w14:paraId="7CC4B309"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71" w:author="Huawei - Jun" w:date="2023-08-03T11:44:00Z">
            <w:rPr/>
          </w:rPrChange>
        </w:rPr>
      </w:pPr>
      <w:r w:rsidRPr="006A4A9C">
        <w:rPr>
          <w:lang w:val="en-US"/>
          <w:rPrChange w:id="1272" w:author="Huawei - Jun" w:date="2023-08-03T11:44:00Z">
            <w:rPr/>
          </w:rPrChange>
        </w:rPr>
        <w:t>Agreement:</w:t>
      </w:r>
    </w:p>
    <w:p w14:paraId="211552C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Change w:id="1273" w:author="Huawei - Jun" w:date="2023-08-03T11:44:00Z">
            <w:rPr>
              <w:color w:val="000000" w:themeColor="text1"/>
            </w:rPr>
          </w:rPrChange>
        </w:rPr>
      </w:pPr>
      <w:r w:rsidRPr="006A4A9C">
        <w:rPr>
          <w:lang w:val="en-US"/>
          <w:rPrChange w:id="1274" w:author="Huawei - Jun" w:date="2023-08-03T11:44:00Z">
            <w:rPr/>
          </w:rPrChange>
        </w:rPr>
        <w:t>1</w:t>
      </w:r>
      <w:r w:rsidRPr="006A4A9C">
        <w:rPr>
          <w:lang w:val="en-US"/>
          <w:rPrChange w:id="1275" w:author="Huawei - Jun" w:date="2023-08-03T11:44:00Z">
            <w:rPr/>
          </w:rPrChange>
        </w:rPr>
        <w:tab/>
        <w:t xml:space="preserve">RAN2 to prioritize (at least in the beginning of the discussion) the following scenarios for potential enhancement on existing SON </w:t>
      </w:r>
      <w:r w:rsidRPr="006A4A9C">
        <w:rPr>
          <w:color w:val="000000" w:themeColor="text1"/>
          <w:lang w:val="en-US"/>
          <w:rPrChange w:id="1276" w:author="Huawei - Jun" w:date="2023-08-03T11:44:00Z">
            <w:rPr>
              <w:color w:val="000000" w:themeColor="text1"/>
            </w:rPr>
          </w:rPrChange>
        </w:rPr>
        <w:t>signaling reports, e.g. the RA-Report/RA-Information, the RLF-Report (for RLF and HOF), the SHR.</w:t>
      </w:r>
    </w:p>
    <w:p w14:paraId="4A14D9AE"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Change w:id="1277" w:author="Huawei - Jun" w:date="2023-08-03T11:44:00Z">
            <w:rPr>
              <w:color w:val="000000" w:themeColor="text1"/>
            </w:rPr>
          </w:rPrChange>
        </w:rPr>
      </w:pPr>
    </w:p>
    <w:p w14:paraId="1CEFD60F" w14:textId="77777777" w:rsidR="001F1F31" w:rsidRPr="006A4A9C" w:rsidRDefault="001F1F31" w:rsidP="001F1F31">
      <w:pPr>
        <w:pStyle w:val="Doc-text2"/>
        <w:rPr>
          <w:lang w:val="en-US"/>
          <w:rPrChange w:id="1278" w:author="Huawei - Jun" w:date="2023-08-03T11:44:00Z">
            <w:rPr/>
          </w:rPrChange>
        </w:rPr>
      </w:pPr>
    </w:p>
    <w:p w14:paraId="37F3BBDE" w14:textId="315C2A19" w:rsidR="001F1F31" w:rsidRPr="00CA4111" w:rsidRDefault="00CA4111" w:rsidP="00CA4111">
      <w:pPr>
        <w:pStyle w:val="3"/>
        <w:ind w:left="0" w:firstLine="284"/>
      </w:pPr>
      <w:bookmarkStart w:id="1279" w:name="_Toc113874186"/>
      <w:bookmarkStart w:id="1280" w:name="_Toc113877091"/>
      <w:bookmarkStart w:id="1281" w:name="_Toc115769002"/>
      <w:r w:rsidRPr="00CA4111">
        <w:t>1.3</w:t>
      </w:r>
      <w:r w:rsidR="001F1F31" w:rsidRPr="00CA4111">
        <w:tab/>
        <w:t>Other</w:t>
      </w:r>
      <w:bookmarkEnd w:id="1279"/>
      <w:bookmarkEnd w:id="1280"/>
      <w:bookmarkEnd w:id="1281"/>
    </w:p>
    <w:p w14:paraId="1C7AF2E4"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2" w:author="Huawei - Jun" w:date="2023-08-03T11:44:00Z">
            <w:rPr/>
          </w:rPrChange>
        </w:rPr>
      </w:pPr>
    </w:p>
    <w:p w14:paraId="33C4D3FE"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3" w:author="Huawei - Jun" w:date="2023-08-03T11:44:00Z">
            <w:rPr/>
          </w:rPrChange>
        </w:rPr>
      </w:pPr>
      <w:r w:rsidRPr="006A4A9C">
        <w:rPr>
          <w:lang w:val="en-US"/>
          <w:rPrChange w:id="1284" w:author="Huawei - Jun" w:date="2023-08-03T11:44:00Z">
            <w:rPr/>
          </w:rPrChange>
        </w:rPr>
        <w:t>Agreement:</w:t>
      </w:r>
    </w:p>
    <w:p w14:paraId="210595D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5" w:author="Huawei - Jun" w:date="2023-08-03T11:44:00Z">
            <w:rPr/>
          </w:rPrChange>
        </w:rPr>
      </w:pPr>
      <w:r w:rsidRPr="006A4A9C">
        <w:rPr>
          <w:lang w:val="en-US"/>
          <w:rPrChange w:id="1286" w:author="Huawei - Jun" w:date="2023-08-03T11:44:00Z">
            <w:rPr/>
          </w:rPrChange>
        </w:rPr>
        <w:t>1</w:t>
      </w:r>
      <w:r w:rsidRPr="006A4A9C">
        <w:rPr>
          <w:lang w:val="en-US"/>
          <w:rPrChange w:id="1287" w:author="Huawei - Jun" w:date="2023-08-03T11:44:00Z">
            <w:rPr/>
          </w:rPrChange>
        </w:rPr>
        <w:tab/>
        <w:t>RAN2 confirms the valid scenario for Rel-18 inter-RAT scenario for signalling based logged MDT override protection is set by the WID:</w:t>
      </w:r>
    </w:p>
    <w:p w14:paraId="6E51EF0F"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8" w:author="Huawei - Jun" w:date="2023-08-03T11:44:00Z">
            <w:rPr/>
          </w:rPrChange>
        </w:rPr>
      </w:pPr>
      <w:r w:rsidRPr="006A4A9C">
        <w:rPr>
          <w:lang w:val="en-US"/>
          <w:rPrChange w:id="1289" w:author="Huawei - Jun" w:date="2023-08-03T11:44:00Z">
            <w:rPr/>
          </w:rPrChange>
        </w:rPr>
        <w:tab/>
        <w:t>a.</w:t>
      </w:r>
      <w:r w:rsidRPr="006A4A9C">
        <w:rPr>
          <w:lang w:val="en-US"/>
          <w:rPrChange w:id="1290" w:author="Huawei - Jun" w:date="2023-08-03T11:44:00Z">
            <w:rPr/>
          </w:rPrChange>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6A4A9C">
        <w:rPr>
          <w:lang w:val="en-US"/>
          <w:rPrChange w:id="1291" w:author="Huawei - Jun" w:date="2023-08-03T11:44:00Z">
            <w:rPr/>
          </w:rPrChange>
        </w:rPr>
        <w:t>2</w:t>
      </w:r>
      <w:r w:rsidRPr="006A4A9C">
        <w:rPr>
          <w:lang w:val="en-US"/>
          <w:rPrChange w:id="1292" w:author="Huawei - Jun" w:date="2023-08-03T11:44:00Z">
            <w:rPr/>
          </w:rPrChange>
        </w:rPr>
        <w:tab/>
        <w:t>Rel-17 mechanism for signalling based logged MDT override protection in intra-NR scenario is the baseline for Rel-18 inter-RAT scenario.</w:t>
      </w:r>
    </w:p>
    <w:p w14:paraId="1B5675F2"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93" w:author="Huawei - Jun" w:date="2023-08-03T11:44:00Z">
            <w:rPr/>
          </w:rPrChange>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lastRenderedPageBreak/>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294" w:name="_Toc119259518"/>
      <w:r w:rsidRPr="000F49B2">
        <w:t>2.1</w:t>
      </w:r>
      <w:r w:rsidRPr="000F49B2">
        <w:tab/>
        <w:t>MRO for inter-system handover for voice fallback</w:t>
      </w:r>
      <w:bookmarkEnd w:id="1294"/>
    </w:p>
    <w:p w14:paraId="70D0DA7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295" w:author="Huawei - Jun" w:date="2023-08-03T11:44:00Z">
            <w:rPr/>
          </w:rPrChange>
        </w:rPr>
      </w:pPr>
      <w:r w:rsidRPr="006A4A9C">
        <w:rPr>
          <w:lang w:val="en-US"/>
          <w:rPrChange w:id="1296" w:author="Huawei - Jun" w:date="2023-08-03T11:44:00Z">
            <w:rPr/>
          </w:rPrChange>
        </w:rPr>
        <w:t>Agreements:</w:t>
      </w:r>
    </w:p>
    <w:p w14:paraId="17596AF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297" w:author="Huawei - Jun" w:date="2023-08-03T11:44:00Z">
            <w:rPr/>
          </w:rPrChange>
        </w:rPr>
      </w:pPr>
      <w:r w:rsidRPr="006A4A9C">
        <w:rPr>
          <w:highlight w:val="green"/>
          <w:lang w:val="en-US"/>
          <w:rPrChange w:id="1298" w:author="Huawei - Jun" w:date="2023-08-03T11:44:00Z">
            <w:rPr>
              <w:highlight w:val="green"/>
            </w:rPr>
          </w:rPrChange>
        </w:rPr>
        <w:t>1</w:t>
      </w:r>
      <w:r w:rsidRPr="006A4A9C">
        <w:rPr>
          <w:highlight w:val="green"/>
          <w:lang w:val="en-US"/>
          <w:rPrChange w:id="1299" w:author="Huawei - Jun" w:date="2023-08-03T11:44:00Z">
            <w:rPr>
              <w:highlight w:val="green"/>
            </w:rPr>
          </w:rPrChange>
        </w:rPr>
        <w:tab/>
        <w:t>An explicit indication is included in RLF-report when mobility from NR fails and the corresponding MobilityFromNRCommand includes voiceFallbackIndication</w:t>
      </w:r>
    </w:p>
    <w:p w14:paraId="5C6A0D1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Change w:id="1300" w:author="Huawei - Jun" w:date="2023-08-03T11:44:00Z">
            <w:rPr>
              <w:highlight w:val="green"/>
            </w:rPr>
          </w:rPrChange>
        </w:rPr>
      </w:pPr>
      <w:r w:rsidRPr="006A4A9C">
        <w:rPr>
          <w:highlight w:val="green"/>
          <w:lang w:val="en-US"/>
          <w:rPrChange w:id="1301" w:author="Huawei - Jun" w:date="2023-08-03T11:44:00Z">
            <w:rPr>
              <w:highlight w:val="green"/>
            </w:rPr>
          </w:rPrChange>
        </w:rPr>
        <w:t>2</w:t>
      </w:r>
      <w:r w:rsidRPr="006A4A9C">
        <w:rPr>
          <w:highlight w:val="green"/>
          <w:lang w:val="en-US"/>
          <w:rPrChange w:id="1302" w:author="Huawei - Jun" w:date="2023-08-03T11:44:00Z">
            <w:rPr>
              <w:highlight w:val="green"/>
            </w:rPr>
          </w:rPrChange>
        </w:rPr>
        <w:tab/>
        <w:t>The below content is included in RLF-report when reestablishment procedure is initiated due to mobility From NR failure.</w:t>
      </w:r>
    </w:p>
    <w:p w14:paraId="6B858A3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03" w:author="Huawei - Jun" w:date="2023-08-03T11:44:00Z">
            <w:rPr/>
          </w:rPrChange>
        </w:rPr>
      </w:pPr>
      <w:r w:rsidRPr="006A4A9C">
        <w:rPr>
          <w:highlight w:val="green"/>
          <w:lang w:val="en-US"/>
          <w:rPrChange w:id="1304" w:author="Huawei - Jun" w:date="2023-08-03T11:44:00Z">
            <w:rPr>
              <w:highlight w:val="green"/>
            </w:rPr>
          </w:rPrChange>
        </w:rPr>
        <w:tab/>
        <w:t>a. reestablishmentCellID</w:t>
      </w:r>
      <w:r w:rsidRPr="006A4A9C">
        <w:rPr>
          <w:lang w:val="en-US"/>
          <w:rPrChange w:id="1305" w:author="Huawei - Jun" w:date="2023-08-03T11:44:00Z">
            <w:rPr/>
          </w:rPrChange>
        </w:rPr>
        <w:t xml:space="preserve"> </w:t>
      </w:r>
    </w:p>
    <w:p w14:paraId="7D135B47"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06" w:author="Huawei - Jun" w:date="2023-08-03T11:44:00Z">
            <w:rPr/>
          </w:rPrChange>
        </w:rPr>
      </w:pPr>
    </w:p>
    <w:p w14:paraId="6AA1BF22" w14:textId="5612C1FE" w:rsidR="007F10B7" w:rsidRPr="000F49B2" w:rsidRDefault="007F10B7" w:rsidP="007F10B7">
      <w:pPr>
        <w:pStyle w:val="3"/>
        <w:ind w:hanging="850"/>
      </w:pPr>
      <w:bookmarkStart w:id="1307" w:name="_Toc119259519"/>
      <w:r w:rsidRPr="000F49B2">
        <w:t>2.2</w:t>
      </w:r>
      <w:r w:rsidRPr="000F49B2">
        <w:tab/>
        <w:t>MDT override</w:t>
      </w:r>
      <w:bookmarkEnd w:id="1307"/>
    </w:p>
    <w:p w14:paraId="5A2E5D6E" w14:textId="77777777" w:rsidR="007F10B7" w:rsidRPr="006A4A9C" w:rsidRDefault="007F10B7" w:rsidP="007F10B7">
      <w:pPr>
        <w:pStyle w:val="Doc-text2"/>
        <w:rPr>
          <w:lang w:val="en-US"/>
          <w:rPrChange w:id="1308" w:author="Huawei - Jun" w:date="2023-08-03T11:44:00Z">
            <w:rPr/>
          </w:rPrChange>
        </w:rPr>
      </w:pPr>
      <w:bookmarkStart w:id="1309" w:name="OLE_LINK1"/>
      <w:bookmarkStart w:id="1310" w:name="OLE_LINK2"/>
      <w:r w:rsidRPr="006A4A9C">
        <w:rPr>
          <w:lang w:val="en-US"/>
          <w:rPrChange w:id="1311" w:author="Huawei - Jun" w:date="2023-08-03T11:44:00Z">
            <w:rPr/>
          </w:rPrChange>
        </w:rPr>
        <w:t>=&gt;</w:t>
      </w:r>
      <w:r w:rsidRPr="006A4A9C">
        <w:rPr>
          <w:lang w:val="en-US"/>
          <w:rPrChange w:id="1312" w:author="Huawei - Jun" w:date="2023-08-03T11:44:00Z">
            <w:rPr/>
          </w:rPrChange>
        </w:rPr>
        <w:tab/>
        <w:t xml:space="preserve"> RAN2 will investigate UE and NW impacts due to EUTRA MDT configuration override protection in inter-RAT scenario realized by simultaneous LTE and NR configuration in the UE.</w:t>
      </w:r>
    </w:p>
    <w:p w14:paraId="3FC33C3F" w14:textId="77777777" w:rsidR="007F10B7" w:rsidRPr="006A4A9C" w:rsidRDefault="007F10B7" w:rsidP="007F10B7">
      <w:pPr>
        <w:pStyle w:val="Doc-text2"/>
        <w:rPr>
          <w:lang w:val="en-US"/>
          <w:rPrChange w:id="1313" w:author="Huawei - Jun" w:date="2023-08-03T11:44:00Z">
            <w:rPr/>
          </w:rPrChange>
        </w:rPr>
      </w:pPr>
      <w:r w:rsidRPr="006A4A9C">
        <w:rPr>
          <w:lang w:val="en-US"/>
          <w:rPrChange w:id="1314" w:author="Huawei - Jun" w:date="2023-08-03T11:44:00Z">
            <w:rPr/>
          </w:rPrChange>
        </w:rPr>
        <w:t xml:space="preserve">=&gt; </w:t>
      </w:r>
      <w:r w:rsidRPr="006A4A9C">
        <w:rPr>
          <w:lang w:val="en-US"/>
          <w:rPrChange w:id="1315" w:author="Huawei - Jun" w:date="2023-08-03T11:44:00Z">
            <w:rPr/>
          </w:rPrChange>
        </w:rPr>
        <w:tab/>
        <w:t xml:space="preserve">FFS if the extension of the LTE LoggedMeasurementConfiguration (with Logged MDT type indication) is needed. </w:t>
      </w:r>
    </w:p>
    <w:p w14:paraId="3FEB1D52" w14:textId="77777777" w:rsidR="007F10B7" w:rsidRPr="006A4A9C" w:rsidRDefault="007F10B7" w:rsidP="007F10B7">
      <w:pPr>
        <w:pStyle w:val="Doc-text2"/>
        <w:rPr>
          <w:lang w:val="en-US"/>
          <w:rPrChange w:id="1316" w:author="Huawei - Jun" w:date="2023-08-03T11:44:00Z">
            <w:rPr/>
          </w:rPrChange>
        </w:rPr>
      </w:pPr>
      <w:r w:rsidRPr="006A4A9C">
        <w:rPr>
          <w:lang w:val="en-US"/>
          <w:rPrChange w:id="1317" w:author="Huawei - Jun" w:date="2023-08-03T11:44:00Z">
            <w:rPr/>
          </w:rPrChange>
        </w:rPr>
        <w:t>=&gt;</w:t>
      </w:r>
      <w:r w:rsidRPr="006A4A9C">
        <w:rPr>
          <w:lang w:val="en-US"/>
          <w:rPrChange w:id="1318" w:author="Huawei - Jun" w:date="2023-08-03T11:44:00Z">
            <w:rPr/>
          </w:rPrChange>
        </w:rPr>
        <w:tab/>
        <w:t>FFS Cross-RAT reporting for Logged MDT results (i.e. UE reports E-UTRAN logged MDT results in NR) is whether supported in R18.</w:t>
      </w:r>
    </w:p>
    <w:p w14:paraId="39D0A3DD" w14:textId="77777777" w:rsidR="007F10B7" w:rsidRPr="006A4A9C" w:rsidRDefault="007F10B7" w:rsidP="007F10B7">
      <w:pPr>
        <w:pStyle w:val="Doc-text2"/>
        <w:rPr>
          <w:lang w:val="en-US"/>
          <w:rPrChange w:id="1319" w:author="Huawei - Jun" w:date="2023-08-03T11:44:00Z">
            <w:rPr/>
          </w:rPrChange>
        </w:rPr>
      </w:pPr>
      <w:r w:rsidRPr="006A4A9C">
        <w:rPr>
          <w:lang w:val="en-US"/>
          <w:rPrChange w:id="1320" w:author="Huawei - Jun" w:date="2023-08-03T11:44:00Z">
            <w:rPr/>
          </w:rPrChange>
        </w:rPr>
        <w:t>=&gt;</w:t>
      </w:r>
      <w:r w:rsidRPr="006A4A9C">
        <w:rPr>
          <w:lang w:val="en-US"/>
          <w:rPrChange w:id="1321" w:author="Huawei - Jun" w:date="2023-08-03T11:44:00Z">
            <w:rPr/>
          </w:rPrChange>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322" w:name="_Toc119259520"/>
      <w:bookmarkEnd w:id="1309"/>
      <w:bookmarkEnd w:id="1310"/>
      <w:r w:rsidRPr="000F49B2">
        <w:t>2.3</w:t>
      </w:r>
      <w:r w:rsidRPr="000F49B2">
        <w:tab/>
      </w:r>
      <w:r w:rsidRPr="000F49B2">
        <w:tab/>
        <w:t>SHR and SPCR</w:t>
      </w:r>
      <w:bookmarkEnd w:id="1322"/>
    </w:p>
    <w:p w14:paraId="50F0BB05" w14:textId="77777777" w:rsidR="007F10B7" w:rsidRPr="006A4A9C" w:rsidRDefault="007F10B7" w:rsidP="007F10B7">
      <w:pPr>
        <w:pStyle w:val="Doc-text2"/>
        <w:rPr>
          <w:lang w:val="en-US"/>
          <w:rPrChange w:id="1323" w:author="Huawei - Jun" w:date="2023-08-03T11:44:00Z">
            <w:rPr/>
          </w:rPrChange>
        </w:rPr>
      </w:pPr>
    </w:p>
    <w:p w14:paraId="3E4396F8"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24" w:author="Huawei - Jun" w:date="2023-08-03T11:44:00Z">
            <w:rPr/>
          </w:rPrChange>
        </w:rPr>
      </w:pPr>
      <w:r w:rsidRPr="006A4A9C">
        <w:rPr>
          <w:lang w:val="en-US"/>
          <w:rPrChange w:id="1325" w:author="Huawei - Jun" w:date="2023-08-03T11:44:00Z">
            <w:rPr/>
          </w:rPrChange>
        </w:rPr>
        <w:t>Agreements</w:t>
      </w:r>
    </w:p>
    <w:p w14:paraId="42036E0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26" w:author="Huawei - Jun" w:date="2023-08-03T11:44:00Z">
            <w:rPr/>
          </w:rPrChange>
        </w:rPr>
      </w:pPr>
      <w:r w:rsidRPr="006A4A9C">
        <w:rPr>
          <w:lang w:val="en-US"/>
          <w:rPrChange w:id="1327" w:author="Huawei - Jun" w:date="2023-08-03T11:44:00Z">
            <w:rPr/>
          </w:rPrChange>
        </w:rPr>
        <w:t>1</w:t>
      </w:r>
      <w:r w:rsidRPr="006A4A9C">
        <w:rPr>
          <w:lang w:val="en-US"/>
          <w:rPrChange w:id="1328" w:author="Huawei - Jun" w:date="2023-08-03T11:44:00Z">
            <w:rPr/>
          </w:rPrChange>
        </w:rPr>
        <w:tab/>
        <w:t>RAN2 confirms the scenarios for SPR for NR-DC, including:</w:t>
      </w:r>
    </w:p>
    <w:p w14:paraId="189FE1E6"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29" w:author="Huawei - Jun" w:date="2023-08-03T11:44:00Z">
            <w:rPr/>
          </w:rPrChange>
        </w:rPr>
      </w:pPr>
      <w:r w:rsidRPr="006A4A9C">
        <w:rPr>
          <w:lang w:val="en-US"/>
          <w:rPrChange w:id="1330" w:author="Huawei - Jun" w:date="2023-08-03T11:44:00Z">
            <w:rPr/>
          </w:rPrChange>
        </w:rPr>
        <w:t>•</w:t>
      </w:r>
      <w:r w:rsidRPr="006A4A9C">
        <w:rPr>
          <w:lang w:val="en-US"/>
          <w:rPrChange w:id="1331" w:author="Huawei - Jun" w:date="2023-08-03T11:44:00Z">
            <w:rPr/>
          </w:rPrChange>
        </w:rPr>
        <w:tab/>
        <w:t>SN- and MN-initiated classic PSCell change / CPC</w:t>
      </w:r>
    </w:p>
    <w:p w14:paraId="48A9FD9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32" w:author="Huawei - Jun" w:date="2023-08-03T11:44:00Z">
            <w:rPr/>
          </w:rPrChange>
        </w:rPr>
      </w:pPr>
      <w:r w:rsidRPr="006A4A9C">
        <w:rPr>
          <w:lang w:val="en-US"/>
          <w:rPrChange w:id="1333" w:author="Huawei - Jun" w:date="2023-08-03T11:44:00Z">
            <w:rPr/>
          </w:rPrChange>
        </w:rPr>
        <w:t>•</w:t>
      </w:r>
      <w:r w:rsidRPr="006A4A9C">
        <w:rPr>
          <w:lang w:val="en-US"/>
          <w:rPrChange w:id="1334" w:author="Huawei - Jun" w:date="2023-08-03T11:44:00Z">
            <w:rPr/>
          </w:rPrChange>
        </w:rPr>
        <w:tab/>
        <w:t>Intra-SN classic PSCell change / CPC</w:t>
      </w:r>
    </w:p>
    <w:p w14:paraId="3C73275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35" w:author="Huawei - Jun" w:date="2023-08-03T11:44:00Z">
            <w:rPr/>
          </w:rPrChange>
        </w:rPr>
      </w:pPr>
      <w:r w:rsidRPr="006A4A9C">
        <w:rPr>
          <w:lang w:val="en-US"/>
          <w:rPrChange w:id="1336" w:author="Huawei - Jun" w:date="2023-08-03T11:44:00Z">
            <w:rPr/>
          </w:rPrChange>
        </w:rPr>
        <w:t>•</w:t>
      </w:r>
      <w:r w:rsidRPr="006A4A9C">
        <w:rPr>
          <w:lang w:val="en-US"/>
          <w:rPrChange w:id="1337" w:author="Huawei - Jun" w:date="2023-08-03T11:44:00Z">
            <w:rPr/>
          </w:rPrChange>
        </w:rPr>
        <w:tab/>
        <w:t>Classic Addition / CPA</w:t>
      </w:r>
    </w:p>
    <w:p w14:paraId="28B8C3A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38" w:author="Huawei - Jun" w:date="2023-08-03T11:44:00Z">
            <w:rPr/>
          </w:rPrChange>
        </w:rPr>
      </w:pPr>
      <w:r w:rsidRPr="006A4A9C">
        <w:rPr>
          <w:lang w:val="en-US"/>
          <w:rPrChange w:id="1339" w:author="Huawei - Jun" w:date="2023-08-03T11:44:00Z">
            <w:rPr/>
          </w:rPrChange>
        </w:rPr>
        <w:t>1a</w:t>
      </w:r>
      <w:r w:rsidRPr="006A4A9C">
        <w:rPr>
          <w:lang w:val="en-US"/>
          <w:rPrChange w:id="1340" w:author="Huawei - Jun" w:date="2023-08-03T11:44:00Z">
            <w:rPr/>
          </w:rPrChange>
        </w:rPr>
        <w:tab/>
        <w:t>RAN2 will discuss HO with SN change later, after the basic solution for SPR is known</w:t>
      </w:r>
    </w:p>
    <w:p w14:paraId="53373E27"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41" w:author="Huawei - Jun" w:date="2023-08-03T11:44:00Z">
            <w:rPr/>
          </w:rPrChange>
        </w:rPr>
      </w:pPr>
      <w:r w:rsidRPr="006A4A9C">
        <w:rPr>
          <w:lang w:val="en-US"/>
          <w:rPrChange w:id="1342" w:author="Huawei - Jun" w:date="2023-08-03T11:44:00Z">
            <w:rPr/>
          </w:rPrChange>
        </w:rPr>
        <w:t>2</w:t>
      </w:r>
      <w:r w:rsidRPr="006A4A9C">
        <w:rPr>
          <w:lang w:val="en-US"/>
          <w:rPrChange w:id="1343" w:author="Huawei - Jun" w:date="2023-08-03T11:44:00Z">
            <w:rPr/>
          </w:rPrChange>
        </w:rPr>
        <w:tab/>
        <w:t>Given that PSCell addition is proposed by all companies, SPR is used as the abbreviations to use for the feature.</w:t>
      </w:r>
    </w:p>
    <w:p w14:paraId="09583F8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44" w:author="Huawei - Jun" w:date="2023-08-03T11:44:00Z">
            <w:rPr/>
          </w:rPrChange>
        </w:rPr>
      </w:pPr>
      <w:r w:rsidRPr="006A4A9C">
        <w:rPr>
          <w:lang w:val="en-US"/>
          <w:rPrChange w:id="1345" w:author="Huawei - Jun" w:date="2023-08-03T11:44:00Z">
            <w:rPr/>
          </w:rPrChange>
        </w:rPr>
        <w:t>3</w:t>
      </w:r>
      <w:r w:rsidRPr="006A4A9C">
        <w:rPr>
          <w:lang w:val="en-US"/>
          <w:rPrChange w:id="1346" w:author="Huawei - Jun" w:date="2023-08-03T11:44:00Z">
            <w:rPr/>
          </w:rPrChange>
        </w:rPr>
        <w:tab/>
        <w:t>RAN2 confirm to prioritize NR-DC scenario for SPR.</w:t>
      </w:r>
    </w:p>
    <w:p w14:paraId="1988E978"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47" w:author="Huawei - Jun" w:date="2023-08-03T11:44:00Z">
            <w:rPr/>
          </w:rPrChange>
        </w:rPr>
      </w:pPr>
      <w:r w:rsidRPr="006A4A9C">
        <w:rPr>
          <w:highlight w:val="yellow"/>
          <w:lang w:val="en-US"/>
          <w:rPrChange w:id="1348" w:author="Huawei - Jun" w:date="2023-08-03T11:44:00Z">
            <w:rPr>
              <w:highlight w:val="yellow"/>
            </w:rPr>
          </w:rPrChange>
        </w:rPr>
        <w:t>4</w:t>
      </w:r>
      <w:r w:rsidRPr="006A4A9C">
        <w:rPr>
          <w:highlight w:val="yellow"/>
          <w:lang w:val="en-US"/>
          <w:rPrChange w:id="1349" w:author="Huawei - Jun" w:date="2023-08-03T11:44:00Z">
            <w:rPr>
              <w:highlight w:val="yellow"/>
            </w:rPr>
          </w:rPrChange>
        </w:rPr>
        <w:tab/>
        <w:t>SHR solution is taken as baseline for the SPR in terms of configuration and reporting at high level. Details of the configuration and report need to be tailored/customized/new message per use case.</w:t>
      </w:r>
    </w:p>
    <w:p w14:paraId="34715D8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50" w:author="Huawei - Jun" w:date="2023-08-03T11:44:00Z">
            <w:rPr>
              <w:highlight w:val="yellow"/>
            </w:rPr>
          </w:rPrChange>
        </w:rPr>
      </w:pPr>
      <w:r w:rsidRPr="006A4A9C">
        <w:rPr>
          <w:highlight w:val="yellow"/>
          <w:lang w:val="en-US"/>
          <w:rPrChange w:id="1351" w:author="Huawei - Jun" w:date="2023-08-03T11:44:00Z">
            <w:rPr>
              <w:highlight w:val="yellow"/>
            </w:rPr>
          </w:rPrChange>
        </w:rPr>
        <w:t>5</w:t>
      </w:r>
      <w:r w:rsidRPr="006A4A9C">
        <w:rPr>
          <w:highlight w:val="yellow"/>
          <w:lang w:val="en-US"/>
          <w:rPrChange w:id="1352" w:author="Huawei - Jun" w:date="2023-08-03T11:44:00Z">
            <w:rPr>
              <w:highlight w:val="yellow"/>
            </w:rPr>
          </w:rPrChange>
        </w:rPr>
        <w:tab/>
        <w:t>Network configures SPR configuration IE for the UE, with at least the following triggering conditions:</w:t>
      </w:r>
    </w:p>
    <w:p w14:paraId="7C1D37E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53" w:author="Huawei - Jun" w:date="2023-08-03T11:44:00Z">
            <w:rPr>
              <w:highlight w:val="yellow"/>
            </w:rPr>
          </w:rPrChange>
        </w:rPr>
      </w:pPr>
      <w:r w:rsidRPr="006A4A9C">
        <w:rPr>
          <w:highlight w:val="yellow"/>
          <w:lang w:val="en-US"/>
          <w:rPrChange w:id="1354" w:author="Huawei - Jun" w:date="2023-08-03T11:44:00Z">
            <w:rPr>
              <w:highlight w:val="yellow"/>
            </w:rPr>
          </w:rPrChange>
        </w:rPr>
        <w:t>•</w:t>
      </w:r>
      <w:r w:rsidRPr="006A4A9C">
        <w:rPr>
          <w:highlight w:val="yellow"/>
          <w:lang w:val="en-US"/>
          <w:rPrChange w:id="1355" w:author="Huawei - Jun" w:date="2023-08-03T11:44:00Z">
            <w:rPr>
              <w:highlight w:val="yellow"/>
            </w:rPr>
          </w:rPrChange>
        </w:rPr>
        <w:tab/>
        <w:t>T310 triggering condition</w:t>
      </w:r>
    </w:p>
    <w:p w14:paraId="07F6F73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56" w:author="Huawei - Jun" w:date="2023-08-03T11:44:00Z">
            <w:rPr>
              <w:highlight w:val="yellow"/>
            </w:rPr>
          </w:rPrChange>
        </w:rPr>
      </w:pPr>
      <w:r w:rsidRPr="006A4A9C">
        <w:rPr>
          <w:highlight w:val="yellow"/>
          <w:lang w:val="en-US"/>
          <w:rPrChange w:id="1357" w:author="Huawei - Jun" w:date="2023-08-03T11:44:00Z">
            <w:rPr>
              <w:highlight w:val="yellow"/>
            </w:rPr>
          </w:rPrChange>
        </w:rPr>
        <w:t>•</w:t>
      </w:r>
      <w:r w:rsidRPr="006A4A9C">
        <w:rPr>
          <w:highlight w:val="yellow"/>
          <w:lang w:val="en-US"/>
          <w:rPrChange w:id="1358" w:author="Huawei - Jun" w:date="2023-08-03T11:44:00Z">
            <w:rPr>
              <w:highlight w:val="yellow"/>
            </w:rPr>
          </w:rPrChange>
        </w:rPr>
        <w:tab/>
        <w:t>T312 triggering condition</w:t>
      </w:r>
    </w:p>
    <w:p w14:paraId="28776994"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59" w:author="Huawei - Jun" w:date="2023-08-03T11:44:00Z">
            <w:rPr/>
          </w:rPrChange>
        </w:rPr>
      </w:pPr>
      <w:r w:rsidRPr="006A4A9C">
        <w:rPr>
          <w:highlight w:val="yellow"/>
          <w:lang w:val="en-US"/>
          <w:rPrChange w:id="1360" w:author="Huawei - Jun" w:date="2023-08-03T11:44:00Z">
            <w:rPr>
              <w:highlight w:val="yellow"/>
            </w:rPr>
          </w:rPrChange>
        </w:rPr>
        <w:t>•</w:t>
      </w:r>
      <w:r w:rsidRPr="006A4A9C">
        <w:rPr>
          <w:highlight w:val="yellow"/>
          <w:lang w:val="en-US"/>
          <w:rPrChange w:id="1361" w:author="Huawei - Jun" w:date="2023-08-03T11:44:00Z">
            <w:rPr>
              <w:highlight w:val="yellow"/>
            </w:rPr>
          </w:rPrChange>
        </w:rPr>
        <w:tab/>
        <w:t>T304 triggering condition</w:t>
      </w:r>
    </w:p>
    <w:p w14:paraId="081A0FC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62" w:author="Huawei - Jun" w:date="2023-08-03T11:44:00Z">
            <w:rPr/>
          </w:rPrChange>
        </w:rPr>
      </w:pPr>
      <w:r w:rsidRPr="006A4A9C">
        <w:rPr>
          <w:lang w:val="en-US"/>
          <w:rPrChange w:id="1363" w:author="Huawei - Jun" w:date="2023-08-03T11:44:00Z">
            <w:rPr/>
          </w:rPrChange>
        </w:rPr>
        <w:t>5a: Other triggering conditions are FFS</w:t>
      </w:r>
    </w:p>
    <w:p w14:paraId="6ADB59C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64" w:author="Huawei - Jun" w:date="2023-08-03T11:44:00Z">
            <w:rPr/>
          </w:rPrChange>
        </w:rPr>
      </w:pPr>
      <w:r w:rsidRPr="006A4A9C">
        <w:rPr>
          <w:lang w:val="en-US"/>
          <w:rPrChange w:id="1365" w:author="Huawei - Jun" w:date="2023-08-03T11:44:00Z">
            <w:rPr/>
          </w:rPrChange>
        </w:rPr>
        <w:t>5b: Values of the triggering conditions are FFS</w:t>
      </w:r>
    </w:p>
    <w:p w14:paraId="7C0FC1A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66" w:author="Huawei - Jun" w:date="2023-08-03T11:44:00Z">
            <w:rPr/>
          </w:rPrChange>
        </w:rPr>
      </w:pPr>
      <w:r w:rsidRPr="006A4A9C">
        <w:rPr>
          <w:lang w:val="en-US"/>
          <w:rPrChange w:id="1367" w:author="Huawei - Jun" w:date="2023-08-03T11:44:00Z">
            <w:rPr/>
          </w:rPrChange>
        </w:rPr>
        <w:t xml:space="preserve">5c: Which node configures the triggering condition is FFS. </w:t>
      </w:r>
    </w:p>
    <w:p w14:paraId="0385949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68" w:author="Huawei - Jun" w:date="2023-08-03T11:44:00Z">
            <w:rPr>
              <w:highlight w:val="yellow"/>
            </w:rPr>
          </w:rPrChange>
        </w:rPr>
      </w:pPr>
      <w:r w:rsidRPr="006A4A9C">
        <w:rPr>
          <w:highlight w:val="yellow"/>
          <w:lang w:val="en-US"/>
          <w:rPrChange w:id="1369" w:author="Huawei - Jun" w:date="2023-08-03T11:44:00Z">
            <w:rPr>
              <w:highlight w:val="yellow"/>
            </w:rPr>
          </w:rPrChange>
        </w:rPr>
        <w:t>6</w:t>
      </w:r>
      <w:r w:rsidRPr="006A4A9C">
        <w:rPr>
          <w:highlight w:val="yellow"/>
          <w:lang w:val="en-US"/>
          <w:rPrChange w:id="1370" w:author="Huawei - Jun" w:date="2023-08-03T11:44:00Z">
            <w:rPr>
              <w:highlight w:val="yellow"/>
            </w:rPr>
          </w:rPrChange>
        </w:rPr>
        <w:tab/>
        <w:t>RAN2 agree to the following:</w:t>
      </w:r>
    </w:p>
    <w:p w14:paraId="36A1314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71" w:author="Huawei - Jun" w:date="2023-08-03T11:44:00Z">
            <w:rPr>
              <w:highlight w:val="yellow"/>
            </w:rPr>
          </w:rPrChange>
        </w:rPr>
      </w:pPr>
      <w:r w:rsidRPr="006A4A9C">
        <w:rPr>
          <w:highlight w:val="yellow"/>
          <w:lang w:val="en-US"/>
          <w:rPrChange w:id="1372" w:author="Huawei - Jun" w:date="2023-08-03T11:44:00Z">
            <w:rPr>
              <w:highlight w:val="yellow"/>
            </w:rPr>
          </w:rPrChange>
        </w:rPr>
        <w:lastRenderedPageBreak/>
        <w:t>A.</w:t>
      </w:r>
      <w:r w:rsidRPr="006A4A9C">
        <w:rPr>
          <w:highlight w:val="yellow"/>
          <w:lang w:val="en-US"/>
          <w:rPrChange w:id="1373" w:author="Huawei - Jun" w:date="2023-08-03T11:44:00Z">
            <w:rPr>
              <w:highlight w:val="yellow"/>
            </w:rPr>
          </w:rPrChange>
        </w:rPr>
        <w:tab/>
        <w:t xml:space="preserve">SPR configuration is configured by network through otherConfig </w:t>
      </w:r>
    </w:p>
    <w:p w14:paraId="60EB5564"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74" w:author="Huawei - Jun" w:date="2023-08-03T11:44:00Z">
            <w:rPr/>
          </w:rPrChange>
        </w:rPr>
      </w:pPr>
      <w:r w:rsidRPr="006A4A9C">
        <w:rPr>
          <w:highlight w:val="yellow"/>
          <w:lang w:val="en-US"/>
          <w:rPrChange w:id="1375" w:author="Huawei - Jun" w:date="2023-08-03T11:44:00Z">
            <w:rPr>
              <w:highlight w:val="yellow"/>
            </w:rPr>
          </w:rPrChange>
        </w:rPr>
        <w:t>B.</w:t>
      </w:r>
      <w:r w:rsidRPr="006A4A9C">
        <w:rPr>
          <w:highlight w:val="yellow"/>
          <w:lang w:val="en-US"/>
          <w:rPrChange w:id="1376" w:author="Huawei - Jun" w:date="2023-08-03T11:44:00Z">
            <w:rPr>
              <w:highlight w:val="yellow"/>
            </w:rPr>
          </w:rPrChange>
        </w:rPr>
        <w:tab/>
        <w:t>SPR is fetched via UE Information Request/Response procedure</w:t>
      </w:r>
    </w:p>
    <w:p w14:paraId="3F37C1CF"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77" w:author="Huawei - Jun" w:date="2023-08-03T11:44:00Z">
            <w:rPr/>
          </w:rPrChange>
        </w:rPr>
      </w:pPr>
    </w:p>
    <w:p w14:paraId="5912EBED"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78" w:author="Huawei - Jun" w:date="2023-08-03T11:44:00Z">
            <w:rPr>
              <w:highlight w:val="yellow"/>
            </w:rPr>
          </w:rPrChange>
        </w:rPr>
      </w:pPr>
      <w:r w:rsidRPr="006A4A9C">
        <w:rPr>
          <w:highlight w:val="yellow"/>
          <w:lang w:val="en-US"/>
          <w:rPrChange w:id="1379" w:author="Huawei - Jun" w:date="2023-08-03T11:44:00Z">
            <w:rPr>
              <w:highlight w:val="yellow"/>
            </w:rPr>
          </w:rPrChange>
        </w:rPr>
        <w:t>7</w:t>
      </w:r>
      <w:r w:rsidRPr="006A4A9C">
        <w:rPr>
          <w:highlight w:val="yellow"/>
          <w:lang w:val="en-US"/>
          <w:rPrChange w:id="1380" w:author="Huawei - Jun" w:date="2023-08-03T11:44:00Z">
            <w:rPr>
              <w:highlight w:val="yellow"/>
            </w:rPr>
          </w:rPrChange>
        </w:rPr>
        <w:tab/>
        <w:t>UE logs at least the following information and measurements in the SPR IE (other information and measurements are FFS).</w:t>
      </w:r>
    </w:p>
    <w:p w14:paraId="45F1D91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81" w:author="Huawei - Jun" w:date="2023-08-03T11:44:00Z">
            <w:rPr>
              <w:highlight w:val="yellow"/>
            </w:rPr>
          </w:rPrChange>
        </w:rPr>
      </w:pPr>
      <w:r w:rsidRPr="006A4A9C">
        <w:rPr>
          <w:highlight w:val="yellow"/>
          <w:lang w:val="en-US"/>
          <w:rPrChange w:id="1382" w:author="Huawei - Jun" w:date="2023-08-03T11:44:00Z">
            <w:rPr>
              <w:highlight w:val="yellow"/>
            </w:rPr>
          </w:rPrChange>
        </w:rPr>
        <w:t>a)</w:t>
      </w:r>
      <w:r w:rsidRPr="006A4A9C">
        <w:rPr>
          <w:highlight w:val="yellow"/>
          <w:lang w:val="en-US"/>
          <w:rPrChange w:id="1383" w:author="Huawei - Jun" w:date="2023-08-03T11:44:00Z">
            <w:rPr>
              <w:highlight w:val="yellow"/>
            </w:rPr>
          </w:rPrChange>
        </w:rPr>
        <w:tab/>
        <w:t>Source PSCell info (cell ID, measurement result)</w:t>
      </w:r>
    </w:p>
    <w:p w14:paraId="6A22E43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84" w:author="Huawei - Jun" w:date="2023-08-03T11:44:00Z">
            <w:rPr>
              <w:highlight w:val="yellow"/>
            </w:rPr>
          </w:rPrChange>
        </w:rPr>
      </w:pPr>
      <w:r w:rsidRPr="006A4A9C">
        <w:rPr>
          <w:highlight w:val="yellow"/>
          <w:lang w:val="en-US"/>
          <w:rPrChange w:id="1385" w:author="Huawei - Jun" w:date="2023-08-03T11:44:00Z">
            <w:rPr>
              <w:highlight w:val="yellow"/>
            </w:rPr>
          </w:rPrChange>
        </w:rPr>
        <w:t>b)</w:t>
      </w:r>
      <w:r w:rsidRPr="006A4A9C">
        <w:rPr>
          <w:highlight w:val="yellow"/>
          <w:lang w:val="en-US"/>
          <w:rPrChange w:id="1386" w:author="Huawei - Jun" w:date="2023-08-03T11:44:00Z">
            <w:rPr>
              <w:highlight w:val="yellow"/>
            </w:rPr>
          </w:rPrChange>
        </w:rPr>
        <w:tab/>
        <w:t>Target PScell info (cell ID, measurement result)</w:t>
      </w:r>
    </w:p>
    <w:p w14:paraId="579A9C3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87" w:author="Huawei - Jun" w:date="2023-08-03T11:44:00Z">
            <w:rPr>
              <w:highlight w:val="yellow"/>
            </w:rPr>
          </w:rPrChange>
        </w:rPr>
      </w:pPr>
      <w:r w:rsidRPr="006A4A9C">
        <w:rPr>
          <w:highlight w:val="yellow"/>
          <w:lang w:val="en-US"/>
          <w:rPrChange w:id="1388" w:author="Huawei - Jun" w:date="2023-08-03T11:44:00Z">
            <w:rPr>
              <w:highlight w:val="yellow"/>
            </w:rPr>
          </w:rPrChange>
        </w:rPr>
        <w:t>c)</w:t>
      </w:r>
      <w:r w:rsidRPr="006A4A9C">
        <w:rPr>
          <w:highlight w:val="yellow"/>
          <w:lang w:val="en-US"/>
          <w:rPrChange w:id="1389" w:author="Huawei - Jun" w:date="2023-08-03T11:44:00Z">
            <w:rPr>
              <w:highlight w:val="yellow"/>
            </w:rPr>
          </w:rPrChange>
        </w:rPr>
        <w:tab/>
        <w:t>Neighbour Cells info (cell ID, measurement result, CPAC Candidate cells flag)</w:t>
      </w:r>
    </w:p>
    <w:p w14:paraId="61673887"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90" w:author="Huawei - Jun" w:date="2023-08-03T11:44:00Z">
            <w:rPr>
              <w:highlight w:val="yellow"/>
            </w:rPr>
          </w:rPrChange>
        </w:rPr>
      </w:pPr>
      <w:r w:rsidRPr="006A4A9C">
        <w:rPr>
          <w:highlight w:val="yellow"/>
          <w:lang w:val="en-US"/>
          <w:rPrChange w:id="1391" w:author="Huawei - Jun" w:date="2023-08-03T11:44:00Z">
            <w:rPr>
              <w:highlight w:val="yellow"/>
            </w:rPr>
          </w:rPrChange>
        </w:rPr>
        <w:t>d)</w:t>
      </w:r>
      <w:r w:rsidRPr="006A4A9C">
        <w:rPr>
          <w:highlight w:val="yellow"/>
          <w:lang w:val="en-US"/>
          <w:rPrChange w:id="1392" w:author="Huawei - Jun" w:date="2023-08-03T11:44:00Z">
            <w:rPr>
              <w:highlight w:val="yellow"/>
            </w:rPr>
          </w:rPrChange>
        </w:rPr>
        <w:tab/>
        <w:t>Success PSCell change/addition cause value (e.g., t304, t310, t312 cause, etc.)</w:t>
      </w:r>
    </w:p>
    <w:p w14:paraId="4FF0716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93" w:author="Huawei - Jun" w:date="2023-08-03T11:44:00Z">
            <w:rPr/>
          </w:rPrChange>
        </w:rPr>
      </w:pPr>
      <w:r w:rsidRPr="006A4A9C">
        <w:rPr>
          <w:highlight w:val="yellow"/>
          <w:lang w:val="en-US"/>
          <w:rPrChange w:id="1394" w:author="Huawei - Jun" w:date="2023-08-03T11:44:00Z">
            <w:rPr>
              <w:highlight w:val="yellow"/>
            </w:rPr>
          </w:rPrChange>
        </w:rPr>
        <w:t>f)</w:t>
      </w:r>
      <w:r w:rsidRPr="006A4A9C">
        <w:rPr>
          <w:highlight w:val="yellow"/>
          <w:lang w:val="en-US"/>
          <w:rPrChange w:id="1395" w:author="Huawei - Jun" w:date="2023-08-03T11:44:00Z">
            <w:rPr>
              <w:highlight w:val="yellow"/>
            </w:rPr>
          </w:rPrChange>
        </w:rPr>
        <w:tab/>
        <w:t>The time elapsed between the CPAC execution towards the target cell and the corresponding latest CPAC configuration received for the selected target cell</w:t>
      </w:r>
      <w:r w:rsidRPr="006A4A9C">
        <w:rPr>
          <w:lang w:val="en-US"/>
          <w:rPrChange w:id="1396" w:author="Huawei - Jun" w:date="2023-08-03T11:44:00Z">
            <w:rPr/>
          </w:rPrChange>
        </w:rPr>
        <w:t xml:space="preserve"> </w:t>
      </w:r>
    </w:p>
    <w:p w14:paraId="563A640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97" w:author="Huawei - Jun" w:date="2023-08-03T11:44:00Z">
            <w:rPr/>
          </w:rPrChange>
        </w:rPr>
      </w:pPr>
    </w:p>
    <w:p w14:paraId="191BB5C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98" w:author="Huawei - Jun" w:date="2023-08-03T11:44:00Z">
            <w:rPr/>
          </w:rPrChange>
        </w:rPr>
      </w:pPr>
      <w:r w:rsidRPr="006A4A9C">
        <w:rPr>
          <w:lang w:val="en-US"/>
          <w:rPrChange w:id="1399" w:author="Huawei - Jun" w:date="2023-08-03T11:44:00Z">
            <w:rPr/>
          </w:rPrChange>
        </w:rPr>
        <w:t>7a: FFS on whether to reuse CHO candidate cell flag for the CPAC candidate cells or define a new flag to indicate CPAC candidate cell.</w:t>
      </w:r>
    </w:p>
    <w:p w14:paraId="5718B82E"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00" w:author="Huawei - Jun" w:date="2023-08-03T11:44:00Z">
            <w:rPr/>
          </w:rPrChange>
        </w:rPr>
      </w:pPr>
      <w:r w:rsidRPr="006A4A9C">
        <w:rPr>
          <w:lang w:val="en-US"/>
          <w:rPrChange w:id="1401" w:author="Huawei - Jun" w:date="2023-08-03T11:44:00Z">
            <w:rPr/>
          </w:rPrChange>
        </w:rPr>
        <w:t>7b: FFS on whether to include or on conditional inclusion of random access related information.</w:t>
      </w:r>
    </w:p>
    <w:p w14:paraId="6A5E9B58"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02" w:author="Huawei - Jun" w:date="2023-08-03T11:44:00Z">
            <w:rPr/>
          </w:rPrChange>
        </w:rPr>
      </w:pPr>
      <w:r w:rsidRPr="006A4A9C">
        <w:rPr>
          <w:lang w:val="en-US"/>
          <w:rPrChange w:id="1403" w:author="Huawei - Jun" w:date="2023-08-03T11:44:00Z">
            <w:rPr/>
          </w:rPrChange>
        </w:rPr>
        <w:t>7c:</w:t>
      </w:r>
      <w:r w:rsidRPr="006A4A9C">
        <w:rPr>
          <w:lang w:val="en-US"/>
          <w:rPrChange w:id="1404" w:author="Huawei - Jun" w:date="2023-08-03T11:44:00Z">
            <w:rPr/>
          </w:rPrChange>
        </w:rPr>
        <w:tab/>
        <w:t>FFS on Location Information</w:t>
      </w:r>
    </w:p>
    <w:p w14:paraId="4A7A689E" w14:textId="77777777" w:rsidR="007F10B7" w:rsidRPr="006A4A9C" w:rsidRDefault="007F10B7" w:rsidP="007F10B7">
      <w:pPr>
        <w:pStyle w:val="Doc-text2"/>
        <w:rPr>
          <w:lang w:val="en-US"/>
          <w:rPrChange w:id="1405" w:author="Huawei - Jun" w:date="2023-08-03T11:44:00Z">
            <w:rPr/>
          </w:rPrChange>
        </w:rPr>
      </w:pPr>
    </w:p>
    <w:p w14:paraId="550C5395" w14:textId="29987314" w:rsidR="007F10B7" w:rsidRPr="000F49B2" w:rsidRDefault="0076670B" w:rsidP="0076670B">
      <w:pPr>
        <w:pStyle w:val="3"/>
        <w:ind w:left="0" w:firstLine="284"/>
      </w:pPr>
      <w:bookmarkStart w:id="1406" w:name="_Toc119259521"/>
      <w:r w:rsidRPr="000F49B2">
        <w:t>2.4</w:t>
      </w:r>
      <w:r w:rsidRPr="000F49B2">
        <w:tab/>
      </w:r>
      <w:r w:rsidRPr="000F49B2">
        <w:tab/>
      </w:r>
      <w:r w:rsidR="007F10B7" w:rsidRPr="000F49B2">
        <w:t>SON for NR-U</w:t>
      </w:r>
      <w:bookmarkEnd w:id="1406"/>
    </w:p>
    <w:p w14:paraId="54EF615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07" w:author="Huawei - Jun" w:date="2023-08-03T11:44:00Z">
            <w:rPr/>
          </w:rPrChange>
        </w:rPr>
      </w:pPr>
      <w:r w:rsidRPr="006A4A9C">
        <w:rPr>
          <w:lang w:val="en-US"/>
          <w:rPrChange w:id="1408" w:author="Huawei - Jun" w:date="2023-08-03T11:44:00Z">
            <w:rPr/>
          </w:rPrChange>
        </w:rPr>
        <w:t>Agreements:</w:t>
      </w:r>
      <w:r w:rsidRPr="006A4A9C">
        <w:rPr>
          <w:lang w:val="en-US"/>
          <w:rPrChange w:id="1409" w:author="Huawei - Jun" w:date="2023-08-03T11:44:00Z">
            <w:rPr/>
          </w:rPrChange>
        </w:rPr>
        <w:tab/>
      </w:r>
    </w:p>
    <w:p w14:paraId="7E75CA6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0" w:author="Huawei - Jun" w:date="2023-08-03T11:44:00Z">
            <w:rPr/>
          </w:rPrChange>
        </w:rPr>
      </w:pPr>
      <w:r w:rsidRPr="006A4A9C">
        <w:rPr>
          <w:lang w:val="en-US"/>
          <w:rPrChange w:id="1411" w:author="Huawei - Jun" w:date="2023-08-03T11:44:00Z">
            <w:rPr/>
          </w:rPrChange>
        </w:rPr>
        <w:t>1</w:t>
      </w:r>
      <w:r w:rsidRPr="006A4A9C">
        <w:rPr>
          <w:lang w:val="en-US"/>
          <w:rPrChange w:id="1412" w:author="Huawei - Jun" w:date="2023-08-03T11:44:00Z">
            <w:rPr/>
          </w:rPrChange>
        </w:rPr>
        <w:tab/>
        <w:t>The UE will log information of multiple RA procedures related to consistent LBT failures. FFS details.</w:t>
      </w:r>
    </w:p>
    <w:p w14:paraId="07E39B8E"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3" w:author="Huawei - Jun" w:date="2023-08-03T11:44:00Z">
            <w:rPr/>
          </w:rPrChange>
        </w:rPr>
      </w:pPr>
    </w:p>
    <w:p w14:paraId="41D3560D" w14:textId="77777777" w:rsidR="007F10B7" w:rsidRPr="006A4A9C" w:rsidRDefault="007F10B7" w:rsidP="007F10B7">
      <w:pPr>
        <w:pStyle w:val="Doc-text2"/>
        <w:rPr>
          <w:lang w:val="en-US"/>
          <w:rPrChange w:id="1414" w:author="Huawei - Jun" w:date="2023-08-03T11:44:00Z">
            <w:rPr/>
          </w:rPrChange>
        </w:rPr>
      </w:pPr>
      <w:r w:rsidRPr="006A4A9C">
        <w:rPr>
          <w:lang w:val="en-US"/>
          <w:rPrChange w:id="1415" w:author="Huawei - Jun" w:date="2023-08-03T11:44:00Z">
            <w:rPr/>
          </w:rPrChange>
        </w:rPr>
        <w:tab/>
      </w:r>
    </w:p>
    <w:p w14:paraId="639904C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6" w:author="Huawei - Jun" w:date="2023-08-03T11:44:00Z">
            <w:rPr/>
          </w:rPrChange>
        </w:rPr>
      </w:pPr>
    </w:p>
    <w:p w14:paraId="0059B1F2"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7" w:author="Huawei - Jun" w:date="2023-08-03T11:44:00Z">
            <w:rPr/>
          </w:rPrChange>
        </w:rPr>
      </w:pPr>
      <w:r w:rsidRPr="006A4A9C">
        <w:rPr>
          <w:lang w:val="en-US"/>
          <w:rPrChange w:id="1418" w:author="Huawei - Jun" w:date="2023-08-03T11:44:00Z">
            <w:rPr/>
          </w:rPrChange>
        </w:rPr>
        <w:t>Agreements:</w:t>
      </w:r>
    </w:p>
    <w:p w14:paraId="0C0C4E5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9" w:author="Huawei - Jun" w:date="2023-08-03T11:44:00Z">
            <w:rPr/>
          </w:rPrChange>
        </w:rPr>
      </w:pPr>
      <w:r w:rsidRPr="006A4A9C">
        <w:rPr>
          <w:lang w:val="en-US"/>
          <w:rPrChange w:id="1420" w:author="Huawei - Jun" w:date="2023-08-03T11:44:00Z">
            <w:rPr/>
          </w:rPrChange>
        </w:rPr>
        <w:t>1</w:t>
      </w:r>
      <w:r w:rsidRPr="006A4A9C">
        <w:rPr>
          <w:lang w:val="en-US"/>
          <w:rPrChange w:id="1421" w:author="Huawei - Jun" w:date="2023-08-03T11:44:00Z">
            <w:rPr/>
          </w:rPrChange>
        </w:rPr>
        <w:tab/>
        <w:t>Introduce a new raPurpose in the RA-Report to indicate that the RA was initiated following a “consistent LBT failures” in the SpCell.</w:t>
      </w:r>
    </w:p>
    <w:p w14:paraId="4F26D0CD"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22" w:author="Huawei - Jun" w:date="2023-08-03T11:44:00Z">
            <w:rPr/>
          </w:rPrChange>
        </w:rPr>
      </w:pPr>
      <w:r w:rsidRPr="006A4A9C">
        <w:rPr>
          <w:lang w:val="en-US"/>
          <w:rPrChange w:id="1423" w:author="Huawei - Jun" w:date="2023-08-03T11:44:00Z">
            <w:rPr/>
          </w:rPrChange>
        </w:rPr>
        <w:t>2</w:t>
      </w:r>
      <w:r w:rsidRPr="006A4A9C">
        <w:rPr>
          <w:lang w:val="en-US"/>
          <w:rPrChange w:id="1424" w:author="Huawei - Jun" w:date="2023-08-03T11:44:00Z">
            <w:rPr/>
          </w:rPrChange>
        </w:rPr>
        <w:tab/>
        <w:t>RAN2 agree to log kind of “the number of LBT failures” in the RA report.</w:t>
      </w:r>
    </w:p>
    <w:p w14:paraId="1F25253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25" w:author="Huawei - Jun" w:date="2023-08-03T11:44:00Z">
            <w:rPr/>
          </w:rPrChange>
        </w:rPr>
      </w:pPr>
      <w:r w:rsidRPr="006A4A9C">
        <w:rPr>
          <w:lang w:val="en-US"/>
          <w:rPrChange w:id="1426" w:author="Huawei - Jun" w:date="2023-08-03T11:44:00Z">
            <w:rPr/>
          </w:rPrChange>
        </w:rPr>
        <w:tab/>
        <w:t>LBT failure is the failure to access the channel before transmission.</w:t>
      </w:r>
    </w:p>
    <w:p w14:paraId="6F11E7AD" w14:textId="77777777" w:rsidR="007F10B7" w:rsidRPr="006A4A9C"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Change w:id="1427" w:author="Huawei - Jun" w:date="2023-08-03T11:44:00Z">
            <w:rPr/>
          </w:rPrChange>
        </w:rPr>
      </w:pPr>
      <w:r w:rsidRPr="006A4A9C">
        <w:rPr>
          <w:lang w:val="en-US"/>
          <w:rPrChange w:id="1428" w:author="Huawei - Jun" w:date="2023-08-03T11:44:00Z">
            <w:rPr/>
          </w:rPrChange>
        </w:rPr>
        <w:t>The definition of “the number of LBT failures” should be clarified.</w:t>
      </w:r>
    </w:p>
    <w:p w14:paraId="1CF1CE3D" w14:textId="77777777" w:rsidR="007F10B7" w:rsidRPr="006A4A9C"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Change w:id="1429" w:author="Huawei - Jun" w:date="2023-08-03T11:44:00Z">
            <w:rPr/>
          </w:rPrChange>
        </w:rPr>
      </w:pPr>
      <w:r w:rsidRPr="006A4A9C">
        <w:rPr>
          <w:lang w:val="en-US"/>
          <w:rPrChange w:id="1430" w:author="Huawei - Jun" w:date="2023-08-03T11:44:00Z">
            <w:rPr/>
          </w:rPrChange>
        </w:rPr>
        <w:t>FFS how to log the number of LBT failures in the RA report.</w:t>
      </w:r>
    </w:p>
    <w:p w14:paraId="0381AD57" w14:textId="77777777" w:rsidR="007F10B7" w:rsidRPr="006A4A9C" w:rsidRDefault="007F10B7" w:rsidP="007F10B7">
      <w:pPr>
        <w:pStyle w:val="Doc-text2"/>
        <w:rPr>
          <w:lang w:val="en-US"/>
          <w:rPrChange w:id="1431" w:author="Huawei - Jun" w:date="2023-08-03T11:44:00Z">
            <w:rPr/>
          </w:rPrChange>
        </w:rPr>
      </w:pPr>
    </w:p>
    <w:p w14:paraId="20E39868" w14:textId="77777777" w:rsidR="007F10B7" w:rsidRPr="006A4A9C" w:rsidRDefault="007F10B7" w:rsidP="007F10B7">
      <w:pPr>
        <w:pStyle w:val="Doc-text2"/>
        <w:rPr>
          <w:lang w:val="en-US"/>
          <w:rPrChange w:id="1432" w:author="Huawei - Jun" w:date="2023-08-03T11:44:00Z">
            <w:rPr/>
          </w:rPrChange>
        </w:rPr>
      </w:pPr>
      <w:r w:rsidRPr="006A4A9C">
        <w:rPr>
          <w:lang w:val="en-US"/>
          <w:rPrChange w:id="1433" w:author="Huawei - Jun" w:date="2023-08-03T11:44:00Z">
            <w:rPr/>
          </w:rPrChange>
        </w:rPr>
        <w:t>=&gt;</w:t>
      </w:r>
      <w:r w:rsidRPr="006A4A9C">
        <w:rPr>
          <w:lang w:val="en-US"/>
          <w:rPrChange w:id="1434" w:author="Huawei - Jun" w:date="2023-08-03T11:44:00Z">
            <w:rPr/>
          </w:rPrChange>
        </w:rPr>
        <w:tab/>
        <w:t>FFS: how to fulfil RAN3 request in logging RSSI.</w:t>
      </w:r>
    </w:p>
    <w:p w14:paraId="565A914A" w14:textId="77777777" w:rsidR="007F10B7" w:rsidRPr="006A4A9C" w:rsidRDefault="007F10B7" w:rsidP="007F10B7">
      <w:pPr>
        <w:pStyle w:val="Doc-text2"/>
        <w:rPr>
          <w:lang w:val="en-US"/>
          <w:rPrChange w:id="1435" w:author="Huawei - Jun" w:date="2023-08-03T11:44:00Z">
            <w:rPr/>
          </w:rPrChange>
        </w:rPr>
      </w:pPr>
    </w:p>
    <w:p w14:paraId="6B84B6F8" w14:textId="18C4546D" w:rsidR="007F10B7" w:rsidRPr="000F49B2" w:rsidRDefault="0076670B" w:rsidP="0076670B">
      <w:pPr>
        <w:pStyle w:val="3"/>
        <w:ind w:left="0" w:firstLine="284"/>
      </w:pPr>
      <w:bookmarkStart w:id="1436" w:name="_Toc119259522"/>
      <w:r w:rsidRPr="000F49B2">
        <w:t>2.5</w:t>
      </w:r>
      <w:r w:rsidRPr="000F49B2">
        <w:tab/>
      </w:r>
      <w:r w:rsidRPr="000F49B2">
        <w:tab/>
      </w:r>
      <w:r w:rsidR="007F10B7" w:rsidRPr="000F49B2">
        <w:t>RACH enhancement</w:t>
      </w:r>
      <w:bookmarkEnd w:id="1436"/>
    </w:p>
    <w:p w14:paraId="5D6C484B" w14:textId="77777777" w:rsidR="007F10B7" w:rsidRPr="006A4A9C" w:rsidRDefault="007F10B7" w:rsidP="007F10B7">
      <w:pPr>
        <w:pStyle w:val="Doc-text2"/>
        <w:rPr>
          <w:lang w:val="en-US"/>
          <w:rPrChange w:id="1437" w:author="Huawei - Jun" w:date="2023-08-03T11:44:00Z">
            <w:rPr/>
          </w:rPrChange>
        </w:rPr>
      </w:pPr>
    </w:p>
    <w:p w14:paraId="1E1E5D5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38" w:author="Huawei - Jun" w:date="2023-08-03T11:44:00Z">
            <w:rPr/>
          </w:rPrChange>
        </w:rPr>
      </w:pPr>
      <w:bookmarkStart w:id="1439" w:name="_Hlk129336373"/>
      <w:r w:rsidRPr="006A4A9C">
        <w:rPr>
          <w:lang w:val="en-US"/>
          <w:rPrChange w:id="1440" w:author="Huawei - Jun" w:date="2023-08-03T11:44:00Z">
            <w:rPr/>
          </w:rPrChange>
        </w:rPr>
        <w:t>Agreements:</w:t>
      </w:r>
    </w:p>
    <w:p w14:paraId="0DF04C6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41" w:author="Huawei - Jun" w:date="2023-08-03T11:44:00Z">
            <w:rPr/>
          </w:rPrChange>
        </w:rPr>
      </w:pPr>
      <w:r w:rsidRPr="006A4A9C">
        <w:rPr>
          <w:lang w:val="en-US"/>
          <w:rPrChange w:id="1442" w:author="Huawei - Jun" w:date="2023-08-03T11:44:00Z">
            <w:rPr/>
          </w:rPrChange>
        </w:rPr>
        <w:t>For RACH report about RACH partitioning information</w:t>
      </w:r>
    </w:p>
    <w:p w14:paraId="56B06EF9"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43" w:author="Huawei - Jun" w:date="2023-08-03T11:44:00Z">
            <w:rPr/>
          </w:rPrChange>
        </w:rPr>
      </w:pPr>
      <w:r w:rsidRPr="006A4A9C">
        <w:rPr>
          <w:lang w:val="en-US"/>
          <w:rPrChange w:id="1444" w:author="Huawei - Jun" w:date="2023-08-03T11:44:00Z">
            <w:rPr/>
          </w:rPrChange>
        </w:rPr>
        <w:t>1</w:t>
      </w:r>
      <w:r w:rsidRPr="006A4A9C">
        <w:rPr>
          <w:lang w:val="en-US"/>
          <w:rPrChange w:id="1445" w:author="Huawei - Jun" w:date="2023-08-03T11:44:00Z">
            <w:rPr/>
          </w:rPrChange>
        </w:rPr>
        <w:tab/>
        <w:t>Agree to add the following parameters into RACH report for RACH partitioning:</w:t>
      </w:r>
    </w:p>
    <w:p w14:paraId="499E38F2"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46" w:author="Huawei - Jun" w:date="2023-08-03T11:44:00Z">
            <w:rPr/>
          </w:rPrChange>
        </w:rPr>
      </w:pPr>
      <w:r w:rsidRPr="006A4A9C">
        <w:rPr>
          <w:lang w:val="en-US"/>
          <w:rPrChange w:id="1447" w:author="Huawei - Jun" w:date="2023-08-03T11:44:00Z">
            <w:rPr/>
          </w:rPrChange>
        </w:rPr>
        <w:t>-</w:t>
      </w:r>
      <w:r w:rsidRPr="006A4A9C">
        <w:rPr>
          <w:lang w:val="en-US"/>
          <w:rPrChange w:id="1448" w:author="Huawei - Jun" w:date="2023-08-03T11:44:00Z">
            <w:rPr/>
          </w:rPrChange>
        </w:rPr>
        <w:tab/>
        <w:t>Feature or the combination of features that triggered the RACH</w:t>
      </w:r>
    </w:p>
    <w:p w14:paraId="55FB8AB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49" w:author="Huawei - Jun" w:date="2023-08-03T11:44:00Z">
            <w:rPr/>
          </w:rPrChange>
        </w:rPr>
      </w:pPr>
      <w:r w:rsidRPr="006A4A9C">
        <w:rPr>
          <w:lang w:val="en-US"/>
          <w:rPrChange w:id="1450" w:author="Huawei - Jun" w:date="2023-08-03T11:44:00Z">
            <w:rPr/>
          </w:rPrChange>
        </w:rPr>
        <w:t>-</w:t>
      </w:r>
      <w:r w:rsidRPr="006A4A9C">
        <w:rPr>
          <w:lang w:val="en-US"/>
          <w:rPrChange w:id="1451" w:author="Huawei - Jun" w:date="2023-08-03T11:44:00Z">
            <w:rPr/>
          </w:rPrChange>
        </w:rPr>
        <w:tab/>
        <w:t>Used feature combination</w:t>
      </w:r>
    </w:p>
    <w:bookmarkEnd w:id="1439"/>
    <w:p w14:paraId="2E061A93" w14:textId="77777777" w:rsidR="007F10B7" w:rsidRPr="006A4A9C" w:rsidRDefault="007F10B7" w:rsidP="007F10B7">
      <w:pPr>
        <w:pStyle w:val="Doc-text2"/>
        <w:rPr>
          <w:lang w:val="en-US"/>
          <w:rPrChange w:id="1452" w:author="Huawei - Jun" w:date="2023-08-03T11:44:00Z">
            <w:rPr/>
          </w:rPrChange>
        </w:rPr>
      </w:pPr>
    </w:p>
    <w:p w14:paraId="3B364FCC" w14:textId="472DAE29" w:rsidR="007F10B7" w:rsidRPr="000F49B2" w:rsidRDefault="0076670B" w:rsidP="0076670B">
      <w:pPr>
        <w:pStyle w:val="3"/>
        <w:ind w:left="0" w:firstLine="284"/>
      </w:pPr>
      <w:bookmarkStart w:id="1453" w:name="_Toc119259523"/>
      <w:r w:rsidRPr="000F49B2">
        <w:t>2.6</w:t>
      </w:r>
      <w:r w:rsidRPr="000F49B2">
        <w:tab/>
      </w:r>
      <w:r w:rsidRPr="000F49B2">
        <w:tab/>
      </w:r>
      <w:r w:rsidR="007F10B7" w:rsidRPr="000F49B2">
        <w:t>SON/MDT enhancements for Non-Public Networks</w:t>
      </w:r>
      <w:bookmarkEnd w:id="1453"/>
    </w:p>
    <w:p w14:paraId="2DA0092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54" w:author="Huawei - Jun" w:date="2023-08-03T11:44:00Z">
            <w:rPr/>
          </w:rPrChange>
        </w:rPr>
      </w:pPr>
      <w:r w:rsidRPr="006A4A9C">
        <w:rPr>
          <w:lang w:val="en-US"/>
          <w:rPrChange w:id="1455" w:author="Huawei - Jun" w:date="2023-08-03T11:44:00Z">
            <w:rPr/>
          </w:rPrChange>
        </w:rPr>
        <w:t>Agreements:</w:t>
      </w:r>
    </w:p>
    <w:p w14:paraId="6F8BA79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bCs/>
          <w:lang w:val="en-US"/>
          <w:rPrChange w:id="1456" w:author="Huawei - Jun" w:date="2023-08-03T11:44:00Z">
            <w:rPr>
              <w:bCs/>
            </w:rPr>
          </w:rPrChange>
        </w:rPr>
      </w:pPr>
      <w:r w:rsidRPr="006A4A9C">
        <w:rPr>
          <w:bCs/>
          <w:lang w:val="en-US"/>
          <w:rPrChange w:id="1457" w:author="Huawei - Jun" w:date="2023-08-03T11:44:00Z">
            <w:rPr>
              <w:bCs/>
            </w:rPr>
          </w:rPrChange>
        </w:rPr>
        <w:t>1</w:t>
      </w:r>
      <w:r w:rsidRPr="006A4A9C">
        <w:rPr>
          <w:bCs/>
          <w:lang w:val="en-US"/>
          <w:rPrChange w:id="1458" w:author="Huawei - Jun" w:date="2023-08-03T11:44:00Z">
            <w:rPr>
              <w:bCs/>
            </w:rPr>
          </w:rPrChange>
        </w:rPr>
        <w:tab/>
      </w:r>
      <w:r w:rsidRPr="006A4A9C">
        <w:rPr>
          <w:lang w:val="en-US"/>
          <w:rPrChange w:id="1459" w:author="Huawei - Jun" w:date="2023-08-03T11:44:00Z">
            <w:rPr/>
          </w:rPrChange>
        </w:rPr>
        <w:t>SNPN ID (e.g.,</w:t>
      </w:r>
      <w:r w:rsidRPr="006A4A9C">
        <w:rPr>
          <w:bCs/>
          <w:lang w:val="en-US"/>
          <w:rPrChange w:id="1460" w:author="Huawei - Jun" w:date="2023-08-03T11:44:00Z">
            <w:rPr>
              <w:bCs/>
            </w:rPr>
          </w:rPrChange>
        </w:rPr>
        <w:t>NID ID) checking is needed before sending the availability indication for corresponding SON and MDT report. The details can be discussed case by case. FFS PNI-NPN ID checking.</w:t>
      </w:r>
    </w:p>
    <w:p w14:paraId="5BA8E27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61" w:author="Huawei - Jun" w:date="2023-08-03T11:44:00Z">
            <w:rPr/>
          </w:rPrChange>
        </w:rPr>
      </w:pPr>
      <w:r w:rsidRPr="006A4A9C">
        <w:rPr>
          <w:lang w:val="en-US"/>
          <w:rPrChange w:id="1462" w:author="Huawei - Jun" w:date="2023-08-03T11:44:00Z">
            <w:rPr/>
          </w:rPrChange>
        </w:rPr>
        <w:t>2</w:t>
      </w:r>
      <w:r w:rsidRPr="006A4A9C">
        <w:rPr>
          <w:lang w:val="en-US"/>
          <w:rPrChange w:id="1463" w:author="Huawei - Jun" w:date="2023-08-03T11:44:00Z">
            <w:rPr/>
          </w:rPrChange>
        </w:rPr>
        <w:tab/>
        <w:t>Include the NPN ID into SON/MDT report, whether SNPN ID or PNI-NPN ID related info should be included can be discussed per use case.</w:t>
      </w:r>
    </w:p>
    <w:p w14:paraId="7905837D"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64" w:author="Huawei - Jun" w:date="2023-08-03T11:44:00Z">
            <w:rPr/>
          </w:rPrChange>
        </w:rPr>
      </w:pPr>
      <w:r w:rsidRPr="006A4A9C">
        <w:rPr>
          <w:lang w:val="en-US"/>
          <w:rPrChange w:id="1465" w:author="Huawei - Jun" w:date="2023-08-03T11:44:00Z">
            <w:rPr/>
          </w:rPrChange>
        </w:rPr>
        <w:t>3</w:t>
      </w:r>
      <w:r w:rsidRPr="006A4A9C">
        <w:rPr>
          <w:lang w:val="en-US"/>
          <w:rPrChange w:id="1466" w:author="Huawei - Jun" w:date="2023-08-03T11:44:00Z">
            <w:rPr/>
          </w:rPrChange>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467" w:name="_Toc120537012"/>
      <w:bookmarkStart w:id="1468" w:name="_Toc121840057"/>
      <w:r w:rsidRPr="00B31013">
        <w:t xml:space="preserve">3.1 </w:t>
      </w:r>
      <w:r w:rsidRPr="00B31013">
        <w:tab/>
        <w:t>SHR and SPCR</w:t>
      </w:r>
      <w:bookmarkEnd w:id="1467"/>
      <w:bookmarkEnd w:id="1468"/>
    </w:p>
    <w:p w14:paraId="3BB25070" w14:textId="77777777" w:rsidR="00A76276" w:rsidRPr="006A4A9C" w:rsidRDefault="00A76276" w:rsidP="00A76276">
      <w:pPr>
        <w:pStyle w:val="Doc-text2"/>
        <w:rPr>
          <w:lang w:val="en-US"/>
          <w:rPrChange w:id="1469" w:author="Huawei - Jun" w:date="2023-08-03T11:44:00Z">
            <w:rPr/>
          </w:rPrChange>
        </w:rPr>
      </w:pPr>
    </w:p>
    <w:p w14:paraId="42C49D9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70" w:author="Huawei - Jun" w:date="2023-08-03T11:44:00Z">
            <w:rPr/>
          </w:rPrChange>
        </w:rPr>
      </w:pPr>
      <w:r w:rsidRPr="006A4A9C">
        <w:rPr>
          <w:lang w:val="en-US"/>
          <w:rPrChange w:id="1471" w:author="Huawei - Jun" w:date="2023-08-03T11:44:00Z">
            <w:rPr/>
          </w:rPrChange>
        </w:rPr>
        <w:t>Agreements:</w:t>
      </w:r>
    </w:p>
    <w:p w14:paraId="0BDFBACD"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72" w:author="Huawei - Jun" w:date="2023-08-03T11:44:00Z">
            <w:rPr/>
          </w:rPrChange>
        </w:rPr>
      </w:pPr>
      <w:r w:rsidRPr="006A4A9C">
        <w:rPr>
          <w:highlight w:val="cyan"/>
          <w:lang w:val="en-US"/>
          <w:rPrChange w:id="1473" w:author="Huawei - Jun" w:date="2023-08-03T11:44:00Z">
            <w:rPr>
              <w:highlight w:val="cyan"/>
            </w:rPr>
          </w:rPrChange>
        </w:rPr>
        <w:t>1</w:t>
      </w:r>
      <w:r w:rsidRPr="006A4A9C">
        <w:rPr>
          <w:highlight w:val="cyan"/>
          <w:lang w:val="en-US"/>
          <w:rPrChange w:id="1474" w:author="Huawei - Jun" w:date="2023-08-03T11:44:00Z">
            <w:rPr>
              <w:highlight w:val="cyan"/>
            </w:rPr>
          </w:rPrChange>
        </w:rPr>
        <w:tab/>
        <w:t>For Q5 in R2-2211160, RAN2 confirms the support for the parameters for inter-RAT SHR from NR to LTE when T310 and T312 are configured as triggering condition.</w:t>
      </w:r>
    </w:p>
    <w:p w14:paraId="210DFC61"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75" w:author="Huawei - Jun" w:date="2023-08-03T11:44:00Z">
            <w:rPr/>
          </w:rPrChange>
        </w:rPr>
      </w:pPr>
      <w:r w:rsidRPr="006A4A9C">
        <w:rPr>
          <w:lang w:val="en-US"/>
          <w:rPrChange w:id="1476" w:author="Huawei - Jun" w:date="2023-08-03T11:44:00Z">
            <w:rPr/>
          </w:rPrChange>
        </w:rPr>
        <w:t>2</w:t>
      </w:r>
      <w:r w:rsidRPr="006A4A9C">
        <w:rPr>
          <w:lang w:val="en-US"/>
          <w:rPrChange w:id="1477" w:author="Huawei - Jun" w:date="2023-08-03T11:44:00Z">
            <w:rPr/>
          </w:rPrChange>
        </w:rPr>
        <w:tab/>
        <w:t>T304 trigger for inter-RAT SHR from NR to LTE is not supported.</w:t>
      </w:r>
    </w:p>
    <w:p w14:paraId="3097C7AB"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78" w:author="Huawei - Jun" w:date="2023-08-03T11:44:00Z">
            <w:rPr/>
          </w:rPrChange>
        </w:rPr>
      </w:pPr>
      <w:r w:rsidRPr="006A4A9C">
        <w:rPr>
          <w:lang w:val="en-US"/>
          <w:rPrChange w:id="1479" w:author="Huawei - Jun" w:date="2023-08-03T11:44:00Z">
            <w:rPr/>
          </w:rPrChange>
        </w:rPr>
        <w:t>3</w:t>
      </w:r>
      <w:r w:rsidRPr="006A4A9C">
        <w:rPr>
          <w:lang w:val="en-US"/>
          <w:rPrChange w:id="1480" w:author="Huawei - Jun" w:date="2023-08-03T11:44:00Z">
            <w:rPr/>
          </w:rPrChange>
        </w:rPr>
        <w:tab/>
        <w:t>Only MN can retrieve the SPR from the UE.</w:t>
      </w:r>
    </w:p>
    <w:p w14:paraId="49D3A7F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81" w:author="Huawei - Jun" w:date="2023-08-03T11:44:00Z">
            <w:rPr>
              <w:highlight w:val="yellow"/>
            </w:rPr>
          </w:rPrChange>
        </w:rPr>
      </w:pPr>
      <w:r w:rsidRPr="006A4A9C">
        <w:rPr>
          <w:highlight w:val="yellow"/>
          <w:lang w:val="en-US"/>
          <w:rPrChange w:id="1482" w:author="Huawei - Jun" w:date="2023-08-03T11:44:00Z">
            <w:rPr>
              <w:highlight w:val="yellow"/>
            </w:rPr>
          </w:rPrChange>
        </w:rPr>
        <w:t>4</w:t>
      </w:r>
      <w:r w:rsidRPr="006A4A9C">
        <w:rPr>
          <w:highlight w:val="yellow"/>
          <w:lang w:val="en-US"/>
          <w:rPrChange w:id="1483" w:author="Huawei - Jun" w:date="2023-08-03T11:44:00Z">
            <w:rPr>
              <w:highlight w:val="yellow"/>
            </w:rPr>
          </w:rPrChange>
        </w:rPr>
        <w:tab/>
        <w:t>For Q8, RAN2 agree following options: depends on which of nodes initiates SPR, i.e.:</w:t>
      </w:r>
    </w:p>
    <w:p w14:paraId="57DF751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84" w:author="Huawei - Jun" w:date="2023-08-03T11:44:00Z">
            <w:rPr>
              <w:highlight w:val="yellow"/>
            </w:rPr>
          </w:rPrChange>
        </w:rPr>
      </w:pPr>
      <w:r w:rsidRPr="006A4A9C">
        <w:rPr>
          <w:highlight w:val="yellow"/>
          <w:lang w:val="en-US"/>
          <w:rPrChange w:id="1485" w:author="Huawei - Jun" w:date="2023-08-03T11:44:00Z">
            <w:rPr>
              <w:highlight w:val="yellow"/>
            </w:rPr>
          </w:rPrChange>
        </w:rPr>
        <w:tab/>
      </w:r>
      <w:r w:rsidRPr="006A4A9C">
        <w:rPr>
          <w:highlight w:val="yellow"/>
          <w:lang w:val="en-US"/>
          <w:rPrChange w:id="1486" w:author="Huawei - Jun" w:date="2023-08-03T11:44:00Z">
            <w:rPr>
              <w:highlight w:val="yellow"/>
            </w:rPr>
          </w:rPrChange>
        </w:rPr>
        <w:tab/>
        <w:t>For the MN-initiated PSCell Change/Addition, MN sends the SPR config to the UE</w:t>
      </w:r>
    </w:p>
    <w:p w14:paraId="329BBC5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87" w:author="Huawei - Jun" w:date="2023-08-03T11:44:00Z">
            <w:rPr>
              <w:highlight w:val="yellow"/>
            </w:rPr>
          </w:rPrChange>
        </w:rPr>
      </w:pPr>
      <w:r w:rsidRPr="006A4A9C">
        <w:rPr>
          <w:highlight w:val="yellow"/>
          <w:lang w:val="en-US"/>
          <w:rPrChange w:id="1488" w:author="Huawei - Jun" w:date="2023-08-03T11:44:00Z">
            <w:rPr>
              <w:highlight w:val="yellow"/>
            </w:rPr>
          </w:rPrChange>
        </w:rPr>
        <w:tab/>
      </w:r>
      <w:r w:rsidRPr="006A4A9C">
        <w:rPr>
          <w:highlight w:val="yellow"/>
          <w:lang w:val="en-US"/>
          <w:rPrChange w:id="1489" w:author="Huawei - Jun" w:date="2023-08-03T11:44:00Z">
            <w:rPr>
              <w:highlight w:val="yellow"/>
            </w:rPr>
          </w:rPrChange>
        </w:rPr>
        <w:tab/>
        <w:t>For the SN-initiated PSCell Change, the source-SN sends the Successful PSCell Change configuration within the container through MN.</w:t>
      </w:r>
    </w:p>
    <w:p w14:paraId="1B9505F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90" w:author="Huawei - Jun" w:date="2023-08-03T11:44:00Z">
            <w:rPr/>
          </w:rPrChange>
        </w:rPr>
      </w:pPr>
      <w:r w:rsidRPr="006A4A9C">
        <w:rPr>
          <w:highlight w:val="yellow"/>
          <w:lang w:val="en-US"/>
          <w:rPrChange w:id="1491" w:author="Huawei - Jun" w:date="2023-08-03T11:44:00Z">
            <w:rPr>
              <w:highlight w:val="yellow"/>
            </w:rPr>
          </w:rPrChange>
        </w:rPr>
        <w:tab/>
      </w:r>
      <w:r w:rsidRPr="006A4A9C">
        <w:rPr>
          <w:highlight w:val="yellow"/>
          <w:lang w:val="en-US"/>
          <w:rPrChange w:id="1492" w:author="Huawei - Jun" w:date="2023-08-03T11:44:00Z">
            <w:rPr>
              <w:highlight w:val="yellow"/>
            </w:rPr>
          </w:rPrChange>
        </w:rPr>
        <w:tab/>
        <w:t>T304 trigger needs to be configured by the target SN node.</w:t>
      </w:r>
    </w:p>
    <w:p w14:paraId="3F1181BC"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93" w:author="Huawei - Jun" w:date="2023-08-03T11:44:00Z">
            <w:rPr/>
          </w:rPrChange>
        </w:rPr>
      </w:pPr>
    </w:p>
    <w:p w14:paraId="1DAACFF5" w14:textId="77777777" w:rsidR="00A76276" w:rsidRPr="006A4A9C" w:rsidRDefault="00A76276" w:rsidP="00A76276">
      <w:pPr>
        <w:pStyle w:val="Doc-text2"/>
        <w:rPr>
          <w:lang w:val="en-US"/>
          <w:rPrChange w:id="1494" w:author="Huawei - Jun" w:date="2023-08-03T11:44:00Z">
            <w:rPr/>
          </w:rPrChange>
        </w:rPr>
      </w:pPr>
    </w:p>
    <w:p w14:paraId="3CF8A87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95" w:author="Huawei - Jun" w:date="2023-08-03T11:44:00Z">
            <w:rPr>
              <w:highlight w:val="yellow"/>
            </w:rPr>
          </w:rPrChange>
        </w:rPr>
      </w:pPr>
      <w:r w:rsidRPr="006A4A9C">
        <w:rPr>
          <w:highlight w:val="yellow"/>
          <w:lang w:val="en-US"/>
          <w:rPrChange w:id="1496" w:author="Huawei - Jun" w:date="2023-08-03T11:44:00Z">
            <w:rPr>
              <w:highlight w:val="yellow"/>
            </w:rPr>
          </w:rPrChange>
        </w:rPr>
        <w:t>Agreements:</w:t>
      </w:r>
    </w:p>
    <w:p w14:paraId="2A64D659"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97" w:author="Huawei - Jun" w:date="2023-08-03T11:44:00Z">
            <w:rPr>
              <w:highlight w:val="yellow"/>
            </w:rPr>
          </w:rPrChange>
        </w:rPr>
      </w:pPr>
      <w:r w:rsidRPr="006A4A9C">
        <w:rPr>
          <w:highlight w:val="yellow"/>
          <w:lang w:val="en-US"/>
          <w:rPrChange w:id="1498" w:author="Huawei - Jun" w:date="2023-08-03T11:44:00Z">
            <w:rPr>
              <w:highlight w:val="yellow"/>
            </w:rPr>
          </w:rPrChange>
        </w:rPr>
        <w:t>1</w:t>
      </w:r>
      <w:r w:rsidRPr="006A4A9C">
        <w:rPr>
          <w:highlight w:val="yellow"/>
          <w:lang w:val="en-US"/>
          <w:rPrChange w:id="1499" w:author="Huawei - Jun" w:date="2023-08-03T11:44:00Z">
            <w:rPr>
              <w:highlight w:val="yellow"/>
            </w:rPr>
          </w:rPrChange>
        </w:rPr>
        <w:tab/>
        <w:t>UE stores both SPCR and SHR configuration (one for each type at most) if received from NW.</w:t>
      </w:r>
    </w:p>
    <w:p w14:paraId="797FCF5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500" w:author="Huawei - Jun" w:date="2023-08-03T11:44:00Z">
            <w:rPr>
              <w:highlight w:val="yellow"/>
            </w:rPr>
          </w:rPrChange>
        </w:rPr>
      </w:pPr>
      <w:r w:rsidRPr="006A4A9C">
        <w:rPr>
          <w:highlight w:val="yellow"/>
          <w:lang w:val="en-US"/>
          <w:rPrChange w:id="1501" w:author="Huawei - Jun" w:date="2023-08-03T11:44:00Z">
            <w:rPr>
              <w:highlight w:val="yellow"/>
            </w:rPr>
          </w:rPrChange>
        </w:rPr>
        <w:t>2</w:t>
      </w:r>
      <w:r w:rsidRPr="006A4A9C">
        <w:rPr>
          <w:highlight w:val="yellow"/>
          <w:lang w:val="en-US"/>
          <w:rPrChange w:id="1502" w:author="Huawei - Jun" w:date="2023-08-03T11:44:00Z">
            <w:rPr>
              <w:highlight w:val="yellow"/>
            </w:rPr>
          </w:rPrChange>
        </w:rPr>
        <w:tab/>
        <w:t>UE can send the (stored) SPR to gNB. FFS how long UE keeping SPR is FFS.</w:t>
      </w:r>
    </w:p>
    <w:p w14:paraId="374374C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503" w:author="Huawei - Jun" w:date="2023-08-03T11:44:00Z">
            <w:rPr>
              <w:highlight w:val="yellow"/>
            </w:rPr>
          </w:rPrChange>
        </w:rPr>
      </w:pPr>
      <w:r w:rsidRPr="006A4A9C">
        <w:rPr>
          <w:highlight w:val="yellow"/>
          <w:lang w:val="en-US"/>
          <w:rPrChange w:id="1504" w:author="Huawei - Jun" w:date="2023-08-03T11:44:00Z">
            <w:rPr>
              <w:highlight w:val="yellow"/>
            </w:rPr>
          </w:rPrChange>
        </w:rPr>
        <w:t>3</w:t>
      </w:r>
      <w:r w:rsidRPr="006A4A9C">
        <w:rPr>
          <w:highlight w:val="yellow"/>
          <w:lang w:val="en-US"/>
          <w:rPrChange w:id="1505" w:author="Huawei - Jun" w:date="2023-08-03T11:44:00Z">
            <w:rPr>
              <w:highlight w:val="yellow"/>
            </w:rPr>
          </w:rPrChange>
        </w:rPr>
        <w:tab/>
        <w:t>Only the latest successful PSCell change/addition is reported by the UE.</w:t>
      </w:r>
    </w:p>
    <w:p w14:paraId="31E5086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506" w:author="Huawei - Jun" w:date="2023-08-03T11:44:00Z">
            <w:rPr>
              <w:highlight w:val="yellow"/>
            </w:rPr>
          </w:rPrChange>
        </w:rPr>
      </w:pPr>
      <w:r w:rsidRPr="006A4A9C">
        <w:rPr>
          <w:highlight w:val="yellow"/>
          <w:lang w:val="en-US"/>
          <w:rPrChange w:id="1507" w:author="Huawei - Jun" w:date="2023-08-03T11:44:00Z">
            <w:rPr>
              <w:highlight w:val="yellow"/>
            </w:rPr>
          </w:rPrChange>
        </w:rPr>
        <w:t>4</w:t>
      </w:r>
      <w:r w:rsidRPr="006A4A9C">
        <w:rPr>
          <w:highlight w:val="yellow"/>
          <w:lang w:val="en-US"/>
          <w:rPrChange w:id="1508" w:author="Huawei - Jun" w:date="2023-08-03T11:44:00Z">
            <w:rPr>
              <w:highlight w:val="yellow"/>
            </w:rPr>
          </w:rPrChange>
        </w:rPr>
        <w:tab/>
        <w:t>Random access related information is included in SPR at least when the SPR is triggered due to T304 exceeds the configured threshold. Other conditions are FFS.</w:t>
      </w:r>
    </w:p>
    <w:p w14:paraId="3A815EFE"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09" w:author="Huawei - Jun" w:date="2023-08-03T11:44:00Z">
            <w:rPr/>
          </w:rPrChange>
        </w:rPr>
      </w:pPr>
      <w:r w:rsidRPr="006A4A9C">
        <w:rPr>
          <w:highlight w:val="yellow"/>
          <w:lang w:val="en-US"/>
          <w:rPrChange w:id="1510" w:author="Huawei - Jun" w:date="2023-08-03T11:44:00Z">
            <w:rPr>
              <w:highlight w:val="yellow"/>
            </w:rPr>
          </w:rPrChange>
        </w:rPr>
        <w:t>5</w:t>
      </w:r>
      <w:r w:rsidRPr="006A4A9C">
        <w:rPr>
          <w:highlight w:val="yellow"/>
          <w:lang w:val="en-US"/>
          <w:rPrChange w:id="1511" w:author="Huawei - Jun" w:date="2023-08-03T11:44:00Z">
            <w:rPr>
              <w:highlight w:val="yellow"/>
            </w:rPr>
          </w:rPrChange>
        </w:rPr>
        <w:tab/>
        <w:t>UE records/reports PCell SHR and PSCell SPR separately</w:t>
      </w:r>
    </w:p>
    <w:p w14:paraId="102619DB" w14:textId="450EE89C" w:rsidR="00A76276" w:rsidRPr="00B31013" w:rsidRDefault="00A76276" w:rsidP="00A76276">
      <w:pPr>
        <w:pStyle w:val="3"/>
      </w:pPr>
      <w:bookmarkStart w:id="1512" w:name="_Toc120537014"/>
      <w:bookmarkStart w:id="1513" w:name="_Toc121840059"/>
      <w:r w:rsidRPr="00B31013">
        <w:t>3.2</w:t>
      </w:r>
      <w:r w:rsidRPr="00B31013">
        <w:tab/>
        <w:t>RACH enhancement</w:t>
      </w:r>
      <w:bookmarkEnd w:id="1512"/>
      <w:bookmarkEnd w:id="1513"/>
    </w:p>
    <w:p w14:paraId="20BAA96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14" w:author="Huawei - Jun" w:date="2023-08-03T11:44:00Z">
            <w:rPr/>
          </w:rPrChange>
        </w:rPr>
      </w:pPr>
      <w:r w:rsidRPr="006A4A9C">
        <w:rPr>
          <w:lang w:val="en-US"/>
          <w:rPrChange w:id="1515" w:author="Huawei - Jun" w:date="2023-08-03T11:44:00Z">
            <w:rPr/>
          </w:rPrChange>
        </w:rPr>
        <w:t>Agreements:</w:t>
      </w:r>
    </w:p>
    <w:p w14:paraId="3401626E"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16" w:author="Huawei - Jun" w:date="2023-08-03T11:44:00Z">
            <w:rPr/>
          </w:rPrChange>
        </w:rPr>
      </w:pPr>
      <w:r w:rsidRPr="006A4A9C">
        <w:rPr>
          <w:lang w:val="en-US"/>
          <w:rPrChange w:id="1517" w:author="Huawei - Jun" w:date="2023-08-03T11:44:00Z">
            <w:rPr/>
          </w:rPrChange>
        </w:rPr>
        <w:t>1</w:t>
      </w:r>
      <w:r w:rsidRPr="006A4A9C">
        <w:rPr>
          <w:lang w:val="en-US"/>
          <w:rPrChange w:id="1518" w:author="Huawei - Jun" w:date="2023-08-03T11:44:00Z">
            <w:rPr/>
          </w:rPrChange>
        </w:rPr>
        <w:tab/>
        <w:t>For RACH report for RACH partitioning, RAN2 to agree to include NSAG ID when the applicable feature is slicing.</w:t>
      </w:r>
    </w:p>
    <w:p w14:paraId="3429EE87"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19" w:author="Huawei - Jun" w:date="2023-08-03T11:44:00Z">
            <w:rPr/>
          </w:rPrChange>
        </w:rPr>
      </w:pPr>
      <w:r w:rsidRPr="006A4A9C">
        <w:rPr>
          <w:lang w:val="en-US"/>
          <w:rPrChange w:id="1520" w:author="Huawei - Jun" w:date="2023-08-03T11:44:00Z">
            <w:rPr/>
          </w:rPrChange>
        </w:rPr>
        <w:t>2</w:t>
      </w:r>
      <w:r w:rsidRPr="006A4A9C">
        <w:rPr>
          <w:lang w:val="en-US"/>
          <w:rPrChange w:id="1521" w:author="Huawei - Jun" w:date="2023-08-03T11:44:00Z">
            <w:rPr/>
          </w:rPrChange>
        </w:rPr>
        <w:tab/>
        <w:t xml:space="preserve"> RACH report enhancements required for NE-DC are de-prioritized.</w:t>
      </w:r>
    </w:p>
    <w:p w14:paraId="47B07F58"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22" w:author="Huawei - Jun" w:date="2023-08-03T11:44:00Z">
            <w:rPr/>
          </w:rPrChange>
        </w:rPr>
      </w:pPr>
      <w:r w:rsidRPr="006A4A9C">
        <w:rPr>
          <w:lang w:val="en-US"/>
          <w:rPrChange w:id="1523" w:author="Huawei - Jun" w:date="2023-08-03T11:44:00Z">
            <w:rPr/>
          </w:rPrChange>
        </w:rPr>
        <w:lastRenderedPageBreak/>
        <w:t>3</w:t>
      </w:r>
      <w:r w:rsidRPr="006A4A9C">
        <w:rPr>
          <w:lang w:val="en-US"/>
          <w:rPrChange w:id="1524" w:author="Huawei - Jun" w:date="2023-08-03T11:44:00Z">
            <w:rPr/>
          </w:rPrChange>
        </w:rPr>
        <w:tab/>
        <w:t xml:space="preserve"> For EN-DC and NG-EN-DC, the UE collects SN RA report container (for NR) and reports to the LTE MN. FFS on whether and which PSCell identity UE should report outside the RACH report.</w:t>
      </w:r>
    </w:p>
    <w:p w14:paraId="591225B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25" w:author="Huawei - Jun" w:date="2023-08-03T11:44:00Z">
            <w:rPr/>
          </w:rPrChange>
        </w:rPr>
      </w:pPr>
      <w:r w:rsidRPr="006A4A9C">
        <w:rPr>
          <w:lang w:val="en-US"/>
          <w:rPrChange w:id="1526" w:author="Huawei - Jun" w:date="2023-08-03T11:44:00Z">
            <w:rPr/>
          </w:rPrChange>
        </w:rPr>
        <w:t>4</w:t>
      </w:r>
      <w:r w:rsidRPr="006A4A9C">
        <w:rPr>
          <w:lang w:val="en-US"/>
          <w:rPrChange w:id="1527" w:author="Huawei - Jun" w:date="2023-08-03T11:44:00Z">
            <w:rPr/>
          </w:rPrChange>
        </w:rPr>
        <w:tab/>
        <w:t>UE includes RA and SDT information in RA report when an SDT operation fails.</w:t>
      </w:r>
    </w:p>
    <w:p w14:paraId="283CBF29"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28" w:author="Huawei - Jun" w:date="2023-08-03T11:44:00Z">
            <w:rPr/>
          </w:rPrChange>
        </w:rPr>
      </w:pPr>
    </w:p>
    <w:p w14:paraId="3D7E42CA" w14:textId="77777777" w:rsidR="00A76276" w:rsidRPr="006A4A9C" w:rsidRDefault="00A76276" w:rsidP="00A76276">
      <w:pPr>
        <w:pStyle w:val="Doc-text2"/>
        <w:rPr>
          <w:lang w:val="en-US"/>
          <w:rPrChange w:id="1529" w:author="Huawei - Jun" w:date="2023-08-03T11:44:00Z">
            <w:rPr/>
          </w:rPrChange>
        </w:rPr>
      </w:pPr>
    </w:p>
    <w:p w14:paraId="2FD51062" w14:textId="77777777" w:rsidR="00A76276" w:rsidRPr="006A4A9C" w:rsidRDefault="00A76276" w:rsidP="00A76276">
      <w:pPr>
        <w:pStyle w:val="Doc-text2"/>
        <w:rPr>
          <w:lang w:val="en-US"/>
          <w:rPrChange w:id="1530" w:author="Huawei - Jun" w:date="2023-08-03T11:44:00Z">
            <w:rPr/>
          </w:rPrChange>
        </w:rPr>
      </w:pPr>
      <w:r w:rsidRPr="006A4A9C">
        <w:rPr>
          <w:lang w:val="en-US"/>
          <w:rPrChange w:id="1531" w:author="Huawei - Jun" w:date="2023-08-03T11:44:00Z">
            <w:rPr/>
          </w:rPrChange>
        </w:rPr>
        <w:t>FFS: Include Msg3 repetition number configured and applied for the RA procedure.</w:t>
      </w:r>
    </w:p>
    <w:p w14:paraId="1BE240A4" w14:textId="77777777" w:rsidR="00A76276" w:rsidRPr="006A4A9C" w:rsidRDefault="00A76276" w:rsidP="00A76276">
      <w:pPr>
        <w:pStyle w:val="Doc-text2"/>
        <w:rPr>
          <w:lang w:val="en-US"/>
          <w:rPrChange w:id="1532" w:author="Huawei - Jun" w:date="2023-08-03T11:44:00Z">
            <w:rPr/>
          </w:rPrChange>
        </w:rPr>
      </w:pPr>
      <w:r w:rsidRPr="006A4A9C">
        <w:rPr>
          <w:lang w:val="en-US"/>
          <w:rPrChange w:id="1533" w:author="Huawei - Jun" w:date="2023-08-03T11:44:00Z">
            <w:rPr/>
          </w:rPrChange>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534" w:name="_Toc120537015"/>
      <w:bookmarkStart w:id="1535" w:name="_Toc121840060"/>
      <w:r w:rsidRPr="00B31013">
        <w:t>3.3</w:t>
      </w:r>
      <w:r w:rsidRPr="00B31013">
        <w:tab/>
        <w:t>SON/MDT enhancements for Non-Public Networks</w:t>
      </w:r>
      <w:bookmarkEnd w:id="1534"/>
      <w:bookmarkEnd w:id="1535"/>
    </w:p>
    <w:p w14:paraId="31D949CA" w14:textId="77777777" w:rsidR="00A76276" w:rsidRPr="006A4A9C" w:rsidRDefault="00A76276" w:rsidP="00A76276">
      <w:pPr>
        <w:pStyle w:val="Doc-text2"/>
        <w:rPr>
          <w:lang w:val="en-US"/>
          <w:rPrChange w:id="1536" w:author="Huawei - Jun" w:date="2023-08-03T11:44:00Z">
            <w:rPr/>
          </w:rPrChange>
        </w:rPr>
      </w:pPr>
    </w:p>
    <w:p w14:paraId="77F08FB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37" w:author="Huawei - Jun" w:date="2023-08-03T11:44:00Z">
            <w:rPr/>
          </w:rPrChange>
        </w:rPr>
      </w:pPr>
      <w:r w:rsidRPr="006A4A9C">
        <w:rPr>
          <w:lang w:val="en-US"/>
          <w:rPrChange w:id="1538" w:author="Huawei - Jun" w:date="2023-08-03T11:44:00Z">
            <w:rPr/>
          </w:rPrChange>
        </w:rPr>
        <w:t>Agreements:</w:t>
      </w:r>
    </w:p>
    <w:p w14:paraId="62C553D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39" w:author="Huawei - Jun" w:date="2023-08-03T11:44:00Z">
            <w:rPr/>
          </w:rPrChange>
        </w:rPr>
      </w:pPr>
    </w:p>
    <w:p w14:paraId="472D3C9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40" w:author="Huawei - Jun" w:date="2023-08-03T11:44:00Z">
            <w:rPr/>
          </w:rPrChange>
        </w:rPr>
      </w:pPr>
      <w:r w:rsidRPr="006A4A9C">
        <w:rPr>
          <w:lang w:val="en-US"/>
          <w:rPrChange w:id="1541" w:author="Huawei - Jun" w:date="2023-08-03T11:44:00Z">
            <w:rPr/>
          </w:rPrChange>
        </w:rPr>
        <w:t>1</w:t>
      </w:r>
      <w:r w:rsidRPr="006A4A9C">
        <w:rPr>
          <w:lang w:val="en-US"/>
          <w:rPrChange w:id="1542" w:author="Huawei - Jun" w:date="2023-08-03T11:44:00Z">
            <w:rPr/>
          </w:rPrChange>
        </w:rPr>
        <w:tab/>
        <w:t>PNI-NPN (CAG) ID checking is NOT performed before sending the RLF/HOF report availability indication related to a PNI-NPN network.</w:t>
      </w:r>
    </w:p>
    <w:p w14:paraId="2D7A2128"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43" w:author="Huawei - Jun" w:date="2023-08-03T11:44:00Z">
            <w:rPr/>
          </w:rPrChange>
        </w:rPr>
      </w:pPr>
      <w:r w:rsidRPr="006A4A9C">
        <w:rPr>
          <w:lang w:val="en-US"/>
          <w:rPrChange w:id="1544" w:author="Huawei - Jun" w:date="2023-08-03T11:44:00Z">
            <w:rPr/>
          </w:rPrChange>
        </w:rPr>
        <w:t>2</w:t>
      </w:r>
      <w:r w:rsidRPr="006A4A9C">
        <w:rPr>
          <w:lang w:val="en-US"/>
          <w:rPrChange w:id="1545" w:author="Huawei - Jun" w:date="2023-08-03T11:44:00Z">
            <w:rPr/>
          </w:rPrChange>
        </w:rPr>
        <w:tab/>
        <w:t>PNI-NPN (CAG) ID checking is NOT performed before sending the logged MDT availability indication related to a PNI-NPN network.</w:t>
      </w:r>
    </w:p>
    <w:p w14:paraId="4156CD21"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46" w:author="Huawei - Jun" w:date="2023-08-03T11:44:00Z">
            <w:rPr/>
          </w:rPrChange>
        </w:rPr>
      </w:pPr>
      <w:r w:rsidRPr="006A4A9C">
        <w:rPr>
          <w:lang w:val="en-US"/>
          <w:rPrChange w:id="1547" w:author="Huawei - Jun" w:date="2023-08-03T11:44:00Z">
            <w:rPr/>
          </w:rPrChange>
        </w:rPr>
        <w:t>3</w:t>
      </w:r>
      <w:r w:rsidRPr="006A4A9C">
        <w:rPr>
          <w:lang w:val="en-US"/>
          <w:rPrChange w:id="1548" w:author="Huawei - Jun" w:date="2023-08-03T11:44:00Z">
            <w:rPr/>
          </w:rPrChange>
        </w:rPr>
        <w:tab/>
        <w:t>Details of the checking of NPN IDs (e.g., Proposal 1 of R2-2211354) are FFS.</w:t>
      </w:r>
    </w:p>
    <w:p w14:paraId="3A083D69"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49" w:author="Huawei - Jun" w:date="2023-08-03T11:44:00Z">
            <w:rPr/>
          </w:rPrChange>
        </w:rPr>
      </w:pPr>
      <w:r w:rsidRPr="006A4A9C">
        <w:rPr>
          <w:lang w:val="en-US"/>
          <w:rPrChange w:id="1550" w:author="Huawei - Jun" w:date="2023-08-03T11:44:00Z">
            <w:rPr/>
          </w:rPrChange>
        </w:rPr>
        <w:t>4</w:t>
      </w:r>
      <w:r w:rsidRPr="006A4A9C">
        <w:rPr>
          <w:lang w:val="en-US"/>
          <w:rPrChange w:id="1551" w:author="Huawei - Jun" w:date="2023-08-03T11:44:00Z">
            <w:rPr/>
          </w:rPrChange>
        </w:rPr>
        <w:tab/>
        <w:t>Introduce SPNP ID (e.g., NID) to RLF/HOF report. Details of how to introduce it are FFS.</w:t>
      </w:r>
    </w:p>
    <w:p w14:paraId="6928B77D" w14:textId="77777777" w:rsidR="00A76276" w:rsidRPr="006A4A9C" w:rsidRDefault="00A76276" w:rsidP="00A76276">
      <w:pPr>
        <w:pStyle w:val="Doc-text2"/>
        <w:rPr>
          <w:lang w:val="en-US"/>
          <w:rPrChange w:id="1552" w:author="Huawei - Jun" w:date="2023-08-03T11:44:00Z">
            <w:rPr/>
          </w:rPrChange>
        </w:rPr>
      </w:pPr>
    </w:p>
    <w:p w14:paraId="5A142826" w14:textId="77777777" w:rsidR="00A76276" w:rsidRPr="006A4A9C" w:rsidRDefault="00A76276" w:rsidP="00A76276">
      <w:pPr>
        <w:pStyle w:val="Doc-text2"/>
        <w:rPr>
          <w:lang w:val="en-US"/>
          <w:rPrChange w:id="1553" w:author="Huawei - Jun" w:date="2023-08-03T11:44:00Z">
            <w:rPr/>
          </w:rPrChange>
        </w:rPr>
      </w:pPr>
      <w:bookmarkStart w:id="1554" w:name="_Hlk129336488"/>
      <w:r w:rsidRPr="006A4A9C">
        <w:rPr>
          <w:lang w:val="en-US"/>
          <w:rPrChange w:id="1555" w:author="Huawei - Jun" w:date="2023-08-03T11:44:00Z">
            <w:rPr/>
          </w:rPrChange>
        </w:rPr>
        <w:t>Postponed:</w:t>
      </w:r>
    </w:p>
    <w:p w14:paraId="52552FAB" w14:textId="77777777" w:rsidR="00A76276" w:rsidRPr="006A4A9C" w:rsidRDefault="00A76276" w:rsidP="00A76276">
      <w:pPr>
        <w:pStyle w:val="Doc-text2"/>
        <w:rPr>
          <w:lang w:val="en-US"/>
          <w:rPrChange w:id="1556" w:author="Huawei - Jun" w:date="2023-08-03T11:44:00Z">
            <w:rPr/>
          </w:rPrChange>
        </w:rPr>
      </w:pPr>
      <w:r w:rsidRPr="006A4A9C">
        <w:rPr>
          <w:lang w:val="en-US"/>
          <w:rPrChange w:id="1557" w:author="Huawei - Jun" w:date="2023-08-03T11:44:00Z">
            <w:rPr/>
          </w:rPrChange>
        </w:rPr>
        <w:t>Proposal 3.1: Introduce SPNP ID (e.g., NID) into logged MDT configuration. Details of logged MDT configurations for SNPNs are FFS.</w:t>
      </w:r>
    </w:p>
    <w:p w14:paraId="2912823F" w14:textId="77777777" w:rsidR="00A76276" w:rsidRPr="006A4A9C" w:rsidRDefault="00A76276" w:rsidP="00A76276">
      <w:pPr>
        <w:pStyle w:val="Doc-text2"/>
        <w:rPr>
          <w:lang w:val="en-US"/>
          <w:rPrChange w:id="1558" w:author="Huawei - Jun" w:date="2023-08-03T11:44:00Z">
            <w:rPr/>
          </w:rPrChange>
        </w:rPr>
      </w:pPr>
      <w:r w:rsidRPr="006A4A9C">
        <w:rPr>
          <w:lang w:val="en-US"/>
          <w:rPrChange w:id="1559" w:author="Huawei - Jun" w:date="2023-08-03T11:44:00Z">
            <w:rPr/>
          </w:rPrChange>
        </w:rPr>
        <w:t>Proposal 3.2: Introduce CAG ID into logged MDT configuration. Details of logged MDT configurations with CAG IDs are FFS.</w:t>
      </w:r>
    </w:p>
    <w:p w14:paraId="461B7D88" w14:textId="77777777" w:rsidR="00A76276" w:rsidRPr="006A4A9C" w:rsidRDefault="00A76276" w:rsidP="00A76276">
      <w:pPr>
        <w:pStyle w:val="Doc-text2"/>
        <w:rPr>
          <w:lang w:val="en-US"/>
          <w:rPrChange w:id="1560" w:author="Huawei - Jun" w:date="2023-08-03T11:44:00Z">
            <w:rPr/>
          </w:rPrChange>
        </w:rPr>
      </w:pPr>
    </w:p>
    <w:p w14:paraId="27ABB1A9" w14:textId="77777777" w:rsidR="00A76276" w:rsidRPr="006A4A9C" w:rsidRDefault="00A76276" w:rsidP="00A76276">
      <w:pPr>
        <w:pStyle w:val="Doc-text2"/>
        <w:rPr>
          <w:lang w:val="en-US"/>
          <w:rPrChange w:id="1561" w:author="Huawei - Jun" w:date="2023-08-03T11:44:00Z">
            <w:rPr/>
          </w:rPrChange>
        </w:rPr>
      </w:pPr>
      <w:r w:rsidRPr="006A4A9C">
        <w:rPr>
          <w:lang w:val="en-US"/>
          <w:rPrChange w:id="1562" w:author="Huawei - Jun" w:date="2023-08-03T11:44:00Z">
            <w:rPr/>
          </w:rPrChange>
        </w:rPr>
        <w:t xml:space="preserve">FFS:Introduce SPNP ID to logged MDT report. </w:t>
      </w:r>
    </w:p>
    <w:p w14:paraId="00CB5F6A" w14:textId="77777777" w:rsidR="00A76276" w:rsidRPr="006A4A9C" w:rsidRDefault="00A76276" w:rsidP="00A76276">
      <w:pPr>
        <w:pStyle w:val="Doc-text2"/>
        <w:rPr>
          <w:lang w:val="en-US"/>
          <w:rPrChange w:id="1563" w:author="Huawei - Jun" w:date="2023-08-03T11:44:00Z">
            <w:rPr/>
          </w:rPrChange>
        </w:rPr>
      </w:pPr>
      <w:r w:rsidRPr="006A4A9C">
        <w:rPr>
          <w:lang w:val="en-US"/>
          <w:rPrChange w:id="1564" w:author="Huawei - Jun" w:date="2023-08-03T11:44:00Z">
            <w:rPr/>
          </w:rPrChange>
        </w:rPr>
        <w:t>FFS: Introduce PNI-NPN ID to RLF/HOF report. Details of how to introduce it are FFS .</w:t>
      </w:r>
    </w:p>
    <w:p w14:paraId="15180FC5" w14:textId="77777777" w:rsidR="00A76276" w:rsidRPr="006A4A9C" w:rsidRDefault="00A76276" w:rsidP="00A76276">
      <w:pPr>
        <w:pStyle w:val="Doc-text2"/>
        <w:rPr>
          <w:lang w:val="en-US"/>
          <w:rPrChange w:id="1565" w:author="Huawei - Jun" w:date="2023-08-03T11:44:00Z">
            <w:rPr/>
          </w:rPrChange>
        </w:rPr>
      </w:pPr>
      <w:r w:rsidRPr="006A4A9C">
        <w:rPr>
          <w:lang w:val="en-US"/>
          <w:rPrChange w:id="1566" w:author="Huawei - Jun" w:date="2023-08-03T11:44:00Z">
            <w:rPr/>
          </w:rPrChange>
        </w:rPr>
        <w:t>FFS: Introduce PNI-NPN ID (e.g., CAG ID) to logged MDT report. Details of how to introduce it are FFS.</w:t>
      </w:r>
    </w:p>
    <w:p w14:paraId="5721BD20" w14:textId="77777777" w:rsidR="00A76276" w:rsidRPr="006A4A9C" w:rsidRDefault="00A76276" w:rsidP="00A76276">
      <w:pPr>
        <w:pStyle w:val="Doc-text2"/>
        <w:rPr>
          <w:lang w:val="en-US"/>
          <w:rPrChange w:id="1567" w:author="Huawei - Jun" w:date="2023-08-03T11:44:00Z">
            <w:rPr/>
          </w:rPrChange>
        </w:rPr>
      </w:pPr>
      <w:r w:rsidRPr="006A4A9C">
        <w:rPr>
          <w:lang w:val="en-US"/>
          <w:rPrChange w:id="1568" w:author="Huawei - Jun" w:date="2023-08-03T11:44:00Z">
            <w:rPr/>
          </w:rPrChange>
        </w:rPr>
        <w:t>FFS: Discuss whether to introduce of new NPN specific variables for PNI-NPNs.</w:t>
      </w:r>
    </w:p>
    <w:p w14:paraId="446161AF" w14:textId="77777777" w:rsidR="00A76276" w:rsidRPr="006A4A9C" w:rsidRDefault="00A76276" w:rsidP="00A76276">
      <w:pPr>
        <w:pStyle w:val="Doc-text2"/>
        <w:rPr>
          <w:lang w:val="en-US"/>
          <w:rPrChange w:id="1569" w:author="Huawei - Jun" w:date="2023-08-03T11:44:00Z">
            <w:rPr/>
          </w:rPrChange>
        </w:rPr>
      </w:pPr>
      <w:r w:rsidRPr="006A4A9C">
        <w:rPr>
          <w:lang w:val="en-US"/>
          <w:rPrChange w:id="1570" w:author="Huawei - Jun" w:date="2023-08-03T11:44:00Z">
            <w:rPr/>
          </w:rPrChange>
        </w:rPr>
        <w:t>FFS: Discuss whether to introduce of new NPN specific variables for SNPNs.</w:t>
      </w:r>
    </w:p>
    <w:p w14:paraId="66ED4BB1" w14:textId="19DB029C" w:rsidR="00A76276" w:rsidRPr="00B31013" w:rsidRDefault="00A76276" w:rsidP="00A76276">
      <w:pPr>
        <w:pStyle w:val="3"/>
      </w:pPr>
      <w:bookmarkStart w:id="1571" w:name="_Toc120537016"/>
      <w:bookmarkStart w:id="1572" w:name="_Toc121840061"/>
      <w:bookmarkEnd w:id="1554"/>
      <w:r w:rsidRPr="00B31013">
        <w:t>3.4</w:t>
      </w:r>
      <w:r w:rsidRPr="00B31013">
        <w:tab/>
        <w:t>Other</w:t>
      </w:r>
      <w:bookmarkEnd w:id="1571"/>
      <w:bookmarkEnd w:id="1572"/>
    </w:p>
    <w:p w14:paraId="387DAC54"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73" w:author="Huawei - Jun" w:date="2023-08-03T11:44:00Z">
            <w:rPr/>
          </w:rPrChange>
        </w:rPr>
      </w:pPr>
      <w:r w:rsidRPr="006A4A9C">
        <w:rPr>
          <w:lang w:val="en-US"/>
          <w:rPrChange w:id="1574" w:author="Huawei - Jun" w:date="2023-08-03T11:44:00Z">
            <w:rPr/>
          </w:rPrChange>
        </w:rPr>
        <w:t>Agreements</w:t>
      </w:r>
    </w:p>
    <w:p w14:paraId="4848E2FD"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75" w:author="Huawei - Jun" w:date="2023-08-03T11:44:00Z">
            <w:rPr/>
          </w:rPrChange>
        </w:rPr>
      </w:pPr>
      <w:r w:rsidRPr="006A4A9C">
        <w:rPr>
          <w:lang w:val="en-US"/>
          <w:rPrChange w:id="1576" w:author="Huawei - Jun" w:date="2023-08-03T11:44:00Z">
            <w:rPr/>
          </w:rPrChange>
        </w:rPr>
        <w:t>1</w:t>
      </w:r>
      <w:r w:rsidRPr="006A4A9C">
        <w:rPr>
          <w:lang w:val="en-US"/>
          <w:rPrChange w:id="1577" w:author="Huawei - Jun" w:date="2023-08-03T11:44:00Z">
            <w:rPr/>
          </w:rPrChange>
        </w:rPr>
        <w:tab/>
        <w:t xml:space="preserve">For fast MCG recovery MRO, prioritize NR-DC scenario. if time allows, study whether the same solution can be extended for others DC scenarios. </w:t>
      </w:r>
    </w:p>
    <w:p w14:paraId="2F38E0E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78" w:author="Huawei - Jun" w:date="2023-08-03T11:44:00Z">
            <w:rPr/>
          </w:rPrChange>
        </w:rPr>
      </w:pPr>
      <w:r w:rsidRPr="006A4A9C">
        <w:rPr>
          <w:lang w:val="en-US"/>
          <w:rPrChange w:id="1579" w:author="Huawei - Jun" w:date="2023-08-03T11:44:00Z">
            <w:rPr/>
          </w:rPrChange>
        </w:rPr>
        <w:t>2</w:t>
      </w:r>
      <w:r w:rsidRPr="006A4A9C">
        <w:rPr>
          <w:lang w:val="en-US"/>
          <w:rPrChange w:id="1580" w:author="Huawei - Jun" w:date="2023-08-03T11:44:00Z">
            <w:rPr/>
          </w:rPrChange>
        </w:rPr>
        <w:tab/>
        <w:t>Consider at least below scenarios for fast MCG recovery MRO:</w:t>
      </w:r>
    </w:p>
    <w:p w14:paraId="34189AFE"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81" w:author="Huawei - Jun" w:date="2023-08-03T11:44:00Z">
            <w:rPr/>
          </w:rPrChange>
        </w:rPr>
      </w:pPr>
      <w:r w:rsidRPr="006A4A9C">
        <w:rPr>
          <w:lang w:val="en-US"/>
          <w:rPrChange w:id="1582" w:author="Huawei - Jun" w:date="2023-08-03T11:44:00Z">
            <w:rPr/>
          </w:rPrChange>
        </w:rPr>
        <w:t>a.</w:t>
      </w:r>
      <w:r w:rsidRPr="006A4A9C">
        <w:rPr>
          <w:lang w:val="en-US"/>
          <w:rPrChange w:id="1583" w:author="Huawei - Jun" w:date="2023-08-03T11:44:00Z">
            <w:rPr/>
          </w:rPrChange>
        </w:rPr>
        <w:tab/>
        <w:t xml:space="preserve">T316 expiry  </w:t>
      </w:r>
    </w:p>
    <w:p w14:paraId="2EFEC808"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84" w:author="Huawei - Jun" w:date="2023-08-03T11:44:00Z">
            <w:rPr/>
          </w:rPrChange>
        </w:rPr>
      </w:pPr>
      <w:r w:rsidRPr="006A4A9C">
        <w:rPr>
          <w:lang w:val="en-US"/>
          <w:rPrChange w:id="1585" w:author="Huawei - Jun" w:date="2023-08-03T11:44:00Z">
            <w:rPr/>
          </w:rPrChange>
        </w:rPr>
        <w:t>b.</w:t>
      </w:r>
      <w:r w:rsidRPr="006A4A9C">
        <w:rPr>
          <w:lang w:val="en-US"/>
          <w:rPrChange w:id="1586" w:author="Huawei - Jun" w:date="2023-08-03T11:44:00Z">
            <w:rPr/>
          </w:rPrChange>
        </w:rPr>
        <w:tab/>
        <w:t>SCG failure/deactivation during fast MCG recovery (i.e., running of T316). The “upon fast MCG recovery case” is FFS.</w:t>
      </w:r>
    </w:p>
    <w:p w14:paraId="7F4CB8DD"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87" w:author="Huawei - Jun" w:date="2023-08-03T11:44:00Z">
            <w:rPr/>
          </w:rPrChange>
        </w:rPr>
      </w:pPr>
      <w:r w:rsidRPr="006A4A9C">
        <w:rPr>
          <w:lang w:val="en-US"/>
          <w:rPrChange w:id="1588" w:author="Huawei - Jun" w:date="2023-08-03T11:44:00Z">
            <w:rPr/>
          </w:rPrChange>
        </w:rPr>
        <w:t>3</w:t>
      </w:r>
      <w:r w:rsidRPr="006A4A9C">
        <w:rPr>
          <w:lang w:val="en-US"/>
          <w:rPrChange w:id="1589" w:author="Huawei - Jun" w:date="2023-08-03T11:44:00Z">
            <w:rPr/>
          </w:rPrChange>
        </w:rPr>
        <w:tab/>
        <w:t>RLF report is enhanced to support fast MCG recovery MRO.</w:t>
      </w:r>
    </w:p>
    <w:p w14:paraId="3D5CEDF2"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90" w:author="Huawei - Jun" w:date="2023-08-03T11:44:00Z">
            <w:rPr/>
          </w:rPrChange>
        </w:rPr>
      </w:pPr>
      <w:r w:rsidRPr="006A4A9C">
        <w:rPr>
          <w:lang w:val="en-US"/>
          <w:rPrChange w:id="1591" w:author="Huawei - Jun" w:date="2023-08-03T11:44:00Z">
            <w:rPr/>
          </w:rPrChange>
        </w:rPr>
        <w:t>4</w:t>
      </w:r>
      <w:r w:rsidRPr="006A4A9C">
        <w:rPr>
          <w:lang w:val="en-US"/>
          <w:rPrChange w:id="1592" w:author="Huawei - Jun" w:date="2023-08-03T11:44:00Z">
            <w:rPr/>
          </w:rPrChange>
        </w:rPr>
        <w:tab/>
        <w:t>Fast MCG recovery failure cause shall be included for fast MCG recovery optimization. FFS details</w:t>
      </w:r>
    </w:p>
    <w:p w14:paraId="312139E7" w14:textId="77777777" w:rsidR="00A76276" w:rsidRPr="006A4A9C" w:rsidRDefault="00A76276" w:rsidP="00A76276">
      <w:pPr>
        <w:pStyle w:val="Doc-text2"/>
        <w:rPr>
          <w:lang w:val="en-US"/>
          <w:rPrChange w:id="1593" w:author="Huawei - Jun" w:date="2023-08-03T11:44:00Z">
            <w:rPr/>
          </w:rPrChange>
        </w:rPr>
      </w:pPr>
    </w:p>
    <w:p w14:paraId="62B7165A" w14:textId="77777777" w:rsidR="00A76276" w:rsidRPr="006A4A9C" w:rsidRDefault="00A76276" w:rsidP="00A76276">
      <w:pPr>
        <w:pStyle w:val="Doc-text2"/>
        <w:rPr>
          <w:lang w:val="en-US"/>
          <w:rPrChange w:id="1594" w:author="Huawei - Jun" w:date="2023-08-03T11:44:00Z">
            <w:rPr/>
          </w:rPrChange>
        </w:rPr>
      </w:pPr>
    </w:p>
    <w:p w14:paraId="24E166D2"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95" w:author="Huawei - Jun" w:date="2023-08-03T11:44:00Z">
            <w:rPr/>
          </w:rPrChange>
        </w:rPr>
      </w:pPr>
      <w:r w:rsidRPr="006A4A9C">
        <w:rPr>
          <w:lang w:val="en-US"/>
          <w:rPrChange w:id="1596" w:author="Huawei - Jun" w:date="2023-08-03T11:44:00Z">
            <w:rPr/>
          </w:rPrChange>
        </w:rPr>
        <w:lastRenderedPageBreak/>
        <w:t>Agreements:</w:t>
      </w:r>
    </w:p>
    <w:p w14:paraId="76323DE2"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97" w:author="Huawei - Jun" w:date="2023-08-03T11:44:00Z">
            <w:rPr/>
          </w:rPrChange>
        </w:rPr>
      </w:pPr>
      <w:r w:rsidRPr="006A4A9C">
        <w:rPr>
          <w:lang w:val="en-US"/>
          <w:rPrChange w:id="1598" w:author="Huawei - Jun" w:date="2023-08-03T11:44:00Z">
            <w:rPr/>
          </w:rPrChange>
        </w:rPr>
        <w:t>1</w:t>
      </w:r>
      <w:r w:rsidRPr="006A4A9C">
        <w:rPr>
          <w:lang w:val="en-US"/>
          <w:rPrChange w:id="1599" w:author="Huawei - Jun" w:date="2023-08-03T11:44:00Z">
            <w:rPr/>
          </w:rPrChange>
        </w:rPr>
        <w:tab/>
        <w:t>RAN2 confirms the CPA/CPC scenarios agreed by RAN3 and discuss corresponding UE impacts.</w:t>
      </w:r>
    </w:p>
    <w:p w14:paraId="007CFEC4"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600" w:author="Huawei - Jun" w:date="2023-08-03T11:44:00Z">
            <w:rPr/>
          </w:rPrChange>
        </w:rPr>
      </w:pPr>
      <w:r w:rsidRPr="006A4A9C">
        <w:rPr>
          <w:lang w:val="en-US"/>
          <w:rPrChange w:id="1601" w:author="Huawei - Jun" w:date="2023-08-03T11:44:00Z">
            <w:rPr/>
          </w:rPrChange>
        </w:rPr>
        <w:t>2</w:t>
      </w:r>
      <w:r w:rsidRPr="006A4A9C">
        <w:rPr>
          <w:lang w:val="en-US"/>
          <w:rPrChange w:id="1602" w:author="Huawei - Jun" w:date="2023-08-03T11:44:00Z">
            <w:rPr/>
          </w:rPrChange>
        </w:rPr>
        <w:tab/>
        <w:t xml:space="preserve"> SCGFailureInformation is enhanced to support CPAC MRO (i.e, no need to introduce new reports/message).</w:t>
      </w:r>
    </w:p>
    <w:p w14:paraId="56465BD3"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603" w:author="Huawei - Jun" w:date="2023-08-03T11:44:00Z">
            <w:rPr/>
          </w:rPrChange>
        </w:rPr>
      </w:pPr>
    </w:p>
    <w:p w14:paraId="643D9773" w14:textId="77777777" w:rsidR="00A76276" w:rsidRPr="006A4A9C" w:rsidRDefault="00A76276" w:rsidP="00A76276">
      <w:pPr>
        <w:pStyle w:val="Doc-text2"/>
        <w:rPr>
          <w:lang w:val="en-US"/>
          <w:rPrChange w:id="1604" w:author="Huawei - Jun" w:date="2023-08-03T11:44:00Z">
            <w:rPr/>
          </w:rPrChange>
        </w:rPr>
      </w:pPr>
    </w:p>
    <w:p w14:paraId="29E80E5D" w14:textId="77777777" w:rsidR="00A76276" w:rsidRPr="006A4A9C" w:rsidRDefault="00A76276" w:rsidP="00A76276">
      <w:pPr>
        <w:pStyle w:val="Doc-text2"/>
        <w:rPr>
          <w:lang w:val="en-US"/>
          <w:rPrChange w:id="1605" w:author="Huawei - Jun" w:date="2023-08-03T11:44:00Z">
            <w:rPr/>
          </w:rPrChange>
        </w:rPr>
      </w:pPr>
      <w:r w:rsidRPr="006A4A9C">
        <w:rPr>
          <w:lang w:val="en-US"/>
          <w:rPrChange w:id="1606" w:author="Huawei - Jun" w:date="2023-08-03T11:44:00Z">
            <w:rPr/>
          </w:rPrChange>
        </w:rPr>
        <w:t>FFS:</w:t>
      </w:r>
      <w:r w:rsidRPr="006A4A9C">
        <w:rPr>
          <w:lang w:val="en-US"/>
          <w:rPrChange w:id="1607" w:author="Huawei - Jun" w:date="2023-08-03T11:44:00Z">
            <w:rPr/>
          </w:rPrChange>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6A4A9C" w:rsidRDefault="00A17426" w:rsidP="00A17426">
      <w:pPr>
        <w:pStyle w:val="Doc-text2"/>
        <w:rPr>
          <w:lang w:val="en-US"/>
          <w:rPrChange w:id="1608" w:author="Huawei - Jun" w:date="2023-08-03T11:44:00Z">
            <w:rPr/>
          </w:rPrChange>
        </w:rPr>
      </w:pPr>
    </w:p>
    <w:p w14:paraId="12ECC9C2" w14:textId="77777777" w:rsidR="00A17426" w:rsidRPr="006A4A9C" w:rsidRDefault="00A17426" w:rsidP="00A17426">
      <w:pPr>
        <w:pStyle w:val="Doc-text2"/>
        <w:rPr>
          <w:lang w:val="en-US"/>
          <w:rPrChange w:id="1609" w:author="Huawei - Jun" w:date="2023-08-03T11:44:00Z">
            <w:rPr/>
          </w:rPrChange>
        </w:rPr>
      </w:pPr>
      <w:r w:rsidRPr="006A4A9C">
        <w:rPr>
          <w:lang w:val="en-US"/>
          <w:rPrChange w:id="1610" w:author="Huawei - Jun" w:date="2023-08-03T11:44:00Z">
            <w:rPr/>
          </w:rPrChange>
        </w:rPr>
        <w:t>Agreements:</w:t>
      </w:r>
    </w:p>
    <w:p w14:paraId="2104C662" w14:textId="77777777" w:rsidR="00A17426" w:rsidRPr="006A4A9C" w:rsidRDefault="00A17426" w:rsidP="00A17426">
      <w:pPr>
        <w:pStyle w:val="Doc-text2"/>
        <w:rPr>
          <w:lang w:val="en-US"/>
          <w:rPrChange w:id="1611" w:author="Huawei - Jun" w:date="2023-08-03T11:44:00Z">
            <w:rPr/>
          </w:rPrChange>
        </w:rPr>
      </w:pPr>
    </w:p>
    <w:p w14:paraId="4F3B6C33" w14:textId="77777777" w:rsidR="00A17426" w:rsidRPr="006A4A9C" w:rsidRDefault="00A17426" w:rsidP="00A17426">
      <w:pPr>
        <w:pStyle w:val="Doc-text2"/>
        <w:rPr>
          <w:lang w:val="en-US"/>
          <w:rPrChange w:id="1612" w:author="Huawei - Jun" w:date="2023-08-03T11:44:00Z">
            <w:rPr/>
          </w:rPrChange>
        </w:rPr>
      </w:pPr>
      <w:r w:rsidRPr="006A4A9C">
        <w:rPr>
          <w:lang w:val="en-US"/>
          <w:rPrChange w:id="1613" w:author="Huawei - Jun" w:date="2023-08-03T11:44:00Z">
            <w:rPr/>
          </w:rPrChange>
        </w:rPr>
        <w:t>Solution 1: Override protection for logged MDT by simultaneous LTE and NR configuration for logged MDT.</w:t>
      </w:r>
    </w:p>
    <w:p w14:paraId="35B2CF1F" w14:textId="77777777" w:rsidR="00A17426" w:rsidRPr="006A4A9C" w:rsidRDefault="00A17426" w:rsidP="00A17426">
      <w:pPr>
        <w:pStyle w:val="Doc-text2"/>
        <w:rPr>
          <w:lang w:val="en-US"/>
          <w:rPrChange w:id="1614" w:author="Huawei - Jun" w:date="2023-08-03T11:44:00Z">
            <w:rPr/>
          </w:rPrChange>
        </w:rPr>
      </w:pPr>
      <w:r w:rsidRPr="006A4A9C">
        <w:rPr>
          <w:lang w:val="en-US"/>
          <w:rPrChange w:id="1615" w:author="Huawei - Jun" w:date="2023-08-03T11:44:00Z">
            <w:rPr/>
          </w:rPrChange>
        </w:rPr>
        <w:t>Solution 2: Override protection by cross-RAT signaling but no cross-RAT reporting of LTE logged MDT report from NR to LTE.</w:t>
      </w:r>
    </w:p>
    <w:p w14:paraId="27C0B600" w14:textId="77777777" w:rsidR="00A17426" w:rsidRPr="006A4A9C" w:rsidRDefault="00A17426" w:rsidP="00A17426">
      <w:pPr>
        <w:pStyle w:val="Doc-text2"/>
        <w:rPr>
          <w:lang w:val="en-US"/>
          <w:rPrChange w:id="1616" w:author="Huawei - Jun" w:date="2023-08-03T11:44:00Z">
            <w:rPr/>
          </w:rPrChange>
        </w:rPr>
      </w:pPr>
      <w:r w:rsidRPr="006A4A9C">
        <w:rPr>
          <w:lang w:val="en-US"/>
          <w:rPrChange w:id="1617" w:author="Huawei - Jun" w:date="2023-08-03T11:44:00Z">
            <w:rPr/>
          </w:rPrChange>
        </w:rPr>
        <w:t>Solution 3: Both solution 1 and 2 are supported for different UE implementation.</w:t>
      </w:r>
    </w:p>
    <w:p w14:paraId="2712DA65" w14:textId="77777777" w:rsidR="00A17426" w:rsidRPr="006A4A9C" w:rsidRDefault="00A17426" w:rsidP="00A17426">
      <w:pPr>
        <w:pStyle w:val="Doc-text2"/>
        <w:rPr>
          <w:lang w:val="en-US"/>
          <w:rPrChange w:id="1618" w:author="Huawei - Jun" w:date="2023-08-03T11:44:00Z">
            <w:rPr/>
          </w:rPrChange>
        </w:rPr>
      </w:pPr>
    </w:p>
    <w:p w14:paraId="1951179B" w14:textId="77777777" w:rsidR="00A17426" w:rsidRPr="006A4A9C" w:rsidRDefault="00A17426" w:rsidP="00A17426">
      <w:pPr>
        <w:pStyle w:val="Doc-text2"/>
        <w:rPr>
          <w:lang w:val="en-US"/>
          <w:rPrChange w:id="1619" w:author="Huawei - Jun" w:date="2023-08-03T11:44:00Z">
            <w:rPr/>
          </w:rPrChange>
        </w:rPr>
      </w:pPr>
      <w:r w:rsidRPr="006A4A9C">
        <w:rPr>
          <w:lang w:val="en-US"/>
          <w:rPrChange w:id="1620" w:author="Huawei - Jun" w:date="2023-08-03T11:44:00Z">
            <w:rPr/>
          </w:rPrChange>
        </w:rPr>
        <w:t>=&gt;</w:t>
      </w:r>
      <w:r w:rsidRPr="006A4A9C">
        <w:rPr>
          <w:lang w:val="en-US"/>
          <w:rPrChange w:id="1621" w:author="Huawei - Jun" w:date="2023-08-03T11:44:00Z">
            <w:rPr/>
          </w:rPrChange>
        </w:rPr>
        <w:tab/>
        <w:t>Solution 2 is chosen for further specification work.</w:t>
      </w:r>
    </w:p>
    <w:p w14:paraId="570350A7" w14:textId="77777777" w:rsidR="00A17426" w:rsidRPr="006A4A9C" w:rsidRDefault="00A17426" w:rsidP="00A17426">
      <w:pPr>
        <w:pStyle w:val="Doc-text2"/>
        <w:rPr>
          <w:lang w:val="en-US"/>
          <w:rPrChange w:id="1622" w:author="Huawei - Jun" w:date="2023-08-03T11:44:00Z">
            <w:rPr/>
          </w:rPrChange>
        </w:rPr>
      </w:pPr>
    </w:p>
    <w:p w14:paraId="3539EB1D"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23" w:author="Huawei - Jun" w:date="2023-08-03T11:44:00Z">
            <w:rPr/>
          </w:rPrChange>
        </w:rPr>
      </w:pPr>
      <w:r w:rsidRPr="006A4A9C">
        <w:rPr>
          <w:lang w:val="en-US"/>
          <w:rPrChange w:id="1624" w:author="Huawei - Jun" w:date="2023-08-03T11:44:00Z">
            <w:rPr/>
          </w:rPrChange>
        </w:rPr>
        <w:t xml:space="preserve">Agreements For solution 2: </w:t>
      </w:r>
    </w:p>
    <w:p w14:paraId="09FD8637"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25" w:author="Huawei - Jun" w:date="2023-08-03T11:44:00Z">
            <w:rPr/>
          </w:rPrChange>
        </w:rPr>
      </w:pPr>
      <w:r w:rsidRPr="006A4A9C">
        <w:rPr>
          <w:lang w:val="en-US"/>
          <w:rPrChange w:id="1626" w:author="Huawei - Jun" w:date="2023-08-03T11:44:00Z">
            <w:rPr/>
          </w:rPrChange>
        </w:rPr>
        <w:t>1</w:t>
      </w:r>
      <w:r w:rsidRPr="006A4A9C">
        <w:rPr>
          <w:lang w:val="en-US"/>
          <w:rPrChange w:id="1627" w:author="Huawei - Jun" w:date="2023-08-03T11:44:00Z">
            <w:rPr/>
          </w:rPrChange>
        </w:rPr>
        <w:tab/>
        <w:t>Extend the LTE LoggedMeasurementConfiguration to include Logged MDT type indication information</w:t>
      </w:r>
    </w:p>
    <w:p w14:paraId="5E1294D1"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28" w:author="Huawei - Jun" w:date="2023-08-03T11:44:00Z">
            <w:rPr/>
          </w:rPrChange>
        </w:rPr>
      </w:pPr>
      <w:r w:rsidRPr="006A4A9C">
        <w:rPr>
          <w:lang w:val="en-US"/>
          <w:rPrChange w:id="1629" w:author="Huawei - Jun" w:date="2023-08-03T11:44:00Z">
            <w:rPr/>
          </w:rPrChange>
        </w:rPr>
        <w:t>2</w:t>
      </w:r>
      <w:r w:rsidRPr="006A4A9C">
        <w:rPr>
          <w:lang w:val="en-US"/>
          <w:rPrChange w:id="1630" w:author="Huawei - Jun" w:date="2023-08-03T11:44:00Z">
            <w:rPr/>
          </w:rPrChange>
        </w:rPr>
        <w:tab/>
        <w:t>NR signaling is needed to inform the gNB that signaling based MDT is configured by E-UTRA.</w:t>
      </w:r>
    </w:p>
    <w:p w14:paraId="09E3EF8B"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31" w:author="Huawei - Jun" w:date="2023-08-03T11:44:00Z">
            <w:rPr/>
          </w:rPrChange>
        </w:rPr>
      </w:pPr>
      <w:r w:rsidRPr="006A4A9C">
        <w:rPr>
          <w:lang w:val="en-US"/>
          <w:rPrChange w:id="1632" w:author="Huawei - Jun" w:date="2023-08-03T11:44:00Z">
            <w:rPr/>
          </w:rPrChange>
        </w:rPr>
        <w:t>3</w:t>
      </w:r>
      <w:r w:rsidRPr="006A4A9C">
        <w:rPr>
          <w:lang w:val="en-US"/>
          <w:rPrChange w:id="1633" w:author="Huawei - Jun" w:date="2023-08-03T11:44:00Z">
            <w:rPr/>
          </w:rPrChange>
        </w:rPr>
        <w:tab/>
        <w:t xml:space="preserve">Try to reuse R17 NR signaling by the UE to inform gNB whether signaling based MDT is configured even when it is configured by E-UTRA. </w:t>
      </w:r>
    </w:p>
    <w:p w14:paraId="0869644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34" w:author="Huawei - Jun" w:date="2023-08-03T11:44:00Z">
            <w:rPr/>
          </w:rPrChange>
        </w:rPr>
      </w:pPr>
    </w:p>
    <w:p w14:paraId="4E384418" w14:textId="77777777" w:rsidR="00A17426" w:rsidRPr="006A4A9C" w:rsidRDefault="00A17426" w:rsidP="00A17426">
      <w:pPr>
        <w:pStyle w:val="Doc-text2"/>
        <w:rPr>
          <w:lang w:val="en-US"/>
          <w:rPrChange w:id="1635" w:author="Huawei - Jun" w:date="2023-08-03T11:44:00Z">
            <w:rPr/>
          </w:rPrChange>
        </w:rPr>
      </w:pPr>
    </w:p>
    <w:p w14:paraId="5F9919D2" w14:textId="77777777" w:rsidR="00A17426" w:rsidRPr="008B72BB" w:rsidRDefault="00A17426" w:rsidP="00A17426">
      <w:pPr>
        <w:pStyle w:val="Doc-text2"/>
        <w:rPr>
          <w:lang w:val="en-US"/>
        </w:rPr>
      </w:pPr>
      <w:r w:rsidRPr="006A4A9C">
        <w:rPr>
          <w:lang w:val="en-US"/>
          <w:rPrChange w:id="1636" w:author="Huawei - Jun" w:date="2023-08-03T11:44:00Z">
            <w:rPr/>
          </w:rPrChange>
        </w:rPr>
        <w:t>=&gt;</w:t>
      </w:r>
      <w:r w:rsidRPr="006A4A9C">
        <w:rPr>
          <w:lang w:val="en-US"/>
          <w:rPrChange w:id="1637" w:author="Huawei - Jun" w:date="2023-08-03T11:44:00Z">
            <w:rPr/>
          </w:rPrChange>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6A4A9C" w:rsidRDefault="00A17426" w:rsidP="00A17426">
      <w:pPr>
        <w:pStyle w:val="Doc-text2"/>
        <w:rPr>
          <w:lang w:val="en-US"/>
          <w:rPrChange w:id="1638" w:author="Huawei - Jun" w:date="2023-08-03T11:44:00Z">
            <w:rPr/>
          </w:rPrChange>
        </w:rPr>
      </w:pPr>
    </w:p>
    <w:p w14:paraId="46BF3D4C"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39" w:author="Huawei - Jun" w:date="2023-08-03T11:44:00Z">
            <w:rPr/>
          </w:rPrChange>
        </w:rPr>
      </w:pPr>
      <w:r w:rsidRPr="006A4A9C">
        <w:rPr>
          <w:lang w:val="en-US"/>
          <w:rPrChange w:id="1640" w:author="Huawei - Jun" w:date="2023-08-03T11:44:00Z">
            <w:rPr/>
          </w:rPrChange>
        </w:rPr>
        <w:t>Agreement:</w:t>
      </w:r>
    </w:p>
    <w:p w14:paraId="319F61F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41" w:author="Huawei - Jun" w:date="2023-08-03T11:44:00Z">
            <w:rPr/>
          </w:rPrChange>
        </w:rPr>
      </w:pPr>
      <w:r w:rsidRPr="006A4A9C">
        <w:rPr>
          <w:lang w:val="en-US"/>
          <w:rPrChange w:id="1642" w:author="Huawei - Jun" w:date="2023-08-03T11:44:00Z">
            <w:rPr/>
          </w:rPrChange>
        </w:rPr>
        <w:t>1: For Q1 in the LS R2-2211160, RAN2 agrees to reduce/avoid the impact on LTE specification to support inter-RAT SHR.</w:t>
      </w:r>
    </w:p>
    <w:p w14:paraId="4A7DA335"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43" w:author="Huawei - Jun" w:date="2023-08-03T11:44:00Z">
            <w:rPr/>
          </w:rPrChange>
        </w:rPr>
      </w:pPr>
      <w:r w:rsidRPr="006A4A9C">
        <w:rPr>
          <w:highlight w:val="cyan"/>
          <w:lang w:val="en-US"/>
          <w:rPrChange w:id="1644" w:author="Huawei - Jun" w:date="2023-08-03T11:44:00Z">
            <w:rPr>
              <w:highlight w:val="cyan"/>
            </w:rPr>
          </w:rPrChange>
        </w:rPr>
        <w:t>2: For handover from NR to LTE,UE generates the NR SHR when SHR for inter-RAT mobility is triggered due to T310 or T312 trigger threshold is fulfilled.</w:t>
      </w:r>
    </w:p>
    <w:p w14:paraId="50EB12BA"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45" w:author="Huawei - Jun" w:date="2023-08-03T11:44:00Z">
            <w:rPr/>
          </w:rPrChange>
        </w:rPr>
      </w:pPr>
      <w:r w:rsidRPr="006A4A9C">
        <w:rPr>
          <w:highlight w:val="cyan"/>
          <w:lang w:val="en-US"/>
          <w:rPrChange w:id="1646" w:author="Huawei - Jun" w:date="2023-08-03T11:44:00Z">
            <w:rPr>
              <w:highlight w:val="cyan"/>
            </w:rPr>
          </w:rPrChange>
        </w:rPr>
        <w:t>3: For HO from NR to LTE, UE records the SHR for inter-RAT mobility in the VarSuccessHO-Report.</w:t>
      </w:r>
    </w:p>
    <w:p w14:paraId="653A47AE"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47" w:author="Huawei - Jun" w:date="2023-08-03T11:44:00Z">
            <w:rPr>
              <w:highlight w:val="cyan"/>
            </w:rPr>
          </w:rPrChange>
        </w:rPr>
      </w:pPr>
      <w:r w:rsidRPr="006A4A9C">
        <w:rPr>
          <w:highlight w:val="cyan"/>
          <w:lang w:val="en-US"/>
          <w:rPrChange w:id="1648" w:author="Huawei - Jun" w:date="2023-08-03T11:44:00Z">
            <w:rPr>
              <w:highlight w:val="cyan"/>
            </w:rPr>
          </w:rPrChange>
        </w:rPr>
        <w:t>4: For inter-RAT SHR, below parameters is stored, reuse the existing IEs defined in Rel-17 for intra-NR SHR:</w:t>
      </w:r>
    </w:p>
    <w:p w14:paraId="07DCBD73"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49" w:author="Huawei - Jun" w:date="2023-08-03T11:44:00Z">
            <w:rPr>
              <w:highlight w:val="cyan"/>
            </w:rPr>
          </w:rPrChange>
        </w:rPr>
      </w:pPr>
      <w:r w:rsidRPr="006A4A9C">
        <w:rPr>
          <w:highlight w:val="cyan"/>
          <w:lang w:val="en-US"/>
          <w:rPrChange w:id="1650" w:author="Huawei - Jun" w:date="2023-08-03T11:44:00Z">
            <w:rPr>
              <w:highlight w:val="cyan"/>
            </w:rPr>
          </w:rPrChange>
        </w:rPr>
        <w:t>a.</w:t>
      </w:r>
      <w:r w:rsidRPr="006A4A9C">
        <w:rPr>
          <w:highlight w:val="cyan"/>
          <w:lang w:val="en-US"/>
          <w:rPrChange w:id="1651" w:author="Huawei - Jun" w:date="2023-08-03T11:44:00Z">
            <w:rPr>
              <w:highlight w:val="cyan"/>
            </w:rPr>
          </w:rPrChange>
        </w:rPr>
        <w:tab/>
        <w:t>Source NR cell information</w:t>
      </w:r>
    </w:p>
    <w:p w14:paraId="3A5C9315"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52" w:author="Huawei - Jun" w:date="2023-08-03T11:44:00Z">
            <w:rPr>
              <w:highlight w:val="cyan"/>
            </w:rPr>
          </w:rPrChange>
        </w:rPr>
      </w:pPr>
      <w:r w:rsidRPr="006A4A9C">
        <w:rPr>
          <w:highlight w:val="cyan"/>
          <w:lang w:val="en-US"/>
          <w:rPrChange w:id="1653" w:author="Huawei - Jun" w:date="2023-08-03T11:44:00Z">
            <w:rPr>
              <w:highlight w:val="cyan"/>
            </w:rPr>
          </w:rPrChange>
        </w:rPr>
        <w:lastRenderedPageBreak/>
        <w:t>c.</w:t>
      </w:r>
      <w:r w:rsidRPr="006A4A9C">
        <w:rPr>
          <w:highlight w:val="cyan"/>
          <w:lang w:val="en-US"/>
          <w:rPrChange w:id="1654" w:author="Huawei - Jun" w:date="2023-08-03T11:44:00Z">
            <w:rPr>
              <w:highlight w:val="cyan"/>
            </w:rPr>
          </w:rPrChange>
        </w:rPr>
        <w:tab/>
        <w:t>Measurement results for source, target and neighbours</w:t>
      </w:r>
    </w:p>
    <w:p w14:paraId="0C837036"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55" w:author="Huawei - Jun" w:date="2023-08-03T11:44:00Z">
            <w:rPr>
              <w:highlight w:val="cyan"/>
            </w:rPr>
          </w:rPrChange>
        </w:rPr>
      </w:pPr>
      <w:r w:rsidRPr="006A4A9C">
        <w:rPr>
          <w:highlight w:val="cyan"/>
          <w:lang w:val="en-US"/>
          <w:rPrChange w:id="1656" w:author="Huawei - Jun" w:date="2023-08-03T11:44:00Z">
            <w:rPr>
              <w:highlight w:val="cyan"/>
            </w:rPr>
          </w:rPrChange>
        </w:rPr>
        <w:t>d.</w:t>
      </w:r>
      <w:r w:rsidRPr="006A4A9C">
        <w:rPr>
          <w:highlight w:val="cyan"/>
          <w:lang w:val="en-US"/>
          <w:rPrChange w:id="1657" w:author="Huawei - Jun" w:date="2023-08-03T11:44:00Z">
            <w:rPr>
              <w:highlight w:val="cyan"/>
            </w:rPr>
          </w:rPrChange>
        </w:rPr>
        <w:tab/>
        <w:t>Cause to indicate which inter-RAT SHR triggering condition was met</w:t>
      </w:r>
    </w:p>
    <w:p w14:paraId="29748A7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58" w:author="Huawei - Jun" w:date="2023-08-03T11:44:00Z">
            <w:rPr>
              <w:highlight w:val="cyan"/>
            </w:rPr>
          </w:rPrChange>
        </w:rPr>
      </w:pPr>
      <w:r w:rsidRPr="006A4A9C">
        <w:rPr>
          <w:highlight w:val="cyan"/>
          <w:lang w:val="en-US"/>
          <w:rPrChange w:id="1659" w:author="Huawei - Jun" w:date="2023-08-03T11:44:00Z">
            <w:rPr>
              <w:highlight w:val="cyan"/>
            </w:rPr>
          </w:rPrChange>
        </w:rPr>
        <w:t>e.</w:t>
      </w:r>
      <w:r w:rsidRPr="006A4A9C">
        <w:rPr>
          <w:highlight w:val="cyan"/>
          <w:lang w:val="en-US"/>
          <w:rPrChange w:id="1660" w:author="Huawei - Jun" w:date="2023-08-03T11:44:00Z">
            <w:rPr>
              <w:highlight w:val="cyan"/>
            </w:rPr>
          </w:rPrChange>
        </w:rPr>
        <w:tab/>
        <w:t>UE location Information</w:t>
      </w:r>
    </w:p>
    <w:p w14:paraId="76F05EE0"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61" w:author="Huawei - Jun" w:date="2023-08-03T11:44:00Z">
            <w:rPr/>
          </w:rPrChange>
        </w:rPr>
      </w:pPr>
      <w:bookmarkStart w:id="1662" w:name="_Hlk129254278"/>
      <w:bookmarkStart w:id="1663" w:name="_Hlk129254215"/>
      <w:r w:rsidRPr="006A4A9C">
        <w:rPr>
          <w:highlight w:val="cyan"/>
          <w:lang w:val="en-US"/>
          <w:rPrChange w:id="1664" w:author="Huawei - Jun" w:date="2023-08-03T11:44:00Z">
            <w:rPr>
              <w:highlight w:val="cyan"/>
            </w:rPr>
          </w:rPrChange>
        </w:rPr>
        <w:t>5:  A new EUTRA target cell CGI is introduced in inter-RAT SHR.</w:t>
      </w:r>
      <w:bookmarkEnd w:id="1662"/>
    </w:p>
    <w:bookmarkEnd w:id="1663"/>
    <w:p w14:paraId="7E74B64D"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65" w:author="Huawei - Jun" w:date="2023-08-03T11:44:00Z">
            <w:rPr/>
          </w:rPrChange>
        </w:rPr>
      </w:pPr>
      <w:r w:rsidRPr="006A4A9C">
        <w:rPr>
          <w:highlight w:val="cyan"/>
          <w:lang w:val="en-US"/>
          <w:rPrChange w:id="1666" w:author="Huawei - Jun" w:date="2023-08-03T11:44:00Z">
            <w:rPr>
              <w:highlight w:val="cyan"/>
            </w:rPr>
          </w:rPrChange>
        </w:rPr>
        <w:t>6: For HO from NR to LTE, the T310 and T312 threshold is provided to the UE by source gNB in the otherConfig.</w:t>
      </w:r>
    </w:p>
    <w:p w14:paraId="5E829CC9"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67" w:author="Huawei - Jun" w:date="2023-08-03T11:44:00Z">
            <w:rPr/>
          </w:rPrChange>
        </w:rPr>
      </w:pPr>
      <w:r w:rsidRPr="006A4A9C">
        <w:rPr>
          <w:highlight w:val="cyan"/>
          <w:lang w:val="en-US"/>
          <w:rPrChange w:id="1668" w:author="Huawei - Jun" w:date="2023-08-03T11:44:00Z">
            <w:rPr>
              <w:highlight w:val="cyan"/>
            </w:rPr>
          </w:rPrChange>
        </w:rPr>
        <w:t>7: For handover from NR to LTE, cross-RAT reporting is not supported, i.e., UE reports the SHR report to the network when it comes back to NR.</w:t>
      </w:r>
      <w:r w:rsidRPr="006A4A9C">
        <w:rPr>
          <w:lang w:val="en-US"/>
          <w:rPrChange w:id="1669" w:author="Huawei - Jun" w:date="2023-08-03T11:44:00Z">
            <w:rPr/>
          </w:rPrChange>
        </w:rPr>
        <w:t xml:space="preserve"> </w:t>
      </w:r>
    </w:p>
    <w:p w14:paraId="53C5ABC0"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70" w:author="Huawei - Jun" w:date="2023-08-03T11:44:00Z">
            <w:rPr/>
          </w:rPrChange>
        </w:rPr>
      </w:pPr>
      <w:r w:rsidRPr="006A4A9C">
        <w:rPr>
          <w:lang w:val="en-US"/>
          <w:rPrChange w:id="1671" w:author="Huawei - Jun" w:date="2023-08-03T11:44:00Z">
            <w:rPr/>
          </w:rPrChange>
        </w:rPr>
        <w:t>8: RAN2 further discuss if below content is needed for inter-RAT SHR when HO from NR to LTE:</w:t>
      </w:r>
    </w:p>
    <w:p w14:paraId="615AD1B2"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72" w:author="Huawei - Jun" w:date="2023-08-03T11:44:00Z">
            <w:rPr/>
          </w:rPrChange>
        </w:rPr>
      </w:pPr>
      <w:r w:rsidRPr="006A4A9C">
        <w:rPr>
          <w:lang w:val="en-US"/>
          <w:rPrChange w:id="1673" w:author="Huawei - Jun" w:date="2023-08-03T11:44:00Z">
            <w:rPr/>
          </w:rPrChange>
        </w:rPr>
        <w:t>a.</w:t>
      </w:r>
      <w:r w:rsidRPr="006A4A9C">
        <w:rPr>
          <w:lang w:val="en-US"/>
          <w:rPrChange w:id="1674" w:author="Huawei - Jun" w:date="2023-08-03T11:44:00Z">
            <w:rPr/>
          </w:rPrChange>
        </w:rPr>
        <w:tab/>
        <w:t>C-RNTI (FFS target or source)</w:t>
      </w:r>
    </w:p>
    <w:p w14:paraId="742B778C"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75" w:author="Huawei - Jun" w:date="2023-08-03T11:44:00Z">
            <w:rPr/>
          </w:rPrChange>
        </w:rPr>
      </w:pPr>
      <w:r w:rsidRPr="006A4A9C">
        <w:rPr>
          <w:lang w:val="en-US"/>
          <w:rPrChange w:id="1676" w:author="Huawei - Jun" w:date="2023-08-03T11:44:00Z">
            <w:rPr/>
          </w:rPrChange>
        </w:rPr>
        <w:t>c.</w:t>
      </w:r>
      <w:r w:rsidRPr="006A4A9C">
        <w:rPr>
          <w:lang w:val="en-US"/>
          <w:rPrChange w:id="1677" w:author="Huawei - Jun" w:date="2023-08-03T11:44:00Z">
            <w:rPr/>
          </w:rPrChange>
        </w:rPr>
        <w:tab/>
        <w:t xml:space="preserve">FFS: Time between report generating and fetching </w:t>
      </w:r>
    </w:p>
    <w:p w14:paraId="4296268D" w14:textId="77777777" w:rsidR="00A17426" w:rsidRPr="006A4A9C" w:rsidRDefault="00A17426" w:rsidP="00A17426">
      <w:pPr>
        <w:pStyle w:val="Doc-text2"/>
        <w:rPr>
          <w:lang w:val="en-US"/>
          <w:rPrChange w:id="1678" w:author="Huawei - Jun" w:date="2023-08-03T11:44:00Z">
            <w:rPr/>
          </w:rPrChange>
        </w:rPr>
      </w:pPr>
    </w:p>
    <w:p w14:paraId="1551D042" w14:textId="77777777" w:rsidR="00A17426" w:rsidRPr="006A4A9C" w:rsidRDefault="00A17426" w:rsidP="00A17426">
      <w:pPr>
        <w:pStyle w:val="Doc-text2"/>
        <w:rPr>
          <w:lang w:val="en-US"/>
          <w:rPrChange w:id="1679" w:author="Huawei - Jun" w:date="2023-08-03T11:44:00Z">
            <w:rPr/>
          </w:rPrChange>
        </w:rPr>
      </w:pPr>
    </w:p>
    <w:p w14:paraId="7EAF3011"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0" w:author="Huawei - Jun" w:date="2023-08-03T11:44:00Z">
            <w:rPr>
              <w:highlight w:val="yellow"/>
            </w:rPr>
          </w:rPrChange>
        </w:rPr>
      </w:pPr>
      <w:r w:rsidRPr="006A4A9C">
        <w:rPr>
          <w:highlight w:val="yellow"/>
          <w:lang w:val="en-US"/>
          <w:rPrChange w:id="1681" w:author="Huawei - Jun" w:date="2023-08-03T11:44:00Z">
            <w:rPr>
              <w:highlight w:val="yellow"/>
            </w:rPr>
          </w:rPrChange>
        </w:rPr>
        <w:t>Agreement</w:t>
      </w:r>
    </w:p>
    <w:p w14:paraId="21D3EFF1"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2" w:author="Huawei - Jun" w:date="2023-08-03T11:44:00Z">
            <w:rPr>
              <w:highlight w:val="yellow"/>
            </w:rPr>
          </w:rPrChange>
        </w:rPr>
      </w:pPr>
      <w:r w:rsidRPr="006A4A9C">
        <w:rPr>
          <w:highlight w:val="yellow"/>
          <w:lang w:val="en-US"/>
          <w:rPrChange w:id="1683" w:author="Huawei - Jun" w:date="2023-08-03T11:44:00Z">
            <w:rPr>
              <w:highlight w:val="yellow"/>
            </w:rPr>
          </w:rPrChange>
        </w:rPr>
        <w:t>1: UE includes available location information in SPR .</w:t>
      </w:r>
    </w:p>
    <w:p w14:paraId="5AA8BC7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4" w:author="Huawei - Jun" w:date="2023-08-03T11:44:00Z">
            <w:rPr>
              <w:highlight w:val="yellow"/>
            </w:rPr>
          </w:rPrChange>
        </w:rPr>
      </w:pPr>
      <w:r w:rsidRPr="006A4A9C">
        <w:rPr>
          <w:highlight w:val="yellow"/>
          <w:lang w:val="en-US"/>
          <w:rPrChange w:id="1685" w:author="Huawei - Jun" w:date="2023-08-03T11:44:00Z">
            <w:rPr>
              <w:highlight w:val="yellow"/>
            </w:rPr>
          </w:rPrChange>
        </w:rPr>
        <w:t xml:space="preserve">2: UE stores SPR at most 48 hours after the last successful PSCell addition/PSCell change report is stored at UE if not fetched. </w:t>
      </w:r>
    </w:p>
    <w:p w14:paraId="1652880F"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6" w:author="Huawei - Jun" w:date="2023-08-03T11:44:00Z">
            <w:rPr>
              <w:highlight w:val="yellow"/>
            </w:rPr>
          </w:rPrChange>
        </w:rPr>
      </w:pPr>
      <w:r w:rsidRPr="006A4A9C">
        <w:rPr>
          <w:highlight w:val="yellow"/>
          <w:lang w:val="en-US"/>
          <w:rPrChange w:id="1687" w:author="Huawei - Jun" w:date="2023-08-03T11:44:00Z">
            <w:rPr>
              <w:highlight w:val="yellow"/>
            </w:rPr>
          </w:rPrChange>
        </w:rPr>
        <w:t>3:  At least the following options are needed for releasing  SPR report:</w:t>
      </w:r>
    </w:p>
    <w:p w14:paraId="773A59B9"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8" w:author="Huawei - Jun" w:date="2023-08-03T11:44:00Z">
            <w:rPr>
              <w:highlight w:val="yellow"/>
            </w:rPr>
          </w:rPrChange>
        </w:rPr>
      </w:pPr>
      <w:r w:rsidRPr="006A4A9C">
        <w:rPr>
          <w:highlight w:val="yellow"/>
          <w:lang w:val="en-US"/>
          <w:rPrChange w:id="1689" w:author="Huawei - Jun" w:date="2023-08-03T11:44:00Z">
            <w:rPr>
              <w:highlight w:val="yellow"/>
            </w:rPr>
          </w:rPrChange>
        </w:rPr>
        <w:t>a. New SPR is initiated</w:t>
      </w:r>
    </w:p>
    <w:p w14:paraId="149109D7"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90" w:author="Huawei - Jun" w:date="2023-08-03T11:44:00Z">
            <w:rPr>
              <w:highlight w:val="yellow"/>
            </w:rPr>
          </w:rPrChange>
        </w:rPr>
      </w:pPr>
      <w:r w:rsidRPr="006A4A9C">
        <w:rPr>
          <w:highlight w:val="yellow"/>
          <w:lang w:val="en-US"/>
          <w:rPrChange w:id="1691" w:author="Huawei - Jun" w:date="2023-08-03T11:44:00Z">
            <w:rPr>
              <w:highlight w:val="yellow"/>
            </w:rPr>
          </w:rPrChange>
        </w:rPr>
        <w:t>b. Upon retrieval of SPR</w:t>
      </w:r>
    </w:p>
    <w:p w14:paraId="1B334BDC"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92" w:author="Huawei - Jun" w:date="2023-08-03T11:44:00Z">
            <w:rPr>
              <w:highlight w:val="yellow"/>
            </w:rPr>
          </w:rPrChange>
        </w:rPr>
      </w:pPr>
      <w:r w:rsidRPr="006A4A9C">
        <w:rPr>
          <w:highlight w:val="yellow"/>
          <w:lang w:val="en-US"/>
          <w:rPrChange w:id="1693" w:author="Huawei - Jun" w:date="2023-08-03T11:44:00Z">
            <w:rPr>
              <w:highlight w:val="yellow"/>
            </w:rPr>
          </w:rPrChange>
        </w:rPr>
        <w:t>c. Detach is initiated.</w:t>
      </w:r>
    </w:p>
    <w:p w14:paraId="19F1E6BB"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94" w:author="Huawei - Jun" w:date="2023-08-03T11:44:00Z">
            <w:rPr/>
          </w:rPrChange>
        </w:rPr>
      </w:pPr>
      <w:r w:rsidRPr="006A4A9C">
        <w:rPr>
          <w:highlight w:val="yellow"/>
          <w:lang w:val="en-US"/>
          <w:rPrChange w:id="1695" w:author="Huawei - Jun" w:date="2023-08-03T11:44:00Z">
            <w:rPr>
              <w:highlight w:val="yellow"/>
            </w:rPr>
          </w:rPrChange>
        </w:rPr>
        <w:t>4:  In SPR, reuse CHO candidate cell flag to indicate whether a neighbor cell is CPAC candidate cell or not.</w:t>
      </w:r>
    </w:p>
    <w:p w14:paraId="702D4310" w14:textId="77777777" w:rsidR="00A17426" w:rsidRPr="006A4A9C" w:rsidRDefault="00A17426" w:rsidP="00A17426">
      <w:pPr>
        <w:pStyle w:val="Doc-text2"/>
        <w:rPr>
          <w:lang w:val="en-US"/>
          <w:rPrChange w:id="1696" w:author="Huawei - Jun" w:date="2023-08-03T11:44:00Z">
            <w:rPr/>
          </w:rPrChange>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97" w:author="Huawei - Jun" w:date="2023-08-03T11:44:00Z">
            <w:rPr/>
          </w:rPrChange>
        </w:rPr>
      </w:pPr>
      <w:r w:rsidRPr="006A4A9C">
        <w:rPr>
          <w:lang w:val="en-US"/>
          <w:rPrChange w:id="1698" w:author="Huawei - Jun" w:date="2023-08-03T11:44:00Z">
            <w:rPr/>
          </w:rPrChange>
        </w:rPr>
        <w:t>Agreements:</w:t>
      </w:r>
    </w:p>
    <w:p w14:paraId="6F1A7CE3"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99" w:author="Huawei - Jun" w:date="2023-08-03T11:44:00Z">
            <w:rPr/>
          </w:rPrChange>
        </w:rPr>
      </w:pPr>
      <w:r w:rsidRPr="006A4A9C">
        <w:rPr>
          <w:lang w:val="en-US"/>
          <w:rPrChange w:id="1700" w:author="Huawei - Jun" w:date="2023-08-03T11:44:00Z">
            <w:rPr/>
          </w:rPrChange>
        </w:rPr>
        <w:t xml:space="preserve">1: </w:t>
      </w:r>
      <w:r w:rsidRPr="006A4A9C">
        <w:rPr>
          <w:lang w:val="en-US"/>
          <w:rPrChange w:id="1701" w:author="Huawei - Jun" w:date="2023-08-03T11:44:00Z">
            <w:rPr/>
          </w:rPrChange>
        </w:rPr>
        <w:tab/>
        <w:t>Log the last successful RA procedure related information in the RA report. Only some information to be logged for multiple successive RA procedures failed due to LBT issue. FFS what information.</w:t>
      </w:r>
    </w:p>
    <w:p w14:paraId="66360F0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2" w:author="Huawei - Jun" w:date="2023-08-03T11:44:00Z">
            <w:rPr/>
          </w:rPrChange>
        </w:rPr>
      </w:pPr>
    </w:p>
    <w:p w14:paraId="42EB04B7" w14:textId="77777777" w:rsidR="00A17426" w:rsidRPr="006A4A9C" w:rsidRDefault="00A17426" w:rsidP="00A17426">
      <w:pPr>
        <w:pStyle w:val="Doc-text2"/>
        <w:rPr>
          <w:lang w:val="en-US"/>
          <w:rPrChange w:id="1703" w:author="Huawei - Jun" w:date="2023-08-03T11:44:00Z">
            <w:rPr/>
          </w:rPrChange>
        </w:rPr>
      </w:pPr>
    </w:p>
    <w:p w14:paraId="4D20A869" w14:textId="77777777" w:rsidR="00A17426" w:rsidRPr="006A4A9C" w:rsidRDefault="00A17426" w:rsidP="00A17426">
      <w:pPr>
        <w:pStyle w:val="Doc-text2"/>
        <w:rPr>
          <w:lang w:val="en-US"/>
          <w:rPrChange w:id="1704" w:author="Huawei - Jun" w:date="2023-08-03T11:44:00Z">
            <w:rPr/>
          </w:rPrChange>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5" w:author="Huawei - Jun" w:date="2023-08-03T11:44:00Z">
            <w:rPr/>
          </w:rPrChange>
        </w:rPr>
      </w:pPr>
      <w:r w:rsidRPr="006A4A9C">
        <w:rPr>
          <w:lang w:val="en-US"/>
          <w:rPrChange w:id="1706" w:author="Huawei - Jun" w:date="2023-08-03T11:44:00Z">
            <w:rPr/>
          </w:rPrChange>
        </w:rPr>
        <w:t>Agreements:</w:t>
      </w:r>
    </w:p>
    <w:p w14:paraId="36201832"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7" w:author="Huawei - Jun" w:date="2023-08-03T11:44:00Z">
            <w:rPr/>
          </w:rPrChange>
        </w:rPr>
      </w:pPr>
    </w:p>
    <w:p w14:paraId="084D0810"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8" w:author="Huawei - Jun" w:date="2023-08-03T11:44:00Z">
            <w:rPr/>
          </w:rPrChange>
        </w:rPr>
      </w:pPr>
      <w:r w:rsidRPr="006A4A9C">
        <w:rPr>
          <w:lang w:val="en-US"/>
          <w:rPrChange w:id="1709" w:author="Huawei - Jun" w:date="2023-08-03T11:44:00Z">
            <w:rPr/>
          </w:rPrChange>
        </w:rPr>
        <w:t>1: To have “a list of SN RA report entries as a single NR container (i.e. NR RA-ReportList)”.</w:t>
      </w:r>
    </w:p>
    <w:p w14:paraId="0E3B15BF"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10" w:author="Huawei - Jun" w:date="2023-08-03T11:44:00Z">
            <w:rPr/>
          </w:rPrChange>
        </w:rP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3"/>
      </w:pPr>
      <w:r w:rsidRPr="008D5396">
        <w:lastRenderedPageBreak/>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d"/>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d"/>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d"/>
        <w:tabs>
          <w:tab w:val="left" w:pos="720"/>
        </w:tabs>
        <w:rPr>
          <w:rFonts w:cs="Arial"/>
          <w:b w:val="0"/>
          <w:sz w:val="20"/>
        </w:rPr>
      </w:pPr>
    </w:p>
    <w:p w14:paraId="2D876671" w14:textId="77777777" w:rsidR="008D5396" w:rsidRDefault="008D5396" w:rsidP="008D5396">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6A4A9C" w:rsidRDefault="00E52FB5" w:rsidP="00E52FB5">
      <w:pPr>
        <w:pStyle w:val="Doc-text2"/>
        <w:rPr>
          <w:rFonts w:eastAsia="宋体"/>
          <w:b/>
          <w:u w:val="single"/>
          <w:lang w:val="en-US"/>
          <w:rPrChange w:id="1711" w:author="Huawei - Jun" w:date="2023-08-03T11:44:00Z">
            <w:rPr>
              <w:rFonts w:eastAsia="宋体"/>
              <w:b/>
              <w:u w:val="single"/>
            </w:rPr>
          </w:rPrChange>
        </w:rPr>
      </w:pPr>
    </w:p>
    <w:p w14:paraId="23314225"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Change w:id="1712" w:author="Huawei - Jun" w:date="2023-08-03T11:44:00Z">
            <w:rPr>
              <w:rFonts w:eastAsia="宋体"/>
              <w:b/>
            </w:rPr>
          </w:rPrChange>
        </w:rPr>
      </w:pPr>
      <w:r w:rsidRPr="006A4A9C">
        <w:rPr>
          <w:rFonts w:eastAsia="宋体"/>
          <w:b/>
          <w:lang w:val="en-US"/>
          <w:rPrChange w:id="1713" w:author="Huawei - Jun" w:date="2023-08-03T11:44:00Z">
            <w:rPr>
              <w:rFonts w:eastAsia="宋体"/>
              <w:b/>
            </w:rPr>
          </w:rPrChange>
        </w:rPr>
        <w:t>Agreements:</w:t>
      </w:r>
    </w:p>
    <w:p w14:paraId="33C35D55"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14" w:author="Huawei - Jun" w:date="2023-08-03T11:44:00Z">
            <w:rPr>
              <w:rFonts w:eastAsia="宋体"/>
            </w:rPr>
          </w:rPrChange>
        </w:rPr>
      </w:pPr>
      <w:r w:rsidRPr="006A4A9C">
        <w:rPr>
          <w:rFonts w:eastAsia="宋体"/>
          <w:lang w:val="en-US"/>
          <w:rPrChange w:id="1715" w:author="Huawei - Jun" w:date="2023-08-03T11:44:00Z">
            <w:rPr>
              <w:rFonts w:eastAsia="宋体"/>
            </w:rPr>
          </w:rPrChange>
        </w:rPr>
        <w:t>1</w:t>
      </w:r>
      <w:r w:rsidRPr="006A4A9C">
        <w:rPr>
          <w:rFonts w:eastAsia="宋体"/>
          <w:lang w:val="en-US"/>
          <w:rPrChange w:id="1716" w:author="Huawei - Jun" w:date="2023-08-03T11:44:00Z">
            <w:rPr>
              <w:rFonts w:eastAsia="宋体"/>
            </w:rPr>
          </w:rPrChange>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17" w:author="Huawei - Jun" w:date="2023-08-03T11:44:00Z">
            <w:rPr>
              <w:rFonts w:eastAsia="宋体"/>
            </w:rPr>
          </w:rPrChange>
        </w:rPr>
      </w:pPr>
      <w:r w:rsidRPr="006A4A9C">
        <w:rPr>
          <w:rFonts w:eastAsia="宋体"/>
          <w:lang w:val="en-US"/>
          <w:rPrChange w:id="1718" w:author="Huawei - Jun" w:date="2023-08-03T11:44:00Z">
            <w:rPr>
              <w:rFonts w:eastAsia="宋体"/>
            </w:rPr>
          </w:rPrChange>
        </w:rPr>
        <w:t>2</w:t>
      </w:r>
      <w:r w:rsidRPr="006A4A9C">
        <w:rPr>
          <w:rFonts w:eastAsia="宋体"/>
          <w:lang w:val="en-US"/>
          <w:rPrChange w:id="1719" w:author="Huawei - Jun" w:date="2023-08-03T11:44:00Z">
            <w:rPr>
              <w:rFonts w:eastAsia="宋体"/>
            </w:rPr>
          </w:rPrChange>
        </w:rPr>
        <w:tab/>
        <w:t>FFS: Introduce an indication for the scenario of RLF after successful voice fallback HO in the LTE RLF report regarding voice fallback.</w:t>
      </w:r>
    </w:p>
    <w:p w14:paraId="0323C340"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20" w:author="Huawei - Jun" w:date="2023-08-03T11:44:00Z">
            <w:rPr>
              <w:rFonts w:eastAsia="宋体"/>
            </w:rPr>
          </w:rPrChange>
        </w:rPr>
      </w:pPr>
      <w:r w:rsidRPr="006A4A9C">
        <w:rPr>
          <w:rFonts w:eastAsia="宋体"/>
          <w:lang w:val="en-US"/>
          <w:rPrChange w:id="1721" w:author="Huawei - Jun" w:date="2023-08-03T11:44:00Z">
            <w:rPr>
              <w:rFonts w:eastAsia="宋体"/>
            </w:rPr>
          </w:rPrChange>
        </w:rPr>
        <w:t>3</w:t>
      </w:r>
      <w:r w:rsidRPr="006A4A9C">
        <w:rPr>
          <w:rFonts w:eastAsia="宋体"/>
          <w:lang w:val="en-US"/>
          <w:rPrChange w:id="1722" w:author="Huawei - Jun" w:date="2023-08-03T11:44:00Z">
            <w:rPr>
              <w:rFonts w:eastAsia="宋体"/>
            </w:rPr>
          </w:rPrChange>
        </w:rPr>
        <w:tab/>
        <w:t>UE logs the agreed indication regarding voice fallback in the NR RLF report.</w:t>
      </w:r>
    </w:p>
    <w:p w14:paraId="0E0632BD"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23" w:author="Huawei - Jun" w:date="2023-08-03T11:44:00Z">
            <w:rPr>
              <w:rFonts w:eastAsia="宋体"/>
            </w:rPr>
          </w:rPrChange>
        </w:rPr>
      </w:pPr>
      <w:r w:rsidRPr="006A4A9C">
        <w:rPr>
          <w:rFonts w:eastAsia="宋体"/>
          <w:lang w:val="en-US"/>
          <w:rPrChange w:id="1724" w:author="Huawei - Jun" w:date="2023-08-03T11:44:00Z">
            <w:rPr>
              <w:rFonts w:eastAsia="宋体"/>
            </w:rPr>
          </w:rPrChange>
        </w:rPr>
        <w:t>4</w:t>
      </w:r>
      <w:r w:rsidRPr="006A4A9C">
        <w:rPr>
          <w:rFonts w:eastAsia="宋体"/>
          <w:lang w:val="en-US"/>
          <w:rPrChange w:id="1725" w:author="Huawei - Jun" w:date="2023-08-03T11:44:00Z">
            <w:rPr>
              <w:rFonts w:eastAsia="宋体"/>
            </w:rPr>
          </w:rPrChange>
        </w:rPr>
        <w:tab/>
        <w:t>FFS: RAN2 agree to differentiate an acceptable E-UTRA cell from a suitable E-UTRA cell in the RLF report in case of voiceFallback HOF. FFS explicit or implicit indications.</w:t>
      </w:r>
    </w:p>
    <w:p w14:paraId="1ED530E4" w14:textId="77777777" w:rsidR="00E52FB5" w:rsidRPr="006A4A9C" w:rsidRDefault="00E52FB5" w:rsidP="00E52FB5">
      <w:pPr>
        <w:pStyle w:val="Doc-text2"/>
        <w:rPr>
          <w:rFonts w:eastAsia="宋体"/>
          <w:b/>
          <w:lang w:val="en-US"/>
          <w:rPrChange w:id="1726" w:author="Huawei - Jun" w:date="2023-08-03T11:44:00Z">
            <w:rPr>
              <w:rFonts w:eastAsia="宋体"/>
              <w:b/>
            </w:rPr>
          </w:rPrChange>
        </w:rPr>
      </w:pPr>
    </w:p>
    <w:p w14:paraId="73C15618" w14:textId="77777777" w:rsidR="00E52FB5" w:rsidRPr="006A4A9C" w:rsidRDefault="00E52FB5" w:rsidP="00E52FB5">
      <w:pPr>
        <w:pStyle w:val="Doc-text2"/>
        <w:rPr>
          <w:rFonts w:eastAsia="宋体"/>
          <w:lang w:val="en-US"/>
          <w:rPrChange w:id="1727" w:author="Huawei - Jun" w:date="2023-08-03T11:44:00Z">
            <w:rPr>
              <w:rFonts w:eastAsia="宋体"/>
            </w:rPr>
          </w:rPrChange>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6A4A9C">
        <w:rPr>
          <w:lang w:val="en-US"/>
          <w:rPrChange w:id="1728" w:author="Huawei - Jun" w:date="2023-08-03T11:44:00Z">
            <w:rPr/>
          </w:rPrChange>
        </w:rPr>
        <w:t>=&gt;</w:t>
      </w:r>
      <w:r w:rsidRPr="006A4A9C">
        <w:rPr>
          <w:lang w:val="en-US"/>
          <w:rPrChange w:id="1729" w:author="Huawei - Jun" w:date="2023-08-03T11:44:00Z">
            <w:rPr/>
          </w:rPrChange>
        </w:rPr>
        <w:tab/>
        <w:t>1</w:t>
      </w:r>
      <w:r w:rsidRPr="006A4A9C">
        <w:rPr>
          <w:lang w:val="en-US"/>
          <w:rPrChange w:id="1730" w:author="Huawei - Jun" w:date="2023-08-03T11:44:00Z">
            <w:rPr/>
          </w:rPrChange>
        </w:rPr>
        <w:tab/>
        <w:t>FFS: Include the actual number of msg3 repetitions in RA report</w:t>
      </w:r>
      <w:r w:rsidRPr="00284395">
        <w:rPr>
          <w:lang w:val="en-GB"/>
        </w:rPr>
        <w:t>.</w:t>
      </w:r>
    </w:p>
    <w:p w14:paraId="081051D9" w14:textId="77777777" w:rsidR="00B0318F" w:rsidRPr="006A4A9C" w:rsidRDefault="00B0318F" w:rsidP="00B0318F">
      <w:pPr>
        <w:pStyle w:val="Doc-text2"/>
        <w:rPr>
          <w:lang w:val="en-US"/>
          <w:rPrChange w:id="1731" w:author="Huawei - Jun" w:date="2023-08-03T11:44:00Z">
            <w:rPr/>
          </w:rPrChange>
        </w:rPr>
      </w:pPr>
      <w:r>
        <w:rPr>
          <w:lang w:val="en-GB"/>
        </w:rPr>
        <w:tab/>
      </w:r>
      <w:r w:rsidRPr="006A4A9C">
        <w:rPr>
          <w:lang w:val="en-US"/>
          <w:rPrChange w:id="1732" w:author="Huawei - Jun" w:date="2023-08-03T11:44:00Z">
            <w:rPr/>
          </w:rPrChange>
        </w:rPr>
        <w:t>2</w:t>
      </w:r>
      <w:r w:rsidRPr="006A4A9C">
        <w:rPr>
          <w:lang w:val="en-US"/>
          <w:rPrChange w:id="1733" w:author="Huawei - Jun" w:date="2023-08-03T11:44:00Z">
            <w:rPr/>
          </w:rPrChange>
        </w:rPr>
        <w:tab/>
        <w:t>FFS: Include NSAG priority in RA report.</w:t>
      </w:r>
    </w:p>
    <w:p w14:paraId="7520B6EA" w14:textId="77777777" w:rsidR="00B0318F" w:rsidRPr="006A4A9C" w:rsidRDefault="00B0318F" w:rsidP="00B0318F">
      <w:pPr>
        <w:pStyle w:val="Doc-text2"/>
        <w:rPr>
          <w:b/>
          <w:lang w:val="en-US"/>
          <w:rPrChange w:id="1734" w:author="Huawei - Jun" w:date="2023-08-03T11:44:00Z">
            <w:rPr>
              <w:b/>
            </w:rPr>
          </w:rPrChange>
        </w:rPr>
      </w:pPr>
    </w:p>
    <w:p w14:paraId="03161AFC" w14:textId="77777777" w:rsidR="00B0318F" w:rsidRPr="006A4A9C" w:rsidRDefault="00B0318F" w:rsidP="00B0318F">
      <w:pPr>
        <w:pStyle w:val="Doc-text2"/>
        <w:rPr>
          <w:lang w:val="en-US"/>
          <w:rPrChange w:id="1735" w:author="Huawei - Jun" w:date="2023-08-03T11:44:00Z">
            <w:rPr/>
          </w:rPrChange>
        </w:rPr>
      </w:pPr>
      <w:r w:rsidRPr="006A4A9C">
        <w:rPr>
          <w:lang w:val="en-US"/>
          <w:rPrChange w:id="1736" w:author="Huawei - Jun" w:date="2023-08-03T11:44:00Z">
            <w:rPr/>
          </w:rPrChange>
        </w:rPr>
        <w:tab/>
        <w:t>3b</w:t>
      </w:r>
      <w:r w:rsidRPr="006A4A9C">
        <w:rPr>
          <w:lang w:val="en-US"/>
          <w:rPrChange w:id="1737" w:author="Huawei - Jun" w:date="2023-08-03T11:44:00Z">
            <w:rPr/>
          </w:rPrChange>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6A4A9C" w:rsidRDefault="00B0318F" w:rsidP="00B0318F">
      <w:pPr>
        <w:pStyle w:val="Doc-text2"/>
        <w:rPr>
          <w:b/>
          <w:lang w:val="en-US"/>
          <w:rPrChange w:id="1738" w:author="Huawei - Jun" w:date="2023-08-03T11:44:00Z">
            <w:rPr>
              <w:b/>
            </w:rPr>
          </w:rPrChange>
        </w:rPr>
      </w:pPr>
    </w:p>
    <w:p w14:paraId="1C23ADAB" w14:textId="77777777" w:rsidR="00B0318F" w:rsidRPr="006A4A9C" w:rsidRDefault="00B0318F" w:rsidP="00B0318F">
      <w:pPr>
        <w:pStyle w:val="Doc-text2"/>
        <w:rPr>
          <w:lang w:val="en-US"/>
          <w:rPrChange w:id="1739" w:author="Huawei - Jun" w:date="2023-08-03T11:44:00Z">
            <w:rPr/>
          </w:rPrChange>
        </w:rPr>
      </w:pPr>
      <w:r w:rsidRPr="006A4A9C">
        <w:rPr>
          <w:lang w:val="en-US"/>
          <w:rPrChange w:id="1740" w:author="Huawei - Jun" w:date="2023-08-03T11:44:00Z">
            <w:rPr/>
          </w:rPrChange>
        </w:rPr>
        <w:tab/>
        <w:t>3c</w:t>
      </w:r>
      <w:r w:rsidRPr="006A4A9C">
        <w:rPr>
          <w:lang w:val="en-US"/>
          <w:rPrChange w:id="1741" w:author="Huawei - Jun" w:date="2023-08-03T11:44:00Z">
            <w:rPr/>
          </w:rPrChange>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lastRenderedPageBreak/>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6A4A9C" w:rsidRDefault="001F7DF5" w:rsidP="001F7DF5">
      <w:pPr>
        <w:pStyle w:val="Doc-text2"/>
        <w:rPr>
          <w:rFonts w:eastAsia="宋体"/>
          <w:b/>
          <w:u w:val="single"/>
          <w:lang w:val="en-US"/>
          <w:rPrChange w:id="1742" w:author="Huawei - Jun" w:date="2023-08-03T11:44:00Z">
            <w:rPr>
              <w:rFonts w:eastAsia="宋体"/>
              <w:b/>
              <w:u w:val="single"/>
            </w:rPr>
          </w:rPrChang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6A4A9C" w:rsidRDefault="00EC4611" w:rsidP="00EC4611">
      <w:pPr>
        <w:pStyle w:val="Doc-text2"/>
        <w:pBdr>
          <w:top w:val="single" w:sz="4" w:space="1" w:color="auto"/>
          <w:left w:val="single" w:sz="4" w:space="4" w:color="auto"/>
          <w:bottom w:val="single" w:sz="4" w:space="1" w:color="auto"/>
          <w:right w:val="single" w:sz="4" w:space="4" w:color="auto"/>
        </w:pBdr>
        <w:rPr>
          <w:lang w:val="en-US"/>
          <w:rPrChange w:id="1743" w:author="Huawei - Jun" w:date="2023-08-03T11:44:00Z">
            <w:rPr/>
          </w:rPrChange>
        </w:rPr>
      </w:pPr>
      <w:r w:rsidRPr="006A4A9C">
        <w:rPr>
          <w:lang w:val="en-US"/>
          <w:rPrChange w:id="1744" w:author="Huawei - Jun" w:date="2023-08-03T11:44:00Z">
            <w:rPr/>
          </w:rPrChange>
        </w:rPr>
        <w:t>2</w:t>
      </w:r>
      <w:r w:rsidRPr="006A4A9C">
        <w:rPr>
          <w:lang w:val="en-US"/>
          <w:rPrChange w:id="1745" w:author="Huawei - Jun" w:date="2023-08-03T11:44:00Z">
            <w:rPr/>
          </w:rPrChange>
        </w:rPr>
        <w:tab/>
        <w:t>UE to log the time until reconnection during RRC connection establishment to the acceptable cell and reconnection cell ID in is absent, which will reuse the legacy field.</w:t>
      </w:r>
    </w:p>
    <w:p w14:paraId="50E0F082" w14:textId="77777777" w:rsidR="001F7DF5" w:rsidRPr="006A4A9C" w:rsidRDefault="001F7DF5" w:rsidP="001F7DF5">
      <w:pPr>
        <w:pStyle w:val="Doc-text2"/>
        <w:rPr>
          <w:rFonts w:eastAsia="宋体"/>
          <w:b/>
          <w:lang w:val="en-US"/>
          <w:rPrChange w:id="1746" w:author="Huawei - Jun" w:date="2023-08-03T11:44:00Z">
            <w:rPr>
              <w:rFonts w:eastAsia="宋体"/>
              <w:b/>
            </w:rPr>
          </w:rPrChange>
        </w:rPr>
      </w:pPr>
    </w:p>
    <w:p w14:paraId="60777960" w14:textId="77777777" w:rsidR="001F7DF5" w:rsidRPr="006A4A9C" w:rsidRDefault="001F7DF5" w:rsidP="001F7DF5">
      <w:pPr>
        <w:pStyle w:val="Doc-text2"/>
        <w:rPr>
          <w:rFonts w:eastAsia="宋体"/>
          <w:lang w:val="en-US"/>
          <w:rPrChange w:id="1747" w:author="Huawei - Jun" w:date="2023-08-03T11:44:00Z">
            <w:rPr>
              <w:rFonts w:eastAsia="宋体"/>
            </w:rPr>
          </w:rPrChange>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48" w:author="Huawei - Jun" w:date="2023-08-03T11:44:00Z">
            <w:rPr/>
          </w:rPrChange>
        </w:rPr>
      </w:pPr>
      <w:r w:rsidRPr="006A4A9C">
        <w:rPr>
          <w:lang w:val="en-US"/>
          <w:rPrChange w:id="1749" w:author="Huawei - Jun" w:date="2023-08-03T11:44:00Z">
            <w:rPr/>
          </w:rPrChange>
        </w:rPr>
        <w:t>Agreements:</w:t>
      </w:r>
    </w:p>
    <w:p w14:paraId="236B9A12"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0" w:author="Huawei - Jun" w:date="2023-08-03T11:44:00Z">
            <w:rPr/>
          </w:rPrChange>
        </w:rPr>
      </w:pPr>
    </w:p>
    <w:p w14:paraId="7202723D"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1" w:author="Huawei - Jun" w:date="2023-08-03T11:44:00Z">
            <w:rPr/>
          </w:rPrChange>
        </w:rPr>
      </w:pPr>
      <w:r w:rsidRPr="006A4A9C">
        <w:rPr>
          <w:lang w:val="en-US"/>
          <w:rPrChange w:id="1752" w:author="Huawei - Jun" w:date="2023-08-03T11:44:00Z">
            <w:rPr/>
          </w:rPrChange>
        </w:rPr>
        <w:t>RACH Partitioning</w:t>
      </w:r>
    </w:p>
    <w:p w14:paraId="62E575DC"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3" w:author="Huawei - Jun" w:date="2023-08-03T11:44:00Z">
            <w:rPr/>
          </w:rPrChange>
        </w:rPr>
      </w:pPr>
    </w:p>
    <w:p w14:paraId="17E761C0"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4" w:author="Huawei - Jun" w:date="2023-08-03T11:44:00Z">
            <w:rPr/>
          </w:rPrChange>
        </w:rPr>
      </w:pPr>
      <w:r w:rsidRPr="006A4A9C">
        <w:rPr>
          <w:lang w:val="en-US"/>
          <w:rPrChange w:id="1755" w:author="Huawei - Jun" w:date="2023-08-03T11:44:00Z">
            <w:rPr/>
          </w:rPrChange>
        </w:rPr>
        <w:t>1</w:t>
      </w:r>
      <w:r w:rsidRPr="006A4A9C">
        <w:rPr>
          <w:lang w:val="en-US"/>
          <w:rPrChange w:id="1756" w:author="Huawei - Jun" w:date="2023-08-03T11:44:00Z">
            <w:rPr/>
          </w:rPrChange>
        </w:rPr>
        <w:tab/>
        <w:t>RAN2 confirms agreed “used feature combination” is all the features configured in the FeatureCombination applied for the RACH procedure.</w:t>
      </w:r>
    </w:p>
    <w:p w14:paraId="229DBAA6"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7" w:author="Huawei - Jun" w:date="2023-08-03T11:44:00Z">
            <w:rPr/>
          </w:rPrChange>
        </w:rPr>
      </w:pPr>
      <w:r w:rsidRPr="006A4A9C">
        <w:rPr>
          <w:lang w:val="en-US"/>
          <w:rPrChange w:id="1758" w:author="Huawei - Jun" w:date="2023-08-03T11:44:00Z">
            <w:rPr/>
          </w:rPrChange>
        </w:rPr>
        <w:t>2</w:t>
      </w:r>
      <w:r w:rsidRPr="006A4A9C">
        <w:rPr>
          <w:lang w:val="en-US"/>
          <w:rPrChange w:id="1759" w:author="Huawei - Jun" w:date="2023-08-03T11:44:00Z">
            <w:rPr/>
          </w:rPrChange>
        </w:rPr>
        <w:tab/>
        <w:t>Feature specific RACH information is included in RA-InformationCommon and is also included for RLF report and CEF report.</w:t>
      </w:r>
    </w:p>
    <w:p w14:paraId="180E391D"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0" w:author="Huawei - Jun" w:date="2023-08-03T11:44:00Z">
            <w:rPr/>
          </w:rPrChange>
        </w:rPr>
      </w:pPr>
      <w:r w:rsidRPr="006A4A9C">
        <w:rPr>
          <w:lang w:val="en-US"/>
          <w:rPrChange w:id="1761" w:author="Huawei - Jun" w:date="2023-08-03T11:44:00Z">
            <w:rPr/>
          </w:rPrChange>
        </w:rPr>
        <w:t xml:space="preserve"> </w:t>
      </w:r>
    </w:p>
    <w:p w14:paraId="74B1D9F6"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2" w:author="Huawei - Jun" w:date="2023-08-03T11:44:00Z">
            <w:rPr/>
          </w:rPrChange>
        </w:rPr>
      </w:pPr>
      <w:r w:rsidRPr="006A4A9C">
        <w:rPr>
          <w:lang w:val="en-US"/>
          <w:rPrChange w:id="1763" w:author="Huawei - Jun" w:date="2023-08-03T11:44:00Z">
            <w:rPr/>
          </w:rPrChange>
        </w:rPr>
        <w:t>Msg3 repetition</w:t>
      </w:r>
    </w:p>
    <w:p w14:paraId="660396B2"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4" w:author="Huawei - Jun" w:date="2023-08-03T11:44:00Z">
            <w:rPr/>
          </w:rPrChange>
        </w:rPr>
      </w:pPr>
    </w:p>
    <w:p w14:paraId="32B90CE5"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5" w:author="Huawei - Jun" w:date="2023-08-03T11:44:00Z">
            <w:rPr/>
          </w:rPrChange>
        </w:rPr>
      </w:pPr>
      <w:r w:rsidRPr="006A4A9C">
        <w:rPr>
          <w:lang w:val="en-US"/>
          <w:rPrChange w:id="1766" w:author="Huawei - Jun" w:date="2023-08-03T11:44:00Z">
            <w:rPr/>
          </w:rPrChange>
        </w:rPr>
        <w:t>3</w:t>
      </w:r>
      <w:r w:rsidRPr="006A4A9C">
        <w:rPr>
          <w:lang w:val="en-US"/>
          <w:rPrChange w:id="1767" w:author="Huawei - Jun" w:date="2023-08-03T11:44:00Z">
            <w:rPr/>
          </w:rPrChange>
        </w:rPr>
        <w:tab/>
        <w:t>Not include the number of Msg3 repetition applied in RACH procedure in RA report.</w:t>
      </w:r>
    </w:p>
    <w:p w14:paraId="00308C0E"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8" w:author="Huawei - Jun" w:date="2023-08-03T11:44:00Z">
            <w:rPr/>
          </w:rPrChange>
        </w:rPr>
      </w:pPr>
    </w:p>
    <w:p w14:paraId="6179A6E9"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9" w:author="Huawei - Jun" w:date="2023-08-03T11:44:00Z">
            <w:rPr/>
          </w:rPrChange>
        </w:rPr>
      </w:pPr>
      <w:r w:rsidRPr="006A4A9C">
        <w:rPr>
          <w:lang w:val="en-US"/>
          <w:rPrChange w:id="1770" w:author="Huawei - Jun" w:date="2023-08-03T11:44:00Z">
            <w:rPr/>
          </w:rPrChange>
        </w:rPr>
        <w:t>SN RACH Report</w:t>
      </w:r>
    </w:p>
    <w:p w14:paraId="130530D6"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1" w:author="Huawei - Jun" w:date="2023-08-03T11:44:00Z">
            <w:rPr/>
          </w:rPrChange>
        </w:rPr>
      </w:pPr>
    </w:p>
    <w:p w14:paraId="492F2ABA"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2" w:author="Huawei - Jun" w:date="2023-08-03T11:44:00Z">
            <w:rPr/>
          </w:rPrChange>
        </w:rPr>
      </w:pPr>
      <w:r w:rsidRPr="006A4A9C">
        <w:rPr>
          <w:lang w:val="en-US"/>
          <w:rPrChange w:id="1773" w:author="Huawei - Jun" w:date="2023-08-03T11:44:00Z">
            <w:rPr/>
          </w:rPrChange>
        </w:rPr>
        <w:t>4</w:t>
      </w:r>
      <w:r w:rsidRPr="006A4A9C">
        <w:rPr>
          <w:lang w:val="en-US"/>
          <w:rPrChange w:id="1774" w:author="Huawei - Jun" w:date="2023-08-03T11:44:00Z">
            <w:rPr/>
          </w:rPrChange>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5" w:author="Huawei - Jun" w:date="2023-08-03T11:44:00Z">
            <w:rPr/>
          </w:rPrChange>
        </w:rPr>
      </w:pPr>
    </w:p>
    <w:p w14:paraId="2475C527"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6" w:author="Huawei - Jun" w:date="2023-08-03T11:44:00Z">
            <w:rPr/>
          </w:rPrChange>
        </w:rPr>
      </w:pPr>
      <w:r w:rsidRPr="006A4A9C">
        <w:rPr>
          <w:lang w:val="en-US"/>
          <w:rPrChange w:id="1777" w:author="Huawei - Jun" w:date="2023-08-03T11:44:00Z">
            <w:rPr/>
          </w:rPrChange>
        </w:rPr>
        <w:t>5</w:t>
      </w:r>
      <w:r w:rsidRPr="006A4A9C">
        <w:rPr>
          <w:lang w:val="en-US"/>
          <w:rPrChange w:id="1778" w:author="Huawei - Jun" w:date="2023-08-03T11:44:00Z">
            <w:rPr/>
          </w:rPrChange>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9" w:author="Huawei - Jun" w:date="2023-08-03T11:44:00Z">
            <w:rPr/>
          </w:rPrChange>
        </w:rPr>
      </w:pPr>
      <w:r w:rsidRPr="006A4A9C">
        <w:rPr>
          <w:lang w:val="en-US"/>
          <w:rPrChange w:id="1780" w:author="Huawei - Jun" w:date="2023-08-03T11:44:00Z">
            <w:rPr/>
          </w:rPrChange>
        </w:rPr>
        <w:t>6</w:t>
      </w:r>
      <w:r w:rsidRPr="006A4A9C">
        <w:rPr>
          <w:lang w:val="en-US"/>
          <w:rPrChange w:id="1781" w:author="Huawei - Jun" w:date="2023-08-03T11:44:00Z">
            <w:rPr/>
          </w:rPrChange>
        </w:rPr>
        <w:tab/>
        <w:t>No need to introduce availability bit to notify LTE BS there are available NR RA report for fetching.</w:t>
      </w:r>
    </w:p>
    <w:p w14:paraId="415281C2"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82" w:author="Huawei - Jun" w:date="2023-08-03T11:44:00Z">
            <w:rPr/>
          </w:rPrChange>
        </w:rPr>
      </w:pPr>
      <w:r w:rsidRPr="006A4A9C">
        <w:rPr>
          <w:lang w:val="en-US"/>
          <w:rPrChange w:id="1783" w:author="Huawei - Jun" w:date="2023-08-03T11:44:00Z">
            <w:rPr/>
          </w:rPrChange>
        </w:rPr>
        <w:t>7</w:t>
      </w:r>
      <w:r w:rsidRPr="006A4A9C">
        <w:rPr>
          <w:lang w:val="en-US"/>
          <w:rPrChange w:id="1784" w:author="Huawei - Jun" w:date="2023-08-03T11:44:00Z">
            <w:rPr/>
          </w:rPrChange>
        </w:rPr>
        <w:tab/>
        <w:t>Enhance the LTE UE information Request procedure with NR RA-Report request flag to fetch the NR RA-Report in LTE.</w:t>
      </w:r>
    </w:p>
    <w:p w14:paraId="1548C2F3"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85" w:author="Huawei - Jun" w:date="2023-08-03T11:44:00Z">
            <w:rPr/>
          </w:rPrChange>
        </w:rPr>
      </w:pPr>
      <w:r w:rsidRPr="006A4A9C">
        <w:rPr>
          <w:lang w:val="en-US"/>
          <w:rPrChange w:id="1786" w:author="Huawei - Jun" w:date="2023-08-03T11:44:00Z">
            <w:rPr/>
          </w:rPrChange>
        </w:rPr>
        <w:t>8</w:t>
      </w:r>
      <w:r w:rsidRPr="006A4A9C">
        <w:rPr>
          <w:lang w:val="en-US"/>
          <w:rPrChange w:id="1787" w:author="Huawei - Jun" w:date="2023-08-03T11:44:00Z">
            <w:rPr/>
          </w:rPrChange>
        </w:rPr>
        <w:tab/>
        <w:t>For NR RACH report, UE performs RPLMN checking before sending the NR RACH report to LTE BS.</w:t>
      </w:r>
    </w:p>
    <w:p w14:paraId="6A6CCB98" w14:textId="00806C89" w:rsidR="00051599" w:rsidRPr="006A4A9C" w:rsidRDefault="00203E4C" w:rsidP="00051599">
      <w:pPr>
        <w:pStyle w:val="Doc-text2"/>
        <w:pBdr>
          <w:top w:val="single" w:sz="4" w:space="1" w:color="auto"/>
          <w:left w:val="single" w:sz="4" w:space="4" w:color="auto"/>
          <w:bottom w:val="single" w:sz="4" w:space="1" w:color="auto"/>
          <w:right w:val="single" w:sz="4" w:space="4" w:color="auto"/>
        </w:pBdr>
        <w:rPr>
          <w:lang w:val="en-US"/>
          <w:rPrChange w:id="1788" w:author="Huawei - Jun" w:date="2023-08-03T11:44:00Z">
            <w:rPr/>
          </w:rPrChange>
        </w:rPr>
      </w:pPr>
      <w:r w:rsidRPr="006A4A9C">
        <w:rPr>
          <w:lang w:val="en-US"/>
          <w:rPrChange w:id="1789" w:author="Huawei - Jun" w:date="2023-08-03T11:44:00Z">
            <w:rPr/>
          </w:rPrChange>
        </w:rPr>
        <w:t>9</w:t>
      </w:r>
      <w:r w:rsidRPr="006A4A9C">
        <w:rPr>
          <w:lang w:val="en-US"/>
          <w:rPrChange w:id="1790" w:author="Huawei - Jun" w:date="2023-08-03T11:44:00Z">
            <w:rPr/>
          </w:rPrChange>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lastRenderedPageBreak/>
        <w:t>6</w:t>
      </w:r>
      <w:r w:rsidR="00B7704B">
        <w:rPr>
          <w:lang w:val="en-US" w:eastAsia="ko-KR"/>
        </w:rPr>
        <w:t>.3 SHR and SPR</w:t>
      </w:r>
    </w:p>
    <w:p w14:paraId="5535352A" w14:textId="77777777" w:rsidR="007A3B88" w:rsidRPr="006A4A9C" w:rsidRDefault="007A3B88" w:rsidP="007A3B88">
      <w:pPr>
        <w:pStyle w:val="Doc-text2"/>
        <w:rPr>
          <w:lang w:val="en-US"/>
          <w:rPrChange w:id="1791" w:author="Huawei - Jun" w:date="2023-08-03T11:44:00Z">
            <w:rPr/>
          </w:rPrChange>
        </w:rPr>
      </w:pPr>
      <w:r w:rsidRPr="006A4A9C">
        <w:rPr>
          <w:lang w:val="en-US"/>
          <w:rPrChange w:id="1792" w:author="Huawei - Jun" w:date="2023-08-03T11:44:00Z">
            <w:rPr/>
          </w:rPrChange>
        </w:rPr>
        <w:t>=&gt;</w:t>
      </w:r>
      <w:r w:rsidRPr="006A4A9C">
        <w:rPr>
          <w:lang w:val="en-US"/>
          <w:rPrChange w:id="1793" w:author="Huawei - Jun" w:date="2023-08-03T11:44:00Z">
            <w:rPr/>
          </w:rPrChange>
        </w:rPr>
        <w:tab/>
        <w:t>intra-NR SHR and Inter-RAT SHR from LTE to NR will be deprioritized in RAN2 for R18.</w:t>
      </w:r>
    </w:p>
    <w:p w14:paraId="75457168" w14:textId="77777777" w:rsidR="007A3B88" w:rsidRPr="006A4A9C" w:rsidRDefault="007A3B88" w:rsidP="007A3B88">
      <w:pPr>
        <w:pStyle w:val="Doc-text2"/>
        <w:rPr>
          <w:lang w:val="en-US"/>
          <w:rPrChange w:id="1794" w:author="Huawei - Jun" w:date="2023-08-03T11:44:00Z">
            <w:rPr/>
          </w:rPrChange>
        </w:rPr>
      </w:pPr>
      <w:r w:rsidRPr="006A4A9C">
        <w:rPr>
          <w:lang w:val="en-US"/>
          <w:rPrChange w:id="1795" w:author="Huawei - Jun" w:date="2023-08-03T11:44:00Z">
            <w:rPr/>
          </w:rPrChange>
        </w:rPr>
        <w:t>=&gt;</w:t>
      </w:r>
      <w:r w:rsidRPr="006A4A9C">
        <w:rPr>
          <w:lang w:val="en-US"/>
          <w:rPrChange w:id="1796" w:author="Huawei - Jun" w:date="2023-08-03T11:44:00Z">
            <w:rPr/>
          </w:rPrChange>
        </w:rPr>
        <w:tab/>
        <w:t>SPR except the critical issues will not be further enhanced from this meeting until the end of R18.</w:t>
      </w:r>
    </w:p>
    <w:p w14:paraId="041CAB3B" w14:textId="77777777" w:rsidR="007A3B88" w:rsidRPr="006A4A9C" w:rsidRDefault="007A3B88" w:rsidP="007A3B88">
      <w:pPr>
        <w:pStyle w:val="Doc-text2"/>
        <w:rPr>
          <w:lang w:val="en-US"/>
          <w:rPrChange w:id="1797" w:author="Huawei - Jun" w:date="2023-08-03T11:44:00Z">
            <w:rPr/>
          </w:rPrChange>
        </w:rPr>
      </w:pPr>
      <w:r w:rsidRPr="006A4A9C">
        <w:rPr>
          <w:lang w:val="en-US"/>
          <w:rPrChange w:id="1798" w:author="Huawei - Jun" w:date="2023-08-03T11:44:00Z">
            <w:rPr/>
          </w:rPrChange>
        </w:rPr>
        <w:t>=&gt;</w:t>
      </w:r>
      <w:r w:rsidRPr="006A4A9C">
        <w:rPr>
          <w:lang w:val="en-US"/>
          <w:rPrChange w:id="1799" w:author="Huawei - Jun" w:date="2023-08-03T11:44:00Z">
            <w:rPr/>
          </w:rPrChange>
        </w:rPr>
        <w:tab/>
        <w:t>Send LS RAN3 the above conclusion is acceptable for RAN3 (Huawei# 579).</w:t>
      </w:r>
    </w:p>
    <w:p w14:paraId="5AE1A111" w14:textId="77777777" w:rsidR="007A3B88" w:rsidRPr="006A4A9C" w:rsidRDefault="007A3B88" w:rsidP="007A3B88">
      <w:pPr>
        <w:pStyle w:val="Doc-text2"/>
        <w:rPr>
          <w:lang w:val="en-US"/>
          <w:rPrChange w:id="1800" w:author="Huawei - Jun" w:date="2023-08-03T11:44:00Z">
            <w:rPr/>
          </w:rPrChange>
        </w:rPr>
      </w:pPr>
    </w:p>
    <w:p w14:paraId="1CECF094" w14:textId="77777777" w:rsidR="007A3B88" w:rsidRPr="006A4A9C" w:rsidRDefault="007A3B88" w:rsidP="007A3B88">
      <w:pPr>
        <w:pStyle w:val="Doc-text2"/>
        <w:pBdr>
          <w:top w:val="single" w:sz="4" w:space="1" w:color="auto"/>
          <w:left w:val="single" w:sz="4" w:space="4" w:color="auto"/>
          <w:bottom w:val="single" w:sz="4" w:space="1" w:color="auto"/>
          <w:right w:val="single" w:sz="4" w:space="4" w:color="auto"/>
        </w:pBdr>
        <w:rPr>
          <w:lang w:val="en-US"/>
          <w:rPrChange w:id="1801" w:author="Huawei - Jun" w:date="2023-08-03T11:44:00Z">
            <w:rPr/>
          </w:rPrChange>
        </w:rPr>
      </w:pPr>
      <w:r w:rsidRPr="006A4A9C">
        <w:rPr>
          <w:lang w:val="en-US"/>
          <w:rPrChange w:id="1802" w:author="Huawei - Jun" w:date="2023-08-03T11:44:00Z">
            <w:rPr/>
          </w:rPrChange>
        </w:rPr>
        <w:t>Agreements:</w:t>
      </w:r>
    </w:p>
    <w:p w14:paraId="48D62AB7" w14:textId="77777777" w:rsidR="007A3B88" w:rsidRPr="006A4A9C" w:rsidRDefault="007A3B88" w:rsidP="007A3B88">
      <w:pPr>
        <w:pStyle w:val="Doc-text2"/>
        <w:pBdr>
          <w:top w:val="single" w:sz="4" w:space="1" w:color="auto"/>
          <w:left w:val="single" w:sz="4" w:space="4" w:color="auto"/>
          <w:bottom w:val="single" w:sz="4" w:space="1" w:color="auto"/>
          <w:right w:val="single" w:sz="4" w:space="4" w:color="auto"/>
        </w:pBdr>
        <w:rPr>
          <w:lang w:val="en-US"/>
          <w:rPrChange w:id="1803" w:author="Huawei - Jun" w:date="2023-08-03T11:44:00Z">
            <w:rPr/>
          </w:rPrChange>
        </w:rPr>
      </w:pPr>
      <w:r w:rsidRPr="006A4A9C">
        <w:rPr>
          <w:lang w:val="en-US"/>
          <w:rPrChange w:id="1804" w:author="Huawei - Jun" w:date="2023-08-03T11:44:00Z">
            <w:rPr/>
          </w:rPrChange>
        </w:rPr>
        <w:t>SPR</w:t>
      </w:r>
    </w:p>
    <w:p w14:paraId="5B319D39" w14:textId="77777777" w:rsidR="007A3B88" w:rsidRPr="006A4A9C" w:rsidRDefault="007A3B88" w:rsidP="007A3B88">
      <w:pPr>
        <w:pStyle w:val="Doc-text2"/>
        <w:pBdr>
          <w:top w:val="single" w:sz="4" w:space="1" w:color="auto"/>
          <w:left w:val="single" w:sz="4" w:space="4" w:color="auto"/>
          <w:bottom w:val="single" w:sz="4" w:space="1" w:color="auto"/>
          <w:right w:val="single" w:sz="4" w:space="4" w:color="auto"/>
        </w:pBdr>
        <w:rPr>
          <w:lang w:val="en-US"/>
          <w:rPrChange w:id="1805" w:author="Huawei - Jun" w:date="2023-08-03T11:44:00Z">
            <w:rPr/>
          </w:rPrChange>
        </w:rPr>
      </w:pPr>
      <w:r w:rsidRPr="006A4A9C">
        <w:rPr>
          <w:lang w:val="en-US"/>
          <w:rPrChange w:id="1806" w:author="Huawei - Jun" w:date="2023-08-03T11:44:00Z">
            <w:rPr/>
          </w:rPrChange>
        </w:rPr>
        <w:t>1</w:t>
      </w:r>
      <w:r w:rsidRPr="006A4A9C">
        <w:rPr>
          <w:lang w:val="en-US"/>
          <w:rPrChange w:id="1807" w:author="Huawei - Jun" w:date="2023-08-03T11:44:00Z">
            <w:rPr/>
          </w:rPrChange>
        </w:rPr>
        <w:tab/>
        <w:t xml:space="preserve"> </w:t>
      </w:r>
      <w:r w:rsidRPr="006A4A9C">
        <w:rPr>
          <w:highlight w:val="yellow"/>
          <w:lang w:val="en-US"/>
          <w:rPrChange w:id="1808" w:author="Huawei - Jun" w:date="2023-08-03T11:44:00Z">
            <w:rPr>
              <w:highlight w:val="yellow"/>
            </w:rPr>
          </w:rPrChange>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6A4A9C"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Change w:id="1809" w:author="Huawei - Jun" w:date="2023-08-03T11:44:00Z">
            <w:rPr>
              <w:rFonts w:eastAsiaTheme="minorEastAsia"/>
            </w:rPr>
          </w:rPrChange>
        </w:rPr>
      </w:pPr>
      <w:r w:rsidRPr="006A4A9C">
        <w:rPr>
          <w:rFonts w:eastAsiaTheme="minorEastAsia"/>
          <w:lang w:val="en-US"/>
          <w:rPrChange w:id="1810" w:author="Huawei - Jun" w:date="2023-08-03T11:44:00Z">
            <w:rPr>
              <w:rFonts w:eastAsiaTheme="minorEastAsia"/>
            </w:rPr>
          </w:rPrChange>
        </w:rPr>
        <w:t>Agreements:</w:t>
      </w:r>
    </w:p>
    <w:p w14:paraId="38A94933" w14:textId="77777777" w:rsidR="00856B9E" w:rsidRPr="006A4A9C"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Change w:id="1811" w:author="Huawei - Jun" w:date="2023-08-03T11:44:00Z">
            <w:rPr>
              <w:rFonts w:eastAsiaTheme="minorEastAsia"/>
            </w:rPr>
          </w:rPrChange>
        </w:rPr>
      </w:pPr>
      <w:r w:rsidRPr="006A4A9C">
        <w:rPr>
          <w:rFonts w:eastAsiaTheme="minorEastAsia"/>
          <w:lang w:val="en-US"/>
          <w:rPrChange w:id="1812" w:author="Huawei - Jun" w:date="2023-08-03T11:44:00Z">
            <w:rPr>
              <w:rFonts w:eastAsiaTheme="minorEastAsia"/>
            </w:rPr>
          </w:rPrChange>
        </w:rPr>
        <w:t>1</w:t>
      </w:r>
      <w:r w:rsidRPr="006A4A9C">
        <w:rPr>
          <w:rFonts w:eastAsiaTheme="minorEastAsia"/>
          <w:lang w:val="en-US"/>
          <w:rPrChange w:id="1813" w:author="Huawei - Jun" w:date="2023-08-03T11:44:00Z">
            <w:rPr>
              <w:rFonts w:eastAsiaTheme="minorEastAsia"/>
            </w:rPr>
          </w:rPrChange>
        </w:rPr>
        <w:tab/>
        <w:t>RAN2 confirms scenario of near failure fast MCG recovery.</w:t>
      </w:r>
    </w:p>
    <w:p w14:paraId="516A0BFB" w14:textId="52A0DD3B" w:rsidR="00856B9E" w:rsidRPr="006A4A9C"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Change w:id="1814" w:author="Huawei - Jun" w:date="2023-08-03T11:44:00Z">
            <w:rPr>
              <w:rFonts w:eastAsiaTheme="minorEastAsia"/>
            </w:rPr>
          </w:rPrChange>
        </w:rPr>
      </w:pPr>
      <w:r w:rsidRPr="006A4A9C">
        <w:rPr>
          <w:rFonts w:eastAsiaTheme="minorEastAsia"/>
          <w:lang w:val="en-US"/>
          <w:rPrChange w:id="1815" w:author="Huawei - Jun" w:date="2023-08-03T11:44:00Z">
            <w:rPr>
              <w:rFonts w:eastAsiaTheme="minorEastAsia"/>
            </w:rPr>
          </w:rPrChange>
        </w:rPr>
        <w:t>2</w:t>
      </w:r>
      <w:r w:rsidRPr="006A4A9C">
        <w:rPr>
          <w:rFonts w:eastAsiaTheme="minorEastAsia"/>
          <w:lang w:val="en-US"/>
          <w:rPrChange w:id="1816" w:author="Huawei - Jun" w:date="2023-08-03T11:44:00Z">
            <w:rPr>
              <w:rFonts w:eastAsiaTheme="minorEastAsia"/>
            </w:rPr>
          </w:rPrChange>
        </w:rPr>
        <w:tab/>
      </w:r>
      <w:r w:rsidRPr="006A4A9C">
        <w:rPr>
          <w:rFonts w:eastAsiaTheme="minorEastAsia"/>
          <w:highlight w:val="darkGray"/>
          <w:lang w:val="en-US"/>
          <w:rPrChange w:id="1817" w:author="Huawei - Jun" w:date="2023-08-03T11:44:00Z">
            <w:rPr>
              <w:rFonts w:eastAsiaTheme="minorEastAsia"/>
              <w:highlight w:val="darkGray"/>
            </w:rPr>
          </w:rPrChange>
        </w:rPr>
        <w:t>RAN2 confirms scenario f1, i.e., SCG fails or is deactivated before the UE sends the MCGFailureInformation</w:t>
      </w:r>
      <w:r w:rsidRPr="006A4A9C">
        <w:rPr>
          <w:rFonts w:eastAsiaTheme="minorEastAsia"/>
          <w:lang w:val="en-US"/>
          <w:rPrChange w:id="1818" w:author="Huawei - Jun" w:date="2023-08-03T11:44:00Z">
            <w:rPr>
              <w:rFonts w:eastAsiaTheme="minorEastAsia"/>
            </w:rPr>
          </w:rPrChange>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19" w:author="Huawei - Jun" w:date="2023-08-03T11:44:00Z">
            <w:rPr/>
          </w:rPrChange>
        </w:rPr>
      </w:pPr>
      <w:r w:rsidRPr="006A4A9C">
        <w:rPr>
          <w:lang w:val="en-US"/>
          <w:rPrChange w:id="1820" w:author="Huawei - Jun" w:date="2023-08-03T11:44:00Z">
            <w:rPr/>
          </w:rPrChange>
        </w:rPr>
        <w:t>Agreements:</w:t>
      </w:r>
    </w:p>
    <w:p w14:paraId="00328C66"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21" w:author="Huawei - Jun" w:date="2023-08-03T11:44:00Z">
            <w:rPr/>
          </w:rPrChange>
        </w:rPr>
      </w:pPr>
    </w:p>
    <w:p w14:paraId="2E40E0A0"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22" w:author="Huawei - Jun" w:date="2023-08-03T11:44:00Z">
            <w:rPr/>
          </w:rPrChange>
        </w:rPr>
      </w:pPr>
      <w:r w:rsidRPr="006A4A9C">
        <w:rPr>
          <w:lang w:val="en-US"/>
          <w:rPrChange w:id="1823" w:author="Huawei - Jun" w:date="2023-08-03T11:44:00Z">
            <w:rPr/>
          </w:rPrChange>
        </w:rPr>
        <w:t>1</w:t>
      </w:r>
      <w:r w:rsidRPr="006A4A9C">
        <w:rPr>
          <w:lang w:val="en-US"/>
          <w:rPrChange w:id="1824" w:author="Huawei - Jun" w:date="2023-08-03T11:44:00Z">
            <w:rPr/>
          </w:rPrChange>
        </w:rPr>
        <w:tab/>
        <w:t>Only the preamble transmission attempts for which LBT was successful are represented in the “per RA attempt info list” for a given beam.</w:t>
      </w:r>
    </w:p>
    <w:p w14:paraId="09F61D1E"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25" w:author="Huawei - Jun" w:date="2023-08-03T11:44:00Z">
            <w:rPr/>
          </w:rPrChange>
        </w:rPr>
      </w:pPr>
      <w:r w:rsidRPr="006A4A9C">
        <w:rPr>
          <w:lang w:val="en-US"/>
          <w:rPrChange w:id="1826" w:author="Huawei - Jun" w:date="2023-08-03T11:44:00Z">
            <w:rPr/>
          </w:rPrChange>
        </w:rPr>
        <w:t>2</w:t>
      </w:r>
      <w:r w:rsidRPr="006A4A9C">
        <w:rPr>
          <w:lang w:val="en-US"/>
          <w:rPrChange w:id="1827" w:author="Huawei - Jun" w:date="2023-08-03T11:44:00Z">
            <w:rPr/>
          </w:rPrChange>
        </w:rPr>
        <w:tab/>
        <w:t xml:space="preserve">On how to represent the preamble transmission attempts blocked by LBT, </w:t>
      </w:r>
    </w:p>
    <w:p w14:paraId="41C7B23C"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28" w:author="Huawei - Jun" w:date="2023-08-03T11:44:00Z">
            <w:rPr/>
          </w:rPrChange>
        </w:rPr>
      </w:pPr>
      <w:r w:rsidRPr="006A4A9C">
        <w:rPr>
          <w:lang w:val="en-US"/>
          <w:rPrChange w:id="1829" w:author="Huawei - Jun" w:date="2023-08-03T11:44:00Z">
            <w:rPr/>
          </w:rPrChange>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30" w:author="Huawei - Jun" w:date="2023-08-03T11:44:00Z">
            <w:rPr/>
          </w:rPrChange>
        </w:rPr>
      </w:pPr>
      <w:r w:rsidRPr="006A4A9C">
        <w:rPr>
          <w:lang w:val="en-US"/>
          <w:rPrChange w:id="1831" w:author="Huawei - Jun" w:date="2023-08-03T11:44:00Z">
            <w:rPr/>
          </w:rPrChange>
        </w:rPr>
        <w:t>3</w:t>
      </w:r>
      <w:r w:rsidRPr="006A4A9C">
        <w:rPr>
          <w:lang w:val="en-US"/>
          <w:rPrChange w:id="1832" w:author="Huawei - Jun" w:date="2023-08-03T11:44:00Z">
            <w:rPr/>
          </w:rPrChange>
        </w:rPr>
        <w:tab/>
        <w:t>For the RA-Report, the enhancements on the handling of the “per RA attempt info list” (i.e. as per Proposal 1) apply only to the last RA procedure in the last BWP prior to the random access success.</w:t>
      </w:r>
    </w:p>
    <w:p w14:paraId="100E1497"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33" w:author="Huawei - Jun" w:date="2023-08-03T11:44:00Z">
            <w:rPr/>
          </w:rPrChange>
        </w:rPr>
      </w:pPr>
      <w:r w:rsidRPr="006A4A9C">
        <w:rPr>
          <w:lang w:val="en-US"/>
          <w:rPrChange w:id="1834" w:author="Huawei - Jun" w:date="2023-08-03T11:44:00Z">
            <w:rPr/>
          </w:rPrChange>
        </w:rPr>
        <w:t>4</w:t>
      </w:r>
      <w:r w:rsidRPr="006A4A9C">
        <w:rPr>
          <w:lang w:val="en-US"/>
          <w:rPrChange w:id="1835" w:author="Huawei - Jun" w:date="2023-08-03T11:44:00Z">
            <w:rPr/>
          </w:rPrChange>
        </w:rPr>
        <w:tab/>
        <w:t>For the other BWPs in which the UE experienced the consistent LBT failure, the UE logs in the RA-InformationCommon:</w:t>
      </w:r>
    </w:p>
    <w:p w14:paraId="0738ABBE"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36" w:author="Huawei - Jun" w:date="2023-08-03T11:44:00Z">
            <w:rPr/>
          </w:rPrChange>
        </w:rPr>
      </w:pPr>
      <w:r w:rsidRPr="006A4A9C">
        <w:rPr>
          <w:lang w:val="en-US"/>
          <w:rPrChange w:id="1837" w:author="Huawei - Jun" w:date="2023-08-03T11:44:00Z">
            <w:rPr/>
          </w:rPrChange>
        </w:rPr>
        <w:t>a.</w:t>
      </w:r>
      <w:r w:rsidRPr="006A4A9C">
        <w:rPr>
          <w:lang w:val="en-US"/>
          <w:rPrChange w:id="1838" w:author="Huawei - Jun" w:date="2023-08-03T11:44:00Z">
            <w:rPr/>
          </w:rPrChange>
        </w:rPr>
        <w:tab/>
        <w:t>The locationAndBandwidth information of the BWP</w:t>
      </w:r>
    </w:p>
    <w:p w14:paraId="2421450F"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39" w:author="Huawei - Jun" w:date="2023-08-03T11:44:00Z">
            <w:rPr/>
          </w:rPrChange>
        </w:rPr>
      </w:pPr>
      <w:r w:rsidRPr="006A4A9C">
        <w:rPr>
          <w:lang w:val="en-US"/>
          <w:rPrChange w:id="1840" w:author="Huawei - Jun" w:date="2023-08-03T11:44:00Z">
            <w:rPr/>
          </w:rPrChange>
        </w:rPr>
        <w:t>b.</w:t>
      </w:r>
      <w:r w:rsidRPr="006A4A9C">
        <w:rPr>
          <w:lang w:val="en-US"/>
          <w:rPrChange w:id="1841" w:author="Huawei - Jun" w:date="2023-08-03T11:44:00Z">
            <w:rPr/>
          </w:rPrChange>
        </w:rPr>
        <w:tab/>
        <w:t>The subcarrierSpacing information of the BWP</w:t>
      </w:r>
    </w:p>
    <w:p w14:paraId="2B630A4C"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42" w:author="Huawei - Jun" w:date="2023-08-03T11:44:00Z">
            <w:rPr/>
          </w:rPrChange>
        </w:rPr>
      </w:pPr>
      <w:r w:rsidRPr="006A4A9C">
        <w:rPr>
          <w:lang w:val="en-US"/>
          <w:rPrChange w:id="1843" w:author="Huawei - Jun" w:date="2023-08-03T11:44:00Z">
            <w:rPr/>
          </w:rPrChange>
        </w:rPr>
        <w:t>c.</w:t>
      </w:r>
      <w:r w:rsidRPr="006A4A9C">
        <w:rPr>
          <w:lang w:val="en-US"/>
          <w:rPrChange w:id="1844" w:author="Huawei - Jun" w:date="2023-08-03T11:44:00Z">
            <w:rPr/>
          </w:rPrChange>
        </w:rPr>
        <w:tab/>
        <w:t>The absoluteFrequencyPointA information of the BWP ( How to log once for all the BWPs of the cell is FFS)</w:t>
      </w:r>
    </w:p>
    <w:p w14:paraId="118EC1C8"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45" w:author="Huawei - Jun" w:date="2023-08-03T11:44:00Z">
            <w:rPr/>
          </w:rPrChange>
        </w:rPr>
      </w:pPr>
      <w:r w:rsidRPr="006A4A9C">
        <w:rPr>
          <w:lang w:val="en-US"/>
          <w:rPrChange w:id="1846" w:author="Huawei - Jun" w:date="2023-08-03T11:44:00Z">
            <w:rPr/>
          </w:rPrChange>
        </w:rPr>
        <w:t>5</w:t>
      </w:r>
      <w:r w:rsidRPr="006A4A9C">
        <w:rPr>
          <w:lang w:val="en-US"/>
          <w:rPrChange w:id="1847" w:author="Huawei - Jun" w:date="2023-08-03T11:44:00Z">
            <w:rPr/>
          </w:rPrChange>
        </w:rPr>
        <w:tab/>
        <w:t>As baseline, RAN2 assumes the following:</w:t>
      </w:r>
    </w:p>
    <w:p w14:paraId="2CACC3AA"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48" w:author="Huawei - Jun" w:date="2023-08-03T11:44:00Z">
            <w:rPr/>
          </w:rPrChange>
        </w:rPr>
      </w:pPr>
      <w:r w:rsidRPr="006A4A9C">
        <w:rPr>
          <w:lang w:val="en-US"/>
          <w:rPrChange w:id="1849" w:author="Huawei - Jun" w:date="2023-08-03T11:44:00Z">
            <w:rPr/>
          </w:rPrChange>
        </w:rPr>
        <w:t>a.</w:t>
      </w:r>
      <w:r w:rsidRPr="006A4A9C">
        <w:rPr>
          <w:lang w:val="en-US"/>
          <w:rPrChange w:id="1850" w:author="Huawei - Jun" w:date="2023-08-03T11:44:00Z">
            <w:rPr/>
          </w:rPrChange>
        </w:rPr>
        <w:tab/>
        <w:t>Enhancements discussed for the RA-InformationCommon for the RA-Report are applicable also to the RLF-Report</w:t>
      </w:r>
    </w:p>
    <w:p w14:paraId="7ADB1876"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1" w:author="Huawei - Jun" w:date="2023-08-03T11:44:00Z">
            <w:rPr/>
          </w:rPrChange>
        </w:rPr>
      </w:pPr>
      <w:r w:rsidRPr="006A4A9C">
        <w:rPr>
          <w:lang w:val="en-US"/>
          <w:rPrChange w:id="1852" w:author="Huawei - Jun" w:date="2023-08-03T11:44:00Z">
            <w:rPr/>
          </w:rPrChange>
        </w:rPr>
        <w:t>b.</w:t>
      </w:r>
      <w:r w:rsidRPr="006A4A9C">
        <w:rPr>
          <w:lang w:val="en-US"/>
          <w:rPrChange w:id="1853" w:author="Huawei - Jun" w:date="2023-08-03T11:44:00Z">
            <w:rPr/>
          </w:rPrChange>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4" w:author="Huawei - Jun" w:date="2023-08-03T11:44:00Z">
            <w:rPr/>
          </w:rPrChange>
        </w:rPr>
      </w:pPr>
      <w:r w:rsidRPr="006A4A9C">
        <w:rPr>
          <w:lang w:val="en-US"/>
          <w:rPrChange w:id="1855" w:author="Huawei - Jun" w:date="2023-08-03T11:44:00Z">
            <w:rPr/>
          </w:rPrChange>
        </w:rPr>
        <w:t>c.</w:t>
      </w:r>
      <w:r w:rsidRPr="006A4A9C">
        <w:rPr>
          <w:lang w:val="en-US"/>
          <w:rPrChange w:id="1856" w:author="Huawei - Jun" w:date="2023-08-03T11:44:00Z">
            <w:rPr/>
          </w:rPrChange>
        </w:rPr>
        <w:tab/>
        <w:t>The above bullets may be revisited case by case depending on future agreements.</w:t>
      </w:r>
    </w:p>
    <w:p w14:paraId="20F2DA77"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7" w:author="Huawei - Jun" w:date="2023-08-03T11:44:00Z">
            <w:rPr/>
          </w:rPrChange>
        </w:rPr>
      </w:pPr>
    </w:p>
    <w:p w14:paraId="1FB3C785"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8" w:author="Huawei - Jun" w:date="2023-08-03T11:44:00Z">
            <w:rPr/>
          </w:rPrChange>
        </w:rPr>
      </w:pPr>
      <w:r w:rsidRPr="006A4A9C">
        <w:rPr>
          <w:lang w:val="en-US"/>
          <w:rPrChange w:id="1859" w:author="Huawei - Jun" w:date="2023-08-03T11:44:00Z">
            <w:rPr/>
          </w:rPrChange>
        </w:rPr>
        <w:t>6</w:t>
      </w:r>
      <w:r w:rsidRPr="006A4A9C">
        <w:rPr>
          <w:lang w:val="en-US"/>
          <w:rPrChange w:id="1860" w:author="Huawei - Jun" w:date="2023-08-03T11:44:00Z">
            <w:rPr/>
          </w:rPrChange>
        </w:rPr>
        <w:tab/>
        <w:t>The UE logs RA-InformationCommon including LBT info in the RLF-Report, in case of HOF and when the RLF cause is randomAccessProblem or beamFailureRecoveryFailure (as in legacy).</w:t>
      </w:r>
    </w:p>
    <w:p w14:paraId="4EFA0D4F"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61" w:author="Huawei - Jun" w:date="2023-08-03T11:44:00Z">
            <w:rPr/>
          </w:rPrChange>
        </w:rPr>
      </w:pPr>
    </w:p>
    <w:p w14:paraId="69DD814A"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Change w:id="1862" w:author="Huawei - Jun" w:date="2023-08-03T11:44:00Z">
            <w:rPr>
              <w:highlight w:val="magenta"/>
            </w:rPr>
          </w:rPrChange>
        </w:rPr>
      </w:pPr>
      <w:r w:rsidRPr="006A4A9C">
        <w:rPr>
          <w:highlight w:val="magenta"/>
          <w:lang w:val="en-US"/>
          <w:rPrChange w:id="1863" w:author="Huawei - Jun" w:date="2023-08-03T11:44:00Z">
            <w:rPr>
              <w:highlight w:val="magenta"/>
            </w:rPr>
          </w:rPrChange>
        </w:rPr>
        <w:lastRenderedPageBreak/>
        <w:t>7</w:t>
      </w:r>
      <w:r w:rsidRPr="006A4A9C">
        <w:rPr>
          <w:highlight w:val="magenta"/>
          <w:lang w:val="en-US"/>
          <w:rPrChange w:id="1864" w:author="Huawei - Jun" w:date="2023-08-03T11:44:00Z">
            <w:rPr>
              <w:highlight w:val="magenta"/>
            </w:rPr>
          </w:rPrChange>
        </w:rPr>
        <w:tab/>
        <w:t>The UE logs the available RSSI measurement in the RLF-Report. FFS in which case.</w:t>
      </w:r>
    </w:p>
    <w:p w14:paraId="71B5DBCE"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Change w:id="1865" w:author="Huawei - Jun" w:date="2023-08-03T11:44:00Z">
            <w:rPr>
              <w:highlight w:val="magenta"/>
            </w:rPr>
          </w:rPrChange>
        </w:rPr>
      </w:pPr>
    </w:p>
    <w:p w14:paraId="68BE6B90"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Change w:id="1866" w:author="Huawei - Jun" w:date="2023-08-03T11:44:00Z">
            <w:rPr>
              <w:highlight w:val="magenta"/>
            </w:rPr>
          </w:rPrChange>
        </w:rPr>
      </w:pPr>
      <w:r w:rsidRPr="006A4A9C">
        <w:rPr>
          <w:highlight w:val="magenta"/>
          <w:lang w:val="en-US"/>
          <w:rPrChange w:id="1867" w:author="Huawei - Jun" w:date="2023-08-03T11:44:00Z">
            <w:rPr>
              <w:highlight w:val="magenta"/>
            </w:rPr>
          </w:rPrChange>
        </w:rPr>
        <w:t>8</w:t>
      </w:r>
      <w:r w:rsidRPr="006A4A9C">
        <w:rPr>
          <w:highlight w:val="magenta"/>
          <w:lang w:val="en-US"/>
          <w:rPrChange w:id="1868" w:author="Huawei - Jun" w:date="2023-08-03T11:44:00Z">
            <w:rPr>
              <w:highlight w:val="magenta"/>
            </w:rPr>
          </w:rPrChange>
        </w:rPr>
        <w:tab/>
        <w:t>The UE should log the following RSSI values in the RLF-Report:</w:t>
      </w:r>
    </w:p>
    <w:p w14:paraId="6C316BB8"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69" w:author="Huawei - Jun" w:date="2023-08-03T11:44:00Z">
            <w:rPr/>
          </w:rPrChange>
        </w:rPr>
      </w:pPr>
      <w:r w:rsidRPr="006A4A9C">
        <w:rPr>
          <w:highlight w:val="magenta"/>
          <w:lang w:val="en-US"/>
          <w:rPrChange w:id="1870" w:author="Huawei - Jun" w:date="2023-08-03T11:44:00Z">
            <w:rPr>
              <w:highlight w:val="magenta"/>
            </w:rPr>
          </w:rPrChange>
        </w:rPr>
        <w:t>a.</w:t>
      </w:r>
      <w:r w:rsidRPr="006A4A9C">
        <w:rPr>
          <w:highlight w:val="magenta"/>
          <w:lang w:val="en-US"/>
          <w:rPrChange w:id="1871" w:author="Huawei - Jun" w:date="2023-08-03T11:44:00Z">
            <w:rPr>
              <w:highlight w:val="magenta"/>
            </w:rPr>
          </w:rPrChange>
        </w:rPr>
        <w:tab/>
        <w:t>For RLF, the latest measured RSSI of the NR-U channel of the last serving cell if measRSSI-ReportConfig is configured for the corresponding frequency.</w:t>
      </w:r>
    </w:p>
    <w:p w14:paraId="3EFE6E13"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72" w:author="Huawei - Jun" w:date="2023-08-03T11:44:00Z">
            <w:rPr/>
          </w:rPrChange>
        </w:rPr>
      </w:pPr>
      <w:r w:rsidRPr="006A4A9C">
        <w:rPr>
          <w:lang w:val="en-US"/>
          <w:rPrChange w:id="1873" w:author="Huawei - Jun" w:date="2023-08-03T11:44:00Z">
            <w:rPr/>
          </w:rPrChange>
        </w:rPr>
        <w:t>b.</w:t>
      </w:r>
      <w:r w:rsidRPr="006A4A9C">
        <w:rPr>
          <w:lang w:val="en-US"/>
          <w:rPrChange w:id="1874" w:author="Huawei - Jun" w:date="2023-08-03T11:44:00Z">
            <w:rPr/>
          </w:rPrChange>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6A4A9C" w:rsidRDefault="000B01BD" w:rsidP="000B01BD">
      <w:pPr>
        <w:pStyle w:val="Doc-text2"/>
        <w:rPr>
          <w:lang w:val="en-US"/>
          <w:rPrChange w:id="1875" w:author="Huawei - Jun" w:date="2023-08-03T11:44:00Z">
            <w:rPr/>
          </w:rPrChange>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CATT" w:date="2023-07-18T14:12:00Z" w:initials="CATT">
    <w:p w14:paraId="220E6EAF" w14:textId="1553B339" w:rsidR="009F4239" w:rsidRPr="00423F1B" w:rsidRDefault="009F4239">
      <w:pPr>
        <w:pStyle w:val="a6"/>
        <w:rPr>
          <w:rFonts w:eastAsiaTheme="minorEastAsia"/>
          <w:lang w:eastAsia="zh-CN"/>
        </w:rPr>
      </w:pPr>
      <w:r>
        <w:rPr>
          <w:rStyle w:val="af8"/>
        </w:rPr>
        <w:annotationRef/>
      </w:r>
      <w:r>
        <w:rPr>
          <w:rFonts w:hint="eastAsia"/>
          <w:lang w:eastAsia="zh-CN"/>
        </w:rPr>
        <w:t xml:space="preserve">Clause 5.3.7.5, 5.7.10.X are also affected. </w:t>
      </w:r>
    </w:p>
  </w:comment>
  <w:comment w:id="22" w:author="Nokia(GWO)3" w:date="2023-08-01T16:13:00Z" w:initials="GWO">
    <w:p w14:paraId="1F15A761" w14:textId="77777777" w:rsidR="009F4239" w:rsidRDefault="009F4239" w:rsidP="009F4239">
      <w:pPr>
        <w:pStyle w:val="a6"/>
      </w:pPr>
      <w:r>
        <w:rPr>
          <w:rStyle w:val="af8"/>
        </w:rPr>
        <w:annotationRef/>
      </w:r>
      <w:r>
        <w:t>We do not remember that we have an agreement on this addition</w:t>
      </w:r>
    </w:p>
  </w:comment>
  <w:comment w:id="24" w:author="CATT" w:date="2023-07-17T16:18:00Z" w:initials="CATT">
    <w:p w14:paraId="5091F521" w14:textId="0B94297E" w:rsidR="009F4239" w:rsidRPr="00AF13CE" w:rsidRDefault="009F4239">
      <w:pPr>
        <w:pStyle w:val="a6"/>
        <w:rPr>
          <w:rFonts w:eastAsia="等线"/>
          <w:lang w:val="en-US" w:eastAsia="zh-CN"/>
        </w:rPr>
      </w:pPr>
      <w:r>
        <w:rPr>
          <w:rStyle w:val="af8"/>
        </w:rPr>
        <w:annotationRef/>
      </w:r>
      <w:r>
        <w:rPr>
          <w:rFonts w:eastAsia="等线" w:hint="eastAsia"/>
          <w:lang w:eastAsia="zh-CN"/>
        </w:rPr>
        <w:t>There are m</w:t>
      </w:r>
      <w:r w:rsidRPr="002B1B78">
        <w:rPr>
          <w:rFonts w:eastAsia="等线"/>
          <w:lang w:eastAsia="zh-CN"/>
        </w:rPr>
        <w:t>ultiple</w:t>
      </w:r>
      <w:r>
        <w:rPr>
          <w:rFonts w:eastAsia="等线" w:hint="eastAsia"/>
          <w:lang w:eastAsia="zh-CN"/>
        </w:rPr>
        <w:t xml:space="preserve"> different wordings in the added text, such as </w:t>
      </w:r>
      <w:r>
        <w:rPr>
          <w:rFonts w:eastAsia="等线"/>
          <w:lang w:eastAsia="zh-CN"/>
        </w:rPr>
        <w:t>“</w:t>
      </w:r>
      <w:r>
        <w:t>PSCell addition/change</w:t>
      </w:r>
      <w:r>
        <w:rPr>
          <w:rFonts w:eastAsia="等线"/>
          <w:lang w:eastAsia="zh-CN"/>
        </w:rPr>
        <w:t>”</w:t>
      </w:r>
      <w:r>
        <w:rPr>
          <w:rFonts w:eastAsia="等线" w:hint="eastAsia"/>
          <w:lang w:eastAsia="zh-CN"/>
        </w:rPr>
        <w:t xml:space="preserve">, </w:t>
      </w:r>
      <w:r>
        <w:rPr>
          <w:rFonts w:eastAsia="等线"/>
          <w:lang w:eastAsia="zh-CN"/>
        </w:rPr>
        <w:t>“</w:t>
      </w:r>
      <w:r>
        <w:rPr>
          <w:iCs/>
        </w:rPr>
        <w:t>PSCell</w:t>
      </w:r>
      <w:r w:rsidRPr="00F10B4F">
        <w:rPr>
          <w:iCs/>
        </w:rPr>
        <w:t xml:space="preserve"> </w:t>
      </w:r>
      <w:r>
        <w:rPr>
          <w:iCs/>
        </w:rPr>
        <w:t>addition or change</w:t>
      </w:r>
      <w:r>
        <w:rPr>
          <w:rFonts w:eastAsia="等线"/>
          <w:lang w:eastAsia="zh-CN"/>
        </w:rPr>
        <w:t>”</w:t>
      </w:r>
      <w:r>
        <w:rPr>
          <w:rFonts w:eastAsia="等线" w:hint="eastAsia"/>
          <w:lang w:eastAsia="zh-CN"/>
        </w:rPr>
        <w:t xml:space="preserve">, </w:t>
      </w:r>
      <w:r>
        <w:rPr>
          <w:rFonts w:eastAsia="等线"/>
          <w:lang w:eastAsia="zh-CN"/>
        </w:rPr>
        <w:t>“</w:t>
      </w:r>
      <w:r>
        <w:rPr>
          <w:bCs/>
          <w:iCs/>
          <w:lang w:eastAsia="sv-SE"/>
        </w:rPr>
        <w:t xml:space="preserve">PSCell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35" w:author="vivo-Xiang" w:date="2023-08-07T16:52:00Z" w:initials="v">
    <w:p w14:paraId="1F62EBAB" w14:textId="77777777" w:rsidR="00520C1B" w:rsidRPr="00AC1457" w:rsidRDefault="009F4239" w:rsidP="00520C1B">
      <w:pPr>
        <w:pStyle w:val="Doc-text2"/>
        <w:pBdr>
          <w:top w:val="single" w:sz="4" w:space="1" w:color="auto"/>
          <w:left w:val="single" w:sz="4" w:space="4" w:color="auto"/>
          <w:bottom w:val="single" w:sz="4" w:space="1" w:color="auto"/>
          <w:right w:val="single" w:sz="4" w:space="4" w:color="auto"/>
        </w:pBdr>
        <w:rPr>
          <w:highlight w:val="yellow"/>
          <w:lang w:val="en-US"/>
        </w:rPr>
      </w:pPr>
      <w:r>
        <w:rPr>
          <w:rStyle w:val="af8"/>
        </w:rPr>
        <w:annotationRef/>
      </w:r>
      <w:r w:rsidR="00520C1B" w:rsidRPr="00AC1457">
        <w:rPr>
          <w:highlight w:val="yellow"/>
          <w:lang w:val="en-US"/>
        </w:rPr>
        <w:tab/>
      </w:r>
      <w:r w:rsidR="00520C1B" w:rsidRPr="00AC1457">
        <w:rPr>
          <w:highlight w:val="yellow"/>
          <w:lang w:val="en-US"/>
        </w:rPr>
        <w:tab/>
        <w:t>For the MN-initiated PSCell Change/Addition, MN sends the SPR config to the UE</w:t>
      </w:r>
    </w:p>
    <w:p w14:paraId="30F7B346" w14:textId="77777777" w:rsidR="00520C1B" w:rsidRPr="00AC1457" w:rsidRDefault="00520C1B" w:rsidP="00520C1B">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For the SN-initiated PSCell Change, the source-SN sends the Successful PSCell Change configuration within the container through MN.</w:t>
      </w:r>
    </w:p>
    <w:p w14:paraId="562E509C" w14:textId="77777777" w:rsidR="0046579C" w:rsidRDefault="00520C1B">
      <w:pPr>
        <w:pStyle w:val="a6"/>
        <w:rPr>
          <w:rFonts w:eastAsia="等线"/>
          <w:lang w:eastAsia="zh-CN"/>
        </w:rPr>
      </w:pPr>
      <w:r>
        <w:rPr>
          <w:rFonts w:eastAsia="等线"/>
          <w:lang w:eastAsia="zh-CN"/>
        </w:rPr>
        <w:t>Based on the above agreement, t</w:t>
      </w:r>
      <w:r w:rsidR="009F4239">
        <w:rPr>
          <w:rFonts w:eastAsia="等线"/>
          <w:lang w:eastAsia="zh-CN"/>
        </w:rPr>
        <w:t>h</w:t>
      </w:r>
      <w:r>
        <w:rPr>
          <w:rFonts w:eastAsia="等线"/>
          <w:lang w:eastAsia="zh-CN"/>
        </w:rPr>
        <w:t>is</w:t>
      </w:r>
      <w:r w:rsidR="009F4239">
        <w:rPr>
          <w:rFonts w:eastAsia="等线"/>
          <w:lang w:eastAsia="zh-CN"/>
        </w:rPr>
        <w:t xml:space="preserve"> prhase is </w:t>
      </w:r>
      <w:r w:rsidR="009F4239">
        <w:rPr>
          <w:rFonts w:eastAsia="等线" w:hint="eastAsia"/>
          <w:lang w:eastAsia="zh-CN"/>
        </w:rPr>
        <w:t>confusing</w:t>
      </w:r>
      <w:r w:rsidR="009F4239">
        <w:rPr>
          <w:rFonts w:eastAsia="等线"/>
          <w:lang w:eastAsia="zh-CN"/>
        </w:rPr>
        <w:t xml:space="preserve"> as the UE will only receive the SPR configuration from PCell.</w:t>
      </w:r>
      <w:r w:rsidR="0046579C">
        <w:rPr>
          <w:rFonts w:eastAsia="等线" w:hint="eastAsia"/>
          <w:lang w:eastAsia="zh-CN"/>
        </w:rPr>
        <w:t xml:space="preserve"> And</w:t>
      </w:r>
      <w:r w:rsidR="0046579C">
        <w:rPr>
          <w:rFonts w:eastAsia="等线"/>
          <w:lang w:eastAsia="zh-CN"/>
        </w:rPr>
        <w:t xml:space="preserve"> suggest refining as:</w:t>
      </w:r>
    </w:p>
    <w:p w14:paraId="32F6E61F" w14:textId="53975689" w:rsidR="0046579C" w:rsidRPr="009F4239" w:rsidRDefault="0046579C">
      <w:pPr>
        <w:pStyle w:val="a6"/>
        <w:rPr>
          <w:rFonts w:eastAsia="等线" w:hint="eastAsia"/>
          <w:lang w:eastAsia="zh-CN"/>
        </w:rPr>
      </w:pPr>
      <w:r>
        <w:rPr>
          <w:rFonts w:eastAsia="等线"/>
          <w:lang w:eastAsia="zh-CN"/>
        </w:rPr>
        <w:t xml:space="preserve"> </w:t>
      </w:r>
      <w:r w:rsidRPr="00F43A82">
        <w:t xml:space="preserve">if the UE was configured with </w:t>
      </w:r>
      <w:r w:rsidRPr="00F43A82">
        <w:rPr>
          <w:i/>
          <w:iCs/>
        </w:rPr>
        <w:t>success</w:t>
      </w:r>
      <w:r>
        <w:rPr>
          <w:i/>
          <w:iCs/>
        </w:rPr>
        <w:t>PSCell</w:t>
      </w:r>
      <w:r w:rsidRPr="00F43A82">
        <w:rPr>
          <w:i/>
          <w:iCs/>
        </w:rPr>
        <w:t>-Config</w:t>
      </w:r>
      <w:r>
        <w:rPr>
          <w:i/>
          <w:iCs/>
        </w:rPr>
        <w:t xml:space="preserve"> </w:t>
      </w:r>
      <w:r w:rsidRPr="0046579C">
        <w:rPr>
          <w:iCs/>
        </w:rPr>
        <w:t xml:space="preserve">by </w:t>
      </w:r>
      <w:r>
        <w:rPr>
          <w:iCs/>
        </w:rPr>
        <w:t>the PCell.</w:t>
      </w:r>
    </w:p>
  </w:comment>
  <w:comment w:id="47" w:author="Nokia(GWO)3" w:date="2023-08-01T16:19:00Z" w:initials="GWO">
    <w:p w14:paraId="3920CBCE" w14:textId="77777777" w:rsidR="009F4239" w:rsidRDefault="009F4239" w:rsidP="009F4239">
      <w:pPr>
        <w:pStyle w:val="a6"/>
      </w:pPr>
      <w:r>
        <w:rPr>
          <w:rStyle w:val="af8"/>
        </w:rPr>
        <w:annotationRef/>
      </w:r>
      <w:r>
        <w:t>We think that there is no explicit agreement on this. We see a problem  in case of dual connectivity as RRCRenconfigurationComplete is sent before the UE applies the reconfiguration.</w:t>
      </w:r>
    </w:p>
  </w:comment>
  <w:comment w:id="58" w:author="CATT" w:date="2023-07-18T18:22:00Z" w:initials="CATT">
    <w:p w14:paraId="31B3BC6D" w14:textId="0FE5DA53" w:rsidR="009F4239" w:rsidRPr="00376294" w:rsidRDefault="009F4239">
      <w:pPr>
        <w:pStyle w:val="a6"/>
        <w:rPr>
          <w:rFonts w:eastAsia="等线"/>
          <w:lang w:eastAsia="zh-CN"/>
        </w:rPr>
      </w:pPr>
      <w:r>
        <w:rPr>
          <w:rStyle w:val="af8"/>
        </w:rPr>
        <w:annotationRef/>
      </w:r>
      <w:r>
        <w:rPr>
          <w:rFonts w:eastAsia="等线" w:hint="eastAsia"/>
          <w:lang w:eastAsia="zh-CN"/>
        </w:rPr>
        <w:t>According to the agreement in RAN2#120,</w:t>
      </w:r>
      <w:r>
        <w:rPr>
          <w:rFonts w:eastAsia="等线"/>
          <w:lang w:eastAsia="zh-CN"/>
        </w:rPr>
        <w:t>”</w:t>
      </w:r>
      <w:r w:rsidRPr="00B72296">
        <w:rPr>
          <w:rFonts w:eastAsia="等线" w:hint="eastAsia"/>
          <w:b/>
          <w:lang w:eastAsia="zh-CN"/>
        </w:rPr>
        <w:t>only MN can retrieve the SPR from UE</w:t>
      </w:r>
      <w:r>
        <w:rPr>
          <w:rFonts w:eastAsia="等线"/>
          <w:lang w:eastAsia="zh-CN"/>
        </w:rPr>
        <w:t>”</w:t>
      </w:r>
      <w:r>
        <w:rPr>
          <w:rFonts w:eastAsia="等线" w:hint="eastAsia"/>
          <w:lang w:eastAsia="zh-CN"/>
        </w:rPr>
        <w:t>. So the SPR available indication should be sent to MN in MN UL complete message instead of SN. The "SCG" should be deleted.</w:t>
      </w:r>
    </w:p>
  </w:comment>
  <w:comment w:id="59" w:author="Samsung (Aby)" w:date="2023-08-02T19:21:00Z" w:initials="a">
    <w:p w14:paraId="762674E6" w14:textId="49447AB9" w:rsidR="009F4239" w:rsidRDefault="009F4239">
      <w:pPr>
        <w:pStyle w:val="a6"/>
      </w:pPr>
      <w:r>
        <w:rPr>
          <w:rStyle w:val="af8"/>
        </w:rPr>
        <w:annotationRef/>
      </w:r>
      <w:r>
        <w:t>Agree with CATT.</w:t>
      </w:r>
    </w:p>
  </w:comment>
  <w:comment w:id="64" w:author="Nokia(GWO)3" w:date="2023-08-01T15:20:00Z" w:initials="GWO">
    <w:p w14:paraId="197D210E" w14:textId="77777777" w:rsidR="009F4239" w:rsidRDefault="009F4239" w:rsidP="009F4239">
      <w:pPr>
        <w:pStyle w:val="a6"/>
      </w:pPr>
      <w:r>
        <w:rPr>
          <w:rStyle w:val="af8"/>
        </w:rPr>
        <w:annotationRef/>
      </w:r>
      <w:r>
        <w:rPr>
          <w:lang w:val="hu-HU"/>
        </w:rPr>
        <w:t xml:space="preserve">Where </w:t>
      </w:r>
      <w:r>
        <w:t xml:space="preserve">is </w:t>
      </w:r>
      <w:r>
        <w:rPr>
          <w:lang w:val="hu-HU"/>
        </w:rPr>
        <w:t>this EN coming from</w:t>
      </w:r>
      <w:r>
        <w:t>?</w:t>
      </w:r>
      <w:r>
        <w:rPr>
          <w:lang w:val="hu-HU"/>
        </w:rPr>
        <w:t xml:space="preserve"> </w:t>
      </w:r>
      <w:r>
        <w:t xml:space="preserve">We do not remember that this issue has been discussed. </w:t>
      </w:r>
      <w:r>
        <w:rPr>
          <w:lang w:val="hu-HU"/>
        </w:rPr>
        <w:t>Our understanding is that this is not a valid scenario.</w:t>
      </w:r>
    </w:p>
  </w:comment>
  <w:comment w:id="76" w:author="CATT" w:date="2023-07-17T16:29:00Z" w:initials="CATT">
    <w:p w14:paraId="77C1C568" w14:textId="185B2332" w:rsidR="009F4239" w:rsidRPr="00E026D8" w:rsidRDefault="009F4239">
      <w:pPr>
        <w:pStyle w:val="a6"/>
        <w:rPr>
          <w:rFonts w:eastAsia="等线"/>
          <w:lang w:eastAsia="zh-CN"/>
        </w:rPr>
      </w:pPr>
      <w:r>
        <w:rPr>
          <w:rStyle w:val="af8"/>
        </w:rPr>
        <w:annotationRef/>
      </w:r>
      <w:r>
        <w:rPr>
          <w:rFonts w:eastAsia="等线" w:hint="eastAsia"/>
          <w:lang w:eastAsia="zh-CN"/>
        </w:rPr>
        <w:t xml:space="preserve">Same view as above, it should be </w:t>
      </w:r>
      <w:r>
        <w:rPr>
          <w:rFonts w:eastAsia="等线"/>
          <w:lang w:eastAsia="zh-CN"/>
        </w:rPr>
        <w:t>“</w:t>
      </w:r>
      <w:r w:rsidRPr="00F10B4F">
        <w:rPr>
          <w:i/>
          <w:iCs/>
        </w:rPr>
        <w:t>RRCReconfigurationComplete</w:t>
      </w:r>
      <w:r w:rsidRPr="00F10B4F">
        <w:t xml:space="preserve"> message</w:t>
      </w:r>
      <w:r>
        <w:rPr>
          <w:rStyle w:val="af8"/>
        </w:rPr>
        <w:annotationRef/>
      </w:r>
      <w:r>
        <w:rPr>
          <w:rFonts w:eastAsia="等线"/>
          <w:lang w:eastAsia="zh-CN"/>
        </w:rPr>
        <w:t>”</w:t>
      </w:r>
      <w:r>
        <w:rPr>
          <w:rFonts w:eastAsia="等线" w:hint="eastAsia"/>
          <w:lang w:eastAsia="zh-CN"/>
        </w:rPr>
        <w:t xml:space="preserve"> instead of </w:t>
      </w:r>
      <w:r>
        <w:rPr>
          <w:rFonts w:eastAsia="等线"/>
          <w:lang w:eastAsia="zh-CN"/>
        </w:rPr>
        <w:t>“</w:t>
      </w:r>
      <w:r>
        <w:rPr>
          <w:rFonts w:eastAsia="宋体"/>
          <w:iCs/>
        </w:rPr>
        <w:t xml:space="preserve">SCG </w:t>
      </w:r>
      <w:r w:rsidRPr="00F10B4F">
        <w:rPr>
          <w:i/>
          <w:iCs/>
        </w:rPr>
        <w:t>RRCReconfigurationComplete</w:t>
      </w:r>
      <w:r w:rsidRPr="00F10B4F">
        <w:t xml:space="preserve"> message</w:t>
      </w:r>
      <w:r>
        <w:rPr>
          <w:rStyle w:val="af8"/>
        </w:rPr>
        <w:annotationRef/>
      </w:r>
      <w:r>
        <w:rPr>
          <w:rFonts w:eastAsia="等线"/>
          <w:lang w:eastAsia="zh-CN"/>
        </w:rPr>
        <w:t>”</w:t>
      </w:r>
      <w:r>
        <w:rPr>
          <w:rFonts w:eastAsia="等线" w:hint="eastAsia"/>
          <w:lang w:eastAsia="zh-CN"/>
        </w:rPr>
        <w:t>.</w:t>
      </w:r>
    </w:p>
  </w:comment>
  <w:comment w:id="87" w:author="Nokia(GWO)3" w:date="2023-08-01T15:21:00Z" w:initials="GWO">
    <w:p w14:paraId="472A6794" w14:textId="77777777" w:rsidR="009F4239" w:rsidRDefault="009F4239" w:rsidP="009F4239">
      <w:pPr>
        <w:pStyle w:val="a6"/>
      </w:pPr>
      <w:r>
        <w:rPr>
          <w:rStyle w:val="af8"/>
        </w:rPr>
        <w:annotationRef/>
      </w:r>
      <w:r>
        <w:t>The meaning of "corresponding" is not clear for us. Do we need this here?</w:t>
      </w:r>
    </w:p>
  </w:comment>
  <w:comment w:id="102" w:author="Nokia(GWO)3" w:date="2023-08-01T15:21:00Z" w:initials="GWO">
    <w:p w14:paraId="646B0E2B" w14:textId="77777777" w:rsidR="009F4239" w:rsidRDefault="009F4239" w:rsidP="009F4239">
      <w:pPr>
        <w:pStyle w:val="a6"/>
      </w:pPr>
      <w:r>
        <w:rPr>
          <w:rStyle w:val="af8"/>
        </w:rPr>
        <w:annotationRef/>
      </w:r>
      <w:r>
        <w:t>Please remove "by the MCG" as it does not matter which node provided it.</w:t>
      </w:r>
    </w:p>
  </w:comment>
  <w:comment w:id="111" w:author="Samsung (Aby)" w:date="2023-08-02T19:23:00Z" w:initials="a">
    <w:p w14:paraId="5B814644" w14:textId="6201D477" w:rsidR="009F4239" w:rsidRDefault="009F4239">
      <w:pPr>
        <w:pStyle w:val="a6"/>
      </w:pPr>
      <w:r>
        <w:rPr>
          <w:rStyle w:val="af8"/>
        </w:rPr>
        <w:annotationRef/>
      </w:r>
      <w:r>
        <w:t>This section addresses failue of MCG. We also need to release successPSCell-Config after failure of SCG (SCGFailure). This may be added in section 5.7.3.2.</w:t>
      </w:r>
    </w:p>
  </w:comment>
  <w:comment w:id="114" w:author="Nokia(GWO)3" w:date="2023-08-01T15:22:00Z" w:initials="GWO">
    <w:p w14:paraId="59794576" w14:textId="77777777" w:rsidR="009F4239" w:rsidRDefault="009F4239" w:rsidP="009F4239">
      <w:pPr>
        <w:pStyle w:val="a6"/>
      </w:pPr>
      <w:r>
        <w:rPr>
          <w:rStyle w:val="af8"/>
        </w:rPr>
        <w:annotationRef/>
      </w:r>
      <w:r>
        <w:t>It is not clear for us if this is EN is needed. At least please remove "by the PSCell", as it does not matter which node configured it.</w:t>
      </w:r>
    </w:p>
  </w:comment>
  <w:comment w:id="159" w:author="Samsung (Aby)" w:date="2023-08-02T19:24:00Z" w:initials="a">
    <w:p w14:paraId="75B8D221" w14:textId="77777777" w:rsidR="009F4239" w:rsidRDefault="009F4239" w:rsidP="0023305A">
      <w:pPr>
        <w:pStyle w:val="a6"/>
      </w:pPr>
      <w:r>
        <w:rPr>
          <w:rStyle w:val="af8"/>
        </w:rPr>
        <w:annotationRef/>
      </w:r>
      <w:r>
        <w:t>While it is agreed to capture voiceFallbackHO in RLF report, it was not discussed how to capture it.</w:t>
      </w:r>
    </w:p>
    <w:p w14:paraId="4E6237FE" w14:textId="77777777" w:rsidR="009F4239" w:rsidRDefault="009F4239" w:rsidP="0023305A">
      <w:pPr>
        <w:pStyle w:val="a6"/>
      </w:pPr>
      <w:r>
        <w:t>There were multiple options under consideration such as introduce a flag or e</w:t>
      </w:r>
      <w:r w:rsidRPr="003E500A">
        <w:t>xtend lastHO-Type-r17 with new type field</w:t>
      </w:r>
      <w:r>
        <w:t xml:space="preserve"> which was discussed in the previous meetings and left to be treated during CR discussion.</w:t>
      </w:r>
    </w:p>
    <w:p w14:paraId="290AFCCB" w14:textId="77777777" w:rsidR="009F4239" w:rsidRDefault="009F4239" w:rsidP="0023305A">
      <w:pPr>
        <w:pStyle w:val="a6"/>
      </w:pPr>
    </w:p>
    <w:p w14:paraId="2590B258" w14:textId="77777777" w:rsidR="009F4239" w:rsidRDefault="009F4239" w:rsidP="0023305A">
      <w:pPr>
        <w:pStyle w:val="a6"/>
      </w:pPr>
      <w:r>
        <w:t>Please keep an FFS on how to capture voicefallbackHO.</w:t>
      </w:r>
    </w:p>
    <w:p w14:paraId="2F8DBB75" w14:textId="6B5D4F51" w:rsidR="009F4239" w:rsidRDefault="009F4239">
      <w:pPr>
        <w:pStyle w:val="a6"/>
      </w:pPr>
    </w:p>
  </w:comment>
  <w:comment w:id="162" w:author="Huawei - Jun" w:date="2023-08-03T11:44:00Z" w:initials="hw">
    <w:p w14:paraId="3A7AA6DB" w14:textId="1D31DF35" w:rsidR="009F4239" w:rsidRPr="006A4A9C" w:rsidRDefault="009F4239">
      <w:pPr>
        <w:pStyle w:val="a6"/>
        <w:rPr>
          <w:rFonts w:eastAsiaTheme="minorEastAsia"/>
        </w:rPr>
      </w:pPr>
      <w:r>
        <w:rPr>
          <w:rStyle w:val="af8"/>
        </w:rPr>
        <w:annotationRef/>
      </w:r>
      <w:r>
        <w:rPr>
          <w:rFonts w:ascii="等线" w:eastAsia="等线" w:hAnsi="等线"/>
          <w:lang w:eastAsia="zh-CN"/>
        </w:rPr>
        <w:t>In the ASN.1 changes, the new voiceFallbackHO-r18 IE has ENUMERATED {true}, so it is suggested to use “include the IE XX” here.</w:t>
      </w:r>
    </w:p>
  </w:comment>
  <w:comment w:id="173" w:author="CATT" w:date="2023-07-18T18:15:00Z" w:initials="CATT">
    <w:p w14:paraId="69E2B060" w14:textId="6A35019C" w:rsidR="009F4239" w:rsidRDefault="009F4239" w:rsidP="00145A15">
      <w:pPr>
        <w:pStyle w:val="a6"/>
        <w:rPr>
          <w:rFonts w:eastAsia="等线"/>
          <w:lang w:eastAsia="zh-CN"/>
        </w:rPr>
      </w:pPr>
      <w:r>
        <w:rPr>
          <w:rStyle w:val="af8"/>
        </w:rPr>
        <w:annotationRef/>
      </w:r>
      <w:r>
        <w:rPr>
          <w:rFonts w:eastAsia="等线"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9F4239" w:rsidRDefault="009F4239" w:rsidP="00145A15">
      <w:pPr>
        <w:pStyle w:val="a6"/>
        <w:rPr>
          <w:rFonts w:eastAsia="等线"/>
          <w:lang w:eastAsia="zh-CN"/>
        </w:rPr>
      </w:pPr>
    </w:p>
    <w:p w14:paraId="62C1AB61" w14:textId="558C6E67" w:rsidR="009F4239" w:rsidRDefault="009F4239" w:rsidP="00145A15">
      <w:pPr>
        <w:pStyle w:val="a6"/>
        <w:rPr>
          <w:rFonts w:eastAsia="等线"/>
          <w:lang w:eastAsia="zh-CN"/>
        </w:rPr>
      </w:pPr>
      <w:r>
        <w:rPr>
          <w:rFonts w:eastAsia="等线" w:hint="eastAsia"/>
          <w:lang w:eastAsia="zh-CN"/>
        </w:rPr>
        <w:t xml:space="preserve">Besides we think the description of </w:t>
      </w:r>
      <w:r>
        <w:rPr>
          <w:rFonts w:eastAsia="等线"/>
          <w:lang w:eastAsia="zh-CN"/>
        </w:rPr>
        <w:t>“</w:t>
      </w:r>
      <w:r>
        <w:rPr>
          <w:rFonts w:eastAsia="等线" w:hint="eastAsia"/>
          <w:lang w:eastAsia="zh-CN"/>
        </w:rPr>
        <w:t>fast MCG recovery procedure fails</w:t>
      </w:r>
      <w:r>
        <w:rPr>
          <w:rFonts w:eastAsia="等线"/>
          <w:lang w:eastAsia="zh-CN"/>
        </w:rPr>
        <w:t>”</w:t>
      </w:r>
      <w:r>
        <w:rPr>
          <w:rFonts w:eastAsia="等线" w:hint="eastAsia"/>
          <w:lang w:eastAsia="zh-CN"/>
        </w:rPr>
        <w:t xml:space="preserve"> seems not clear.</w:t>
      </w:r>
    </w:p>
    <w:p w14:paraId="10545A4F" w14:textId="6EA911C9" w:rsidR="009F4239" w:rsidRPr="001F7E7F" w:rsidRDefault="009F4239" w:rsidP="00145A15">
      <w:pPr>
        <w:pStyle w:val="a6"/>
        <w:rPr>
          <w:rFonts w:eastAsiaTheme="minorEastAsia"/>
          <w:lang w:eastAsia="zh-CN"/>
        </w:rPr>
      </w:pPr>
      <w:r>
        <w:rPr>
          <w:rFonts w:eastAsia="等线"/>
          <w:lang w:eastAsia="zh-CN"/>
        </w:rPr>
        <w:t>T</w:t>
      </w:r>
      <w:r>
        <w:rPr>
          <w:rFonts w:eastAsia="等线" w:hint="eastAsia"/>
          <w:lang w:eastAsia="zh-CN"/>
        </w:rPr>
        <w:t xml:space="preserve">his sentence may 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Pr>
          <w:rFonts w:hint="eastAsia"/>
          <w:lang w:eastAsia="zh-CN"/>
        </w:rPr>
        <w:t xml:space="preserve"> (e.g., SCG fails during T316 is running), amd 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Pr>
          <w:rFonts w:hint="eastAsia"/>
          <w:lang w:eastAsia="zh-CN"/>
        </w:rPr>
        <w:t xml:space="preserve"> (e.g., </w:t>
      </w:r>
      <w:r w:rsidRPr="00F709BA">
        <w:rPr>
          <w:lang w:eastAsia="zh-CN"/>
        </w:rPr>
        <w:t>SCG fails or is deactivated before the UE sends the MCGFailureInformation</w:t>
      </w:r>
      <w:r>
        <w:rPr>
          <w:rFonts w:hint="eastAsia"/>
          <w:lang w:eastAsia="zh-CN"/>
        </w:rPr>
        <w:t>)</w:t>
      </w:r>
    </w:p>
  </w:comment>
  <w:comment w:id="175" w:author="Samsung (Aby)" w:date="2023-08-02T19:25:00Z" w:initials="a">
    <w:p w14:paraId="2F424BFB" w14:textId="1D69A970" w:rsidR="009F4239" w:rsidRDefault="009F4239">
      <w:pPr>
        <w:pStyle w:val="a6"/>
      </w:pPr>
      <w:r>
        <w:rPr>
          <w:rStyle w:val="af8"/>
        </w:rPr>
        <w:annotationRef/>
      </w:r>
    </w:p>
  </w:comment>
  <w:comment w:id="182" w:author="Nokia(GWO)3" w:date="2023-08-01T15:27:00Z" w:initials="GWO">
    <w:p w14:paraId="19E23311" w14:textId="77777777" w:rsidR="009F4239" w:rsidRDefault="009F4239" w:rsidP="009F4239">
      <w:pPr>
        <w:pStyle w:val="a6"/>
      </w:pPr>
      <w:r>
        <w:rPr>
          <w:rStyle w:val="af8"/>
        </w:rPr>
        <w:annotationRef/>
      </w:r>
      <w:r>
        <w:t xml:space="preserve">If SCG is already deactivated how did UE initiate fast MCG recovery? </w:t>
      </w:r>
      <w:r>
        <w:br/>
        <w:t>RAN2 and RAN3 need further discussion on this issue.</w:t>
      </w:r>
    </w:p>
  </w:comment>
  <w:comment w:id="194" w:author="Samsung (Aby)" w:date="2023-08-02T19:25:00Z" w:initials="a">
    <w:p w14:paraId="6216F60B" w14:textId="77777777" w:rsidR="009F4239" w:rsidRDefault="009F4239" w:rsidP="0023305A">
      <w:pPr>
        <w:pStyle w:val="a6"/>
      </w:pPr>
      <w:r>
        <w:rPr>
          <w:rStyle w:val="af8"/>
        </w:rPr>
        <w:annotationRef/>
      </w:r>
      <w:r>
        <w:t>“Before transmitting MCGFailureInformation” is too vague. This needs to be specified more clearly.</w:t>
      </w:r>
    </w:p>
    <w:p w14:paraId="25E9FFEE" w14:textId="77777777" w:rsidR="009F4239" w:rsidRDefault="009F4239" w:rsidP="0023305A">
      <w:pPr>
        <w:pStyle w:val="a6"/>
      </w:pPr>
    </w:p>
    <w:p w14:paraId="1D0C1193" w14:textId="77777777" w:rsidR="009F4239" w:rsidRDefault="009F4239" w:rsidP="0023305A">
      <w:pPr>
        <w:pStyle w:val="a6"/>
      </w:pPr>
      <w:r>
        <w:t>else if SCG was failed while the timer T316 was running or UE didn’t initiate transmition of MCGFailureInformation due SCG failure while timer T316 was running.</w:t>
      </w:r>
    </w:p>
    <w:p w14:paraId="730AEC25" w14:textId="77777777" w:rsidR="009F4239" w:rsidRDefault="009F4239" w:rsidP="0023305A">
      <w:pPr>
        <w:pStyle w:val="a6"/>
      </w:pPr>
    </w:p>
    <w:p w14:paraId="76988B30" w14:textId="05124D0B" w:rsidR="009F4239" w:rsidRDefault="009F4239" w:rsidP="0023305A">
      <w:pPr>
        <w:pStyle w:val="a6"/>
      </w:pPr>
      <w:r>
        <w:t>Same is applicable for other parts of this section also</w:t>
      </w:r>
    </w:p>
  </w:comment>
  <w:comment w:id="219" w:author="Samsung (Aby)" w:date="2023-08-02T19:26:00Z" w:initials="a">
    <w:p w14:paraId="1EA46CC3" w14:textId="77777777" w:rsidR="009F4239" w:rsidRDefault="009F4239" w:rsidP="0023305A">
      <w:pPr>
        <w:pStyle w:val="ad"/>
        <w:tabs>
          <w:tab w:val="left" w:pos="720"/>
        </w:tabs>
        <w:rPr>
          <w:rFonts w:cs="Arial"/>
          <w:b w:val="0"/>
          <w:sz w:val="20"/>
        </w:rPr>
      </w:pPr>
      <w:r>
        <w:rPr>
          <w:rStyle w:val="af8"/>
        </w:rPr>
        <w:annotationRef/>
      </w:r>
      <w:r>
        <w:rPr>
          <w:rFonts w:cs="Arial"/>
          <w:b w:val="0"/>
          <w:sz w:val="20"/>
        </w:rPr>
        <w:t>Our understanding is that this section is based on the below RAN3 agreement.</w:t>
      </w:r>
    </w:p>
    <w:p w14:paraId="24ED34E8" w14:textId="77777777" w:rsidR="009F4239" w:rsidRDefault="009F4239" w:rsidP="0023305A">
      <w:pPr>
        <w:pStyle w:val="ad"/>
        <w:tabs>
          <w:tab w:val="left" w:pos="720"/>
        </w:tabs>
        <w:rPr>
          <w:rFonts w:cs="Arial"/>
          <w:b w:val="0"/>
          <w:sz w:val="20"/>
        </w:rPr>
      </w:pPr>
    </w:p>
    <w:p w14:paraId="3B13675F" w14:textId="77777777" w:rsidR="009F4239" w:rsidRDefault="009F4239" w:rsidP="0023305A">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72717F1A" w14:textId="77777777" w:rsidR="009F4239" w:rsidRPr="00C07800" w:rsidRDefault="009F4239" w:rsidP="0023305A">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0725EF40" w14:textId="77777777" w:rsidR="009F4239" w:rsidRPr="00C07800" w:rsidRDefault="009F4239" w:rsidP="0023305A">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555825D1" w14:textId="77777777" w:rsidR="009F4239" w:rsidRPr="00C07800" w:rsidRDefault="009F4239" w:rsidP="0023305A">
      <w:pPr>
        <w:pStyle w:val="ad"/>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31AFAC47" w14:textId="77777777" w:rsidR="009F4239" w:rsidRPr="00C07800" w:rsidRDefault="009F4239" w:rsidP="0023305A">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B70E21B" w14:textId="77777777" w:rsidR="009F4239" w:rsidRPr="00C07800" w:rsidRDefault="009F4239" w:rsidP="0023305A">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749EF621" w14:textId="77777777" w:rsidR="009F4239" w:rsidRPr="00C07800" w:rsidRDefault="009F4239" w:rsidP="0023305A">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11554567" w14:textId="77777777" w:rsidR="009F4239" w:rsidRDefault="009F4239" w:rsidP="0023305A">
      <w:pPr>
        <w:pStyle w:val="ad"/>
        <w:tabs>
          <w:tab w:val="left" w:pos="720"/>
        </w:tabs>
        <w:rPr>
          <w:rFonts w:cs="Arial"/>
          <w:b w:val="0"/>
          <w:sz w:val="20"/>
          <w:highlight w:val="darkGray"/>
        </w:rPr>
      </w:pPr>
    </w:p>
    <w:p w14:paraId="0F544C2C" w14:textId="3D42877C" w:rsidR="009F4239" w:rsidRDefault="009F4239" w:rsidP="0023305A">
      <w:pPr>
        <w:pStyle w:val="ad"/>
        <w:tabs>
          <w:tab w:val="left" w:pos="720"/>
        </w:tabs>
        <w:rPr>
          <w:rFonts w:cs="Arial"/>
          <w:b w:val="0"/>
          <w:sz w:val="20"/>
        </w:rPr>
      </w:pPr>
      <w:r w:rsidRPr="00C6173E">
        <w:rPr>
          <w:rFonts w:cs="Arial"/>
          <w:b w:val="0"/>
          <w:sz w:val="20"/>
        </w:rPr>
        <w:t>But we think the agreement is not captured completely.</w:t>
      </w:r>
      <w:r>
        <w:rPr>
          <w:rFonts w:cs="Arial"/>
          <w:b w:val="0"/>
          <w:sz w:val="20"/>
        </w:rPr>
        <w:t xml:space="preserve">For e.g. UE need to at least log that SCGFailure occurred when the failure is due to other cases in SCG also (for e.g. SCG reconfiguration failure). </w:t>
      </w:r>
    </w:p>
    <w:p w14:paraId="2FFAFFF7" w14:textId="77777777" w:rsidR="009F4239" w:rsidRDefault="009F4239" w:rsidP="0023305A">
      <w:pPr>
        <w:pStyle w:val="ad"/>
        <w:tabs>
          <w:tab w:val="left" w:pos="720"/>
        </w:tabs>
        <w:rPr>
          <w:rFonts w:cs="Arial"/>
          <w:b w:val="0"/>
          <w:sz w:val="20"/>
        </w:rPr>
      </w:pPr>
    </w:p>
    <w:p w14:paraId="4B3A6140" w14:textId="77777777" w:rsidR="009F4239" w:rsidRDefault="009F4239" w:rsidP="0023305A">
      <w:pPr>
        <w:pStyle w:val="ad"/>
        <w:tabs>
          <w:tab w:val="left" w:pos="720"/>
        </w:tabs>
        <w:rPr>
          <w:rFonts w:cs="Arial"/>
          <w:b w:val="0"/>
          <w:sz w:val="20"/>
        </w:rPr>
      </w:pPr>
    </w:p>
    <w:p w14:paraId="3D34A600" w14:textId="5D0C55C0" w:rsidR="009F4239" w:rsidRDefault="009F4239" w:rsidP="0023305A">
      <w:pPr>
        <w:pStyle w:val="a6"/>
      </w:pPr>
      <w:r>
        <w:rPr>
          <w:rFonts w:cs="Arial"/>
        </w:rPr>
        <w:t>Since RAN3 agreement is to capture “other cases where SCG is not available” also, we may also add an FFS to list other causes.</w:t>
      </w:r>
    </w:p>
  </w:comment>
  <w:comment w:id="228" w:author="Nokia(GWO)3" w:date="2023-08-01T15:29:00Z" w:initials="GWO">
    <w:p w14:paraId="7FE2C3FC" w14:textId="77777777" w:rsidR="009F4239" w:rsidRDefault="009F4239" w:rsidP="009F4239">
      <w:pPr>
        <w:pStyle w:val="a6"/>
      </w:pPr>
      <w:r>
        <w:rPr>
          <w:rStyle w:val="af8"/>
        </w:rPr>
        <w:annotationRef/>
      </w:r>
      <w:r>
        <w:t>We think that there is no explicit agreement that requires this change.</w:t>
      </w:r>
    </w:p>
  </w:comment>
  <w:comment w:id="244" w:author="Nokia(GWO)3" w:date="2023-08-01T15:30:00Z" w:initials="GWO">
    <w:p w14:paraId="0C43DA56" w14:textId="77777777" w:rsidR="009F4239" w:rsidRDefault="009F4239" w:rsidP="009F4239">
      <w:pPr>
        <w:pStyle w:val="a6"/>
      </w:pPr>
      <w:r>
        <w:rPr>
          <w:rStyle w:val="af8"/>
        </w:rPr>
        <w:annotationRef/>
      </w:r>
      <w:r>
        <w:t>We do not remember that this has been agreed.</w:t>
      </w:r>
    </w:p>
  </w:comment>
  <w:comment w:id="257" w:author="Samsung (Aby)" w:date="2023-08-02T19:28:00Z" w:initials="a">
    <w:p w14:paraId="4810B79F" w14:textId="77777777" w:rsidR="009F4239" w:rsidRDefault="009F4239" w:rsidP="009328E8">
      <w:pPr>
        <w:pStyle w:val="a6"/>
      </w:pPr>
      <w:r>
        <w:rPr>
          <w:rStyle w:val="af8"/>
        </w:rPr>
        <w:annotationRef/>
      </w:r>
      <w:r>
        <w:t>5.4.3.4 is applicable for both UTRA and E-UTRA.</w:t>
      </w:r>
    </w:p>
    <w:p w14:paraId="4461289A" w14:textId="77777777" w:rsidR="009F4239" w:rsidRDefault="009F4239" w:rsidP="009328E8">
      <w:pPr>
        <w:pStyle w:val="a6"/>
      </w:pPr>
    </w:p>
    <w:p w14:paraId="5E5F6D9E" w14:textId="77777777" w:rsidR="009F4239" w:rsidRDefault="009F4239" w:rsidP="009328E8">
      <w:pPr>
        <w:pStyle w:val="a6"/>
      </w:pPr>
      <w:r>
        <w:t>UE needn’t perform the successful handover report determination if the target-RAT is UTRA. So suggest to add as below.</w:t>
      </w:r>
    </w:p>
    <w:p w14:paraId="0DFD1FCB" w14:textId="77777777" w:rsidR="009F4239" w:rsidRDefault="009F4239" w:rsidP="009328E8">
      <w:pPr>
        <w:pStyle w:val="a6"/>
      </w:pPr>
    </w:p>
    <w:p w14:paraId="42B9569C" w14:textId="77777777" w:rsidR="009F4239" w:rsidRDefault="009F4239"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af8"/>
        </w:rPr>
        <w:annotationRef/>
      </w:r>
      <w:r w:rsidRPr="00740BCD">
        <w:t xml:space="preserve"> PCell</w:t>
      </w:r>
      <w:r>
        <w:t xml:space="preserve"> and the targetRAT-Type is set to eutra:</w:t>
      </w:r>
    </w:p>
    <w:p w14:paraId="5B3C6A6C" w14:textId="77777777" w:rsidR="009F4239" w:rsidRPr="00F10B4F" w:rsidRDefault="009F4239" w:rsidP="009328E8">
      <w:pPr>
        <w:pStyle w:val="B2"/>
      </w:pPr>
      <w:r>
        <w:t xml:space="preserve">2&gt; </w:t>
      </w:r>
      <w:r w:rsidRPr="003954FC">
        <w:t>perform the actions for the successful handover report determination as specified in clause 5.7.10.6</w:t>
      </w:r>
      <w:r>
        <w:t>.</w:t>
      </w:r>
    </w:p>
    <w:p w14:paraId="37CBA393" w14:textId="77777777" w:rsidR="009F4239" w:rsidRDefault="009F4239" w:rsidP="009328E8">
      <w:pPr>
        <w:pStyle w:val="a6"/>
      </w:pPr>
    </w:p>
    <w:p w14:paraId="1A4F1F4A" w14:textId="77777777" w:rsidR="009F4239" w:rsidRDefault="009F4239" w:rsidP="009328E8">
      <w:pPr>
        <w:pStyle w:val="a6"/>
      </w:pPr>
      <w:r>
        <w:t>It will be also better to move it after the NOTE in the section, so that the indicaton of release of the RRC connection is the last action performed in this RAT. It looks strange that NR RRC still does some actions after indicating the release to upper layers.</w:t>
      </w:r>
    </w:p>
    <w:p w14:paraId="68700809" w14:textId="77777777" w:rsidR="009F4239" w:rsidRDefault="009F4239" w:rsidP="009328E8">
      <w:pPr>
        <w:pStyle w:val="a6"/>
      </w:pPr>
    </w:p>
    <w:p w14:paraId="2CF13D47" w14:textId="77777777" w:rsidR="009F4239" w:rsidRDefault="009F4239" w:rsidP="009328E8">
      <w:pPr>
        <w:pStyle w:val="a6"/>
      </w:pPr>
      <w:r>
        <w:t>So we suggest as</w:t>
      </w:r>
    </w:p>
    <w:p w14:paraId="3DC897DF" w14:textId="77777777" w:rsidR="009F4239" w:rsidRDefault="009F4239" w:rsidP="009328E8">
      <w:pPr>
        <w:pStyle w:val="a6"/>
      </w:pPr>
    </w:p>
    <w:p w14:paraId="53772000" w14:textId="77777777" w:rsidR="009F4239" w:rsidRPr="00F10B4F" w:rsidRDefault="009F4239" w:rsidP="009328E8">
      <w:pPr>
        <w:pStyle w:val="B1"/>
      </w:pPr>
      <w:r w:rsidRPr="00F10B4F">
        <w:t>1&gt;</w:t>
      </w:r>
      <w:r w:rsidRPr="00F10B4F">
        <w:tab/>
        <w:t>release the associated PDCP entity and SDAP entity for all established RBs;</w:t>
      </w:r>
    </w:p>
    <w:p w14:paraId="1C137F9C" w14:textId="77777777" w:rsidR="009F4239" w:rsidRDefault="009F4239" w:rsidP="009328E8">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331354D2" w14:textId="77777777" w:rsidR="009F4239" w:rsidRDefault="009F4239"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af8"/>
        </w:rPr>
        <w:annotationRef/>
      </w:r>
      <w:r w:rsidRPr="00740BCD">
        <w:t xml:space="preserve"> PCell</w:t>
      </w:r>
      <w:r>
        <w:t xml:space="preserve"> and the targetRAT-Type is set to eutra:</w:t>
      </w:r>
    </w:p>
    <w:p w14:paraId="07A9CB44" w14:textId="77777777" w:rsidR="009F4239" w:rsidRPr="00F10B4F" w:rsidRDefault="009F4239" w:rsidP="009328E8">
      <w:pPr>
        <w:pStyle w:val="NO"/>
      </w:pPr>
      <w:r>
        <w:t xml:space="preserve">2&gt; </w:t>
      </w:r>
      <w:r w:rsidRPr="003954FC">
        <w:t>perform the actions for the successful handover report determination as specified in clause 5.7.10.6</w:t>
      </w:r>
      <w:r>
        <w:t>.</w:t>
      </w:r>
    </w:p>
    <w:p w14:paraId="17E7B46A" w14:textId="77777777" w:rsidR="009F4239" w:rsidRPr="00F10B4F" w:rsidRDefault="009F4239" w:rsidP="009328E8">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2F010FA4" w14:textId="77777777" w:rsidR="009F4239" w:rsidRPr="00F10B4F" w:rsidRDefault="009F4239" w:rsidP="009328E8">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0A84EEDE" w14:textId="56C1C4D8" w:rsidR="009F4239" w:rsidRDefault="009F4239" w:rsidP="009328E8">
      <w:pPr>
        <w:pStyle w:val="a6"/>
      </w:pPr>
      <w:r w:rsidRPr="00F10B4F">
        <w:t>2&gt;</w:t>
      </w:r>
      <w:r w:rsidRPr="00F10B4F">
        <w:tab/>
        <w:t>indicate the release of the RRC connection to upper layers together with the release cause 'other'</w:t>
      </w:r>
      <w:r>
        <w:t>;</w:t>
      </w:r>
    </w:p>
  </w:comment>
  <w:comment w:id="263" w:author="Nokia(GWO)3" w:date="2023-08-01T15:32:00Z" w:initials="GWO">
    <w:p w14:paraId="35645446" w14:textId="77777777" w:rsidR="009F4239" w:rsidRDefault="009F4239" w:rsidP="009F4239">
      <w:pPr>
        <w:pStyle w:val="a6"/>
      </w:pPr>
      <w:r>
        <w:rPr>
          <w:rStyle w:val="af8"/>
        </w:rPr>
        <w:annotationRef/>
      </w:r>
      <w:r>
        <w:t>We think that there is no clear agreement on the Information Elements to be included. It would be better just to an Editor's Note on the IEs.</w:t>
      </w:r>
    </w:p>
  </w:comment>
  <w:comment w:id="269" w:author="CATT" w:date="2023-07-17T17:07:00Z" w:initials="CATT">
    <w:p w14:paraId="4FA3542E" w14:textId="123DB1FF" w:rsidR="009F4239" w:rsidRPr="00A66A94" w:rsidRDefault="009F4239">
      <w:pPr>
        <w:pStyle w:val="a6"/>
        <w:rPr>
          <w:rFonts w:eastAsia="等线"/>
          <w:lang w:eastAsia="zh-CN"/>
        </w:rPr>
      </w:pPr>
      <w:r>
        <w:rPr>
          <w:rStyle w:val="af8"/>
        </w:rPr>
        <w:annotationRef/>
      </w:r>
      <w:r>
        <w:rPr>
          <w:rFonts w:eastAsia="等线" w:hint="eastAsia"/>
          <w:lang w:eastAsia="zh-CN"/>
        </w:rPr>
        <w:t xml:space="preserve">The case of </w:t>
      </w:r>
      <w:r>
        <w:rPr>
          <w:rFonts w:eastAsia="等线"/>
          <w:lang w:eastAsia="zh-CN"/>
        </w:rPr>
        <w:t>“</w:t>
      </w:r>
      <w:r>
        <w:rPr>
          <w:rFonts w:eastAsia="等线" w:hint="eastAsia"/>
          <w:lang w:eastAsia="zh-CN"/>
        </w:rPr>
        <w:t>the RLF occurs at source PSCell while the UE has stored CPAC configuration</w:t>
      </w:r>
      <w:r>
        <w:rPr>
          <w:rFonts w:eastAsia="等线"/>
          <w:lang w:eastAsia="zh-CN"/>
        </w:rPr>
        <w:t>”</w:t>
      </w:r>
      <w:r>
        <w:rPr>
          <w:rFonts w:eastAsia="等线" w:hint="eastAsia"/>
          <w:lang w:eastAsia="zh-CN"/>
        </w:rPr>
        <w:t xml:space="preserve"> is missing which we think should be covered.</w:t>
      </w:r>
    </w:p>
  </w:comment>
  <w:comment w:id="273" w:author="CATT" w:date="2023-07-17T17:09:00Z" w:initials="CATT">
    <w:p w14:paraId="462A46BA" w14:textId="09CE846E" w:rsidR="009F4239" w:rsidRPr="002732F6" w:rsidRDefault="009F4239">
      <w:pPr>
        <w:pStyle w:val="a6"/>
        <w:rPr>
          <w:rFonts w:eastAsia="等线"/>
          <w:lang w:eastAsia="zh-CN"/>
        </w:rPr>
      </w:pPr>
      <w:r>
        <w:rPr>
          <w:rStyle w:val="af8"/>
        </w:rPr>
        <w:annotationRef/>
      </w:r>
      <w:r>
        <w:rPr>
          <w:rFonts w:eastAsia="等线" w:hint="eastAsia"/>
          <w:lang w:eastAsia="zh-CN"/>
        </w:rPr>
        <w:t>Same view as above.</w:t>
      </w:r>
    </w:p>
  </w:comment>
  <w:comment w:id="289" w:author="CATT" w:date="2023-07-17T17:13:00Z" w:initials="CATT">
    <w:p w14:paraId="5A2C117B" w14:textId="7B995267" w:rsidR="009F4239" w:rsidRPr="00CB7AAC" w:rsidRDefault="009F4239">
      <w:pPr>
        <w:pStyle w:val="a6"/>
        <w:rPr>
          <w:rFonts w:eastAsia="等线"/>
          <w:lang w:eastAsia="zh-CN"/>
        </w:rPr>
      </w:pPr>
      <w:r>
        <w:rPr>
          <w:rStyle w:val="af8"/>
        </w:rPr>
        <w:annotationRef/>
      </w:r>
      <w:r>
        <w:rPr>
          <w:rFonts w:eastAsia="等线" w:hint="eastAsia"/>
          <w:lang w:eastAsia="zh-CN"/>
        </w:rPr>
        <w:t>M</w:t>
      </w:r>
      <w:r w:rsidRPr="00CB7AAC">
        <w:t>ore accurate</w:t>
      </w:r>
      <w:r>
        <w:rPr>
          <w:rFonts w:eastAsia="等线" w:hint="eastAsia"/>
          <w:lang w:eastAsia="zh-CN"/>
        </w:rPr>
        <w:t xml:space="preserve"> wording is </w:t>
      </w:r>
      <w:r>
        <w:rPr>
          <w:rFonts w:eastAsia="等线"/>
          <w:lang w:eastAsia="zh-CN"/>
        </w:rPr>
        <w:t>“</w:t>
      </w:r>
      <w:r>
        <w:t xml:space="preserve">successful </w:t>
      </w:r>
      <w:r>
        <w:rPr>
          <w:rFonts w:eastAsia="等线" w:hint="eastAsia"/>
          <w:lang w:eastAsia="zh-CN"/>
        </w:rPr>
        <w:t>PSCell addition/change</w:t>
      </w:r>
      <w:r>
        <w:t xml:space="preserve"> </w:t>
      </w:r>
      <w:r>
        <w:rPr>
          <w:rStyle w:val="af8"/>
        </w:rPr>
        <w:annotationRef/>
      </w:r>
      <w:r>
        <w:t>information</w:t>
      </w:r>
      <w:r>
        <w:rPr>
          <w:rFonts w:eastAsia="等线"/>
          <w:lang w:eastAsia="zh-CN"/>
        </w:rPr>
        <w:t>”</w:t>
      </w:r>
      <w:r>
        <w:rPr>
          <w:rFonts w:eastAsia="等线" w:hint="eastAsia"/>
          <w:lang w:eastAsia="zh-CN"/>
        </w:rPr>
        <w:t>.</w:t>
      </w:r>
    </w:p>
  </w:comment>
  <w:comment w:id="295" w:author="Nokia(GWO)3" w:date="2023-08-01T15:34:00Z" w:initials="GWO">
    <w:p w14:paraId="64C32095" w14:textId="77777777" w:rsidR="009F4239" w:rsidRDefault="009F4239" w:rsidP="009F4239">
      <w:pPr>
        <w:pStyle w:val="a6"/>
      </w:pPr>
      <w:r>
        <w:rPr>
          <w:rStyle w:val="af8"/>
        </w:rPr>
        <w:annotationRef/>
      </w:r>
      <w:r>
        <w:t>It is not clear for us if this type of addition is needed., as it changes Rel-17 specifications. (Clarifications on Rel-17 are not part of the Rel-18 WI.)</w:t>
      </w:r>
      <w:r>
        <w:br/>
        <w:t>Can you clarify why this is needed?</w:t>
      </w:r>
    </w:p>
  </w:comment>
  <w:comment w:id="308" w:author="Nokia(GWO)3" w:date="2023-08-01T15:35:00Z" w:initials="GWO">
    <w:p w14:paraId="32AC022D" w14:textId="77777777" w:rsidR="009F4239" w:rsidRDefault="009F4239" w:rsidP="009F4239">
      <w:pPr>
        <w:pStyle w:val="a6"/>
      </w:pPr>
      <w:r>
        <w:rPr>
          <w:rStyle w:val="af8"/>
        </w:rPr>
        <w:annotationRef/>
      </w:r>
      <w:r>
        <w:t xml:space="preserve">This field is set in the </w:t>
      </w:r>
      <w:r>
        <w:rPr>
          <w:i/>
          <w:iCs/>
        </w:rPr>
        <w:t>otherConfig</w:t>
      </w:r>
      <w:r>
        <w:t xml:space="preserve"> configured by the target cell of the handover. Intention from RAN3 was to avoid involving target LTE cell to provide this information. We think that configure it from source NR PCell would be very imprecise.</w:t>
      </w:r>
    </w:p>
  </w:comment>
  <w:comment w:id="410" w:author="CATT" w:date="2023-07-17T17:21:00Z" w:initials="CATT">
    <w:p w14:paraId="7BB4B1D5" w14:textId="4E488239" w:rsidR="009F4239" w:rsidRPr="008E2C63" w:rsidRDefault="009F4239">
      <w:pPr>
        <w:pStyle w:val="a6"/>
        <w:rPr>
          <w:rFonts w:eastAsia="等线"/>
          <w:lang w:eastAsia="zh-CN"/>
        </w:rPr>
      </w:pPr>
      <w:r>
        <w:rPr>
          <w:rStyle w:val="af8"/>
        </w:rPr>
        <w:annotationRef/>
      </w:r>
      <w:r>
        <w:rPr>
          <w:rFonts w:eastAsia="等线" w:hint="eastAsia"/>
          <w:lang w:eastAsia="zh-CN"/>
        </w:rPr>
        <w:t xml:space="preserve">Change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 or</w:t>
      </w:r>
      <w:r>
        <w:rPr>
          <w:rFonts w:eastAsia="等线"/>
          <w:lang w:eastAsia="zh-CN"/>
        </w:rPr>
        <w:t>”</w:t>
      </w:r>
    </w:p>
  </w:comment>
  <w:comment w:id="430" w:author="Samsung (Aby)" w:date="2023-08-02T19:29:00Z" w:initials="a">
    <w:p w14:paraId="63EB81F8" w14:textId="77777777" w:rsidR="009F4239" w:rsidRDefault="009F4239" w:rsidP="009328E8">
      <w:pPr>
        <w:pStyle w:val="a6"/>
      </w:pPr>
      <w:r>
        <w:rPr>
          <w:rStyle w:val="af8"/>
        </w:rPr>
        <w:annotationRef/>
      </w:r>
      <w:r>
        <w:t>Though we have been using “configured while the UE was connected to the source cell” for SHR etc., we think it may not be completely technically correct, as the parameter is Need M and it may be configured in a previous PSCell and could be maintained in the current source cell. As the intention is clear, it may still be ok to keep R17 text, but for R18, since we are starting the CR, we may use correct terms.</w:t>
      </w:r>
    </w:p>
    <w:p w14:paraId="5CE5F576" w14:textId="77777777" w:rsidR="009F4239" w:rsidRDefault="009F4239" w:rsidP="009328E8">
      <w:pPr>
        <w:pStyle w:val="a6"/>
      </w:pPr>
    </w:p>
    <w:p w14:paraId="7D069F0F" w14:textId="77777777" w:rsidR="009F4239" w:rsidRDefault="009F4239" w:rsidP="009328E8">
      <w:pPr>
        <w:pStyle w:val="a6"/>
      </w:pPr>
      <w:r>
        <w:t>We may just say “applied in the source PSCell”, which is simple and is technically correct.</w:t>
      </w:r>
    </w:p>
    <w:p w14:paraId="0210F192" w14:textId="77777777" w:rsidR="009F4239" w:rsidRDefault="009F4239" w:rsidP="009328E8">
      <w:pPr>
        <w:pStyle w:val="a6"/>
      </w:pPr>
    </w:p>
    <w:p w14:paraId="3E10077B" w14:textId="5F102FE6" w:rsidR="009F4239" w:rsidRDefault="009F4239" w:rsidP="009328E8">
      <w:pPr>
        <w:pStyle w:val="a6"/>
      </w:pPr>
      <w:r>
        <w:t>This is applicable for T310 and Inter-RAT SHR also.</w:t>
      </w:r>
    </w:p>
  </w:comment>
  <w:comment w:id="438" w:author="CATT" w:date="2023-07-17T17:21:00Z" w:initials="CATT">
    <w:p w14:paraId="6034809C" w14:textId="0E6CA1D7" w:rsidR="009F4239" w:rsidRPr="008E2C63" w:rsidRDefault="009F4239">
      <w:pPr>
        <w:pStyle w:val="a6"/>
        <w:rPr>
          <w:rFonts w:eastAsia="等线"/>
          <w:lang w:eastAsia="zh-CN"/>
        </w:rPr>
      </w:pPr>
      <w:r>
        <w:rPr>
          <w:rStyle w:val="af8"/>
        </w:rPr>
        <w:annotationRef/>
      </w:r>
      <w:r>
        <w:rPr>
          <w:rFonts w:eastAsia="等线" w:hint="eastAsia"/>
          <w:lang w:eastAsia="zh-CN"/>
        </w:rPr>
        <w:t xml:space="preserve">Change </w:t>
      </w:r>
      <w:r>
        <w:rPr>
          <w:rFonts w:eastAsia="等线"/>
          <w:lang w:eastAsia="zh-CN"/>
        </w:rPr>
        <w:t>“</w:t>
      </w:r>
      <w:r>
        <w:rPr>
          <w:rFonts w:eastAsia="等线" w:hint="eastAsia"/>
          <w:lang w:eastAsia="zh-CN"/>
        </w:rPr>
        <w:t>; or</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w:t>
      </w:r>
      <w:r>
        <w:rPr>
          <w:rFonts w:eastAsia="等线"/>
          <w:lang w:eastAsia="zh-CN"/>
        </w:rPr>
        <w:t>”</w:t>
      </w:r>
    </w:p>
  </w:comment>
  <w:comment w:id="475" w:author="Nokia(GWO)3" w:date="2023-08-01T15:36:00Z" w:initials="GWO">
    <w:p w14:paraId="48600E9B" w14:textId="77777777" w:rsidR="009F4239" w:rsidRDefault="009F4239" w:rsidP="009F4239">
      <w:pPr>
        <w:pStyle w:val="a6"/>
      </w:pPr>
      <w:r>
        <w:rPr>
          <w:rStyle w:val="af8"/>
        </w:rPr>
        <w:annotationRef/>
      </w:r>
      <w:r>
        <w:t>We think that this has not been agreed, and thus this Editor's Note is not needed at this point.</w:t>
      </w:r>
    </w:p>
  </w:comment>
  <w:comment w:id="493" w:author="Rapp_AfterRAN2#122" w:date="2023-06-28T17:07:00Z" w:initials="Ericsson">
    <w:p w14:paraId="7DDAD680" w14:textId="2D97A079" w:rsidR="009F4239" w:rsidRDefault="009F4239">
      <w:pPr>
        <w:pStyle w:val="a6"/>
      </w:pPr>
      <w:r>
        <w:rPr>
          <w:rStyle w:val="af8"/>
        </w:rPr>
        <w:annotationRef/>
      </w:r>
      <w:r>
        <w:t xml:space="preserve">Since it was agreed that the SPR can be kept for long time, it seems necessary for the UE to store the RPLMN to enable SPR fetching at a later point in time (as for SHR, RLF-Report etc.). </w:t>
      </w:r>
    </w:p>
  </w:comment>
  <w:comment w:id="536" w:author="Samsung (Aby)" w:date="2023-08-02T19:30:00Z" w:initials="a">
    <w:p w14:paraId="0D39ACAD" w14:textId="792D4056" w:rsidR="009F4239" w:rsidRDefault="009F4239" w:rsidP="009328E8">
      <w:pPr>
        <w:pStyle w:val="a6"/>
      </w:pPr>
      <w:r>
        <w:rPr>
          <w:rStyle w:val="af8"/>
        </w:rPr>
        <w:annotationRef/>
      </w:r>
      <w:r>
        <w:t xml:space="preserve">We think that it might be better to collect up to the moment UE completes random access, especially for target measurements </w:t>
      </w:r>
    </w:p>
    <w:p w14:paraId="78A214FA" w14:textId="77777777" w:rsidR="009F4239" w:rsidRDefault="009F4239" w:rsidP="009328E8">
      <w:pPr>
        <w:pStyle w:val="a6"/>
      </w:pPr>
    </w:p>
    <w:p w14:paraId="7D0BBA7F" w14:textId="02B396C7" w:rsidR="009F4239" w:rsidRDefault="009F4239" w:rsidP="009328E8">
      <w:pPr>
        <w:pStyle w:val="a6"/>
      </w:pPr>
      <w:r>
        <w:t>Unlike handover, the order of random access and sending Reconfiguration complete is not fixed for PSCell mobility. Since the SCG Reconfiguration complete may be send over MCG link and there cam be delay in target access, it may be important to report measurments till RACH is completed, especially for T304 trigger.</w:t>
      </w:r>
    </w:p>
    <w:p w14:paraId="45FE87C2" w14:textId="77777777" w:rsidR="009F4239" w:rsidRDefault="009F4239" w:rsidP="009328E8">
      <w:pPr>
        <w:pStyle w:val="a6"/>
      </w:pPr>
    </w:p>
    <w:p w14:paraId="24FE96C0" w14:textId="50AAED6D" w:rsidR="009F4239" w:rsidRDefault="009F4239" w:rsidP="009328E8">
      <w:pPr>
        <w:pStyle w:val="a6"/>
      </w:pPr>
      <w:r>
        <w:t>If companies have different views and prefer that more discussion is needed, we may keep an FFS.</w:t>
      </w:r>
    </w:p>
  </w:comment>
  <w:comment w:id="547" w:author="CATT" w:date="2023-07-17T17:23:00Z" w:initials="CATT">
    <w:p w14:paraId="0FC50FCF" w14:textId="677A5AEB" w:rsidR="009F4239" w:rsidRPr="008E2C63" w:rsidRDefault="009F4239">
      <w:pPr>
        <w:pStyle w:val="a6"/>
        <w:rPr>
          <w:rFonts w:eastAsia="等线"/>
          <w:lang w:eastAsia="zh-CN"/>
        </w:rPr>
      </w:pPr>
      <w:r>
        <w:rPr>
          <w:rStyle w:val="af8"/>
        </w:rPr>
        <w:annotationRef/>
      </w:r>
      <w:r>
        <w:rPr>
          <w:rFonts w:eastAsia="等线" w:hint="eastAsia"/>
          <w:lang w:eastAsia="zh-CN"/>
        </w:rPr>
        <w:t xml:space="preserve">It should be </w:t>
      </w:r>
      <w:r>
        <w:rPr>
          <w:rFonts w:eastAsia="等线"/>
          <w:lang w:eastAsia="zh-CN"/>
        </w:rPr>
        <w:t>“</w:t>
      </w:r>
      <w:r>
        <w:rPr>
          <w:rFonts w:eastAsia="等线" w:hint="eastAsia"/>
          <w:lang w:eastAsia="zh-CN"/>
        </w:rPr>
        <w:t>PSCell</w:t>
      </w:r>
      <w:r>
        <w:rPr>
          <w:rFonts w:eastAsia="等线"/>
          <w:lang w:eastAsia="zh-CN"/>
        </w:rPr>
        <w:t>”</w:t>
      </w:r>
      <w:r>
        <w:rPr>
          <w:rFonts w:eastAsia="等线" w:hint="eastAsia"/>
          <w:lang w:eastAsia="zh-CN"/>
        </w:rPr>
        <w:t>.</w:t>
      </w:r>
    </w:p>
  </w:comment>
  <w:comment w:id="549" w:author="CATT" w:date="2023-07-17T17:31:00Z" w:initials="CATT">
    <w:p w14:paraId="47AE036E" w14:textId="51D64D7A" w:rsidR="009F4239" w:rsidRPr="008E2C63" w:rsidRDefault="009F4239">
      <w:pPr>
        <w:pStyle w:val="a6"/>
        <w:rPr>
          <w:rFonts w:eastAsia="等线"/>
          <w:lang w:eastAsia="zh-CN"/>
        </w:rPr>
      </w:pPr>
      <w:r>
        <w:rPr>
          <w:rStyle w:val="af8"/>
        </w:rPr>
        <w:annotationRef/>
      </w:r>
      <w:r>
        <w:rPr>
          <w:rFonts w:eastAsia="等线" w:hint="eastAsia"/>
          <w:lang w:eastAsia="zh-CN"/>
        </w:rPr>
        <w:t xml:space="preserve">We think it should be </w:t>
      </w:r>
      <w:r>
        <w:rPr>
          <w:rFonts w:eastAsia="等线"/>
          <w:lang w:eastAsia="zh-CN"/>
        </w:rPr>
        <w:t>“</w:t>
      </w:r>
      <w:r>
        <w:rPr>
          <w:rFonts w:eastAsia="等线" w:hint="eastAsia"/>
          <w:lang w:eastAsia="zh-CN"/>
        </w:rPr>
        <w:t>in the source PCell or source PSCell</w:t>
      </w:r>
      <w:r>
        <w:rPr>
          <w:rFonts w:eastAsia="等线"/>
          <w:lang w:eastAsia="zh-CN"/>
        </w:rPr>
        <w:t>”</w:t>
      </w:r>
      <w:r>
        <w:rPr>
          <w:rFonts w:eastAsia="等线" w:hint="eastAsia"/>
          <w:lang w:eastAsia="zh-CN"/>
        </w:rPr>
        <w:t xml:space="preserve"> as both the source PCell (for MN-initiated/SN-initiated inter-SN CPC, MN-initiated CPA) and the source PSCell (for intra-SN CPC) can send the CPAC configuration to UE.</w:t>
      </w:r>
    </w:p>
  </w:comment>
  <w:comment w:id="553" w:author="Nokia(GWO)3" w:date="2023-08-01T15:37:00Z" w:initials="GWO">
    <w:p w14:paraId="7A30ADC1" w14:textId="77777777" w:rsidR="009F4239" w:rsidRDefault="009F4239" w:rsidP="009F4239">
      <w:pPr>
        <w:pStyle w:val="a6"/>
      </w:pPr>
      <w:r>
        <w:rPr>
          <w:rStyle w:val="af8"/>
        </w:rPr>
        <w:annotationRef/>
      </w:r>
      <w:r>
        <w:t>We think that similar procedure texts are needed for T310 and T312</w:t>
      </w:r>
    </w:p>
  </w:comment>
  <w:comment w:id="599" w:author="Rapp_AfterRAN2#122" w:date="2023-06-27T14:47:00Z" w:initials="Ali">
    <w:p w14:paraId="4724366F" w14:textId="678B1340" w:rsidR="009F4239" w:rsidRDefault="009F4239">
      <w:pPr>
        <w:pStyle w:val="a6"/>
      </w:pPr>
      <w:r>
        <w:rPr>
          <w:rStyle w:val="af8"/>
        </w:rPr>
        <w:annotationRef/>
      </w:r>
      <w:r>
        <w:t xml:space="preserve">Rapporteur thinks for SPR it is not needed to keep this as Note and can be directly implemented in the procedural text. </w:t>
      </w:r>
    </w:p>
  </w:comment>
  <w:comment w:id="622" w:author="Rapp_AfterRAN2#122" w:date="2023-06-27T14:48:00Z" w:initials="Ali">
    <w:p w14:paraId="5A489B58" w14:textId="204F18E9" w:rsidR="009F4239" w:rsidRDefault="009F4239" w:rsidP="00D06A02">
      <w:pPr>
        <w:pStyle w:val="a6"/>
      </w:pPr>
      <w:r>
        <w:rPr>
          <w:rStyle w:val="af8"/>
        </w:rPr>
        <w:annotationRef/>
      </w:r>
      <w:r>
        <w:t xml:space="preserve">Rapporteur thinks for SPR it is not needed to keep this as Note and can be directly implemented in the procedural text. </w:t>
      </w:r>
    </w:p>
    <w:p w14:paraId="6D0B3D46" w14:textId="2E7C63AC" w:rsidR="009F4239" w:rsidRDefault="009F4239">
      <w:pPr>
        <w:pStyle w:val="a6"/>
      </w:pPr>
    </w:p>
  </w:comment>
  <w:comment w:id="724" w:author="Nokia(GWO)3" w:date="2023-08-01T15:45:00Z" w:initials="GWO">
    <w:p w14:paraId="3680C8FD" w14:textId="77777777" w:rsidR="009F4239" w:rsidRDefault="009F4239" w:rsidP="009F4239">
      <w:pPr>
        <w:pStyle w:val="a6"/>
      </w:pPr>
      <w:r>
        <w:rPr>
          <w:rStyle w:val="af8"/>
        </w:rPr>
        <w:annotationRef/>
      </w:r>
      <w:r>
        <w:rPr>
          <w:b/>
          <w:bCs/>
        </w:rPr>
        <w:t>A general comment</w:t>
      </w:r>
      <w:r>
        <w:t xml:space="preserve"> is that we should try to follow ASN.1 naming convention: "-" is only needed after an acronyms and not before; e.g., "NR-config", but "configNR". </w:t>
      </w:r>
    </w:p>
  </w:comment>
  <w:comment w:id="723" w:author="CATT" w:date="2023-07-17T17:33:00Z" w:initials="CATT">
    <w:p w14:paraId="21823550" w14:textId="67B3CC78" w:rsidR="009F4239" w:rsidRDefault="009F4239">
      <w:pPr>
        <w:pStyle w:val="a6"/>
      </w:pPr>
      <w:r>
        <w:rPr>
          <w:rStyle w:val="af8"/>
        </w:rPr>
        <w:annotationRef/>
      </w:r>
      <w:r>
        <w:rPr>
          <w:rFonts w:eastAsia="等线" w:hint="eastAsia"/>
          <w:lang w:eastAsia="zh-CN"/>
        </w:rPr>
        <w:t xml:space="preserve">There is only one agreement that </w:t>
      </w:r>
      <w:r>
        <w:rPr>
          <w:rFonts w:eastAsia="等线"/>
          <w:lang w:eastAsia="zh-CN"/>
        </w:rPr>
        <w:t>“</w:t>
      </w:r>
      <w:r w:rsidRPr="00B25F43">
        <w:rPr>
          <w:rFonts w:eastAsia="等线"/>
          <w:lang w:eastAsia="zh-CN"/>
        </w:rPr>
        <w:t>Fast MCG recovery failure cause shall be included for fast MCG recovery optimization. FFS details</w:t>
      </w:r>
      <w:r>
        <w:rPr>
          <w:rFonts w:eastAsia="等线"/>
          <w:lang w:eastAsia="zh-CN"/>
        </w:rPr>
        <w:t>”</w:t>
      </w:r>
      <w:r>
        <w:rPr>
          <w:rFonts w:eastAsia="等线" w:hint="eastAsia"/>
          <w:lang w:eastAsia="zh-CN"/>
        </w:rPr>
        <w:t>. So here the detailed causes should be discussed first.</w:t>
      </w:r>
    </w:p>
  </w:comment>
  <w:comment w:id="732" w:author="Nokia(GWO)3" w:date="2023-08-01T15:39:00Z" w:initials="GWO">
    <w:p w14:paraId="028BFE8A" w14:textId="77777777" w:rsidR="009F4239" w:rsidRDefault="009F4239" w:rsidP="009F4239">
      <w:pPr>
        <w:pStyle w:val="a6"/>
      </w:pPr>
      <w:r>
        <w:rPr>
          <w:rStyle w:val="af8"/>
        </w:rPr>
        <w:annotationRef/>
      </w:r>
      <w:r>
        <w:t>We have concerns on "scgDeactivated" cause  value. We think that this has not been agreed</w:t>
      </w:r>
    </w:p>
  </w:comment>
  <w:comment w:id="738" w:author="Samsung (Aby)" w:date="2023-08-02T19:31:00Z" w:initials="a">
    <w:p w14:paraId="6B24FD6A" w14:textId="6E95E76A" w:rsidR="009F4239" w:rsidRDefault="009F4239">
      <w:pPr>
        <w:pStyle w:val="a6"/>
      </w:pPr>
      <w:r>
        <w:rPr>
          <w:rStyle w:val="af8"/>
        </w:rPr>
        <w:annotationRef/>
      </w:r>
      <w:r>
        <w:t>It needs to be discussed whether to add a new enumerated or use a new value for lastHO-Type-r17.</w:t>
      </w:r>
    </w:p>
  </w:comment>
  <w:comment w:id="876" w:author="CATT" w:date="2023-07-17T17:35:00Z" w:initials="CATT">
    <w:p w14:paraId="2B11001E" w14:textId="4E4C58B2" w:rsidR="009F4239" w:rsidRPr="00F74318" w:rsidRDefault="009F4239">
      <w:pPr>
        <w:pStyle w:val="a6"/>
        <w:rPr>
          <w:rFonts w:eastAsia="等线"/>
          <w:lang w:eastAsia="zh-CN"/>
        </w:rPr>
      </w:pPr>
      <w:r>
        <w:rPr>
          <w:rStyle w:val="af8"/>
        </w:rPr>
        <w:annotationRef/>
      </w:r>
      <w:r>
        <w:rPr>
          <w:rFonts w:eastAsia="等线" w:hint="eastAsia"/>
          <w:lang w:eastAsia="zh-CN"/>
        </w:rPr>
        <w:t xml:space="preserve">Add </w:t>
      </w:r>
      <w:r>
        <w:rPr>
          <w:rFonts w:eastAsia="等线"/>
          <w:lang w:eastAsia="zh-CN"/>
        </w:rPr>
        <w:t>“</w:t>
      </w:r>
      <w:r>
        <w:rPr>
          <w:rFonts w:eastAsia="等线" w:hint="eastAsia"/>
          <w:lang w:eastAsia="zh-CN"/>
        </w:rPr>
        <w:t>PSCell</w:t>
      </w:r>
      <w:r>
        <w:rPr>
          <w:rFonts w:eastAsia="等线"/>
          <w:lang w:eastAsia="zh-CN"/>
        </w:rPr>
        <w:t>”</w:t>
      </w:r>
    </w:p>
  </w:comment>
  <w:comment w:id="1098" w:author="vivo-Xiang" w:date="2023-08-07T18:39:00Z" w:initials="v">
    <w:p w14:paraId="3494ACC1" w14:textId="77777777" w:rsidR="0046579C" w:rsidRDefault="0046579C">
      <w:pPr>
        <w:pStyle w:val="a6"/>
        <w:rPr>
          <w:rFonts w:eastAsia="等线"/>
          <w:lang w:eastAsia="zh-CN"/>
        </w:rPr>
      </w:pPr>
      <w:r>
        <w:rPr>
          <w:rStyle w:val="af8"/>
        </w:rPr>
        <w:annotationRef/>
      </w:r>
      <w:r>
        <w:rPr>
          <w:rFonts w:eastAsia="等线" w:hint="eastAsia"/>
          <w:lang w:eastAsia="zh-CN"/>
        </w:rPr>
        <w:t>T</w:t>
      </w:r>
      <w:r>
        <w:rPr>
          <w:rFonts w:eastAsia="等线"/>
          <w:lang w:eastAsia="zh-CN"/>
        </w:rPr>
        <w:t xml:space="preserve">he following agreements can be </w:t>
      </w:r>
      <w:r>
        <w:rPr>
          <w:rFonts w:eastAsia="等线" w:hint="eastAsia"/>
          <w:lang w:eastAsia="zh-CN"/>
        </w:rPr>
        <w:t>reflected</w:t>
      </w:r>
      <w:r>
        <w:rPr>
          <w:rFonts w:eastAsia="等线"/>
          <w:lang w:eastAsia="zh-CN"/>
        </w:rPr>
        <w:t xml:space="preserve"> in the </w:t>
      </w:r>
      <w:r w:rsidR="007A7F58">
        <w:rPr>
          <w:rFonts w:eastAsia="等线"/>
          <w:lang w:eastAsia="zh-CN"/>
        </w:rPr>
        <w:t>field description.</w:t>
      </w:r>
    </w:p>
    <w:p w14:paraId="37521CA5" w14:textId="77777777" w:rsidR="007A7F58" w:rsidRDefault="007A7F58">
      <w:pPr>
        <w:pStyle w:val="a6"/>
        <w:rPr>
          <w:rFonts w:eastAsia="等线"/>
          <w:lang w:eastAsia="zh-CN"/>
        </w:rPr>
      </w:pPr>
    </w:p>
    <w:p w14:paraId="52750BBC" w14:textId="5A24AEF6" w:rsidR="007A7F58" w:rsidRDefault="007A7F58" w:rsidP="007A7F58">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For the MN-initiated PSCell Change/Addition, MN sends the SPR config to the UE</w:t>
      </w:r>
    </w:p>
    <w:p w14:paraId="4C59082E" w14:textId="0E9BAD5F" w:rsidR="007A7F58" w:rsidRPr="007A7F58" w:rsidRDefault="007A7F58" w:rsidP="007A7F58">
      <w:pPr>
        <w:pStyle w:val="Doc-text2"/>
        <w:pBdr>
          <w:top w:val="single" w:sz="4" w:space="1" w:color="auto"/>
          <w:left w:val="single" w:sz="4" w:space="4" w:color="auto"/>
          <w:bottom w:val="single" w:sz="4" w:space="1" w:color="auto"/>
          <w:right w:val="single" w:sz="4" w:space="4" w:color="auto"/>
        </w:pBdr>
        <w:rPr>
          <w:rFonts w:eastAsia="等线" w:hint="eastAsia"/>
          <w:highlight w:val="yellow"/>
          <w:lang w:val="en-US"/>
        </w:rPr>
      </w:pPr>
      <w:r w:rsidRPr="00AC1457">
        <w:rPr>
          <w:highlight w:val="yellow"/>
          <w:lang w:val="en-US"/>
        </w:rPr>
        <w:tab/>
      </w:r>
      <w:r w:rsidRPr="00AC1457">
        <w:rPr>
          <w:highlight w:val="yellow"/>
          <w:lang w:val="en-US"/>
        </w:rPr>
        <w:tab/>
        <w:t>For the SN-initiated PSCell Change, the source-SN sends the Successful PSCell Change configuration within the container through MN.</w:t>
      </w:r>
      <w:bookmarkStart w:id="1100" w:name="_GoBack"/>
      <w:bookmarkEnd w:id="1100"/>
    </w:p>
    <w:p w14:paraId="5BD63E09" w14:textId="778C3D9D" w:rsidR="007A7F58" w:rsidRPr="0046579C" w:rsidRDefault="007A7F58" w:rsidP="007A7F58">
      <w:pPr>
        <w:pStyle w:val="a6"/>
        <w:rPr>
          <w:rFonts w:eastAsia="等线" w:hint="eastAsia"/>
          <w:lang w:eastAsia="zh-CN"/>
        </w:rPr>
      </w:pPr>
    </w:p>
  </w:comment>
  <w:comment w:id="1138" w:author="CATT" w:date="2023-07-17T18:09:00Z" w:initials="CATT">
    <w:p w14:paraId="396DEEA0" w14:textId="2E758A28" w:rsidR="009F4239" w:rsidRPr="002E4AB0" w:rsidRDefault="009F4239">
      <w:pPr>
        <w:pStyle w:val="a6"/>
        <w:rPr>
          <w:rFonts w:eastAsia="等线"/>
          <w:lang w:eastAsia="zh-CN"/>
        </w:rPr>
      </w:pPr>
      <w:r>
        <w:rPr>
          <w:rStyle w:val="af8"/>
        </w:rPr>
        <w:annotationRef/>
      </w:r>
      <w:r>
        <w:rPr>
          <w:rFonts w:eastAsia="等线" w:hint="eastAsia"/>
          <w:lang w:eastAsia="zh-CN"/>
        </w:rPr>
        <w:t xml:space="preserve">It seems to refer to source PCell which is not </w:t>
      </w:r>
      <w:r w:rsidRPr="002E4AB0">
        <w:rPr>
          <w:rFonts w:eastAsia="等线"/>
          <w:lang w:eastAsia="zh-CN"/>
        </w:rPr>
        <w:t>accurate</w:t>
      </w:r>
      <w:r>
        <w:rPr>
          <w:rFonts w:eastAsia="等线" w:hint="eastAsia"/>
          <w:lang w:eastAsia="zh-CN"/>
        </w:rPr>
        <w:t xml:space="preserve">, as the </w:t>
      </w:r>
      <w:r w:rsidRPr="00F10B4F">
        <w:rPr>
          <w:lang w:eastAsia="sv-SE"/>
        </w:rPr>
        <w:t xml:space="preserve">field </w:t>
      </w:r>
      <w:r>
        <w:rPr>
          <w:rFonts w:eastAsia="等线" w:hint="eastAsia"/>
          <w:lang w:eastAsia="zh-CN"/>
        </w:rPr>
        <w:t>will be</w:t>
      </w:r>
      <w:r w:rsidRPr="00F10B4F">
        <w:rPr>
          <w:lang w:eastAsia="sv-SE"/>
        </w:rPr>
        <w:t xml:space="preserve"> set</w:t>
      </w:r>
      <w:r>
        <w:rPr>
          <w:rFonts w:eastAsia="等线" w:hint="eastAsia"/>
          <w:lang w:eastAsia="zh-CN"/>
        </w:rPr>
        <w:t xml:space="preserve"> by source PCell for MN-initiated PSCell change/CPC and by source PSCell for SN-initiated PSCell change/CPC. We propose to change </w:t>
      </w:r>
      <w:r>
        <w:rPr>
          <w:rFonts w:eastAsia="等线"/>
          <w:lang w:eastAsia="zh-CN"/>
        </w:rPr>
        <w:t>“</w:t>
      </w:r>
      <w:r w:rsidRPr="00F10B4F">
        <w:rPr>
          <w:lang w:eastAsia="sv-SE"/>
        </w:rPr>
        <w:t xml:space="preserve">source cell of the </w:t>
      </w:r>
      <w:r w:rsidRPr="004B1124">
        <w:rPr>
          <w:highlight w:val="yellow"/>
          <w:lang w:eastAsia="sv-SE"/>
        </w:rPr>
        <w:t>handover</w:t>
      </w:r>
      <w:r w:rsidRPr="004B1124">
        <w:rPr>
          <w:rStyle w:val="af8"/>
          <w:highlight w:val="yellow"/>
        </w:rPr>
        <w:annotationRef/>
      </w:r>
      <w:r>
        <w:rPr>
          <w:rFonts w:eastAsia="等线"/>
          <w:lang w:eastAsia="zh-CN"/>
        </w:rPr>
        <w:t>”</w:t>
      </w:r>
      <w:r>
        <w:rPr>
          <w:rFonts w:eastAsia="等线" w:hint="eastAsia"/>
          <w:lang w:eastAsia="zh-CN"/>
        </w:rPr>
        <w:t xml:space="preserve"> to </w:t>
      </w:r>
      <w:r>
        <w:rPr>
          <w:rFonts w:eastAsia="等线"/>
          <w:lang w:eastAsia="zh-CN"/>
        </w:rPr>
        <w:t>“</w:t>
      </w:r>
      <w:r w:rsidRPr="00F10B4F">
        <w:rPr>
          <w:lang w:eastAsia="sv-SE"/>
        </w:rPr>
        <w:t>source cell of the</w:t>
      </w:r>
      <w:r>
        <w:rPr>
          <w:rFonts w:eastAsia="等线" w:hint="eastAsia"/>
          <w:lang w:eastAsia="zh-CN"/>
        </w:rPr>
        <w:t xml:space="preserve"> </w:t>
      </w:r>
      <w:r w:rsidRPr="004B1124">
        <w:rPr>
          <w:rFonts w:eastAsia="等线" w:hint="eastAsia"/>
          <w:highlight w:val="yellow"/>
          <w:lang w:eastAsia="zh-CN"/>
        </w:rPr>
        <w:t>PSCell change</w:t>
      </w:r>
      <w:r>
        <w:rPr>
          <w:rFonts w:eastAsia="等线"/>
          <w:lang w:eastAsia="zh-CN"/>
        </w:rPr>
        <w:t>”</w:t>
      </w:r>
      <w:r>
        <w:rPr>
          <w:rFonts w:eastAsia="等线" w:hint="eastAsia"/>
          <w:lang w:eastAsia="zh-CN"/>
        </w:rPr>
        <w:t xml:space="preserve"> to cover both source PCell and source PSCell, or remove the </w:t>
      </w:r>
      <w:r w:rsidRPr="00251FBC">
        <w:rPr>
          <w:rFonts w:eastAsia="等线"/>
          <w:lang w:eastAsia="zh-CN"/>
        </w:rPr>
        <w:t>entire sentence</w:t>
      </w:r>
      <w:r>
        <w:rPr>
          <w:rFonts w:eastAsia="等线" w:hint="eastAsia"/>
          <w:lang w:eastAsia="zh-CN"/>
        </w:rPr>
        <w:t xml:space="preserve"> directly for </w:t>
      </w:r>
      <w:r w:rsidRPr="00251FBC">
        <w:rPr>
          <w:rFonts w:eastAsia="等线"/>
          <w:lang w:eastAsia="zh-CN"/>
        </w:rPr>
        <w:t>simplicity</w:t>
      </w:r>
      <w:r>
        <w:rPr>
          <w:rFonts w:eastAsia="等线" w:hint="eastAsia"/>
          <w:lang w:eastAsia="zh-CN"/>
        </w:rPr>
        <w:t xml:space="preserve"> as the following sentence explains this.</w:t>
      </w:r>
    </w:p>
  </w:comment>
  <w:comment w:id="1137" w:author="Nokia(GWO)3" w:date="2023-08-01T15:50:00Z" w:initials="GWO">
    <w:p w14:paraId="4C90F8DA" w14:textId="77777777" w:rsidR="009F4239" w:rsidRDefault="009F4239" w:rsidP="009F4239">
      <w:pPr>
        <w:pStyle w:val="a6"/>
      </w:pPr>
      <w:r>
        <w:rPr>
          <w:rStyle w:val="af8"/>
        </w:rPr>
        <w:annotationRef/>
      </w:r>
      <w:r>
        <w:t xml:space="preserve">This is related to SHR, not needed here. </w:t>
      </w:r>
    </w:p>
  </w:comment>
  <w:comment w:id="1144" w:author="CATT" w:date="2023-07-17T17:56:00Z" w:initials="CATT">
    <w:p w14:paraId="260A0EA9" w14:textId="51D91CE0" w:rsidR="009F4239" w:rsidRPr="00D940D6" w:rsidRDefault="009F4239">
      <w:pPr>
        <w:pStyle w:val="a6"/>
        <w:rPr>
          <w:rFonts w:eastAsia="等线"/>
          <w:lang w:eastAsia="zh-CN"/>
        </w:rPr>
      </w:pPr>
      <w:r>
        <w:rPr>
          <w:rStyle w:val="af8"/>
        </w:rPr>
        <w:annotationRef/>
      </w:r>
      <w:r>
        <w:rPr>
          <w:rFonts w:eastAsia="等线" w:hint="eastAsia"/>
          <w:lang w:eastAsia="zh-CN"/>
        </w:rPr>
        <w:t xml:space="preserve">Remove </w:t>
      </w:r>
      <w:r>
        <w:rPr>
          <w:rFonts w:eastAsia="等线" w:hint="eastAsia"/>
          <w:lang w:eastAsia="zh-CN"/>
        </w:rPr>
        <w:t>“</w:t>
      </w:r>
      <w:r>
        <w:rPr>
          <w:rFonts w:eastAsia="等线" w:hint="eastAsia"/>
          <w:lang w:eastAsia="zh-CN"/>
        </w:rPr>
        <w:t>addition</w:t>
      </w:r>
      <w:r>
        <w:rPr>
          <w:rFonts w:eastAsia="等线" w:hint="eastAsia"/>
          <w:lang w:eastAsia="zh-CN"/>
        </w:rPr>
        <w:t>”</w:t>
      </w:r>
      <w:r>
        <w:rPr>
          <w:rFonts w:eastAsia="等线" w:hint="eastAsia"/>
          <w:lang w:eastAsia="zh-CN"/>
        </w:rPr>
        <w:t xml:space="preserve"> as there is no source PSCell for PSCell addition which is configured with T310 timer.</w:t>
      </w:r>
    </w:p>
  </w:comment>
  <w:comment w:id="1167" w:author="CATT" w:date="2023-07-17T18:03:00Z" w:initials="CATT">
    <w:p w14:paraId="1E37DC78" w14:textId="113397A9" w:rsidR="009F4239" w:rsidRPr="00251FBC" w:rsidRDefault="009F4239">
      <w:pPr>
        <w:pStyle w:val="a6"/>
        <w:rPr>
          <w:rFonts w:eastAsia="等线"/>
          <w:lang w:eastAsia="zh-CN"/>
        </w:rPr>
      </w:pPr>
      <w:r>
        <w:rPr>
          <w:rStyle w:val="af8"/>
        </w:rPr>
        <w:annotationRef/>
      </w:r>
      <w:r>
        <w:rPr>
          <w:rFonts w:eastAsia="等线" w:hint="eastAsia"/>
          <w:lang w:eastAsia="zh-CN"/>
        </w:rPr>
        <w:t>Same view as above.</w:t>
      </w:r>
    </w:p>
  </w:comment>
  <w:comment w:id="1202" w:author="CATT" w:date="2023-07-17T18:11:00Z" w:initials="CATT">
    <w:p w14:paraId="676667C6" w14:textId="2FB1F1A3" w:rsidR="009F4239" w:rsidRPr="008F10E5" w:rsidRDefault="009F4239">
      <w:pPr>
        <w:pStyle w:val="a6"/>
        <w:rPr>
          <w:rFonts w:eastAsia="等线"/>
          <w:lang w:eastAsia="zh-CN"/>
        </w:rPr>
      </w:pPr>
      <w:r>
        <w:rPr>
          <w:rStyle w:val="af8"/>
        </w:rPr>
        <w:annotationRef/>
      </w:r>
      <w:r>
        <w:rPr>
          <w:rFonts w:eastAsia="等线" w:hint="eastAsia"/>
          <w:lang w:eastAsia="zh-CN"/>
        </w:rPr>
        <w:t xml:space="preserve">The </w:t>
      </w:r>
      <w:r>
        <w:rPr>
          <w:rFonts w:eastAsia="等线"/>
          <w:lang w:eastAsia="zh-CN"/>
        </w:rPr>
        <w:t>“</w:t>
      </w:r>
      <w:r w:rsidRPr="00F10B4F">
        <w:rPr>
          <w:i/>
        </w:rPr>
        <w:t>plmn-IdentityList</w:t>
      </w:r>
      <w:r>
        <w:rPr>
          <w:rFonts w:eastAsia="等线"/>
          <w:lang w:eastAsia="zh-CN"/>
        </w:rPr>
        <w:t>”</w:t>
      </w:r>
      <w:r>
        <w:rPr>
          <w:rFonts w:eastAsia="等线" w:hint="eastAsia"/>
          <w:lang w:eastAsia="zh-CN"/>
        </w:rPr>
        <w:t xml:space="preserve"> IE is missing.</w:t>
      </w:r>
    </w:p>
  </w:comment>
  <w:comment w:id="1203" w:author="Huawei - Jun" w:date="2023-08-03T11:46:00Z" w:initials="hw">
    <w:p w14:paraId="414A0C69" w14:textId="39135CAE" w:rsidR="009F4239" w:rsidRPr="00EC4C79" w:rsidRDefault="009F4239">
      <w:pPr>
        <w:pStyle w:val="a6"/>
        <w:rPr>
          <w:rFonts w:eastAsia="等线"/>
          <w:lang w:eastAsia="zh-CN"/>
        </w:rPr>
      </w:pPr>
      <w:r>
        <w:rPr>
          <w:rStyle w:val="af8"/>
        </w:rPr>
        <w:annotationRef/>
      </w:r>
      <w:r>
        <w:rPr>
          <w:rFonts w:eastAsia="等线" w:hint="eastAsia"/>
          <w:lang w:eastAsia="zh-CN"/>
        </w:rPr>
        <w:t>A</w:t>
      </w:r>
      <w:r>
        <w:rPr>
          <w:rFonts w:eastAsia="等线"/>
          <w:lang w:eastAsia="zh-CN"/>
        </w:rPr>
        <w:t>gree. In section 5.3.3.4, plmn-identityList has been mentioned, but it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0E6EAF" w15:done="0"/>
  <w15:commentEx w15:paraId="1F15A761" w15:done="0"/>
  <w15:commentEx w15:paraId="5091F521" w15:done="0"/>
  <w15:commentEx w15:paraId="32F6E61F" w15:done="0"/>
  <w15:commentEx w15:paraId="3920CBCE" w15:done="0"/>
  <w15:commentEx w15:paraId="31B3BC6D" w15:done="0"/>
  <w15:commentEx w15:paraId="762674E6" w15:paraIdParent="31B3BC6D" w15:done="0"/>
  <w15:commentEx w15:paraId="197D210E" w15:done="0"/>
  <w15:commentEx w15:paraId="77C1C568" w15:done="0"/>
  <w15:commentEx w15:paraId="472A6794" w15:done="0"/>
  <w15:commentEx w15:paraId="646B0E2B" w15:done="0"/>
  <w15:commentEx w15:paraId="5B814644" w15:done="0"/>
  <w15:commentEx w15:paraId="59794576" w15:done="0"/>
  <w15:commentEx w15:paraId="2F8DBB75" w15:done="0"/>
  <w15:commentEx w15:paraId="3A7AA6DB" w15:done="0"/>
  <w15:commentEx w15:paraId="10545A4F" w15:done="0"/>
  <w15:commentEx w15:paraId="2F424BFB" w15:done="0"/>
  <w15:commentEx w15:paraId="19E23311" w15:done="0"/>
  <w15:commentEx w15:paraId="76988B30" w15:done="0"/>
  <w15:commentEx w15:paraId="3D34A600" w15:done="0"/>
  <w15:commentEx w15:paraId="7FE2C3FC" w15:done="0"/>
  <w15:commentEx w15:paraId="0C43DA56" w15:done="0"/>
  <w15:commentEx w15:paraId="0A84EEDE" w15:done="0"/>
  <w15:commentEx w15:paraId="35645446" w15:done="0"/>
  <w15:commentEx w15:paraId="4FA3542E" w15:done="0"/>
  <w15:commentEx w15:paraId="462A46BA" w15:done="0"/>
  <w15:commentEx w15:paraId="5A2C117B" w15:done="0"/>
  <w15:commentEx w15:paraId="64C32095" w15:done="0"/>
  <w15:commentEx w15:paraId="32AC022D" w15:done="0"/>
  <w15:commentEx w15:paraId="7BB4B1D5" w15:done="0"/>
  <w15:commentEx w15:paraId="3E10077B" w15:done="0"/>
  <w15:commentEx w15:paraId="6034809C" w15:done="0"/>
  <w15:commentEx w15:paraId="48600E9B" w15:done="0"/>
  <w15:commentEx w15:paraId="7DDAD680" w15:done="0"/>
  <w15:commentEx w15:paraId="24FE96C0" w15:done="0"/>
  <w15:commentEx w15:paraId="0FC50FCF" w15:done="0"/>
  <w15:commentEx w15:paraId="47AE036E" w15:done="0"/>
  <w15:commentEx w15:paraId="7A30ADC1" w15:done="0"/>
  <w15:commentEx w15:paraId="4724366F" w15:done="0"/>
  <w15:commentEx w15:paraId="6D0B3D46" w15:done="0"/>
  <w15:commentEx w15:paraId="3680C8FD" w15:done="0"/>
  <w15:commentEx w15:paraId="21823550" w15:done="0"/>
  <w15:commentEx w15:paraId="028BFE8A" w15:done="0"/>
  <w15:commentEx w15:paraId="6B24FD6A" w15:done="0"/>
  <w15:commentEx w15:paraId="2B11001E" w15:done="0"/>
  <w15:commentEx w15:paraId="5BD63E09" w15:done="0"/>
  <w15:commentEx w15:paraId="396DEEA0" w15:done="0"/>
  <w15:commentEx w15:paraId="4C90F8DA" w15:done="0"/>
  <w15:commentEx w15:paraId="260A0EA9" w15:done="0"/>
  <w15:commentEx w15:paraId="1E37DC78" w15:done="0"/>
  <w15:commentEx w15:paraId="676667C6" w15:done="0"/>
  <w15:commentEx w15:paraId="414A0C69" w15:paraIdParent="67666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AD8E" w16cex:dateUtc="2023-08-01T14:13:00Z"/>
  <w16cex:commentExtensible w16cex:durableId="2873AEF5" w16cex:dateUtc="2023-08-01T14:19:00Z"/>
  <w16cex:commentExtensible w16cex:durableId="2873A12E" w16cex:dateUtc="2023-08-01T13:20:00Z"/>
  <w16cex:commentExtensible w16cex:durableId="2873A170" w16cex:dateUtc="2023-08-01T13:21:00Z"/>
  <w16cex:commentExtensible w16cex:durableId="2873A193" w16cex:dateUtc="2023-08-01T13:21:00Z"/>
  <w16cex:commentExtensible w16cex:durableId="2873A1C0" w16cex:dateUtc="2023-08-01T13:22:00Z"/>
  <w16cex:commentExtensible w16cex:durableId="2873A2CD" w16cex:dateUtc="2023-08-01T13:27:00Z"/>
  <w16cex:commentExtensible w16cex:durableId="2873A35D" w16cex:dateUtc="2023-08-01T13:29:00Z"/>
  <w16cex:commentExtensible w16cex:durableId="2873A399" w16cex:dateUtc="2023-08-01T13:30:00Z"/>
  <w16cex:commentExtensible w16cex:durableId="2873A40E" w16cex:dateUtc="2023-08-01T13:32:00Z"/>
  <w16cex:commentExtensible w16cex:durableId="2873A473" w16cex:dateUtc="2023-08-01T13:34:00Z"/>
  <w16cex:commentExtensible w16cex:durableId="2873A4C0" w16cex:dateUtc="2023-08-01T13:35:00Z"/>
  <w16cex:commentExtensible w16cex:durableId="2873A508" w16cex:dateUtc="2023-08-01T13:36:00Z"/>
  <w16cex:commentExtensible w16cex:durableId="2846E737" w16cex:dateUtc="2023-06-28T15:07:00Z"/>
  <w16cex:commentExtensible w16cex:durableId="2873A557" w16cex:dateUtc="2023-08-01T13:37:00Z"/>
  <w16cex:commentExtensible w16cex:durableId="284574E5" w16cex:dateUtc="2023-06-27T12:47:00Z"/>
  <w16cex:commentExtensible w16cex:durableId="28457522" w16cex:dateUtc="2023-06-27T12:48:00Z"/>
  <w16cex:commentExtensible w16cex:durableId="2873A728" w16cex:dateUtc="2023-08-01T13:45:00Z"/>
  <w16cex:commentExtensible w16cex:durableId="2873A594" w16cex:dateUtc="2023-08-01T13:39:00Z"/>
  <w16cex:commentExtensible w16cex:durableId="2873A82B" w16cex:dateUtc="2023-08-0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E6EAF" w16cid:durableId="28739F84"/>
  <w16cid:commentId w16cid:paraId="1F15A761" w16cid:durableId="2873AD8E"/>
  <w16cid:commentId w16cid:paraId="5091F521" w16cid:durableId="28739F85"/>
  <w16cid:commentId w16cid:paraId="32F6E61F" w16cid:durableId="287B9FB1"/>
  <w16cid:commentId w16cid:paraId="3920CBCE" w16cid:durableId="2873AEF5"/>
  <w16cid:commentId w16cid:paraId="31B3BC6D" w16cid:durableId="28739F86"/>
  <w16cid:commentId w16cid:paraId="762674E6" w16cid:durableId="28761178"/>
  <w16cid:commentId w16cid:paraId="197D210E" w16cid:durableId="2873A12E"/>
  <w16cid:commentId w16cid:paraId="77C1C568" w16cid:durableId="28739F87"/>
  <w16cid:commentId w16cid:paraId="472A6794" w16cid:durableId="2873A170"/>
  <w16cid:commentId w16cid:paraId="646B0E2B" w16cid:durableId="2873A193"/>
  <w16cid:commentId w16cid:paraId="5B814644" w16cid:durableId="2876117D"/>
  <w16cid:commentId w16cid:paraId="59794576" w16cid:durableId="2873A1C0"/>
  <w16cid:commentId w16cid:paraId="2F8DBB75" w16cid:durableId="2876117F"/>
  <w16cid:commentId w16cid:paraId="3A7AA6DB" w16cid:durableId="287611A3"/>
  <w16cid:commentId w16cid:paraId="10545A4F" w16cid:durableId="28739F88"/>
  <w16cid:commentId w16cid:paraId="2F424BFB" w16cid:durableId="28761181"/>
  <w16cid:commentId w16cid:paraId="19E23311" w16cid:durableId="2873A2CD"/>
  <w16cid:commentId w16cid:paraId="76988B30" w16cid:durableId="28761183"/>
  <w16cid:commentId w16cid:paraId="3D34A600" w16cid:durableId="28761184"/>
  <w16cid:commentId w16cid:paraId="7FE2C3FC" w16cid:durableId="2873A35D"/>
  <w16cid:commentId w16cid:paraId="0C43DA56" w16cid:durableId="2873A399"/>
  <w16cid:commentId w16cid:paraId="0A84EEDE" w16cid:durableId="28761187"/>
  <w16cid:commentId w16cid:paraId="35645446" w16cid:durableId="2873A40E"/>
  <w16cid:commentId w16cid:paraId="4FA3542E" w16cid:durableId="28739F89"/>
  <w16cid:commentId w16cid:paraId="462A46BA" w16cid:durableId="28739F8A"/>
  <w16cid:commentId w16cid:paraId="5A2C117B" w16cid:durableId="28739F8B"/>
  <w16cid:commentId w16cid:paraId="64C32095" w16cid:durableId="2873A473"/>
  <w16cid:commentId w16cid:paraId="32AC022D" w16cid:durableId="2873A4C0"/>
  <w16cid:commentId w16cid:paraId="7BB4B1D5" w16cid:durableId="28739F8C"/>
  <w16cid:commentId w16cid:paraId="3E10077B" w16cid:durableId="2876118F"/>
  <w16cid:commentId w16cid:paraId="6034809C" w16cid:durableId="28739F8D"/>
  <w16cid:commentId w16cid:paraId="48600E9B" w16cid:durableId="2873A508"/>
  <w16cid:commentId w16cid:paraId="7DDAD680" w16cid:durableId="2846E737"/>
  <w16cid:commentId w16cid:paraId="24FE96C0" w16cid:durableId="28761193"/>
  <w16cid:commentId w16cid:paraId="0FC50FCF" w16cid:durableId="28739F8F"/>
  <w16cid:commentId w16cid:paraId="47AE036E" w16cid:durableId="28739F90"/>
  <w16cid:commentId w16cid:paraId="7A30ADC1" w16cid:durableId="2873A557"/>
  <w16cid:commentId w16cid:paraId="4724366F" w16cid:durableId="284574E5"/>
  <w16cid:commentId w16cid:paraId="6D0B3D46" w16cid:durableId="28457522"/>
  <w16cid:commentId w16cid:paraId="3680C8FD" w16cid:durableId="2873A728"/>
  <w16cid:commentId w16cid:paraId="21823550" w16cid:durableId="28739F93"/>
  <w16cid:commentId w16cid:paraId="028BFE8A" w16cid:durableId="2873A594"/>
  <w16cid:commentId w16cid:paraId="6B24FD6A" w16cid:durableId="2876119C"/>
  <w16cid:commentId w16cid:paraId="2B11001E" w16cid:durableId="28739F94"/>
  <w16cid:commentId w16cid:paraId="5BD63E09" w16cid:durableId="287BB8F7"/>
  <w16cid:commentId w16cid:paraId="396DEEA0" w16cid:durableId="28739F95"/>
  <w16cid:commentId w16cid:paraId="4C90F8DA" w16cid:durableId="2873A82B"/>
  <w16cid:commentId w16cid:paraId="260A0EA9" w16cid:durableId="28739F96"/>
  <w16cid:commentId w16cid:paraId="1E37DC78" w16cid:durableId="28739F97"/>
  <w16cid:commentId w16cid:paraId="676667C6" w16cid:durableId="28739F98"/>
  <w16cid:commentId w16cid:paraId="414A0C69" w16cid:durableId="287612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F2CB5" w14:textId="77777777" w:rsidR="004B523F" w:rsidRDefault="004B523F">
      <w:pPr>
        <w:spacing w:after="0"/>
      </w:pPr>
      <w:r>
        <w:separator/>
      </w:r>
    </w:p>
  </w:endnote>
  <w:endnote w:type="continuationSeparator" w:id="0">
    <w:p w14:paraId="55B93B84" w14:textId="77777777" w:rsidR="004B523F" w:rsidRDefault="004B523F">
      <w:pPr>
        <w:spacing w:after="0"/>
      </w:pPr>
      <w:r>
        <w:continuationSeparator/>
      </w:r>
    </w:p>
  </w:endnote>
  <w:endnote w:type="continuationNotice" w:id="1">
    <w:p w14:paraId="617152D9" w14:textId="77777777" w:rsidR="004B523F" w:rsidRDefault="004B5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C12A" w14:textId="77777777" w:rsidR="004B523F" w:rsidRDefault="004B523F">
      <w:pPr>
        <w:spacing w:after="0"/>
      </w:pPr>
      <w:r>
        <w:separator/>
      </w:r>
    </w:p>
  </w:footnote>
  <w:footnote w:type="continuationSeparator" w:id="0">
    <w:p w14:paraId="440323FD" w14:textId="77777777" w:rsidR="004B523F" w:rsidRDefault="004B523F">
      <w:pPr>
        <w:spacing w:after="0"/>
      </w:pPr>
      <w:r>
        <w:continuationSeparator/>
      </w:r>
    </w:p>
  </w:footnote>
  <w:footnote w:type="continuationNotice" w:id="1">
    <w:p w14:paraId="5A7AE22E" w14:textId="77777777" w:rsidR="004B523F" w:rsidRDefault="004B52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F53" w14:textId="77777777" w:rsidR="009F4239" w:rsidRDefault="009F423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5"/>
  </w:num>
  <w:num w:numId="2">
    <w:abstractNumId w:val="35"/>
  </w:num>
  <w:num w:numId="3">
    <w:abstractNumId w:val="14"/>
  </w:num>
  <w:num w:numId="4">
    <w:abstractNumId w:val="16"/>
  </w:num>
  <w:num w:numId="5">
    <w:abstractNumId w:val="26"/>
  </w:num>
  <w:num w:numId="6">
    <w:abstractNumId w:val="27"/>
  </w:num>
  <w:num w:numId="7">
    <w:abstractNumId w:val="15"/>
    <w:lvlOverride w:ilvl="0">
      <w:startOverride w:val="1"/>
    </w:lvlOverride>
  </w:num>
  <w:num w:numId="8">
    <w:abstractNumId w:val="0"/>
  </w:num>
  <w:num w:numId="9">
    <w:abstractNumId w:val="20"/>
  </w:num>
  <w:num w:numId="10">
    <w:abstractNumId w:val="28"/>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7"/>
  </w:num>
  <w:num w:numId="27">
    <w:abstractNumId w:val="13"/>
  </w:num>
  <w:num w:numId="28">
    <w:abstractNumId w:val="8"/>
  </w:num>
  <w:num w:numId="29">
    <w:abstractNumId w:val="33"/>
  </w:num>
  <w:num w:numId="30">
    <w:abstractNumId w:val="17"/>
  </w:num>
  <w:num w:numId="31">
    <w:abstractNumId w:val="21"/>
  </w:num>
  <w:num w:numId="32">
    <w:abstractNumId w:val="12"/>
  </w:num>
  <w:num w:numId="33">
    <w:abstractNumId w:val="10"/>
  </w:num>
  <w:num w:numId="34">
    <w:abstractNumId w:val="22"/>
  </w:num>
  <w:num w:numId="35">
    <w:abstractNumId w:val="36"/>
  </w:num>
  <w:num w:numId="36">
    <w:abstractNumId w:val="18"/>
  </w:num>
  <w:num w:numId="37">
    <w:abstractNumId w:val="31"/>
  </w:num>
  <w:num w:numId="38">
    <w:abstractNumId w:val="34"/>
  </w:num>
  <w:num w:numId="39">
    <w:abstractNumId w:val="23"/>
  </w:num>
  <w:num w:numId="40">
    <w:abstractNumId w:val="19"/>
  </w:num>
  <w:num w:numId="4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app_AfterRAN2#122">
    <w15:presenceInfo w15:providerId="None" w15:userId="Rapp_AfterRAN2#122"/>
  </w15:person>
  <w15:person w15:author="Nokia(GWO)3">
    <w15:presenceInfo w15:providerId="None" w15:userId="Nokia(GWO)3"/>
  </w15:person>
  <w15:person w15:author="Rapp_AfterRAN2#121bis">
    <w15:presenceInfo w15:providerId="None" w15:userId="Rapp_AfterRAN2#121bis"/>
  </w15:person>
  <w15:person w15:author="vivo-Xiang">
    <w15:presenceInfo w15:providerId="None" w15:userId="vivo-Xiang"/>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0DF3"/>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32F"/>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505"/>
    <w:rsid w:val="007B6985"/>
    <w:rsid w:val="007B69F1"/>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1D"/>
    <w:rsid w:val="009F2E7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3CE"/>
    <w:rsid w:val="00AF148A"/>
    <w:rsid w:val="00AF16AF"/>
    <w:rsid w:val="00AF1A11"/>
    <w:rsid w:val="00AF2329"/>
    <w:rsid w:val="00AF2362"/>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A1"/>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uiPriority w:val="99"/>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c">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d">
    <w:name w:val="Revision"/>
    <w:hidden/>
    <w:uiPriority w:val="99"/>
    <w:unhideWhenUsed/>
    <w:qFormat/>
    <w:rsid w:val="00404E6B"/>
    <w:rPr>
      <w:rFonts w:eastAsia="Times New Roman"/>
      <w:lang w:val="en-GB" w:eastAsia="ja-JP"/>
    </w:rPr>
  </w:style>
  <w:style w:type="character" w:styleId="afe">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f">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8"/>
    <w:qFormat/>
    <w:rsid w:val="00237924"/>
    <w:pPr>
      <w:tabs>
        <w:tab w:val="left" w:pos="1701"/>
        <w:tab w:val="right" w:pos="9639"/>
      </w:tabs>
      <w:spacing w:after="240"/>
      <w:textAlignment w:val="auto"/>
    </w:pPr>
    <w:rPr>
      <w:b/>
      <w:sz w:val="24"/>
    </w:rPr>
  </w:style>
  <w:style w:type="paragraph" w:styleId="aff0">
    <w:name w:val="Plain Text"/>
    <w:basedOn w:val="a"/>
    <w:link w:val="aff1"/>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1">
    <w:name w:val="纯文本 字符"/>
    <w:basedOn w:val="a0"/>
    <w:link w:val="aff0"/>
    <w:uiPriority w:val="99"/>
    <w:rsid w:val="00FA4DA6"/>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990065A-A60C-4835-87DB-1910D6844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F81C8-8D0F-4332-AC63-5992816C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119</Pages>
  <Words>42432</Words>
  <Characters>241867</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283732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vivo-Xiang</cp:lastModifiedBy>
  <cp:revision>2</cp:revision>
  <cp:lastPrinted>2017-05-10T16:55:00Z</cp:lastPrinted>
  <dcterms:created xsi:type="dcterms:W3CDTF">2023-08-07T10:41:00Z</dcterms:created>
  <dcterms:modified xsi:type="dcterms:W3CDTF">2023-08-07T10:41:00Z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