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EF1A" w14:textId="77777777" w:rsidR="002E13F2" w:rsidRDefault="002E13F2" w:rsidP="002E13F2">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15567DE8" w14:textId="77777777" w:rsidR="002E13F2" w:rsidRDefault="002E13F2" w:rsidP="002E13F2">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3228EF5F" w14:textId="77777777" w:rsidR="002E13F2" w:rsidRDefault="002E13F2" w:rsidP="002E13F2">
      <w:pPr>
        <w:widowControl w:val="0"/>
        <w:tabs>
          <w:tab w:val="right" w:pos="9639"/>
        </w:tabs>
        <w:rPr>
          <w:rFonts w:ascii="Arial" w:eastAsia="宋体" w:hAnsi="Arial" w:cs="Arial"/>
          <w:b/>
          <w:sz w:val="24"/>
          <w:szCs w:val="24"/>
          <w:lang w:eastAsia="zh-CN"/>
        </w:rPr>
      </w:pPr>
      <w:r>
        <w:rPr>
          <w:rFonts w:ascii="Arial" w:hAnsi="Arial" w:cs="Arial"/>
          <w:b/>
          <w:sz w:val="24"/>
          <w:szCs w:val="24"/>
          <w:lang w:eastAsia="zh-CN"/>
        </w:rPr>
        <w:tab/>
        <w:t xml:space="preserve"> </w:t>
      </w:r>
    </w:p>
    <w:p w14:paraId="6773CAEE" w14:textId="77777777" w:rsidR="002E13F2" w:rsidRDefault="002E13F2" w:rsidP="002E13F2">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03CE7DF" w14:textId="77777777" w:rsidR="002E13F2" w:rsidRDefault="002E13F2" w:rsidP="002E13F2">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1B9846EE" w14:textId="030F762F" w:rsidR="002E13F2" w:rsidRDefault="002E13F2" w:rsidP="002E13F2">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sidR="00F364F0">
        <w:rPr>
          <w:rFonts w:ascii="Arial" w:eastAsia="Malgun Gothic" w:hAnsi="Arial" w:cs="Arial"/>
          <w:b/>
          <w:bCs/>
          <w:sz w:val="24"/>
          <w:lang w:val="en-US"/>
        </w:rPr>
        <w:t xml:space="preserve">Report of </w:t>
      </w:r>
      <w:r w:rsidR="00F364F0" w:rsidRPr="00F364F0">
        <w:rPr>
          <w:rFonts w:ascii="Arial" w:eastAsia="Malgun Gothic" w:hAnsi="Arial" w:cs="Arial"/>
          <w:b/>
          <w:bCs/>
          <w:sz w:val="24"/>
        </w:rPr>
        <w:t xml:space="preserve">[Post122][112][IoT NTN </w:t>
      </w:r>
      <w:proofErr w:type="spellStart"/>
      <w:r w:rsidR="00F364F0" w:rsidRPr="00F364F0">
        <w:rPr>
          <w:rFonts w:ascii="Arial" w:eastAsia="Malgun Gothic" w:hAnsi="Arial" w:cs="Arial"/>
          <w:b/>
          <w:bCs/>
          <w:sz w:val="24"/>
        </w:rPr>
        <w:t>Enh</w:t>
      </w:r>
      <w:proofErr w:type="spellEnd"/>
      <w:r w:rsidR="00F364F0" w:rsidRPr="00F364F0">
        <w:rPr>
          <w:rFonts w:ascii="Arial" w:eastAsia="Malgun Gothic" w:hAnsi="Arial" w:cs="Arial"/>
          <w:b/>
          <w:bCs/>
          <w:sz w:val="24"/>
        </w:rPr>
        <w:t>] Mobility enhancements</w:t>
      </w:r>
    </w:p>
    <w:p w14:paraId="3BE5E809" w14:textId="77777777" w:rsidR="002E13F2" w:rsidRDefault="002E13F2" w:rsidP="002E13F2">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7E03775C" w14:textId="5D5D7B9A"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Introduction </w:t>
      </w:r>
    </w:p>
    <w:p w14:paraId="570D6C45" w14:textId="3CD74236" w:rsidR="00DA4DE4" w:rsidRPr="00DA4DE4" w:rsidRDefault="00DA4DE4" w:rsidP="00DA4DE4">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086E413A"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08C8FFC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22082CA3"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2EA5326C"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For NB-IoT, </w:t>
      </w:r>
      <w:proofErr w:type="spellStart"/>
      <w:r w:rsidRPr="00264498">
        <w:t>SIBxx</w:t>
      </w:r>
      <w:proofErr w:type="spellEnd"/>
      <w:r w:rsidRPr="00264498">
        <w:t xml:space="preserve"> is not an essential SIB. UE does not need to consider the cell barred if it is unable to acquire the SIB when scheduled.</w:t>
      </w:r>
      <w:r>
        <w:t xml:space="preserve"> FFS for eMTC</w:t>
      </w:r>
    </w:p>
    <w:p w14:paraId="128C1E79"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479B524"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C26EDDB"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2C7FEB36"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426F4BD0" w14:textId="77777777" w:rsidR="00DA4DE4" w:rsidRDefault="00DA4DE4" w:rsidP="00DA4DE4">
      <w:pPr>
        <w:pStyle w:val="Doc-text2"/>
        <w:numPr>
          <w:ilvl w:val="0"/>
          <w:numId w:val="37"/>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neighbor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715C9934" w14:textId="31A2A66F" w:rsidR="00DA4DE4" w:rsidRDefault="00DA4DE4" w:rsidP="00DA4DE4">
      <w:pPr>
        <w:pStyle w:val="Doc-text2"/>
      </w:pPr>
    </w:p>
    <w:p w14:paraId="59E7CB2E"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2C6A8951" w14:textId="77777777" w:rsidR="00DA4DE4" w:rsidRDefault="00DA4DE4" w:rsidP="00DA4DE4">
      <w:pPr>
        <w:pStyle w:val="Doc-text2"/>
        <w:numPr>
          <w:ilvl w:val="0"/>
          <w:numId w:val="38"/>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47D7B988" w14:textId="0693DC3B" w:rsidR="00DA4DE4" w:rsidRDefault="00DA4DE4" w:rsidP="00DA4DE4">
      <w:pPr>
        <w:pStyle w:val="Doc-text2"/>
      </w:pPr>
    </w:p>
    <w:p w14:paraId="4E16BC73" w14:textId="77777777" w:rsidR="00DA4DE4" w:rsidRDefault="00DA4DE4" w:rsidP="00DA4DE4">
      <w:pPr>
        <w:pStyle w:val="Doc-text2"/>
        <w:pBdr>
          <w:top w:val="single" w:sz="4" w:space="1" w:color="auto"/>
          <w:left w:val="single" w:sz="4" w:space="4" w:color="auto"/>
          <w:bottom w:val="single" w:sz="4" w:space="1" w:color="auto"/>
          <w:right w:val="single" w:sz="4" w:space="4" w:color="auto"/>
        </w:pBdr>
      </w:pPr>
      <w:r>
        <w:t>Agreements:</w:t>
      </w:r>
    </w:p>
    <w:p w14:paraId="59486F07"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For earth-fixed cells, introduce t-</w:t>
      </w:r>
      <w:proofErr w:type="spellStart"/>
      <w:r w:rsidRPr="00E07D7D">
        <w:t>ServiceStart</w:t>
      </w:r>
      <w:proofErr w:type="spellEnd"/>
      <w:r w:rsidRPr="00E07D7D">
        <w:t xml:space="preserve"> for neighbor cells. If UE is aware of the t-</w:t>
      </w:r>
      <w:proofErr w:type="spellStart"/>
      <w:r w:rsidRPr="00E07D7D">
        <w:t>ServiceStart</w:t>
      </w:r>
      <w:proofErr w:type="spellEnd"/>
      <w:r w:rsidRPr="00E07D7D">
        <w:t xml:space="preserve"> of the neighbour cell then may be used (up to UE implementation) to determine when to start measurements of that neighbor cell</w:t>
      </w:r>
    </w:p>
    <w:p w14:paraId="4AD844EC" w14:textId="77777777" w:rsidR="00DA4DE4" w:rsidRPr="00E07D7D" w:rsidRDefault="00DA4DE4" w:rsidP="00DA4DE4">
      <w:pPr>
        <w:pStyle w:val="Doc-text2"/>
        <w:numPr>
          <w:ilvl w:val="0"/>
          <w:numId w:val="3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65D8E25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The distance between the UE and a second reference location (e.g. within a neighbour cell) is not taken into account.</w:t>
      </w:r>
    </w:p>
    <w:p w14:paraId="4C70A7FB" w14:textId="77777777" w:rsidR="00DA4DE4" w:rsidRPr="00E07D7D" w:rsidRDefault="00DA4DE4" w:rsidP="00DA4DE4">
      <w:pPr>
        <w:pStyle w:val="Comments"/>
        <w:numPr>
          <w:ilvl w:val="0"/>
          <w:numId w:val="39"/>
        </w:numPr>
        <w:pBdr>
          <w:top w:val="single" w:sz="4" w:space="1" w:color="auto"/>
          <w:left w:val="single" w:sz="4" w:space="4" w:color="auto"/>
          <w:bottom w:val="single" w:sz="4" w:space="1" w:color="auto"/>
          <w:right w:val="single" w:sz="4" w:space="4" w:color="auto"/>
        </w:pBdr>
        <w:spacing w:before="40"/>
        <w:rPr>
          <w:i w:val="0"/>
        </w:rPr>
      </w:pPr>
      <w:r w:rsidRPr="00E07D7D">
        <w:rPr>
          <w:i w:val="0"/>
        </w:rPr>
        <w:t>R18 location and time based trigger for measurements (for connected mode and for idle) apply to both NB-IoT and eMTC.</w:t>
      </w:r>
    </w:p>
    <w:p w14:paraId="717482E5" w14:textId="331BE4EC" w:rsidR="00DA4DE4" w:rsidRDefault="00DA4DE4" w:rsidP="00DA4DE4">
      <w:pPr>
        <w:pStyle w:val="Doc-text2"/>
      </w:pPr>
    </w:p>
    <w:p w14:paraId="20E83C35" w14:textId="33103BAB" w:rsidR="00043607" w:rsidRDefault="00DA4DE4" w:rsidP="00DA4DE4">
      <w:pPr>
        <w:rPr>
          <w:lang w:eastAsia="zh-CN"/>
        </w:rPr>
      </w:pPr>
      <w:r>
        <w:rPr>
          <w:rFonts w:hint="eastAsia"/>
          <w:lang w:eastAsia="zh-CN"/>
        </w:rPr>
        <w:t>T</w:t>
      </w:r>
      <w:r>
        <w:rPr>
          <w:lang w:eastAsia="zh-CN"/>
        </w:rPr>
        <w:t xml:space="preserve">his post meeting discussion is to discuss the remaining issues related to </w:t>
      </w:r>
      <w:r w:rsidRPr="00DA4DE4">
        <w:rPr>
          <w:lang w:eastAsia="zh-CN"/>
        </w:rPr>
        <w:t>neighbor cell/satellite information and triggers for neighbor cell measurements</w:t>
      </w:r>
      <w:r w:rsidR="0025101E">
        <w:rPr>
          <w:lang w:eastAsia="zh-CN"/>
        </w:rPr>
        <w:t>.</w:t>
      </w:r>
    </w:p>
    <w:p w14:paraId="2F915044" w14:textId="77777777" w:rsidR="00043607" w:rsidRDefault="00043607" w:rsidP="00DA4DE4">
      <w:pPr>
        <w:rPr>
          <w:lang w:eastAsia="zh-CN"/>
        </w:rPr>
      </w:pPr>
    </w:p>
    <w:p w14:paraId="58F52402" w14:textId="77777777" w:rsidR="00DA4DE4" w:rsidRPr="00DA4DE4" w:rsidRDefault="00DA4DE4" w:rsidP="00DA4DE4">
      <w:pPr>
        <w:pStyle w:val="Doc-text2"/>
        <w:tabs>
          <w:tab w:val="clear" w:pos="1622"/>
        </w:tabs>
        <w:ind w:left="284" w:hanging="284"/>
      </w:pPr>
    </w:p>
    <w:p w14:paraId="6606F94F" w14:textId="77777777" w:rsidR="002E13F2" w:rsidRDefault="002E13F2" w:rsidP="002E13F2">
      <w:pPr>
        <w:rPr>
          <w:rFonts w:ascii="Arial" w:hAnsi="Arial" w:cs="Arial"/>
        </w:rPr>
      </w:pPr>
      <w:r>
        <w:rPr>
          <w:rFonts w:ascii="Arial" w:hAnsi="Arial" w:cs="Arial"/>
        </w:rPr>
        <w:t>This document provides the report for the following email discussion.</w:t>
      </w:r>
    </w:p>
    <w:p w14:paraId="34973353" w14:textId="77777777" w:rsidR="002E13F2" w:rsidRDefault="002E13F2" w:rsidP="002E13F2">
      <w:pPr>
        <w:tabs>
          <w:tab w:val="num"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 xml:space="preserve">[Post122][112][IoT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2798D903" w14:textId="5B1D5DAB"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Scope: Discuss remaining issues related to</w:t>
      </w:r>
      <w:r w:rsidR="002B630F">
        <w:rPr>
          <w:rFonts w:ascii="Arial" w:eastAsia="MS Mincho" w:hAnsi="Arial"/>
          <w:szCs w:val="24"/>
          <w:lang w:eastAsia="en-GB"/>
        </w:rPr>
        <w:t xml:space="preserve"> </w:t>
      </w:r>
      <w:r w:rsidR="002B630F" w:rsidRPr="00140598">
        <w:rPr>
          <w:rFonts w:ascii="Arial" w:eastAsia="MS Mincho" w:hAnsi="Arial" w:hint="eastAsia"/>
          <w:szCs w:val="24"/>
          <w:lang w:eastAsia="en-GB"/>
        </w:rPr>
        <w:t>SIB</w:t>
      </w:r>
      <w:r w:rsidR="002B630F">
        <w:rPr>
          <w:rFonts w:ascii="Arial" w:eastAsia="MS Mincho" w:hAnsi="Arial"/>
          <w:szCs w:val="24"/>
          <w:lang w:eastAsia="en-GB"/>
        </w:rPr>
        <w:t xml:space="preserve"> </w:t>
      </w:r>
      <w:r w:rsidR="002B630F" w:rsidRPr="00140598">
        <w:rPr>
          <w:rFonts w:ascii="Arial" w:eastAsia="MS Mincho" w:hAnsi="Arial"/>
          <w:szCs w:val="24"/>
          <w:lang w:eastAsia="en-GB"/>
        </w:rPr>
        <w:t>ha</w:t>
      </w:r>
      <w:proofErr w:type="spellStart"/>
      <w:r w:rsidR="002B630F">
        <w:rPr>
          <w:rFonts w:ascii="Arial" w:eastAsia="MS Mincho" w:hAnsi="Arial"/>
          <w:szCs w:val="24"/>
          <w:lang w:val="en-US" w:eastAsia="en-GB"/>
        </w:rPr>
        <w:t>ndling</w:t>
      </w:r>
      <w:proofErr w:type="spellEnd"/>
      <w:r w:rsidRPr="001325FB">
        <w:rPr>
          <w:rFonts w:ascii="Arial" w:eastAsia="MS Mincho" w:hAnsi="Arial"/>
          <w:szCs w:val="24"/>
          <w:lang w:eastAsia="en-GB"/>
        </w:rPr>
        <w:t>(i.e.</w:t>
      </w:r>
      <w:bookmarkStart w:id="3" w:name="_Hlk139039928"/>
      <w:r w:rsidRPr="001325FB">
        <w:rPr>
          <w:rFonts w:ascii="Arial" w:eastAsia="MS Mincho" w:hAnsi="Arial"/>
          <w:szCs w:val="24"/>
          <w:lang w:eastAsia="en-GB"/>
        </w:rPr>
        <w:t xml:space="preserve"> for neighbor cell/satellite information and for triggers for neighbor cell measurements</w:t>
      </w:r>
      <w:bookmarkEnd w:id="3"/>
      <w:r w:rsidRPr="001325FB">
        <w:rPr>
          <w:rFonts w:ascii="Arial" w:eastAsia="MS Mincho" w:hAnsi="Arial"/>
          <w:szCs w:val="24"/>
          <w:lang w:eastAsia="en-GB"/>
        </w:rPr>
        <w:t>)</w:t>
      </w:r>
    </w:p>
    <w:p w14:paraId="2DCA041C" w14:textId="372E5A5F" w:rsidR="002E13F2" w:rsidRDefault="002E13F2" w:rsidP="002E13F2">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084DACA2" w14:textId="3B22B227" w:rsidR="00C31509" w:rsidRPr="00C31509" w:rsidRDefault="00C31509" w:rsidP="002E13F2">
      <w:pPr>
        <w:tabs>
          <w:tab w:val="left" w:pos="1622"/>
        </w:tabs>
        <w:ind w:left="1622" w:hanging="363"/>
        <w:rPr>
          <w:rFonts w:ascii="Arial" w:eastAsia="MS Mincho" w:hAnsi="Arial"/>
          <w:b/>
          <w:bCs/>
          <w:szCs w:val="24"/>
          <w:lang w:eastAsia="en-GB"/>
        </w:rPr>
      </w:pPr>
      <w:r w:rsidRPr="00C31509">
        <w:rPr>
          <w:rFonts w:ascii="Arial" w:eastAsia="MS Mincho" w:hAnsi="Arial"/>
          <w:b/>
          <w:bCs/>
          <w:szCs w:val="24"/>
          <w:lang w:eastAsia="en-GB"/>
        </w:rPr>
        <w:tab/>
      </w:r>
      <w:r w:rsidRPr="007414C5">
        <w:rPr>
          <w:rFonts w:ascii="Arial" w:eastAsia="MS Mincho" w:hAnsi="Arial"/>
          <w:b/>
          <w:bCs/>
          <w:szCs w:val="24"/>
          <w:highlight w:val="yellow"/>
          <w:lang w:eastAsia="en-GB"/>
        </w:rPr>
        <w:t xml:space="preserve">Deadline (for companies’ comments and responses): August </w:t>
      </w:r>
      <w:r w:rsidRPr="007414C5">
        <w:rPr>
          <w:rFonts w:ascii="Arial" w:eastAsia="MS Mincho" w:hAnsi="Arial" w:cs="Arial"/>
          <w:b/>
          <w:bCs/>
          <w:color w:val="000000"/>
          <w:highlight w:val="yellow"/>
          <w:shd w:val="clear" w:color="auto" w:fill="FFFFFF"/>
          <w:lang w:eastAsia="en-GB"/>
        </w:rPr>
        <w:t> 9</w:t>
      </w:r>
      <w:r w:rsidR="00E5193F" w:rsidRPr="007414C5">
        <w:rPr>
          <w:rFonts w:ascii="Arial" w:eastAsia="MS Mincho" w:hAnsi="Arial" w:cs="Arial"/>
          <w:b/>
          <w:bCs/>
          <w:color w:val="000000"/>
          <w:highlight w:val="yellow"/>
          <w:shd w:val="clear" w:color="auto" w:fill="FFFFFF"/>
          <w:vertAlign w:val="superscript"/>
          <w:lang w:eastAsia="en-GB"/>
        </w:rPr>
        <w:t>th</w:t>
      </w:r>
      <w:r w:rsidR="00E5193F" w:rsidRPr="007414C5">
        <w:rPr>
          <w:rFonts w:ascii="Arial" w:eastAsia="MS Mincho" w:hAnsi="Arial" w:cs="Arial"/>
          <w:b/>
          <w:bCs/>
          <w:color w:val="000000"/>
          <w:highlight w:val="yellow"/>
          <w:shd w:val="clear" w:color="auto" w:fill="FFFFFF"/>
          <w:lang w:eastAsia="en-GB"/>
        </w:rPr>
        <w:t>, 10</w:t>
      </w:r>
      <w:r w:rsidRPr="007414C5">
        <w:rPr>
          <w:rFonts w:ascii="Arial" w:eastAsia="MS Mincho" w:hAnsi="Arial" w:cs="Arial"/>
          <w:b/>
          <w:bCs/>
          <w:color w:val="000000"/>
          <w:highlight w:val="yellow"/>
          <w:shd w:val="clear" w:color="auto" w:fill="FFFFFF"/>
          <w:lang w:eastAsia="en-GB"/>
        </w:rPr>
        <w:t>:00 UTC</w:t>
      </w:r>
    </w:p>
    <w:p w14:paraId="1E2E16CD" w14:textId="0DCAC683" w:rsidR="00C31509" w:rsidRDefault="00C31509" w:rsidP="00C31509">
      <w:pPr>
        <w:tabs>
          <w:tab w:val="left" w:pos="1622"/>
        </w:tabs>
        <w:rPr>
          <w:rFonts w:ascii="Arial" w:eastAsia="MS Mincho" w:hAnsi="Arial"/>
          <w:szCs w:val="24"/>
          <w:lang w:eastAsia="en-GB"/>
        </w:rPr>
      </w:pPr>
    </w:p>
    <w:p w14:paraId="5937FEA8" w14:textId="6EB92D2F" w:rsidR="00C31509" w:rsidRPr="00C31509" w:rsidRDefault="002E13F2" w:rsidP="002E13F2">
      <w:pPr>
        <w:tabs>
          <w:tab w:val="left" w:pos="1622"/>
        </w:tabs>
        <w:ind w:left="1622" w:hanging="363"/>
        <w:rPr>
          <w:rFonts w:ascii="Arial" w:eastAsia="MS Mincho" w:hAnsi="Arial" w:cs="Arial"/>
          <w:b/>
          <w:bCs/>
          <w:color w:val="000000"/>
          <w:shd w:val="clear" w:color="auto" w:fill="FFFFFF"/>
          <w:lang w:eastAsia="en-GB"/>
        </w:rPr>
      </w:pPr>
      <w:r w:rsidRPr="00C31509">
        <w:rPr>
          <w:rFonts w:ascii="Arial" w:eastAsia="MS Mincho" w:hAnsi="Arial"/>
          <w:b/>
          <w:bCs/>
          <w:szCs w:val="24"/>
          <w:lang w:eastAsia="en-GB"/>
        </w:rPr>
        <w:tab/>
        <w:t>Deadline</w:t>
      </w:r>
      <w:r w:rsidR="00C31509" w:rsidRPr="00C31509">
        <w:rPr>
          <w:rFonts w:ascii="Arial" w:eastAsia="MS Mincho" w:hAnsi="Arial"/>
          <w:b/>
          <w:bCs/>
          <w:szCs w:val="24"/>
          <w:lang w:eastAsia="en-GB"/>
        </w:rPr>
        <w:t xml:space="preserve"> (for rapporteur’s report)</w:t>
      </w:r>
      <w:r w:rsidRPr="00C31509">
        <w:rPr>
          <w:rFonts w:ascii="Arial" w:eastAsia="MS Mincho" w:hAnsi="Arial"/>
          <w:b/>
          <w:bCs/>
          <w:szCs w:val="24"/>
          <w:lang w:eastAsia="en-GB"/>
        </w:rPr>
        <w:t>:  August 10</w:t>
      </w:r>
      <w:r w:rsidRPr="00C31509">
        <w:rPr>
          <w:rFonts w:ascii="Arial" w:eastAsia="MS Mincho" w:hAnsi="Arial" w:cs="Arial"/>
          <w:b/>
          <w:bCs/>
          <w:color w:val="000000"/>
          <w:szCs w:val="24"/>
          <w:shd w:val="clear" w:color="auto" w:fill="FFFFFF"/>
          <w:vertAlign w:val="superscript"/>
          <w:lang w:eastAsia="en-GB"/>
        </w:rPr>
        <w:t>th</w:t>
      </w:r>
      <w:r w:rsidRPr="00C31509">
        <w:rPr>
          <w:rFonts w:ascii="Arial" w:eastAsia="MS Mincho" w:hAnsi="Arial" w:cs="Arial"/>
          <w:b/>
          <w:bCs/>
          <w:color w:val="000000"/>
          <w:shd w:val="clear" w:color="auto" w:fill="FFFFFF"/>
          <w:lang w:eastAsia="en-GB"/>
        </w:rPr>
        <w:t> 10:00 UTC</w:t>
      </w:r>
    </w:p>
    <w:p w14:paraId="3A0C6C9B" w14:textId="5EFDA446" w:rsidR="002E13F2" w:rsidRPr="00C31509" w:rsidRDefault="002E13F2" w:rsidP="002E13F2">
      <w:pPr>
        <w:tabs>
          <w:tab w:val="left" w:pos="1622"/>
        </w:tabs>
        <w:ind w:left="1622" w:hanging="363"/>
        <w:rPr>
          <w:rFonts w:ascii="Arial" w:eastAsia="MS Mincho" w:hAnsi="Arial" w:cs="Arial"/>
          <w:color w:val="000000"/>
          <w:shd w:val="clear" w:color="auto" w:fill="FFFFFF"/>
          <w:lang w:eastAsia="en-GB"/>
        </w:rPr>
      </w:pPr>
      <w:r w:rsidRPr="00C31509">
        <w:rPr>
          <w:rFonts w:ascii="Arial" w:eastAsia="MS Mincho" w:hAnsi="Arial" w:cs="Arial"/>
          <w:color w:val="000000"/>
          <w:shd w:val="clear" w:color="auto" w:fill="FFFFFF"/>
          <w:lang w:eastAsia="en-GB"/>
        </w:rPr>
        <w:t> </w:t>
      </w:r>
      <w:bookmarkEnd w:id="2"/>
    </w:p>
    <w:p w14:paraId="09AF4643" w14:textId="77777777" w:rsidR="002E13F2" w:rsidRDefault="002E13F2" w:rsidP="002E13F2">
      <w:pPr>
        <w:rPr>
          <w:rFonts w:ascii="Arial" w:eastAsia="宋体" w:hAnsi="Arial" w:cs="Arial"/>
        </w:rPr>
      </w:pPr>
    </w:p>
    <w:p w14:paraId="2427248D" w14:textId="5A8C3E8B" w:rsidR="002E13F2" w:rsidRDefault="002E13F2" w:rsidP="002E13F2">
      <w:pPr>
        <w:pStyle w:val="1"/>
        <w:numPr>
          <w:ilvl w:val="0"/>
          <w:numId w:val="31"/>
        </w:numPr>
        <w:pBdr>
          <w:top w:val="single" w:sz="12" w:space="2" w:color="auto"/>
        </w:pBdr>
        <w:rPr>
          <w:rFonts w:ascii="Arial" w:hAnsi="Arial" w:cs="Arial"/>
        </w:rPr>
      </w:pPr>
      <w:r>
        <w:rPr>
          <w:rFonts w:ascii="Arial" w:hAnsi="Arial" w:cs="Arial"/>
        </w:rPr>
        <w:t xml:space="preserve">Discussion </w:t>
      </w:r>
    </w:p>
    <w:p w14:paraId="514844B4" w14:textId="2B85F7DB" w:rsidR="002E13F2" w:rsidRDefault="002E13F2" w:rsidP="002E13F2">
      <w:pPr>
        <w:pStyle w:val="Doc-title"/>
      </w:pPr>
    </w:p>
    <w:p w14:paraId="184E2515" w14:textId="6A184E98" w:rsidR="00EA6CB8" w:rsidRDefault="00EA6CB8" w:rsidP="00EA6CB8">
      <w:pPr>
        <w:spacing w:after="180"/>
        <w:rPr>
          <w:rFonts w:asciiTheme="minorHAnsi" w:eastAsia="宋体" w:hAnsiTheme="minorHAnsi" w:cstheme="minorHAnsi"/>
          <w:b/>
          <w:bCs/>
          <w:kern w:val="0"/>
          <w:u w:val="single"/>
          <w:lang w:val="en-US"/>
          <w14:ligatures w14:val="none"/>
        </w:rPr>
      </w:pPr>
      <w:r w:rsidRPr="00B132FB">
        <w:rPr>
          <w:rFonts w:asciiTheme="minorHAnsi" w:eastAsia="宋体" w:hAnsiTheme="minorHAnsi" w:cstheme="minorHAnsi"/>
          <w:b/>
          <w:bCs/>
          <w:kern w:val="0"/>
          <w:u w:val="single"/>
          <w:lang w:eastAsia="zh-CN"/>
          <w14:ligatures w14:val="none"/>
        </w:rPr>
        <w:t>Neighbor</w:t>
      </w:r>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eastAsia="zh-CN"/>
          <w14:ligatures w14:val="none"/>
        </w:rPr>
        <w:t>cell</w:t>
      </w:r>
      <w:r w:rsidRPr="00B132FB">
        <w:rPr>
          <w:rFonts w:asciiTheme="minorHAnsi" w:eastAsia="宋体" w:hAnsiTheme="minorHAnsi" w:cstheme="minorHAnsi"/>
          <w:b/>
          <w:bCs/>
          <w:kern w:val="0"/>
          <w:u w:val="single"/>
          <w14:ligatures w14:val="none"/>
        </w:rPr>
        <w:t xml:space="preserve"> </w:t>
      </w:r>
      <w:r w:rsidRPr="00B132FB">
        <w:rPr>
          <w:rFonts w:asciiTheme="minorHAnsi" w:eastAsia="宋体" w:hAnsiTheme="minorHAnsi" w:cstheme="minorHAnsi"/>
          <w:b/>
          <w:bCs/>
          <w:kern w:val="0"/>
          <w:u w:val="single"/>
          <w:lang w:val="en-US"/>
          <w14:ligatures w14:val="none"/>
        </w:rPr>
        <w:t>information</w:t>
      </w:r>
    </w:p>
    <w:p w14:paraId="418C06DE" w14:textId="2EC80AA4" w:rsidR="00043607" w:rsidRDefault="00043607" w:rsidP="00043607">
      <w:pPr>
        <w:rPr>
          <w:lang w:val="en-US" w:eastAsia="zh-CN"/>
        </w:rPr>
      </w:pPr>
      <w:r>
        <w:rPr>
          <w:rFonts w:hint="eastAsia"/>
          <w:lang w:val="en-US" w:eastAsia="zh-CN"/>
        </w:rPr>
        <w:t>I</w:t>
      </w:r>
      <w:r>
        <w:rPr>
          <w:lang w:val="en-US" w:eastAsia="zh-CN"/>
        </w:rPr>
        <w:t>t has been agreed that f</w:t>
      </w:r>
      <w:r w:rsidRPr="00043607">
        <w:rPr>
          <w:lang w:val="en-US" w:eastAsia="zh-CN"/>
        </w:rPr>
        <w:t xml:space="preserve">or NB-IoT, </w:t>
      </w:r>
      <w:proofErr w:type="spellStart"/>
      <w:r w:rsidRPr="00043607">
        <w:rPr>
          <w:lang w:val="en-US" w:eastAsia="zh-CN"/>
        </w:rPr>
        <w:t>SIBxx</w:t>
      </w:r>
      <w:proofErr w:type="spellEnd"/>
      <w:r w:rsidRPr="00043607">
        <w:rPr>
          <w:lang w:val="en-US" w:eastAsia="zh-CN"/>
        </w:rPr>
        <w:t xml:space="preserve"> is not an essential SIB. UE does not need to consider the cell barred if it is unable to acquire the SIB when scheduled. FFS for eMTC</w:t>
      </w:r>
      <w:r>
        <w:rPr>
          <w:lang w:val="en-US" w:eastAsia="zh-CN"/>
        </w:rPr>
        <w:t>.</w:t>
      </w:r>
    </w:p>
    <w:p w14:paraId="4B4D005B" w14:textId="77777777" w:rsidR="00043607" w:rsidRDefault="00043607" w:rsidP="00043607">
      <w:pPr>
        <w:rPr>
          <w:lang w:val="en-US" w:eastAsia="zh-CN"/>
        </w:rPr>
      </w:pPr>
    </w:p>
    <w:p w14:paraId="18E7450A" w14:textId="186B5F06" w:rsidR="00315198" w:rsidRPr="00200704" w:rsidRDefault="00043607" w:rsidP="00043607">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1: Do companies agree that f</w:t>
      </w:r>
      <w:r w:rsidR="00315198" w:rsidRPr="00200704">
        <w:rPr>
          <w:b/>
          <w:bCs/>
          <w:lang w:val="en-US" w:eastAsia="zh-CN"/>
        </w:rPr>
        <w:t xml:space="preserve">or eMTC, </w:t>
      </w:r>
      <w:r w:rsidR="00200704">
        <w:rPr>
          <w:b/>
          <w:bCs/>
          <w:lang w:val="en-US" w:eastAsia="zh-CN"/>
        </w:rPr>
        <w:t>the new SIB (</w:t>
      </w:r>
      <w:proofErr w:type="spellStart"/>
      <w:r w:rsidR="00315198" w:rsidRPr="00200704">
        <w:rPr>
          <w:b/>
          <w:bCs/>
          <w:lang w:val="en-US" w:eastAsia="zh-CN"/>
        </w:rPr>
        <w:t>SIBxx</w:t>
      </w:r>
      <w:proofErr w:type="spellEnd"/>
      <w:r w:rsidR="00200704">
        <w:rPr>
          <w:b/>
          <w:bCs/>
          <w:lang w:val="en-US" w:eastAsia="zh-CN"/>
        </w:rPr>
        <w:t>)</w:t>
      </w:r>
      <w:r w:rsidR="00315198" w:rsidRPr="00200704">
        <w:rPr>
          <w:b/>
          <w:bCs/>
          <w:lang w:val="en-US" w:eastAsia="zh-CN"/>
        </w:rPr>
        <w:t xml:space="preserve"> is not an essential SIB. UE does not need to consider the cell barred if it is unable to acquire the SIB when scheduled</w:t>
      </w:r>
      <w:r w:rsidR="00C91EEB" w:rsidRPr="00200704">
        <w:rPr>
          <w:b/>
          <w:bCs/>
          <w:lang w:val="en-US" w:eastAsia="zh-CN"/>
        </w:rPr>
        <w:t>?</w:t>
      </w:r>
    </w:p>
    <w:p w14:paraId="4014DA5D" w14:textId="496833BA" w:rsidR="00043607" w:rsidRDefault="00043607" w:rsidP="00043607">
      <w:pPr>
        <w:rPr>
          <w:rFonts w:asciiTheme="minorHAnsi" w:eastAsia="宋体" w:hAnsiTheme="minorHAnsi" w:cstheme="minorHAnsi"/>
          <w:b/>
          <w:bCs/>
          <w:kern w:val="0"/>
          <w:u w:val="single"/>
          <w:lang w:val="en-US"/>
          <w14:ligatures w14:val="none"/>
        </w:rPr>
      </w:pPr>
    </w:p>
    <w:tbl>
      <w:tblPr>
        <w:tblStyle w:val="afc"/>
        <w:tblW w:w="9350" w:type="dxa"/>
        <w:tblLayout w:type="fixed"/>
        <w:tblLook w:val="04A0" w:firstRow="1" w:lastRow="0" w:firstColumn="1" w:lastColumn="0" w:noHBand="0" w:noVBand="1"/>
      </w:tblPr>
      <w:tblGrid>
        <w:gridCol w:w="1795"/>
        <w:gridCol w:w="2430"/>
        <w:gridCol w:w="5125"/>
      </w:tblGrid>
      <w:tr w:rsidR="00043607" w14:paraId="0034C9DB" w14:textId="77777777" w:rsidTr="00573169">
        <w:trPr>
          <w:trHeight w:val="300"/>
        </w:trPr>
        <w:tc>
          <w:tcPr>
            <w:tcW w:w="1795" w:type="dxa"/>
            <w:noWrap/>
          </w:tcPr>
          <w:p w14:paraId="694C26D4"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7A8582"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C6094AE" w14:textId="77777777" w:rsidR="00043607" w:rsidRDefault="00043607"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043607" w14:paraId="72D2E9AC" w14:textId="77777777" w:rsidTr="00573169">
        <w:trPr>
          <w:trHeight w:val="300"/>
        </w:trPr>
        <w:tc>
          <w:tcPr>
            <w:tcW w:w="1795" w:type="dxa"/>
            <w:noWrap/>
          </w:tcPr>
          <w:p w14:paraId="04308697" w14:textId="004E3777" w:rsidR="00043607" w:rsidRDefault="00EE3E19" w:rsidP="00573169">
            <w:pPr>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2430" w:type="dxa"/>
          </w:tcPr>
          <w:p w14:paraId="54A812E4" w14:textId="4A9A73E0" w:rsidR="00043607" w:rsidRDefault="00EE3E19"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EE99A57" w14:textId="605BF03B" w:rsidR="00043607" w:rsidRDefault="003048A9" w:rsidP="00573169">
            <w:pPr>
              <w:rPr>
                <w:rFonts w:eastAsiaTheme="minorEastAsia"/>
                <w:sz w:val="22"/>
                <w:szCs w:val="22"/>
                <w:lang w:eastAsia="zh-CN"/>
              </w:rPr>
            </w:pPr>
            <w:r>
              <w:rPr>
                <w:rFonts w:eastAsiaTheme="minorEastAsia"/>
                <w:sz w:val="22"/>
                <w:szCs w:val="22"/>
                <w:lang w:eastAsia="zh-CN"/>
              </w:rPr>
              <w:t xml:space="preserve">In R17, there is no </w:t>
            </w:r>
            <w:proofErr w:type="spellStart"/>
            <w:r>
              <w:rPr>
                <w:rFonts w:eastAsiaTheme="minorEastAsia"/>
                <w:sz w:val="22"/>
                <w:szCs w:val="22"/>
                <w:lang w:eastAsia="zh-CN"/>
              </w:rPr>
              <w:t>SIBxx</w:t>
            </w:r>
            <w:proofErr w:type="spellEnd"/>
            <w:r>
              <w:rPr>
                <w:rFonts w:eastAsiaTheme="minorEastAsia"/>
                <w:sz w:val="22"/>
                <w:szCs w:val="22"/>
                <w:lang w:eastAsia="zh-CN"/>
              </w:rPr>
              <w:t xml:space="preserve"> but the eMTC NTN UE can still access an NTN cell. We don’t see the need to bar an NTN cell without </w:t>
            </w:r>
            <w:proofErr w:type="spellStart"/>
            <w:r>
              <w:rPr>
                <w:rFonts w:eastAsiaTheme="minorEastAsia"/>
                <w:sz w:val="22"/>
                <w:szCs w:val="22"/>
                <w:lang w:eastAsia="zh-CN"/>
              </w:rPr>
              <w:t>SIBxx</w:t>
            </w:r>
            <w:proofErr w:type="spellEnd"/>
            <w:r>
              <w:rPr>
                <w:rFonts w:eastAsiaTheme="minorEastAsia"/>
                <w:sz w:val="22"/>
                <w:szCs w:val="22"/>
                <w:lang w:eastAsia="zh-CN"/>
              </w:rPr>
              <w:t xml:space="preserve"> for R18 UEs.</w:t>
            </w:r>
          </w:p>
        </w:tc>
      </w:tr>
      <w:tr w:rsidR="00043607" w14:paraId="4738948C" w14:textId="77777777" w:rsidTr="00573169">
        <w:trPr>
          <w:trHeight w:val="300"/>
        </w:trPr>
        <w:tc>
          <w:tcPr>
            <w:tcW w:w="1795" w:type="dxa"/>
            <w:noWrap/>
          </w:tcPr>
          <w:p w14:paraId="205B652C" w14:textId="79999437" w:rsidR="00043607" w:rsidRPr="00F6089C" w:rsidRDefault="00F6089C" w:rsidP="00573169">
            <w:pPr>
              <w:rPr>
                <w:sz w:val="22"/>
                <w:szCs w:val="22"/>
                <w:lang w:val="en-US" w:eastAsia="zh-CN"/>
              </w:rPr>
            </w:pPr>
            <w:r>
              <w:rPr>
                <w:sz w:val="22"/>
                <w:szCs w:val="22"/>
                <w:lang w:val="en-US" w:eastAsia="zh-CN"/>
              </w:rPr>
              <w:t>Apple</w:t>
            </w:r>
          </w:p>
        </w:tc>
        <w:tc>
          <w:tcPr>
            <w:tcW w:w="2430" w:type="dxa"/>
          </w:tcPr>
          <w:p w14:paraId="6D44FBDC" w14:textId="025C3FC6" w:rsidR="00043607" w:rsidRDefault="00B15DE8" w:rsidP="00573169">
            <w:pPr>
              <w:rPr>
                <w:sz w:val="22"/>
                <w:szCs w:val="22"/>
                <w:lang w:eastAsia="zh-CN"/>
              </w:rPr>
            </w:pPr>
            <w:r>
              <w:rPr>
                <w:sz w:val="22"/>
                <w:szCs w:val="22"/>
                <w:lang w:eastAsia="zh-CN"/>
              </w:rPr>
              <w:t>Agree</w:t>
            </w:r>
          </w:p>
        </w:tc>
        <w:tc>
          <w:tcPr>
            <w:tcW w:w="5125" w:type="dxa"/>
            <w:noWrap/>
          </w:tcPr>
          <w:p w14:paraId="0A7F0D94" w14:textId="6F1DBFD4" w:rsidR="00043607" w:rsidRDefault="00043607" w:rsidP="00573169">
            <w:pPr>
              <w:rPr>
                <w:sz w:val="22"/>
                <w:szCs w:val="22"/>
                <w:lang w:eastAsia="zh-CN"/>
              </w:rPr>
            </w:pPr>
          </w:p>
        </w:tc>
      </w:tr>
      <w:tr w:rsidR="00043607" w14:paraId="4A993D45" w14:textId="77777777" w:rsidTr="00573169">
        <w:trPr>
          <w:trHeight w:val="300"/>
        </w:trPr>
        <w:tc>
          <w:tcPr>
            <w:tcW w:w="1795" w:type="dxa"/>
            <w:noWrap/>
          </w:tcPr>
          <w:p w14:paraId="60A79806" w14:textId="1E44AEE9" w:rsidR="00043607" w:rsidRPr="007E033F" w:rsidRDefault="007E033F"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87FFDDE" w14:textId="111B8AF0" w:rsidR="00043607" w:rsidRPr="007E033F" w:rsidRDefault="007E033F"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13ADF68" w14:textId="47171DED" w:rsidR="00043607" w:rsidRDefault="00043607" w:rsidP="00573169">
            <w:pPr>
              <w:rPr>
                <w:sz w:val="22"/>
                <w:szCs w:val="22"/>
                <w:lang w:eastAsia="zh-CN"/>
              </w:rPr>
            </w:pPr>
          </w:p>
        </w:tc>
      </w:tr>
      <w:tr w:rsidR="0068202B" w14:paraId="48DCE5CB" w14:textId="77777777" w:rsidTr="00573169">
        <w:trPr>
          <w:trHeight w:val="300"/>
        </w:trPr>
        <w:tc>
          <w:tcPr>
            <w:tcW w:w="1795" w:type="dxa"/>
            <w:noWrap/>
          </w:tcPr>
          <w:p w14:paraId="73D06B83" w14:textId="6C374D71" w:rsidR="0068202B" w:rsidRDefault="0068202B" w:rsidP="0068202B">
            <w:pPr>
              <w:rPr>
                <w:sz w:val="22"/>
                <w:szCs w:val="22"/>
                <w:lang w:eastAsia="zh-CN"/>
              </w:rPr>
            </w:pPr>
            <w:r>
              <w:rPr>
                <w:rFonts w:eastAsiaTheme="minorEastAsia" w:hint="eastAsia"/>
                <w:sz w:val="22"/>
                <w:szCs w:val="22"/>
                <w:lang w:eastAsia="zh-CN"/>
              </w:rPr>
              <w:t>MediaTek</w:t>
            </w:r>
          </w:p>
        </w:tc>
        <w:tc>
          <w:tcPr>
            <w:tcW w:w="2430" w:type="dxa"/>
          </w:tcPr>
          <w:p w14:paraId="1DB97807" w14:textId="20A2DFCA" w:rsidR="0068202B" w:rsidRDefault="0068202B" w:rsidP="0068202B">
            <w:pPr>
              <w:rPr>
                <w:sz w:val="22"/>
                <w:szCs w:val="22"/>
                <w:lang w:eastAsia="zh-CN"/>
              </w:rPr>
            </w:pPr>
            <w:r>
              <w:rPr>
                <w:rFonts w:eastAsiaTheme="minorEastAsia"/>
                <w:sz w:val="22"/>
                <w:szCs w:val="22"/>
                <w:lang w:eastAsia="zh-CN"/>
              </w:rPr>
              <w:t>Agree</w:t>
            </w:r>
          </w:p>
        </w:tc>
        <w:tc>
          <w:tcPr>
            <w:tcW w:w="5125" w:type="dxa"/>
            <w:noWrap/>
          </w:tcPr>
          <w:p w14:paraId="6F3E6CB2" w14:textId="0315D51A" w:rsidR="0068202B" w:rsidRDefault="0068202B" w:rsidP="0068202B">
            <w:pPr>
              <w:rPr>
                <w:sz w:val="22"/>
                <w:szCs w:val="22"/>
                <w:lang w:eastAsia="zh-CN"/>
              </w:rPr>
            </w:pPr>
          </w:p>
        </w:tc>
      </w:tr>
      <w:tr w:rsidR="00043607" w14:paraId="4FF5E037" w14:textId="77777777" w:rsidTr="00573169">
        <w:trPr>
          <w:trHeight w:val="300"/>
        </w:trPr>
        <w:tc>
          <w:tcPr>
            <w:tcW w:w="1795" w:type="dxa"/>
            <w:noWrap/>
          </w:tcPr>
          <w:p w14:paraId="5D6883C5" w14:textId="163C4280" w:rsidR="00043607" w:rsidRDefault="00BB573A" w:rsidP="00573169">
            <w:pPr>
              <w:rPr>
                <w:sz w:val="22"/>
                <w:szCs w:val="22"/>
                <w:lang w:val="en-US" w:eastAsia="zh-CN"/>
              </w:rPr>
            </w:pPr>
            <w:r>
              <w:rPr>
                <w:sz w:val="22"/>
                <w:szCs w:val="22"/>
                <w:lang w:val="en-US" w:eastAsia="zh-CN"/>
              </w:rPr>
              <w:t>Qualcomm</w:t>
            </w:r>
          </w:p>
        </w:tc>
        <w:tc>
          <w:tcPr>
            <w:tcW w:w="2430" w:type="dxa"/>
          </w:tcPr>
          <w:p w14:paraId="0D941368" w14:textId="19817112" w:rsidR="00043607" w:rsidRDefault="00BB573A"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6A3EC98F" w14:textId="77777777" w:rsidR="002544DF" w:rsidRDefault="002544DF" w:rsidP="002544DF">
            <w:pPr>
              <w:rPr>
                <w:sz w:val="22"/>
                <w:szCs w:val="22"/>
                <w:lang w:eastAsia="zh-CN"/>
              </w:rPr>
            </w:pPr>
            <w:r>
              <w:rPr>
                <w:sz w:val="22"/>
                <w:szCs w:val="22"/>
                <w:lang w:eastAsia="zh-CN"/>
              </w:rPr>
              <w:t>Agree with Huawei.</w:t>
            </w:r>
          </w:p>
          <w:p w14:paraId="04B93368" w14:textId="1992FB20" w:rsidR="00043607" w:rsidRDefault="002544DF" w:rsidP="002544DF">
            <w:pPr>
              <w:rPr>
                <w:sz w:val="22"/>
                <w:szCs w:val="22"/>
                <w:lang w:val="en-US" w:eastAsia="zh-CN"/>
              </w:rPr>
            </w:pPr>
            <w:r>
              <w:rPr>
                <w:sz w:val="22"/>
                <w:szCs w:val="22"/>
                <w:lang w:eastAsia="zh-CN"/>
              </w:rPr>
              <w:t>In addition, for eMTC,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4E7A65" w14:paraId="2BE1142E" w14:textId="77777777" w:rsidTr="00573169">
        <w:trPr>
          <w:trHeight w:val="300"/>
        </w:trPr>
        <w:tc>
          <w:tcPr>
            <w:tcW w:w="1795" w:type="dxa"/>
            <w:noWrap/>
          </w:tcPr>
          <w:p w14:paraId="26A78A1B" w14:textId="0DAF8C77"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469E569" w14:textId="22AC7AD0" w:rsidR="004E7A65" w:rsidRDefault="004E7A65" w:rsidP="004E7A65">
            <w:pPr>
              <w:rPr>
                <w:sz w:val="22"/>
                <w:szCs w:val="22"/>
                <w:lang w:eastAsia="zh-CN"/>
              </w:rPr>
            </w:pPr>
            <w:r>
              <w:rPr>
                <w:rFonts w:eastAsiaTheme="minorEastAsia"/>
                <w:sz w:val="22"/>
                <w:szCs w:val="22"/>
                <w:lang w:val="en-US" w:eastAsia="zh-CN"/>
              </w:rPr>
              <w:t>Agree</w:t>
            </w:r>
          </w:p>
        </w:tc>
        <w:tc>
          <w:tcPr>
            <w:tcW w:w="5125" w:type="dxa"/>
            <w:noWrap/>
          </w:tcPr>
          <w:p w14:paraId="6D929813" w14:textId="515A6154" w:rsidR="004E7A65" w:rsidRDefault="004E7A65" w:rsidP="004E7A65">
            <w:pPr>
              <w:rPr>
                <w:sz w:val="22"/>
                <w:szCs w:val="22"/>
                <w:lang w:eastAsia="zh-CN"/>
              </w:rPr>
            </w:pPr>
          </w:p>
        </w:tc>
      </w:tr>
      <w:tr w:rsidR="00043607" w14:paraId="499D609C" w14:textId="77777777" w:rsidTr="00573169">
        <w:trPr>
          <w:trHeight w:val="300"/>
        </w:trPr>
        <w:tc>
          <w:tcPr>
            <w:tcW w:w="1795" w:type="dxa"/>
            <w:noWrap/>
          </w:tcPr>
          <w:p w14:paraId="74CFE52D" w14:textId="3808697B" w:rsidR="00043607" w:rsidRPr="001905A5" w:rsidRDefault="001905A5" w:rsidP="00573169">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697DF97" w14:textId="52A51C7F" w:rsidR="00043607" w:rsidRDefault="001905A5"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B698197" w14:textId="0D663EB4" w:rsidR="00043607" w:rsidRPr="002F0B0E" w:rsidRDefault="00043607" w:rsidP="00573169">
            <w:pPr>
              <w:rPr>
                <w:iCs/>
                <w:sz w:val="22"/>
                <w:szCs w:val="22"/>
              </w:rPr>
            </w:pPr>
          </w:p>
        </w:tc>
      </w:tr>
      <w:tr w:rsidR="00043607" w14:paraId="12368546" w14:textId="77777777" w:rsidTr="00573169">
        <w:trPr>
          <w:trHeight w:val="300"/>
        </w:trPr>
        <w:tc>
          <w:tcPr>
            <w:tcW w:w="1795" w:type="dxa"/>
            <w:noWrap/>
          </w:tcPr>
          <w:p w14:paraId="35902A19" w14:textId="1F44EC1B" w:rsidR="00043607" w:rsidRDefault="00043607" w:rsidP="00573169">
            <w:pPr>
              <w:rPr>
                <w:sz w:val="22"/>
                <w:szCs w:val="22"/>
                <w:lang w:eastAsia="zh-CN"/>
              </w:rPr>
            </w:pPr>
          </w:p>
        </w:tc>
        <w:tc>
          <w:tcPr>
            <w:tcW w:w="2430" w:type="dxa"/>
          </w:tcPr>
          <w:p w14:paraId="76ABCA5C" w14:textId="3F5AF3BA" w:rsidR="00043607" w:rsidRDefault="00043607" w:rsidP="00573169">
            <w:pPr>
              <w:rPr>
                <w:sz w:val="22"/>
                <w:szCs w:val="22"/>
                <w:lang w:eastAsia="zh-CN"/>
              </w:rPr>
            </w:pPr>
          </w:p>
        </w:tc>
        <w:tc>
          <w:tcPr>
            <w:tcW w:w="5125" w:type="dxa"/>
            <w:noWrap/>
          </w:tcPr>
          <w:p w14:paraId="22AE4269" w14:textId="44104605" w:rsidR="00043607" w:rsidRDefault="00043607" w:rsidP="00573169">
            <w:pPr>
              <w:rPr>
                <w:sz w:val="22"/>
                <w:szCs w:val="22"/>
                <w:lang w:eastAsia="zh-CN"/>
              </w:rPr>
            </w:pPr>
          </w:p>
        </w:tc>
      </w:tr>
      <w:tr w:rsidR="00043607" w14:paraId="628F94D1" w14:textId="77777777" w:rsidTr="00573169">
        <w:trPr>
          <w:trHeight w:val="300"/>
        </w:trPr>
        <w:tc>
          <w:tcPr>
            <w:tcW w:w="1795" w:type="dxa"/>
            <w:noWrap/>
          </w:tcPr>
          <w:p w14:paraId="50A37AB6" w14:textId="1F9A5EB4" w:rsidR="00043607" w:rsidRDefault="00043607" w:rsidP="00573169">
            <w:pPr>
              <w:rPr>
                <w:sz w:val="22"/>
                <w:szCs w:val="22"/>
                <w:lang w:val="en-US" w:eastAsia="zh-CN"/>
              </w:rPr>
            </w:pPr>
          </w:p>
        </w:tc>
        <w:tc>
          <w:tcPr>
            <w:tcW w:w="2430" w:type="dxa"/>
          </w:tcPr>
          <w:p w14:paraId="2AA77F5F" w14:textId="731C4BF1" w:rsidR="00043607" w:rsidRDefault="00043607" w:rsidP="00573169">
            <w:pPr>
              <w:rPr>
                <w:sz w:val="22"/>
                <w:szCs w:val="22"/>
                <w:lang w:val="en-US" w:eastAsia="zh-CN"/>
              </w:rPr>
            </w:pPr>
          </w:p>
        </w:tc>
        <w:tc>
          <w:tcPr>
            <w:tcW w:w="5125" w:type="dxa"/>
            <w:noWrap/>
          </w:tcPr>
          <w:p w14:paraId="1B172914" w14:textId="322290DD" w:rsidR="00043607" w:rsidRDefault="00043607" w:rsidP="00573169">
            <w:pPr>
              <w:rPr>
                <w:sz w:val="22"/>
                <w:szCs w:val="22"/>
                <w:lang w:val="en-US" w:eastAsia="zh-CN"/>
              </w:rPr>
            </w:pPr>
          </w:p>
        </w:tc>
      </w:tr>
      <w:tr w:rsidR="00043607" w14:paraId="79F31257" w14:textId="77777777" w:rsidTr="00573169">
        <w:trPr>
          <w:trHeight w:val="300"/>
        </w:trPr>
        <w:tc>
          <w:tcPr>
            <w:tcW w:w="1795" w:type="dxa"/>
            <w:noWrap/>
          </w:tcPr>
          <w:p w14:paraId="394D0ABD" w14:textId="4FC16288" w:rsidR="00043607" w:rsidRDefault="00043607" w:rsidP="00573169">
            <w:pPr>
              <w:rPr>
                <w:sz w:val="22"/>
                <w:szCs w:val="22"/>
                <w:lang w:eastAsia="zh-CN"/>
              </w:rPr>
            </w:pPr>
          </w:p>
        </w:tc>
        <w:tc>
          <w:tcPr>
            <w:tcW w:w="2430" w:type="dxa"/>
          </w:tcPr>
          <w:p w14:paraId="5BA1D551" w14:textId="48AA7E70" w:rsidR="00043607" w:rsidRDefault="00043607" w:rsidP="00573169">
            <w:pPr>
              <w:rPr>
                <w:sz w:val="22"/>
                <w:szCs w:val="22"/>
                <w:lang w:eastAsia="zh-CN"/>
              </w:rPr>
            </w:pPr>
          </w:p>
        </w:tc>
        <w:tc>
          <w:tcPr>
            <w:tcW w:w="5125" w:type="dxa"/>
            <w:noWrap/>
          </w:tcPr>
          <w:p w14:paraId="22BAF91A" w14:textId="002FE680" w:rsidR="00043607" w:rsidRDefault="00043607" w:rsidP="00573169">
            <w:pPr>
              <w:rPr>
                <w:sz w:val="22"/>
                <w:szCs w:val="22"/>
                <w:lang w:eastAsia="zh-CN"/>
              </w:rPr>
            </w:pPr>
          </w:p>
        </w:tc>
      </w:tr>
      <w:tr w:rsidR="00043607" w14:paraId="43378CFA" w14:textId="77777777" w:rsidTr="00573169">
        <w:trPr>
          <w:trHeight w:val="300"/>
        </w:trPr>
        <w:tc>
          <w:tcPr>
            <w:tcW w:w="1795" w:type="dxa"/>
            <w:noWrap/>
          </w:tcPr>
          <w:p w14:paraId="7D1380C6" w14:textId="26D91906" w:rsidR="00043607" w:rsidRPr="007A6D09" w:rsidRDefault="00043607" w:rsidP="00573169">
            <w:pPr>
              <w:rPr>
                <w:rFonts w:eastAsiaTheme="minorEastAsia"/>
                <w:sz w:val="22"/>
                <w:szCs w:val="22"/>
                <w:lang w:eastAsia="zh-CN"/>
              </w:rPr>
            </w:pPr>
          </w:p>
        </w:tc>
        <w:tc>
          <w:tcPr>
            <w:tcW w:w="2430" w:type="dxa"/>
          </w:tcPr>
          <w:p w14:paraId="70401ECB" w14:textId="6ABB19C9" w:rsidR="00043607" w:rsidRPr="007A6D09" w:rsidRDefault="00043607" w:rsidP="00573169">
            <w:pPr>
              <w:rPr>
                <w:rFonts w:eastAsiaTheme="minorEastAsia"/>
                <w:sz w:val="22"/>
                <w:szCs w:val="22"/>
                <w:lang w:eastAsia="zh-CN"/>
              </w:rPr>
            </w:pPr>
          </w:p>
        </w:tc>
        <w:tc>
          <w:tcPr>
            <w:tcW w:w="5125" w:type="dxa"/>
            <w:noWrap/>
          </w:tcPr>
          <w:p w14:paraId="66EA3D1E" w14:textId="48EDED72" w:rsidR="00043607" w:rsidRPr="007A6D09" w:rsidRDefault="00043607" w:rsidP="00573169">
            <w:pPr>
              <w:rPr>
                <w:rFonts w:eastAsiaTheme="minorEastAsia"/>
                <w:sz w:val="22"/>
                <w:szCs w:val="22"/>
                <w:lang w:eastAsia="zh-CN"/>
              </w:rPr>
            </w:pPr>
          </w:p>
        </w:tc>
      </w:tr>
      <w:tr w:rsidR="00043607" w14:paraId="0636765A" w14:textId="77777777" w:rsidTr="00573169">
        <w:trPr>
          <w:trHeight w:val="300"/>
        </w:trPr>
        <w:tc>
          <w:tcPr>
            <w:tcW w:w="1795" w:type="dxa"/>
            <w:noWrap/>
          </w:tcPr>
          <w:p w14:paraId="45282DEF" w14:textId="52FD0F42" w:rsidR="00043607" w:rsidRDefault="00043607" w:rsidP="00573169">
            <w:pPr>
              <w:rPr>
                <w:sz w:val="22"/>
                <w:szCs w:val="22"/>
                <w:lang w:eastAsia="zh-CN"/>
              </w:rPr>
            </w:pPr>
          </w:p>
        </w:tc>
        <w:tc>
          <w:tcPr>
            <w:tcW w:w="2430" w:type="dxa"/>
          </w:tcPr>
          <w:p w14:paraId="3176FEDE" w14:textId="679B7C51" w:rsidR="00043607" w:rsidRDefault="00043607" w:rsidP="00573169">
            <w:pPr>
              <w:rPr>
                <w:sz w:val="22"/>
                <w:szCs w:val="22"/>
                <w:lang w:eastAsia="zh-CN"/>
              </w:rPr>
            </w:pPr>
          </w:p>
        </w:tc>
        <w:tc>
          <w:tcPr>
            <w:tcW w:w="5125" w:type="dxa"/>
            <w:noWrap/>
          </w:tcPr>
          <w:p w14:paraId="3D1C6AB5" w14:textId="71A1CF52" w:rsidR="00043607" w:rsidRDefault="00043607" w:rsidP="00573169">
            <w:pPr>
              <w:rPr>
                <w:sz w:val="22"/>
                <w:szCs w:val="22"/>
              </w:rPr>
            </w:pPr>
          </w:p>
        </w:tc>
      </w:tr>
      <w:tr w:rsidR="00043607" w14:paraId="4D9159E8" w14:textId="77777777" w:rsidTr="00573169">
        <w:trPr>
          <w:trHeight w:val="300"/>
        </w:trPr>
        <w:tc>
          <w:tcPr>
            <w:tcW w:w="1795" w:type="dxa"/>
            <w:noWrap/>
          </w:tcPr>
          <w:p w14:paraId="726710F1" w14:textId="7F409A25" w:rsidR="00043607" w:rsidRPr="00A6515E" w:rsidRDefault="00043607" w:rsidP="00573169">
            <w:pPr>
              <w:rPr>
                <w:sz w:val="22"/>
                <w:szCs w:val="22"/>
                <w:lang w:val="en-US" w:eastAsia="zh-CN"/>
              </w:rPr>
            </w:pPr>
          </w:p>
        </w:tc>
        <w:tc>
          <w:tcPr>
            <w:tcW w:w="2430" w:type="dxa"/>
          </w:tcPr>
          <w:p w14:paraId="7701DADE" w14:textId="02151E86" w:rsidR="00043607" w:rsidRPr="00A6515E" w:rsidRDefault="00043607" w:rsidP="00573169">
            <w:pPr>
              <w:rPr>
                <w:rFonts w:eastAsiaTheme="minorEastAsia"/>
                <w:sz w:val="22"/>
                <w:szCs w:val="22"/>
                <w:lang w:eastAsia="zh-CN"/>
              </w:rPr>
            </w:pPr>
          </w:p>
        </w:tc>
        <w:tc>
          <w:tcPr>
            <w:tcW w:w="5125" w:type="dxa"/>
            <w:noWrap/>
          </w:tcPr>
          <w:p w14:paraId="1D367774" w14:textId="513F3D07" w:rsidR="00043607" w:rsidRPr="00A6515E" w:rsidRDefault="00043607" w:rsidP="00573169">
            <w:pPr>
              <w:rPr>
                <w:rFonts w:eastAsiaTheme="minorEastAsia"/>
                <w:sz w:val="22"/>
                <w:szCs w:val="22"/>
                <w:lang w:eastAsia="zh-CN"/>
              </w:rPr>
            </w:pPr>
          </w:p>
        </w:tc>
      </w:tr>
      <w:tr w:rsidR="00043607" w14:paraId="540F0372" w14:textId="77777777" w:rsidTr="00573169">
        <w:trPr>
          <w:trHeight w:val="300"/>
        </w:trPr>
        <w:tc>
          <w:tcPr>
            <w:tcW w:w="1795" w:type="dxa"/>
            <w:noWrap/>
          </w:tcPr>
          <w:p w14:paraId="5C32FF08" w14:textId="77777777" w:rsidR="00043607" w:rsidRDefault="00043607" w:rsidP="00573169">
            <w:pPr>
              <w:rPr>
                <w:sz w:val="22"/>
                <w:szCs w:val="22"/>
                <w:lang w:eastAsia="zh-CN"/>
              </w:rPr>
            </w:pPr>
          </w:p>
        </w:tc>
        <w:tc>
          <w:tcPr>
            <w:tcW w:w="2430" w:type="dxa"/>
          </w:tcPr>
          <w:p w14:paraId="2B6EC95F" w14:textId="77777777" w:rsidR="00043607" w:rsidRDefault="00043607" w:rsidP="00573169">
            <w:pPr>
              <w:rPr>
                <w:sz w:val="22"/>
                <w:szCs w:val="22"/>
                <w:lang w:eastAsia="zh-CN"/>
              </w:rPr>
            </w:pPr>
          </w:p>
        </w:tc>
        <w:tc>
          <w:tcPr>
            <w:tcW w:w="5125" w:type="dxa"/>
            <w:noWrap/>
          </w:tcPr>
          <w:p w14:paraId="543017D4" w14:textId="77777777" w:rsidR="00043607" w:rsidRDefault="00043607" w:rsidP="00573169">
            <w:pPr>
              <w:rPr>
                <w:sz w:val="22"/>
                <w:szCs w:val="22"/>
                <w:lang w:eastAsia="zh-CN"/>
              </w:rPr>
            </w:pPr>
          </w:p>
        </w:tc>
      </w:tr>
    </w:tbl>
    <w:p w14:paraId="5F0407AD" w14:textId="77777777" w:rsidR="00043607" w:rsidRDefault="00043607" w:rsidP="00043607">
      <w:pPr>
        <w:jc w:val="both"/>
        <w:rPr>
          <w:rFonts w:ascii="Arial" w:eastAsia="Arial" w:hAnsi="Arial" w:cs="Arial"/>
          <w:color w:val="000000"/>
        </w:rPr>
      </w:pPr>
    </w:p>
    <w:p w14:paraId="38A75AD4" w14:textId="6C6688BC" w:rsidR="00043607" w:rsidRDefault="00043607" w:rsidP="00043607">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498787A" w14:textId="11A592DD" w:rsidR="00043607" w:rsidRDefault="00043607" w:rsidP="00043607">
      <w:pPr>
        <w:jc w:val="both"/>
        <w:rPr>
          <w:rFonts w:ascii="Arial" w:eastAsia="Arial" w:hAnsi="Arial" w:cs="Arial"/>
          <w:b/>
          <w:bCs/>
          <w:color w:val="000099"/>
          <w:sz w:val="22"/>
          <w:szCs w:val="22"/>
          <w:u w:val="single"/>
        </w:rPr>
      </w:pPr>
    </w:p>
    <w:p w14:paraId="6252E3DC" w14:textId="36AFC23C" w:rsidR="0080265C" w:rsidRDefault="0080265C" w:rsidP="001A596C"/>
    <w:p w14:paraId="0FBB4653" w14:textId="1E859F6B" w:rsidR="00B2506A" w:rsidRDefault="00B2506A" w:rsidP="001A596C"/>
    <w:p w14:paraId="0741875E" w14:textId="77777777" w:rsidR="00B2506A" w:rsidRDefault="00B2506A" w:rsidP="001A596C"/>
    <w:p w14:paraId="0A37CFC9" w14:textId="7D73FFC3" w:rsidR="001A596C" w:rsidRDefault="001A596C" w:rsidP="001A596C">
      <w:pPr>
        <w:rPr>
          <w:lang w:eastAsia="zh-CN"/>
        </w:rPr>
      </w:pPr>
      <w:r w:rsidRPr="001A596C">
        <w:t xml:space="preserve">Proposal 7 from </w:t>
      </w:r>
      <w:r w:rsidRPr="007418EC">
        <w:t>[offline-10</w:t>
      </w:r>
      <w:r>
        <w:t>2</w:t>
      </w:r>
      <w:r w:rsidRPr="007418EC">
        <w:t xml:space="preserve">] </w:t>
      </w:r>
      <w:r>
        <w:t>Mobility enhancements</w:t>
      </w:r>
      <w:r w:rsidR="001F09D5">
        <w:t xml:space="preserve"> </w:t>
      </w:r>
      <w:r w:rsidR="001F09D5">
        <w:rPr>
          <w:lang w:val="en-US"/>
        </w:rPr>
        <w:t>[1]</w:t>
      </w:r>
      <w:r>
        <w:t xml:space="preserve"> gained the majority support</w:t>
      </w:r>
      <w:r w:rsidR="0055580B">
        <w:t xml:space="preserve"> </w:t>
      </w:r>
      <w:r>
        <w:t>(12/16)</w:t>
      </w:r>
      <w:r w:rsidR="0055580B">
        <w:t xml:space="preserve">. But it has not been discussed during the RAN2#122 </w:t>
      </w:r>
      <w:r w:rsidR="0055580B">
        <w:rPr>
          <w:rFonts w:hint="eastAsia"/>
          <w:lang w:eastAsia="zh-CN"/>
        </w:rPr>
        <w:t>online</w:t>
      </w:r>
      <w:r w:rsidR="0055580B">
        <w:t xml:space="preserve"> </w:t>
      </w:r>
      <w:r w:rsidR="001848A9">
        <w:rPr>
          <w:lang w:eastAsia="zh-CN"/>
        </w:rPr>
        <w:t xml:space="preserve">session due to limited time. </w:t>
      </w:r>
      <w:r w:rsidR="00B2506A">
        <w:rPr>
          <w:lang w:eastAsia="zh-CN"/>
        </w:rPr>
        <w:t xml:space="preserve">Hence, </w:t>
      </w:r>
      <w:r w:rsidR="001848A9">
        <w:rPr>
          <w:lang w:eastAsia="zh-CN"/>
        </w:rPr>
        <w:t>Rapport</w:t>
      </w:r>
      <w:r w:rsidR="00200704">
        <w:rPr>
          <w:lang w:eastAsia="zh-CN"/>
        </w:rPr>
        <w:t>eur</w:t>
      </w:r>
      <w:r w:rsidR="001848A9">
        <w:rPr>
          <w:lang w:eastAsia="zh-CN"/>
        </w:rPr>
        <w:t xml:space="preserve"> would like to discuss this proposal again.</w:t>
      </w:r>
    </w:p>
    <w:p w14:paraId="7E27423F" w14:textId="76AC6AA0" w:rsidR="001848A9" w:rsidRDefault="001848A9" w:rsidP="001A596C"/>
    <w:p w14:paraId="5C8BEC87" w14:textId="0395C50F" w:rsidR="0055580B" w:rsidRPr="001848A9" w:rsidRDefault="001848A9" w:rsidP="001A596C">
      <w:pPr>
        <w:rPr>
          <w:i/>
          <w:iCs/>
        </w:rPr>
      </w:pPr>
      <w:r w:rsidRPr="001848A9">
        <w:rPr>
          <w:i/>
          <w:iCs/>
          <w:noProof/>
        </w:rPr>
        <w:t>Proposal 7</w:t>
      </w:r>
      <w:r w:rsidRPr="001848A9">
        <w:rPr>
          <w:rFonts w:ascii="Calibri" w:eastAsia="Times New Roman" w:hAnsi="Calibri"/>
          <w:i/>
          <w:iCs/>
          <w:noProof/>
          <w:szCs w:val="22"/>
          <w:lang w:val="en-US"/>
        </w:rPr>
        <w:tab/>
      </w:r>
      <w:r w:rsidRPr="001848A9">
        <w:rPr>
          <w:i/>
          <w:iCs/>
          <w:noProof/>
        </w:rPr>
        <w:t>(12/16) RAN2 will not consider option (a) Cell stop time of neighbor cell in SIBxx.</w:t>
      </w:r>
    </w:p>
    <w:p w14:paraId="398A1719" w14:textId="1785536B" w:rsidR="00BD5020" w:rsidRDefault="00BD5020" w:rsidP="001A596C"/>
    <w:p w14:paraId="47154F89" w14:textId="4C06EC81" w:rsidR="001848A9" w:rsidRPr="00200704" w:rsidRDefault="001848A9" w:rsidP="001848A9">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2: Do companies agree that </w:t>
      </w:r>
      <w:r w:rsidRPr="00200704">
        <w:rPr>
          <w:b/>
          <w:bCs/>
          <w:noProof/>
        </w:rPr>
        <w:t>RAN2 will not consider</w:t>
      </w:r>
      <w:r w:rsidR="00E871F8" w:rsidRPr="00200704">
        <w:rPr>
          <w:b/>
          <w:bCs/>
          <w:noProof/>
        </w:rPr>
        <w:t xml:space="preserve"> c</w:t>
      </w:r>
      <w:r w:rsidRPr="00200704">
        <w:rPr>
          <w:b/>
          <w:bCs/>
          <w:noProof/>
        </w:rPr>
        <w:t xml:space="preserve">ell stop time of neighbor cell in </w:t>
      </w:r>
      <w:r w:rsidR="00B2506A">
        <w:rPr>
          <w:b/>
          <w:bCs/>
          <w:noProof/>
        </w:rPr>
        <w:t>the new SIB (</w:t>
      </w:r>
      <w:r w:rsidRPr="00200704">
        <w:rPr>
          <w:b/>
          <w:bCs/>
          <w:noProof/>
        </w:rPr>
        <w:t>SIBxx</w:t>
      </w:r>
      <w:r w:rsidR="00B2506A">
        <w:rPr>
          <w:b/>
          <w:bCs/>
          <w:noProof/>
        </w:rPr>
        <w:t>)</w:t>
      </w:r>
      <w:r w:rsidRPr="00200704">
        <w:rPr>
          <w:b/>
          <w:bCs/>
          <w:lang w:val="en-US" w:eastAsia="zh-CN"/>
        </w:rPr>
        <w:t>?</w:t>
      </w:r>
    </w:p>
    <w:p w14:paraId="1799247F" w14:textId="77777777" w:rsidR="001848A9" w:rsidRDefault="001848A9" w:rsidP="001848A9">
      <w:pPr>
        <w:rPr>
          <w:rFonts w:asciiTheme="minorHAnsi" w:eastAsia="宋体" w:hAnsiTheme="minorHAnsi" w:cstheme="minorHAnsi"/>
          <w:b/>
          <w:bCs/>
          <w:kern w:val="0"/>
          <w:u w:val="single"/>
          <w:lang w:val="en-US"/>
          <w14:ligatures w14:val="none"/>
        </w:rPr>
      </w:pPr>
    </w:p>
    <w:tbl>
      <w:tblPr>
        <w:tblStyle w:val="afc"/>
        <w:tblW w:w="9350" w:type="dxa"/>
        <w:tblLayout w:type="fixed"/>
        <w:tblLook w:val="04A0" w:firstRow="1" w:lastRow="0" w:firstColumn="1" w:lastColumn="0" w:noHBand="0" w:noVBand="1"/>
      </w:tblPr>
      <w:tblGrid>
        <w:gridCol w:w="1795"/>
        <w:gridCol w:w="2430"/>
        <w:gridCol w:w="5125"/>
      </w:tblGrid>
      <w:tr w:rsidR="001848A9" w14:paraId="7A4B4048" w14:textId="77777777" w:rsidTr="00573169">
        <w:trPr>
          <w:trHeight w:val="300"/>
        </w:trPr>
        <w:tc>
          <w:tcPr>
            <w:tcW w:w="1795" w:type="dxa"/>
            <w:noWrap/>
          </w:tcPr>
          <w:p w14:paraId="6919DAED"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1FF0982E"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0AEDA2" w14:textId="77777777" w:rsidR="001848A9" w:rsidRDefault="001848A9"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3048A9" w14:paraId="1B7161C5" w14:textId="77777777" w:rsidTr="00573169">
        <w:trPr>
          <w:trHeight w:val="300"/>
        </w:trPr>
        <w:tc>
          <w:tcPr>
            <w:tcW w:w="1795" w:type="dxa"/>
            <w:noWrap/>
          </w:tcPr>
          <w:p w14:paraId="33EE01AB" w14:textId="78D58CEB" w:rsidR="003048A9" w:rsidRDefault="003048A9" w:rsidP="003048A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CC2CC2C" w14:textId="338C130D" w:rsidR="003048A9" w:rsidRDefault="003048A9" w:rsidP="003048A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1F7FA9" w14:textId="77777777" w:rsidR="003048A9" w:rsidRDefault="003048A9" w:rsidP="003048A9">
            <w:pPr>
              <w:rPr>
                <w:rFonts w:eastAsiaTheme="minorEastAsia"/>
                <w:sz w:val="22"/>
                <w:szCs w:val="22"/>
                <w:lang w:eastAsia="zh-CN"/>
              </w:rPr>
            </w:pPr>
          </w:p>
        </w:tc>
      </w:tr>
      <w:tr w:rsidR="001848A9" w14:paraId="73A3D006" w14:textId="77777777" w:rsidTr="00573169">
        <w:trPr>
          <w:trHeight w:val="300"/>
        </w:trPr>
        <w:tc>
          <w:tcPr>
            <w:tcW w:w="1795" w:type="dxa"/>
            <w:noWrap/>
          </w:tcPr>
          <w:p w14:paraId="67C08134" w14:textId="1FE84741" w:rsidR="001848A9" w:rsidRPr="003048A9" w:rsidRDefault="00B15DE8" w:rsidP="00573169">
            <w:pPr>
              <w:rPr>
                <w:rFonts w:eastAsiaTheme="minorEastAsia"/>
                <w:sz w:val="22"/>
                <w:szCs w:val="22"/>
                <w:lang w:eastAsia="zh-CN"/>
              </w:rPr>
            </w:pPr>
            <w:r>
              <w:rPr>
                <w:rFonts w:eastAsiaTheme="minorEastAsia"/>
                <w:sz w:val="22"/>
                <w:szCs w:val="22"/>
                <w:lang w:eastAsia="zh-CN"/>
              </w:rPr>
              <w:t>Apple</w:t>
            </w:r>
          </w:p>
        </w:tc>
        <w:tc>
          <w:tcPr>
            <w:tcW w:w="2430" w:type="dxa"/>
          </w:tcPr>
          <w:p w14:paraId="5F29A266" w14:textId="2307264B" w:rsidR="001848A9" w:rsidRPr="003048A9" w:rsidRDefault="00B15DE8" w:rsidP="00573169">
            <w:pPr>
              <w:rPr>
                <w:rFonts w:eastAsiaTheme="minorEastAsia"/>
                <w:sz w:val="22"/>
                <w:szCs w:val="22"/>
                <w:lang w:eastAsia="zh-CN"/>
              </w:rPr>
            </w:pPr>
            <w:r>
              <w:rPr>
                <w:rFonts w:eastAsiaTheme="minorEastAsia"/>
                <w:sz w:val="22"/>
                <w:szCs w:val="22"/>
                <w:lang w:eastAsia="zh-CN"/>
              </w:rPr>
              <w:t>Agree</w:t>
            </w:r>
          </w:p>
        </w:tc>
        <w:tc>
          <w:tcPr>
            <w:tcW w:w="5125" w:type="dxa"/>
            <w:noWrap/>
          </w:tcPr>
          <w:p w14:paraId="5B47FC38" w14:textId="77777777" w:rsidR="001848A9" w:rsidRDefault="001848A9" w:rsidP="00573169">
            <w:pPr>
              <w:rPr>
                <w:sz w:val="22"/>
                <w:szCs w:val="22"/>
                <w:lang w:eastAsia="zh-CN"/>
              </w:rPr>
            </w:pPr>
          </w:p>
        </w:tc>
      </w:tr>
      <w:tr w:rsidR="001848A9" w14:paraId="39C9C6CC" w14:textId="77777777" w:rsidTr="00573169">
        <w:trPr>
          <w:trHeight w:val="300"/>
        </w:trPr>
        <w:tc>
          <w:tcPr>
            <w:tcW w:w="1795" w:type="dxa"/>
            <w:noWrap/>
          </w:tcPr>
          <w:p w14:paraId="6E7074A8" w14:textId="40775B4F" w:rsidR="001848A9" w:rsidRPr="00F573E6" w:rsidRDefault="00F573E6"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B38423F" w14:textId="06A23C19" w:rsidR="001848A9"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68525668" w14:textId="77777777" w:rsidR="001848A9" w:rsidRDefault="001848A9" w:rsidP="00573169">
            <w:pPr>
              <w:rPr>
                <w:sz w:val="22"/>
                <w:szCs w:val="22"/>
                <w:lang w:eastAsia="zh-CN"/>
              </w:rPr>
            </w:pPr>
          </w:p>
        </w:tc>
      </w:tr>
      <w:tr w:rsidR="0068202B" w14:paraId="1150B27E" w14:textId="77777777" w:rsidTr="00573169">
        <w:trPr>
          <w:trHeight w:val="300"/>
        </w:trPr>
        <w:tc>
          <w:tcPr>
            <w:tcW w:w="1795" w:type="dxa"/>
            <w:noWrap/>
          </w:tcPr>
          <w:p w14:paraId="0CDC52FC" w14:textId="02A1B8E7" w:rsidR="0068202B" w:rsidRDefault="0068202B" w:rsidP="0068202B">
            <w:pPr>
              <w:rPr>
                <w:sz w:val="22"/>
                <w:szCs w:val="22"/>
                <w:lang w:eastAsia="zh-CN"/>
              </w:rPr>
            </w:pPr>
            <w:r>
              <w:rPr>
                <w:rFonts w:eastAsiaTheme="minorEastAsia"/>
                <w:sz w:val="22"/>
                <w:szCs w:val="22"/>
                <w:lang w:val="en-US" w:eastAsia="zh-CN"/>
              </w:rPr>
              <w:t>MediaTek</w:t>
            </w:r>
          </w:p>
        </w:tc>
        <w:tc>
          <w:tcPr>
            <w:tcW w:w="2430" w:type="dxa"/>
          </w:tcPr>
          <w:p w14:paraId="7B683CF9" w14:textId="113F27C0"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8F81BD5" w14:textId="77777777" w:rsidR="0068202B" w:rsidRDefault="0068202B" w:rsidP="0068202B">
            <w:pPr>
              <w:rPr>
                <w:sz w:val="22"/>
                <w:szCs w:val="22"/>
                <w:lang w:eastAsia="zh-CN"/>
              </w:rPr>
            </w:pPr>
          </w:p>
        </w:tc>
      </w:tr>
      <w:tr w:rsidR="001848A9" w14:paraId="0793B97F" w14:textId="77777777" w:rsidTr="00573169">
        <w:trPr>
          <w:trHeight w:val="300"/>
        </w:trPr>
        <w:tc>
          <w:tcPr>
            <w:tcW w:w="1795" w:type="dxa"/>
            <w:noWrap/>
          </w:tcPr>
          <w:p w14:paraId="5FDC45C4" w14:textId="11A83C7B" w:rsidR="001848A9" w:rsidRDefault="003A2A16" w:rsidP="003A2A16">
            <w:pPr>
              <w:jc w:val="center"/>
              <w:rPr>
                <w:sz w:val="22"/>
                <w:szCs w:val="22"/>
                <w:lang w:val="en-US" w:eastAsia="zh-CN"/>
              </w:rPr>
            </w:pPr>
            <w:r>
              <w:rPr>
                <w:sz w:val="22"/>
                <w:szCs w:val="22"/>
                <w:lang w:val="en-US" w:eastAsia="zh-CN"/>
              </w:rPr>
              <w:t>Qualcomm</w:t>
            </w:r>
          </w:p>
        </w:tc>
        <w:tc>
          <w:tcPr>
            <w:tcW w:w="2430" w:type="dxa"/>
          </w:tcPr>
          <w:p w14:paraId="206D60AC" w14:textId="7C76D389" w:rsidR="001848A9" w:rsidRDefault="003A2A16" w:rsidP="00573169">
            <w:pPr>
              <w:rPr>
                <w:rFonts w:eastAsiaTheme="minorEastAsia"/>
                <w:sz w:val="22"/>
                <w:szCs w:val="22"/>
                <w:lang w:val="en-US" w:eastAsia="zh-CN"/>
              </w:rPr>
            </w:pPr>
            <w:r>
              <w:rPr>
                <w:rFonts w:eastAsiaTheme="minorEastAsia"/>
                <w:sz w:val="22"/>
                <w:szCs w:val="22"/>
                <w:lang w:val="en-US" w:eastAsia="zh-CN"/>
              </w:rPr>
              <w:t>Agree</w:t>
            </w:r>
          </w:p>
        </w:tc>
        <w:tc>
          <w:tcPr>
            <w:tcW w:w="5125" w:type="dxa"/>
            <w:noWrap/>
          </w:tcPr>
          <w:p w14:paraId="1F22729D" w14:textId="77777777" w:rsidR="001848A9" w:rsidRDefault="001848A9" w:rsidP="00573169">
            <w:pPr>
              <w:rPr>
                <w:sz w:val="22"/>
                <w:szCs w:val="22"/>
                <w:lang w:val="en-US" w:eastAsia="zh-CN"/>
              </w:rPr>
            </w:pPr>
          </w:p>
        </w:tc>
      </w:tr>
      <w:tr w:rsidR="004E7A65" w14:paraId="10D9E1F8" w14:textId="77777777" w:rsidTr="00573169">
        <w:trPr>
          <w:trHeight w:val="300"/>
        </w:trPr>
        <w:tc>
          <w:tcPr>
            <w:tcW w:w="1795" w:type="dxa"/>
            <w:noWrap/>
          </w:tcPr>
          <w:p w14:paraId="493FE30D" w14:textId="24607EB4"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2F6401E" w14:textId="24E9756B" w:rsidR="004E7A65" w:rsidRDefault="004E7A65" w:rsidP="004E7A65">
            <w:pPr>
              <w:rPr>
                <w:sz w:val="22"/>
                <w:szCs w:val="22"/>
                <w:lang w:eastAsia="zh-CN"/>
              </w:rPr>
            </w:pPr>
            <w:r>
              <w:rPr>
                <w:rFonts w:eastAsiaTheme="minorEastAsia"/>
                <w:sz w:val="22"/>
                <w:szCs w:val="22"/>
                <w:lang w:val="en-US" w:eastAsia="zh-CN"/>
              </w:rPr>
              <w:t>Agree</w:t>
            </w:r>
          </w:p>
        </w:tc>
        <w:tc>
          <w:tcPr>
            <w:tcW w:w="5125" w:type="dxa"/>
            <w:noWrap/>
          </w:tcPr>
          <w:p w14:paraId="2C0682EF" w14:textId="77777777" w:rsidR="004E7A65" w:rsidRDefault="004E7A65" w:rsidP="004E7A65">
            <w:pPr>
              <w:rPr>
                <w:sz w:val="22"/>
                <w:szCs w:val="22"/>
                <w:lang w:eastAsia="zh-CN"/>
              </w:rPr>
            </w:pPr>
          </w:p>
        </w:tc>
      </w:tr>
      <w:tr w:rsidR="001905A5" w14:paraId="78DA1A33" w14:textId="77777777" w:rsidTr="00573169">
        <w:trPr>
          <w:trHeight w:val="300"/>
        </w:trPr>
        <w:tc>
          <w:tcPr>
            <w:tcW w:w="1795" w:type="dxa"/>
            <w:noWrap/>
          </w:tcPr>
          <w:p w14:paraId="11BEA417" w14:textId="60B66717" w:rsidR="001905A5" w:rsidRPr="001905A5" w:rsidRDefault="001905A5" w:rsidP="001905A5">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9A9B449" w14:textId="5E574C22" w:rsidR="001905A5" w:rsidRDefault="001905A5" w:rsidP="001905A5">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r>
              <w:rPr>
                <w:rFonts w:eastAsiaTheme="minorEastAsia"/>
                <w:sz w:val="22"/>
                <w:szCs w:val="22"/>
                <w:lang w:eastAsia="zh-CN"/>
              </w:rPr>
              <w:t xml:space="preserve"> with comments</w:t>
            </w:r>
          </w:p>
        </w:tc>
        <w:tc>
          <w:tcPr>
            <w:tcW w:w="5125" w:type="dxa"/>
            <w:noWrap/>
          </w:tcPr>
          <w:p w14:paraId="5E763B9F" w14:textId="1230DE5F" w:rsidR="001905A5" w:rsidRPr="001905A5" w:rsidRDefault="001905A5" w:rsidP="001905A5">
            <w:pPr>
              <w:rPr>
                <w:rFonts w:eastAsiaTheme="minorEastAsia" w:hint="eastAsia"/>
                <w:iCs/>
                <w:sz w:val="22"/>
                <w:szCs w:val="22"/>
                <w:lang w:eastAsia="zh-CN"/>
              </w:rPr>
            </w:pPr>
            <w:r>
              <w:rPr>
                <w:rFonts w:eastAsiaTheme="minorEastAsia"/>
                <w:iCs/>
                <w:sz w:val="22"/>
                <w:szCs w:val="22"/>
                <w:lang w:eastAsia="zh-CN"/>
              </w:rPr>
              <w:t>Adding “in this release” in case it is needed in future.</w:t>
            </w:r>
          </w:p>
        </w:tc>
      </w:tr>
      <w:tr w:rsidR="001848A9" w14:paraId="64998665" w14:textId="77777777" w:rsidTr="00573169">
        <w:trPr>
          <w:trHeight w:val="300"/>
        </w:trPr>
        <w:tc>
          <w:tcPr>
            <w:tcW w:w="1795" w:type="dxa"/>
            <w:noWrap/>
          </w:tcPr>
          <w:p w14:paraId="622C15C1" w14:textId="77777777" w:rsidR="001848A9" w:rsidRDefault="001848A9" w:rsidP="00573169">
            <w:pPr>
              <w:rPr>
                <w:sz w:val="22"/>
                <w:szCs w:val="22"/>
                <w:lang w:eastAsia="zh-CN"/>
              </w:rPr>
            </w:pPr>
          </w:p>
        </w:tc>
        <w:tc>
          <w:tcPr>
            <w:tcW w:w="2430" w:type="dxa"/>
          </w:tcPr>
          <w:p w14:paraId="504B7770" w14:textId="77777777" w:rsidR="001848A9" w:rsidRDefault="001848A9" w:rsidP="00573169">
            <w:pPr>
              <w:rPr>
                <w:sz w:val="22"/>
                <w:szCs w:val="22"/>
                <w:lang w:eastAsia="zh-CN"/>
              </w:rPr>
            </w:pPr>
          </w:p>
        </w:tc>
        <w:tc>
          <w:tcPr>
            <w:tcW w:w="5125" w:type="dxa"/>
            <w:noWrap/>
          </w:tcPr>
          <w:p w14:paraId="7A31D3DC" w14:textId="77777777" w:rsidR="001848A9" w:rsidRDefault="001848A9" w:rsidP="00573169">
            <w:pPr>
              <w:rPr>
                <w:sz w:val="22"/>
                <w:szCs w:val="22"/>
                <w:lang w:eastAsia="zh-CN"/>
              </w:rPr>
            </w:pPr>
          </w:p>
        </w:tc>
      </w:tr>
      <w:tr w:rsidR="001848A9" w14:paraId="7CBBC854" w14:textId="77777777" w:rsidTr="00573169">
        <w:trPr>
          <w:trHeight w:val="300"/>
        </w:trPr>
        <w:tc>
          <w:tcPr>
            <w:tcW w:w="1795" w:type="dxa"/>
            <w:noWrap/>
          </w:tcPr>
          <w:p w14:paraId="70C5CB0C" w14:textId="77777777" w:rsidR="001848A9" w:rsidRDefault="001848A9" w:rsidP="00573169">
            <w:pPr>
              <w:rPr>
                <w:sz w:val="22"/>
                <w:szCs w:val="22"/>
                <w:lang w:val="en-US" w:eastAsia="zh-CN"/>
              </w:rPr>
            </w:pPr>
          </w:p>
        </w:tc>
        <w:tc>
          <w:tcPr>
            <w:tcW w:w="2430" w:type="dxa"/>
          </w:tcPr>
          <w:p w14:paraId="6F0B7CF3" w14:textId="77777777" w:rsidR="001848A9" w:rsidRDefault="001848A9" w:rsidP="00573169">
            <w:pPr>
              <w:rPr>
                <w:sz w:val="22"/>
                <w:szCs w:val="22"/>
                <w:lang w:val="en-US" w:eastAsia="zh-CN"/>
              </w:rPr>
            </w:pPr>
          </w:p>
        </w:tc>
        <w:tc>
          <w:tcPr>
            <w:tcW w:w="5125" w:type="dxa"/>
            <w:noWrap/>
          </w:tcPr>
          <w:p w14:paraId="26C55E34" w14:textId="77777777" w:rsidR="001848A9" w:rsidRDefault="001848A9" w:rsidP="00573169">
            <w:pPr>
              <w:rPr>
                <w:sz w:val="22"/>
                <w:szCs w:val="22"/>
                <w:lang w:val="en-US" w:eastAsia="zh-CN"/>
              </w:rPr>
            </w:pPr>
          </w:p>
        </w:tc>
      </w:tr>
      <w:tr w:rsidR="001848A9" w14:paraId="4987F657" w14:textId="77777777" w:rsidTr="00573169">
        <w:trPr>
          <w:trHeight w:val="300"/>
        </w:trPr>
        <w:tc>
          <w:tcPr>
            <w:tcW w:w="1795" w:type="dxa"/>
            <w:noWrap/>
          </w:tcPr>
          <w:p w14:paraId="4B013DBE" w14:textId="77777777" w:rsidR="001848A9" w:rsidRDefault="001848A9" w:rsidP="00573169">
            <w:pPr>
              <w:rPr>
                <w:sz w:val="22"/>
                <w:szCs w:val="22"/>
                <w:lang w:eastAsia="zh-CN"/>
              </w:rPr>
            </w:pPr>
          </w:p>
        </w:tc>
        <w:tc>
          <w:tcPr>
            <w:tcW w:w="2430" w:type="dxa"/>
          </w:tcPr>
          <w:p w14:paraId="09AA8C5A" w14:textId="77777777" w:rsidR="001848A9" w:rsidRDefault="001848A9" w:rsidP="00573169">
            <w:pPr>
              <w:rPr>
                <w:sz w:val="22"/>
                <w:szCs w:val="22"/>
                <w:lang w:eastAsia="zh-CN"/>
              </w:rPr>
            </w:pPr>
          </w:p>
        </w:tc>
        <w:tc>
          <w:tcPr>
            <w:tcW w:w="5125" w:type="dxa"/>
            <w:noWrap/>
          </w:tcPr>
          <w:p w14:paraId="6ED70281" w14:textId="77777777" w:rsidR="001848A9" w:rsidRDefault="001848A9" w:rsidP="00573169">
            <w:pPr>
              <w:rPr>
                <w:sz w:val="22"/>
                <w:szCs w:val="22"/>
                <w:lang w:eastAsia="zh-CN"/>
              </w:rPr>
            </w:pPr>
          </w:p>
        </w:tc>
      </w:tr>
      <w:tr w:rsidR="001848A9" w14:paraId="610F30DF" w14:textId="77777777" w:rsidTr="00573169">
        <w:trPr>
          <w:trHeight w:val="300"/>
        </w:trPr>
        <w:tc>
          <w:tcPr>
            <w:tcW w:w="1795" w:type="dxa"/>
            <w:noWrap/>
          </w:tcPr>
          <w:p w14:paraId="00023B9B" w14:textId="77777777" w:rsidR="001848A9" w:rsidRPr="007A6D09" w:rsidRDefault="001848A9" w:rsidP="00573169">
            <w:pPr>
              <w:rPr>
                <w:rFonts w:eastAsiaTheme="minorEastAsia"/>
                <w:sz w:val="22"/>
                <w:szCs w:val="22"/>
                <w:lang w:eastAsia="zh-CN"/>
              </w:rPr>
            </w:pPr>
          </w:p>
        </w:tc>
        <w:tc>
          <w:tcPr>
            <w:tcW w:w="2430" w:type="dxa"/>
          </w:tcPr>
          <w:p w14:paraId="70B54E2C" w14:textId="77777777" w:rsidR="001848A9" w:rsidRPr="007A6D09" w:rsidRDefault="001848A9" w:rsidP="00573169">
            <w:pPr>
              <w:rPr>
                <w:rFonts w:eastAsiaTheme="minorEastAsia"/>
                <w:sz w:val="22"/>
                <w:szCs w:val="22"/>
                <w:lang w:eastAsia="zh-CN"/>
              </w:rPr>
            </w:pPr>
          </w:p>
        </w:tc>
        <w:tc>
          <w:tcPr>
            <w:tcW w:w="5125" w:type="dxa"/>
            <w:noWrap/>
          </w:tcPr>
          <w:p w14:paraId="7684D5E9" w14:textId="77777777" w:rsidR="001848A9" w:rsidRPr="007A6D09" w:rsidRDefault="001848A9" w:rsidP="00573169">
            <w:pPr>
              <w:rPr>
                <w:rFonts w:eastAsiaTheme="minorEastAsia"/>
                <w:sz w:val="22"/>
                <w:szCs w:val="22"/>
                <w:lang w:eastAsia="zh-CN"/>
              </w:rPr>
            </w:pPr>
          </w:p>
        </w:tc>
      </w:tr>
      <w:tr w:rsidR="001848A9" w14:paraId="7612FD38" w14:textId="77777777" w:rsidTr="00573169">
        <w:trPr>
          <w:trHeight w:val="300"/>
        </w:trPr>
        <w:tc>
          <w:tcPr>
            <w:tcW w:w="1795" w:type="dxa"/>
            <w:noWrap/>
          </w:tcPr>
          <w:p w14:paraId="1ED2C423" w14:textId="77777777" w:rsidR="001848A9" w:rsidRDefault="001848A9" w:rsidP="00573169">
            <w:pPr>
              <w:rPr>
                <w:sz w:val="22"/>
                <w:szCs w:val="22"/>
                <w:lang w:eastAsia="zh-CN"/>
              </w:rPr>
            </w:pPr>
          </w:p>
        </w:tc>
        <w:tc>
          <w:tcPr>
            <w:tcW w:w="2430" w:type="dxa"/>
          </w:tcPr>
          <w:p w14:paraId="16BB467D" w14:textId="77777777" w:rsidR="001848A9" w:rsidRDefault="001848A9" w:rsidP="00573169">
            <w:pPr>
              <w:rPr>
                <w:sz w:val="22"/>
                <w:szCs w:val="22"/>
                <w:lang w:eastAsia="zh-CN"/>
              </w:rPr>
            </w:pPr>
          </w:p>
        </w:tc>
        <w:tc>
          <w:tcPr>
            <w:tcW w:w="5125" w:type="dxa"/>
            <w:noWrap/>
          </w:tcPr>
          <w:p w14:paraId="298BDFBC" w14:textId="77777777" w:rsidR="001848A9" w:rsidRDefault="001848A9" w:rsidP="00573169">
            <w:pPr>
              <w:rPr>
                <w:sz w:val="22"/>
                <w:szCs w:val="22"/>
              </w:rPr>
            </w:pPr>
          </w:p>
        </w:tc>
      </w:tr>
      <w:tr w:rsidR="001848A9" w14:paraId="7CCC7F7D" w14:textId="77777777" w:rsidTr="00573169">
        <w:trPr>
          <w:trHeight w:val="300"/>
        </w:trPr>
        <w:tc>
          <w:tcPr>
            <w:tcW w:w="1795" w:type="dxa"/>
            <w:noWrap/>
          </w:tcPr>
          <w:p w14:paraId="518949F3" w14:textId="77777777" w:rsidR="001848A9" w:rsidRPr="00A6515E" w:rsidRDefault="001848A9" w:rsidP="00573169">
            <w:pPr>
              <w:rPr>
                <w:sz w:val="22"/>
                <w:szCs w:val="22"/>
                <w:lang w:val="en-US" w:eastAsia="zh-CN"/>
              </w:rPr>
            </w:pPr>
          </w:p>
        </w:tc>
        <w:tc>
          <w:tcPr>
            <w:tcW w:w="2430" w:type="dxa"/>
          </w:tcPr>
          <w:p w14:paraId="1AE6CBD1" w14:textId="77777777" w:rsidR="001848A9" w:rsidRPr="00A6515E" w:rsidRDefault="001848A9" w:rsidP="00573169">
            <w:pPr>
              <w:rPr>
                <w:rFonts w:eastAsiaTheme="minorEastAsia"/>
                <w:sz w:val="22"/>
                <w:szCs w:val="22"/>
                <w:lang w:eastAsia="zh-CN"/>
              </w:rPr>
            </w:pPr>
          </w:p>
        </w:tc>
        <w:tc>
          <w:tcPr>
            <w:tcW w:w="5125" w:type="dxa"/>
            <w:noWrap/>
          </w:tcPr>
          <w:p w14:paraId="2325D0EB" w14:textId="77777777" w:rsidR="001848A9" w:rsidRPr="00A6515E" w:rsidRDefault="001848A9" w:rsidP="00573169">
            <w:pPr>
              <w:rPr>
                <w:rFonts w:eastAsiaTheme="minorEastAsia"/>
                <w:sz w:val="22"/>
                <w:szCs w:val="22"/>
                <w:lang w:eastAsia="zh-CN"/>
              </w:rPr>
            </w:pPr>
          </w:p>
        </w:tc>
      </w:tr>
      <w:tr w:rsidR="001848A9" w14:paraId="034611BD" w14:textId="77777777" w:rsidTr="00573169">
        <w:trPr>
          <w:trHeight w:val="300"/>
        </w:trPr>
        <w:tc>
          <w:tcPr>
            <w:tcW w:w="1795" w:type="dxa"/>
            <w:noWrap/>
          </w:tcPr>
          <w:p w14:paraId="4C43E07C" w14:textId="77777777" w:rsidR="001848A9" w:rsidRDefault="001848A9" w:rsidP="00573169">
            <w:pPr>
              <w:rPr>
                <w:sz w:val="22"/>
                <w:szCs w:val="22"/>
                <w:lang w:eastAsia="zh-CN"/>
              </w:rPr>
            </w:pPr>
          </w:p>
        </w:tc>
        <w:tc>
          <w:tcPr>
            <w:tcW w:w="2430" w:type="dxa"/>
          </w:tcPr>
          <w:p w14:paraId="6307DB79" w14:textId="77777777" w:rsidR="001848A9" w:rsidRDefault="001848A9" w:rsidP="00573169">
            <w:pPr>
              <w:rPr>
                <w:sz w:val="22"/>
                <w:szCs w:val="22"/>
                <w:lang w:eastAsia="zh-CN"/>
              </w:rPr>
            </w:pPr>
          </w:p>
        </w:tc>
        <w:tc>
          <w:tcPr>
            <w:tcW w:w="5125" w:type="dxa"/>
            <w:noWrap/>
          </w:tcPr>
          <w:p w14:paraId="3F7B9669" w14:textId="77777777" w:rsidR="001848A9" w:rsidRDefault="001848A9" w:rsidP="00573169">
            <w:pPr>
              <w:rPr>
                <w:sz w:val="22"/>
                <w:szCs w:val="22"/>
                <w:lang w:eastAsia="zh-CN"/>
              </w:rPr>
            </w:pPr>
          </w:p>
        </w:tc>
      </w:tr>
    </w:tbl>
    <w:p w14:paraId="3223401A" w14:textId="77777777" w:rsidR="001848A9" w:rsidRDefault="001848A9" w:rsidP="001848A9">
      <w:pPr>
        <w:jc w:val="both"/>
        <w:rPr>
          <w:rFonts w:ascii="Arial" w:eastAsia="Arial" w:hAnsi="Arial" w:cs="Arial"/>
          <w:color w:val="000000"/>
        </w:rPr>
      </w:pPr>
    </w:p>
    <w:p w14:paraId="0D5EE105" w14:textId="77777777" w:rsidR="001848A9" w:rsidRDefault="001848A9" w:rsidP="001848A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DDE059" w14:textId="30BC6902" w:rsidR="001848A9" w:rsidRDefault="001848A9" w:rsidP="001A596C">
      <w:pPr>
        <w:rPr>
          <w:lang w:eastAsia="zh-CN"/>
        </w:rPr>
      </w:pPr>
    </w:p>
    <w:p w14:paraId="112BCAAA" w14:textId="09676DE1" w:rsidR="009F14F9" w:rsidRDefault="009F14F9" w:rsidP="009F14F9">
      <w:r w:rsidRPr="001A596C">
        <w:t xml:space="preserve">Proposal </w:t>
      </w:r>
      <w:r>
        <w:t>8</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(11/16). </w:t>
      </w:r>
    </w:p>
    <w:p w14:paraId="010D4B87" w14:textId="77777777" w:rsidR="009F14F9" w:rsidRPr="009F14F9" w:rsidRDefault="009F14F9" w:rsidP="009F14F9">
      <w:pPr>
        <w:pStyle w:val="TOC1"/>
        <w:tabs>
          <w:tab w:val="left" w:pos="1418"/>
        </w:tabs>
        <w:rPr>
          <w:rFonts w:ascii="Calibri" w:eastAsia="Times New Roman" w:hAnsi="Calibri"/>
          <w:i/>
          <w:iCs/>
          <w:noProof/>
          <w:szCs w:val="22"/>
          <w:lang w:val="en-US"/>
        </w:rPr>
      </w:pPr>
      <w:r w:rsidRPr="009F14F9">
        <w:rPr>
          <w:i/>
          <w:iCs/>
          <w:noProof/>
        </w:rPr>
        <w:t>Proposal 8</w:t>
      </w:r>
      <w:r w:rsidRPr="009F14F9">
        <w:rPr>
          <w:rFonts w:ascii="Calibri" w:eastAsia="Times New Roman" w:hAnsi="Calibri"/>
          <w:i/>
          <w:iCs/>
          <w:noProof/>
          <w:szCs w:val="22"/>
          <w:lang w:val="en-US"/>
        </w:rPr>
        <w:tab/>
      </w:r>
      <w:r w:rsidRPr="009F14F9">
        <w:rPr>
          <w:i/>
          <w:iCs/>
          <w:noProof/>
        </w:rPr>
        <w:t>(11/16) Cell start time of quasi-earth fixed neighbor cell is broadcast in SIBxx.</w:t>
      </w:r>
    </w:p>
    <w:p w14:paraId="7B7E0C96" w14:textId="6E900C22" w:rsidR="0055580B" w:rsidRPr="009F14F9" w:rsidRDefault="0055580B" w:rsidP="001A596C"/>
    <w:p w14:paraId="28A821BC" w14:textId="4188B816" w:rsidR="001A596C" w:rsidRDefault="00DC6E8B" w:rsidP="00DC6E8B">
      <w:pPr>
        <w:rPr>
          <w:lang w:val="en-US" w:eastAsia="zh-CN"/>
        </w:rPr>
      </w:pPr>
      <w:r>
        <w:rPr>
          <w:rFonts w:hint="eastAsia"/>
          <w:lang w:val="en-US" w:eastAsia="zh-CN"/>
        </w:rPr>
        <w:t>T</w:t>
      </w:r>
      <w:r>
        <w:rPr>
          <w:lang w:val="en-US" w:eastAsia="zh-CN"/>
        </w:rPr>
        <w:t>he following agreement was made in the RAN2#122</w:t>
      </w:r>
      <w:r w:rsidR="009F14F9">
        <w:rPr>
          <w:lang w:val="en-US" w:eastAsia="zh-CN"/>
        </w:rPr>
        <w:t xml:space="preserve"> after </w:t>
      </w:r>
      <w:r w:rsidR="00D56C54" w:rsidRPr="009F14F9">
        <w:t>[offline-113] Measurements before RLF</w:t>
      </w:r>
      <w:r w:rsidR="00D56C54">
        <w:t>[3].</w:t>
      </w:r>
    </w:p>
    <w:p w14:paraId="22C4FD8F" w14:textId="77777777" w:rsidR="00DC6E8B" w:rsidRDefault="00DC6E8B" w:rsidP="00DC6E8B">
      <w:pPr>
        <w:rPr>
          <w:lang w:val="en-US" w:eastAsia="zh-CN"/>
        </w:rPr>
      </w:pPr>
    </w:p>
    <w:tbl>
      <w:tblPr>
        <w:tblStyle w:val="afc"/>
        <w:tblW w:w="0" w:type="auto"/>
        <w:tblLook w:val="04A0" w:firstRow="1" w:lastRow="0" w:firstColumn="1" w:lastColumn="0" w:noHBand="0" w:noVBand="1"/>
      </w:tblPr>
      <w:tblGrid>
        <w:gridCol w:w="9016"/>
      </w:tblGrid>
      <w:tr w:rsidR="00DC6E8B" w14:paraId="58DBC76D" w14:textId="77777777" w:rsidTr="00DC6E8B">
        <w:tc>
          <w:tcPr>
            <w:tcW w:w="9016" w:type="dxa"/>
          </w:tcPr>
          <w:p w14:paraId="4817EC94" w14:textId="027E7C64" w:rsidR="00DC6E8B" w:rsidRDefault="00DC6E8B" w:rsidP="00043607">
            <w:pPr>
              <w:rPr>
                <w:rFonts w:asciiTheme="minorHAnsi" w:eastAsia="宋体" w:hAnsiTheme="minorHAnsi" w:cstheme="minorHAnsi"/>
                <w:b/>
                <w:bCs/>
                <w:kern w:val="0"/>
                <w:u w:val="single"/>
                <w:lang w:val="en-US" w:eastAsia="zh-CN"/>
                <w14:ligatures w14:val="none"/>
              </w:rPr>
            </w:pPr>
            <w:r w:rsidRPr="00E07D7D">
              <w:t>For earth-fixed cells, introduce t-</w:t>
            </w:r>
            <w:proofErr w:type="spellStart"/>
            <w:r w:rsidRPr="00E07D7D">
              <w:t>ServiceStart</w:t>
            </w:r>
            <w:proofErr w:type="spellEnd"/>
            <w:r w:rsidRPr="00E07D7D">
              <w:t xml:space="preserve"> for neighbor cells. If UE is aware of the t-</w:t>
            </w:r>
            <w:proofErr w:type="spellStart"/>
            <w:r w:rsidRPr="00E07D7D">
              <w:t>ServiceStart</w:t>
            </w:r>
            <w:proofErr w:type="spellEnd"/>
            <w:r w:rsidRPr="00E07D7D">
              <w:t xml:space="preserve"> of the neighbour cell then may be used (up to UE implementation) to determine when to start measurements of that neighbor cell</w:t>
            </w:r>
          </w:p>
        </w:tc>
      </w:tr>
    </w:tbl>
    <w:p w14:paraId="4DE15387" w14:textId="5FEEF484" w:rsidR="00DC6E8B" w:rsidRDefault="00DC6E8B" w:rsidP="00043607">
      <w:pPr>
        <w:rPr>
          <w:rFonts w:asciiTheme="minorHAnsi" w:eastAsia="宋体" w:hAnsiTheme="minorHAnsi" w:cstheme="minorHAnsi"/>
          <w:b/>
          <w:bCs/>
          <w:kern w:val="0"/>
          <w:u w:val="single"/>
          <w:lang w:val="en-US" w:eastAsia="zh-CN"/>
          <w14:ligatures w14:val="none"/>
        </w:rPr>
      </w:pPr>
    </w:p>
    <w:p w14:paraId="6D274EBE" w14:textId="027ACA25" w:rsidR="009F14F9" w:rsidRDefault="00D56C54" w:rsidP="00043607">
      <w:r w:rsidRPr="00D56C54">
        <w:t>In</w:t>
      </w:r>
      <w:r w:rsidR="009F14F9" w:rsidRPr="00D56C54">
        <w:t xml:space="preserve"> the </w:t>
      </w:r>
      <w:r w:rsidRPr="00D56C54">
        <w:t xml:space="preserve">36.331 </w:t>
      </w:r>
      <w:r w:rsidR="009F14F9" w:rsidRPr="00D56C54">
        <w:t>running CR</w:t>
      </w:r>
      <w:r w:rsidRPr="00D56C54">
        <w:t>[4], the t-</w:t>
      </w:r>
      <w:proofErr w:type="spellStart"/>
      <w:r w:rsidRPr="00D56C54">
        <w:t>ServiceStart</w:t>
      </w:r>
      <w:proofErr w:type="spellEnd"/>
      <w:r w:rsidRPr="00D56C54">
        <w:t xml:space="preserve"> for neighbor cells was put in the SIB3 and </w:t>
      </w:r>
      <w:r>
        <w:t xml:space="preserve">there is </w:t>
      </w:r>
      <w:r w:rsidRPr="00D56C54">
        <w:t>an FFS note: FFS whether t-</w:t>
      </w:r>
      <w:proofErr w:type="spellStart"/>
      <w:r w:rsidRPr="00D56C54">
        <w:t>ServiceStartNeigh</w:t>
      </w:r>
      <w:proofErr w:type="spellEnd"/>
      <w:r w:rsidRPr="00D56C54">
        <w:t xml:space="preserve"> is per neighbour cell. Per Rapporteur’s understanding, if the t-</w:t>
      </w:r>
      <w:proofErr w:type="spellStart"/>
      <w:r w:rsidRPr="00D56C54">
        <w:t>ServiceStart</w:t>
      </w:r>
      <w:proofErr w:type="spellEnd"/>
      <w:r w:rsidRPr="00D56C54">
        <w:t xml:space="preserve"> for</w:t>
      </w:r>
      <w:r>
        <w:t xml:space="preserve"> neighbour cells is per neighbor cell, it should be introduced in </w:t>
      </w:r>
      <w:proofErr w:type="spellStart"/>
      <w:r>
        <w:t>SIBxx</w:t>
      </w:r>
      <w:proofErr w:type="spellEnd"/>
      <w:r>
        <w:t>, otherwise, it should be in SIB3.</w:t>
      </w:r>
    </w:p>
    <w:p w14:paraId="252BCA9C" w14:textId="77777777" w:rsidR="00D56C54" w:rsidRPr="00D56C54" w:rsidRDefault="00D56C54" w:rsidP="00043607">
      <w:pPr>
        <w:rPr>
          <w:rFonts w:asciiTheme="minorHAnsi" w:eastAsia="宋体" w:hAnsiTheme="minorHAnsi" w:cstheme="minorHAnsi"/>
          <w:b/>
          <w:bCs/>
          <w:kern w:val="0"/>
          <w:u w:val="single"/>
          <w:lang w:eastAsia="zh-CN"/>
          <w14:ligatures w14:val="none"/>
        </w:rPr>
      </w:pPr>
    </w:p>
    <w:p w14:paraId="56699764" w14:textId="7E2B9B4D" w:rsidR="00DC6E8B" w:rsidRDefault="00D56C54" w:rsidP="00D56C54">
      <w:pPr>
        <w:rPr>
          <w:rFonts w:asciiTheme="minorHAnsi" w:eastAsia="宋体" w:hAnsiTheme="minorHAnsi" w:cstheme="minorHAnsi"/>
          <w:b/>
          <w:bCs/>
          <w:kern w:val="0"/>
          <w:u w:val="single"/>
          <w:lang w:val="en-US" w:eastAsia="zh-CN"/>
          <w14:ligatures w14:val="none"/>
        </w:rPr>
      </w:pPr>
      <w:r w:rsidRPr="00D56C54">
        <w:t xml:space="preserve">Because there was a majority support of </w:t>
      </w:r>
      <w:r w:rsidRPr="00E07D7D">
        <w:t>t-</w:t>
      </w:r>
      <w:proofErr w:type="spellStart"/>
      <w:r w:rsidRPr="00E07D7D">
        <w:t>ServiceStart</w:t>
      </w:r>
      <w:proofErr w:type="spellEnd"/>
      <w:r>
        <w:t xml:space="preserve"> in </w:t>
      </w:r>
      <w:proofErr w:type="spellStart"/>
      <w:r>
        <w:t>SIBxx</w:t>
      </w:r>
      <w:proofErr w:type="spellEnd"/>
      <w:r>
        <w:t xml:space="preserve">, </w:t>
      </w:r>
      <w:r>
        <w:rPr>
          <w:lang w:eastAsia="zh-CN"/>
        </w:rPr>
        <w:t>Rapporte</w:t>
      </w:r>
      <w:r w:rsidR="005944E2">
        <w:rPr>
          <w:lang w:eastAsia="zh-CN"/>
        </w:rPr>
        <w:t>ur</w:t>
      </w:r>
      <w:r>
        <w:rPr>
          <w:lang w:eastAsia="zh-CN"/>
        </w:rPr>
        <w:t xml:space="preserve"> would like to ask the following question:</w:t>
      </w:r>
    </w:p>
    <w:p w14:paraId="5C54D337" w14:textId="77777777" w:rsidR="00D56C54" w:rsidRDefault="00D56C54" w:rsidP="00043607">
      <w:pPr>
        <w:rPr>
          <w:rFonts w:asciiTheme="minorHAnsi" w:eastAsia="宋体" w:hAnsiTheme="minorHAnsi" w:cstheme="minorHAnsi"/>
          <w:b/>
          <w:bCs/>
          <w:kern w:val="0"/>
          <w:u w:val="single"/>
          <w:lang w:val="en-US" w:eastAsia="zh-CN"/>
          <w14:ligatures w14:val="none"/>
        </w:rPr>
      </w:pPr>
    </w:p>
    <w:p w14:paraId="5774CF83" w14:textId="6EFD31B9" w:rsidR="00DC6E8B" w:rsidRPr="00200704" w:rsidRDefault="00DC6E8B" w:rsidP="00DC6E8B">
      <w:pPr>
        <w:rPr>
          <w:rFonts w:asciiTheme="minorHAnsi" w:eastAsia="宋体" w:hAnsiTheme="minorHAnsi" w:cstheme="minorHAnsi"/>
          <w:b/>
          <w:bCs/>
          <w:kern w:val="0"/>
          <w14:ligatures w14:val="none"/>
        </w:rPr>
      </w:pPr>
      <w:r w:rsidRPr="00200704">
        <w:rPr>
          <w:rFonts w:hint="eastAsia"/>
          <w:b/>
          <w:bCs/>
          <w:lang w:val="en-US" w:eastAsia="zh-CN"/>
        </w:rPr>
        <w:t>Q</w:t>
      </w:r>
      <w:r w:rsidR="0080265C" w:rsidRPr="00200704">
        <w:rPr>
          <w:b/>
          <w:bCs/>
          <w:lang w:val="en-US" w:eastAsia="zh-CN"/>
        </w:rPr>
        <w:t>3</w:t>
      </w:r>
      <w:r w:rsidRPr="00200704">
        <w:rPr>
          <w:b/>
          <w:bCs/>
          <w:lang w:val="en-US" w:eastAsia="zh-CN"/>
        </w:rPr>
        <w:t xml:space="preserve">: Do companies agree that </w:t>
      </w:r>
      <w:r w:rsidR="00D56C54" w:rsidRPr="00200704">
        <w:rPr>
          <w:b/>
          <w:bCs/>
          <w:lang w:val="en-US" w:eastAsia="zh-CN"/>
        </w:rPr>
        <w:t>t-</w:t>
      </w:r>
      <w:proofErr w:type="spellStart"/>
      <w:r w:rsidR="00D56C54" w:rsidRPr="00200704">
        <w:rPr>
          <w:b/>
          <w:bCs/>
          <w:lang w:val="en-US" w:eastAsia="zh-CN"/>
        </w:rPr>
        <w:t>ServiceStart</w:t>
      </w:r>
      <w:proofErr w:type="spellEnd"/>
      <w:r w:rsidR="00D56C54" w:rsidRPr="00200704">
        <w:rPr>
          <w:b/>
          <w:bCs/>
          <w:lang w:val="en-US" w:eastAsia="zh-CN"/>
        </w:rPr>
        <w:t xml:space="preserve"> for quasi-earth fixed neighbor cells</w:t>
      </w:r>
      <w:r w:rsidRPr="00200704">
        <w:rPr>
          <w:b/>
          <w:bCs/>
          <w:lang w:val="en-US" w:eastAsia="zh-CN"/>
        </w:rPr>
        <w:t xml:space="preserve"> </w:t>
      </w:r>
      <w:r w:rsidR="00D56C54" w:rsidRPr="00200704">
        <w:rPr>
          <w:b/>
          <w:bCs/>
          <w:lang w:val="en-US" w:eastAsia="zh-CN"/>
        </w:rPr>
        <w:t xml:space="preserve">is per neighbor cell and </w:t>
      </w:r>
      <w:r w:rsidRPr="00200704">
        <w:rPr>
          <w:b/>
          <w:bCs/>
          <w:lang w:val="en-US" w:eastAsia="zh-CN"/>
        </w:rPr>
        <w:t>is broadcast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w:t>
      </w:r>
    </w:p>
    <w:p w14:paraId="3749B16D" w14:textId="77777777" w:rsidR="00DC6E8B" w:rsidRDefault="00DC6E8B" w:rsidP="00DC6E8B">
      <w:pPr>
        <w:rPr>
          <w:rFonts w:asciiTheme="minorHAnsi" w:eastAsia="宋体" w:hAnsiTheme="minorHAnsi" w:cstheme="minorHAnsi"/>
          <w:b/>
          <w:bCs/>
          <w:kern w:val="0"/>
          <w:u w:val="single"/>
          <w:lang w:val="en-US"/>
          <w14:ligatures w14:val="none"/>
        </w:rPr>
      </w:pPr>
    </w:p>
    <w:tbl>
      <w:tblPr>
        <w:tblStyle w:val="afc"/>
        <w:tblW w:w="9350" w:type="dxa"/>
        <w:tblLayout w:type="fixed"/>
        <w:tblLook w:val="04A0" w:firstRow="1" w:lastRow="0" w:firstColumn="1" w:lastColumn="0" w:noHBand="0" w:noVBand="1"/>
      </w:tblPr>
      <w:tblGrid>
        <w:gridCol w:w="1795"/>
        <w:gridCol w:w="2430"/>
        <w:gridCol w:w="5125"/>
      </w:tblGrid>
      <w:tr w:rsidR="00DC6E8B" w14:paraId="468B9F43" w14:textId="77777777" w:rsidTr="00573169">
        <w:trPr>
          <w:trHeight w:val="300"/>
        </w:trPr>
        <w:tc>
          <w:tcPr>
            <w:tcW w:w="1795" w:type="dxa"/>
            <w:noWrap/>
          </w:tcPr>
          <w:p w14:paraId="21287E76"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98842DF"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B7A1BDB" w14:textId="77777777" w:rsidR="00DC6E8B" w:rsidRDefault="00DC6E8B"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DC6E8B" w14:paraId="26A23F8A" w14:textId="77777777" w:rsidTr="00573169">
        <w:trPr>
          <w:trHeight w:val="300"/>
        </w:trPr>
        <w:tc>
          <w:tcPr>
            <w:tcW w:w="1795" w:type="dxa"/>
            <w:noWrap/>
          </w:tcPr>
          <w:p w14:paraId="7569AD2C" w14:textId="57E92D64" w:rsidR="00DC6E8B"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72255709" w14:textId="7379F635" w:rsidR="00DC6E8B" w:rsidRDefault="00856427"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D88DD65" w14:textId="16E40607" w:rsidR="00DC6E8B" w:rsidRDefault="00856427" w:rsidP="00856427">
            <w:pPr>
              <w:rPr>
                <w:rFonts w:eastAsiaTheme="minorEastAsia"/>
                <w:sz w:val="22"/>
                <w:szCs w:val="22"/>
                <w:lang w:eastAsia="zh-CN"/>
              </w:rPr>
            </w:pPr>
            <w:r>
              <w:rPr>
                <w:rFonts w:eastAsiaTheme="minorEastAsia"/>
                <w:sz w:val="22"/>
                <w:szCs w:val="22"/>
                <w:lang w:eastAsia="zh-CN"/>
              </w:rPr>
              <w:t>From our perspective,</w:t>
            </w:r>
            <w:r w:rsidRPr="00856427">
              <w:rPr>
                <w:rFonts w:eastAsiaTheme="minorEastAsia"/>
                <w:sz w:val="22"/>
                <w:szCs w:val="22"/>
                <w:lang w:eastAsia="zh-CN"/>
              </w:rPr>
              <w:t xml:space="preserve"> the simplest way is to only have one </w:t>
            </w:r>
            <w:r w:rsidRPr="002858C2">
              <w:rPr>
                <w:rFonts w:eastAsiaTheme="minorEastAsia"/>
                <w:i/>
                <w:sz w:val="22"/>
                <w:szCs w:val="22"/>
                <w:lang w:eastAsia="zh-CN"/>
              </w:rPr>
              <w:t>t-</w:t>
            </w:r>
            <w:proofErr w:type="spellStart"/>
            <w:r w:rsidRPr="002858C2">
              <w:rPr>
                <w:rFonts w:eastAsiaTheme="minorEastAsia"/>
                <w:i/>
                <w:sz w:val="22"/>
                <w:szCs w:val="22"/>
                <w:lang w:eastAsia="zh-CN"/>
              </w:rPr>
              <w:t>ServiceStartNeigh</w:t>
            </w:r>
            <w:proofErr w:type="spellEnd"/>
            <w:r w:rsidRPr="00856427">
              <w:rPr>
                <w:rFonts w:eastAsiaTheme="minorEastAsia"/>
                <w:sz w:val="22"/>
                <w:szCs w:val="22"/>
                <w:lang w:eastAsia="zh-CN"/>
              </w:rPr>
              <w:t xml:space="preserve"> which is the earliest</w:t>
            </w:r>
            <w:r>
              <w:rPr>
                <w:rFonts w:eastAsiaTheme="minorEastAsia"/>
                <w:sz w:val="22"/>
                <w:szCs w:val="22"/>
                <w:lang w:eastAsia="zh-CN"/>
              </w:rPr>
              <w:t xml:space="preserve"> time among all neighbour cells, and SIB3 is used to accommodate this information (considering </w:t>
            </w:r>
            <w:r w:rsidRPr="002858C2">
              <w:rPr>
                <w:rFonts w:eastAsiaTheme="minorEastAsia"/>
                <w:i/>
                <w:sz w:val="22"/>
                <w:szCs w:val="22"/>
                <w:lang w:eastAsia="zh-CN"/>
              </w:rPr>
              <w:t>t-Service</w:t>
            </w:r>
            <w:r>
              <w:rPr>
                <w:rFonts w:eastAsiaTheme="minorEastAsia"/>
                <w:sz w:val="22"/>
                <w:szCs w:val="22"/>
                <w:lang w:eastAsia="zh-CN"/>
              </w:rPr>
              <w:t xml:space="preserve"> is also in SIB3).</w:t>
            </w:r>
          </w:p>
        </w:tc>
      </w:tr>
      <w:tr w:rsidR="00DC6E8B" w14:paraId="17857D36" w14:textId="77777777" w:rsidTr="00573169">
        <w:trPr>
          <w:trHeight w:val="300"/>
        </w:trPr>
        <w:tc>
          <w:tcPr>
            <w:tcW w:w="1795" w:type="dxa"/>
            <w:noWrap/>
          </w:tcPr>
          <w:p w14:paraId="396C4E6D" w14:textId="5C465651" w:rsidR="00DC6E8B" w:rsidRDefault="00B15DE8" w:rsidP="00573169">
            <w:pPr>
              <w:rPr>
                <w:sz w:val="22"/>
                <w:szCs w:val="22"/>
                <w:lang w:eastAsia="zh-CN"/>
              </w:rPr>
            </w:pPr>
            <w:r>
              <w:rPr>
                <w:sz w:val="22"/>
                <w:szCs w:val="22"/>
                <w:lang w:eastAsia="zh-CN"/>
              </w:rPr>
              <w:t>Apple</w:t>
            </w:r>
          </w:p>
        </w:tc>
        <w:tc>
          <w:tcPr>
            <w:tcW w:w="2430" w:type="dxa"/>
          </w:tcPr>
          <w:p w14:paraId="0B097568" w14:textId="56F737E3" w:rsidR="00DC6E8B" w:rsidRDefault="00B15DE8" w:rsidP="00573169">
            <w:pPr>
              <w:rPr>
                <w:sz w:val="22"/>
                <w:szCs w:val="22"/>
                <w:lang w:eastAsia="zh-CN"/>
              </w:rPr>
            </w:pPr>
            <w:r>
              <w:rPr>
                <w:sz w:val="22"/>
                <w:szCs w:val="22"/>
                <w:lang w:eastAsia="zh-CN"/>
              </w:rPr>
              <w:t>Agree</w:t>
            </w:r>
          </w:p>
        </w:tc>
        <w:tc>
          <w:tcPr>
            <w:tcW w:w="5125" w:type="dxa"/>
            <w:noWrap/>
          </w:tcPr>
          <w:p w14:paraId="04E9C70A" w14:textId="1DDB886A" w:rsidR="00DC6E8B" w:rsidRDefault="00B15DE8" w:rsidP="00573169">
            <w:pPr>
              <w:rPr>
                <w:sz w:val="22"/>
                <w:szCs w:val="22"/>
                <w:lang w:eastAsia="zh-CN"/>
              </w:rPr>
            </w:pPr>
            <w:r>
              <w:rPr>
                <w:sz w:val="22"/>
                <w:szCs w:val="22"/>
                <w:lang w:eastAsia="zh-CN"/>
              </w:rPr>
              <w:t xml:space="preserve">For neighbor cells, it is more reasonable to carry the </w:t>
            </w:r>
            <w:r w:rsidRPr="002656C7">
              <w:rPr>
                <w:sz w:val="22"/>
                <w:szCs w:val="22"/>
                <w:lang w:eastAsia="zh-CN"/>
              </w:rPr>
              <w:t>t-</w:t>
            </w:r>
            <w:proofErr w:type="spellStart"/>
            <w:r w:rsidRPr="002656C7">
              <w:rPr>
                <w:sz w:val="22"/>
                <w:szCs w:val="22"/>
                <w:lang w:eastAsia="zh-CN"/>
              </w:rPr>
              <w:t>ServiceStart</w:t>
            </w:r>
            <w:proofErr w:type="spellEnd"/>
            <w:r w:rsidRPr="002656C7">
              <w:rPr>
                <w:sz w:val="22"/>
                <w:szCs w:val="22"/>
                <w:lang w:eastAsia="zh-CN"/>
              </w:rPr>
              <w:t xml:space="preserve"> in </w:t>
            </w:r>
            <w:proofErr w:type="spellStart"/>
            <w:r w:rsidRPr="002656C7">
              <w:rPr>
                <w:sz w:val="22"/>
                <w:szCs w:val="22"/>
                <w:lang w:eastAsia="zh-CN"/>
              </w:rPr>
              <w:t>SIBxx</w:t>
            </w:r>
            <w:proofErr w:type="spellEnd"/>
            <w:r w:rsidRPr="002656C7">
              <w:rPr>
                <w:sz w:val="22"/>
                <w:szCs w:val="22"/>
                <w:lang w:eastAsia="zh-CN"/>
              </w:rPr>
              <w:t xml:space="preserve">. </w:t>
            </w:r>
            <w:r w:rsidRPr="002656C7">
              <w:rPr>
                <w:rFonts w:hint="eastAsia"/>
                <w:sz w:val="22"/>
                <w:szCs w:val="22"/>
                <w:lang w:eastAsia="zh-CN"/>
              </w:rPr>
              <w:t xml:space="preserve"> </w:t>
            </w:r>
            <w:r w:rsidRPr="002656C7">
              <w:rPr>
                <w:sz w:val="22"/>
                <w:szCs w:val="22"/>
                <w:lang w:eastAsia="zh-CN"/>
              </w:rPr>
              <w:t>Regarding Huawei’s comment, our understanding is network should provide the t-</w:t>
            </w:r>
            <w:proofErr w:type="spellStart"/>
            <w:r w:rsidRPr="002656C7">
              <w:rPr>
                <w:sz w:val="22"/>
                <w:szCs w:val="22"/>
                <w:lang w:eastAsia="zh-CN"/>
              </w:rPr>
              <w:t>ServiceStart</w:t>
            </w:r>
            <w:proofErr w:type="spellEnd"/>
            <w:r w:rsidRPr="002656C7">
              <w:rPr>
                <w:sz w:val="22"/>
                <w:szCs w:val="22"/>
                <w:lang w:eastAsia="zh-CN"/>
              </w:rPr>
              <w:t xml:space="preserve"> per each frequency at least for UE to determine when to start the measurement on that frequency. Then it seems a bit strange to indicate the neighbor cell’s frequency info and t-</w:t>
            </w:r>
            <w:proofErr w:type="spellStart"/>
            <w:r w:rsidRPr="002656C7">
              <w:rPr>
                <w:sz w:val="22"/>
                <w:szCs w:val="22"/>
                <w:lang w:eastAsia="zh-CN"/>
              </w:rPr>
              <w:t>ServiceStart</w:t>
            </w:r>
            <w:proofErr w:type="spellEnd"/>
            <w:r w:rsidRPr="002656C7">
              <w:rPr>
                <w:sz w:val="22"/>
                <w:szCs w:val="22"/>
                <w:lang w:eastAsia="zh-CN"/>
              </w:rPr>
              <w:t xml:space="preserve"> in SIB3.</w:t>
            </w:r>
          </w:p>
        </w:tc>
      </w:tr>
      <w:tr w:rsidR="00DC6E8B" w14:paraId="2C064F00" w14:textId="77777777" w:rsidTr="00573169">
        <w:trPr>
          <w:trHeight w:val="300"/>
        </w:trPr>
        <w:tc>
          <w:tcPr>
            <w:tcW w:w="1795" w:type="dxa"/>
            <w:noWrap/>
          </w:tcPr>
          <w:p w14:paraId="77214B65" w14:textId="482900A2" w:rsidR="00DC6E8B" w:rsidRPr="00F573E6" w:rsidRDefault="00F573E6" w:rsidP="00573169">
            <w:pPr>
              <w:rPr>
                <w:rFonts w:eastAsiaTheme="minorEastAsia"/>
                <w:sz w:val="22"/>
                <w:szCs w:val="22"/>
                <w:lang w:eastAsia="zh-CN"/>
              </w:rPr>
            </w:pPr>
            <w:r>
              <w:rPr>
                <w:rFonts w:eastAsiaTheme="minorEastAsia" w:hint="eastAsia"/>
                <w:sz w:val="22"/>
                <w:szCs w:val="22"/>
                <w:lang w:eastAsia="zh-CN"/>
              </w:rPr>
              <w:lastRenderedPageBreak/>
              <w:t>CATT</w:t>
            </w:r>
          </w:p>
        </w:tc>
        <w:tc>
          <w:tcPr>
            <w:tcW w:w="2430" w:type="dxa"/>
          </w:tcPr>
          <w:p w14:paraId="5356462B" w14:textId="2D96002E" w:rsidR="00DC6E8B" w:rsidRPr="00F573E6" w:rsidRDefault="00F573E6"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2FCECFCA" w14:textId="2F260DDB" w:rsidR="00DC6E8B" w:rsidRPr="00E17A73" w:rsidRDefault="00E17A73" w:rsidP="00E17A73">
            <w:pPr>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sidRPr="00E17A73">
              <w:rPr>
                <w:sz w:val="22"/>
                <w:szCs w:val="22"/>
                <w:lang w:eastAsia="zh-CN"/>
              </w:rPr>
              <w:t>t-</w:t>
            </w:r>
            <w:proofErr w:type="spellStart"/>
            <w:r w:rsidRPr="00E17A73">
              <w:rPr>
                <w:sz w:val="22"/>
                <w:szCs w:val="22"/>
                <w:lang w:eastAsia="zh-CN"/>
              </w:rPr>
              <w:t>ServiceStart</w:t>
            </w:r>
            <w:proofErr w:type="spellEnd"/>
            <w:r w:rsidRPr="00E17A73">
              <w:rPr>
                <w:sz w:val="22"/>
                <w:szCs w:val="22"/>
                <w:lang w:eastAsia="zh-CN"/>
              </w:rPr>
              <w:t xml:space="preserve"> for quasi-earth fixed neighbour cells </w:t>
            </w:r>
            <w:r>
              <w:rPr>
                <w:rFonts w:eastAsiaTheme="minorEastAsia" w:hint="eastAsia"/>
                <w:sz w:val="22"/>
                <w:szCs w:val="22"/>
                <w:lang w:eastAsia="zh-CN"/>
              </w:rPr>
              <w:t xml:space="preserve">should be </w:t>
            </w:r>
            <w:r w:rsidRPr="00E17A73">
              <w:rPr>
                <w:sz w:val="22"/>
                <w:szCs w:val="22"/>
                <w:lang w:eastAsia="zh-CN"/>
              </w:rPr>
              <w:t>per neighbour cell</w:t>
            </w:r>
            <w:r>
              <w:rPr>
                <w:rFonts w:eastAsiaTheme="minorEastAsia" w:hint="eastAsia"/>
                <w:sz w:val="22"/>
                <w:szCs w:val="22"/>
                <w:lang w:eastAsia="zh-CN"/>
              </w:rPr>
              <w:t xml:space="preserve">, this can avoid measurement on a given neighbour cell before </w:t>
            </w:r>
            <w:r>
              <w:rPr>
                <w:rFonts w:eastAsiaTheme="minorEastAsia"/>
                <w:sz w:val="22"/>
                <w:szCs w:val="22"/>
                <w:lang w:eastAsia="zh-CN"/>
              </w:rPr>
              <w:t>the</w:t>
            </w:r>
            <w:r>
              <w:rPr>
                <w:rFonts w:eastAsiaTheme="minorEastAsia" w:hint="eastAsia"/>
                <w:sz w:val="22"/>
                <w:szCs w:val="22"/>
                <w:lang w:eastAsia="zh-CN"/>
              </w:rPr>
              <w:t xml:space="preserve"> staring time of the neighbour cell.</w:t>
            </w:r>
          </w:p>
        </w:tc>
      </w:tr>
      <w:tr w:rsidR="0068202B" w14:paraId="3B2E315E" w14:textId="77777777" w:rsidTr="00573169">
        <w:trPr>
          <w:trHeight w:val="300"/>
        </w:trPr>
        <w:tc>
          <w:tcPr>
            <w:tcW w:w="1795" w:type="dxa"/>
            <w:noWrap/>
          </w:tcPr>
          <w:p w14:paraId="09118BF2" w14:textId="1FB5DB3C"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01326755" w14:textId="1EA84C30"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97F9A8A" w14:textId="77777777" w:rsidR="0068202B" w:rsidRPr="00676E1B" w:rsidRDefault="0068202B" w:rsidP="0068202B">
            <w:pPr>
              <w:rPr>
                <w:rFonts w:eastAsiaTheme="minorEastAsia"/>
                <w:sz w:val="22"/>
                <w:szCs w:val="22"/>
                <w:lang w:val="en-US" w:eastAsia="zh-CN"/>
              </w:rPr>
            </w:pPr>
            <w:r>
              <w:rPr>
                <w:rFonts w:eastAsiaTheme="minorEastAsia"/>
                <w:sz w:val="22"/>
                <w:szCs w:val="22"/>
                <w:lang w:val="en-US" w:eastAsia="zh-CN"/>
              </w:rPr>
              <w:t>Different neighbor cells should have different start time, therefore, t</w:t>
            </w:r>
            <w:r>
              <w:rPr>
                <w:rFonts w:eastAsiaTheme="minorEastAsia"/>
                <w:sz w:val="22"/>
                <w:szCs w:val="22"/>
                <w:lang w:eastAsia="zh-CN"/>
              </w:rPr>
              <w:t>he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w:t>
            </w:r>
            <w:r>
              <w:rPr>
                <w:rFonts w:eastAsiaTheme="minorEastAsia"/>
                <w:sz w:val="22"/>
                <w:szCs w:val="22"/>
                <w:lang w:val="en-US" w:eastAsia="zh-CN"/>
              </w:rPr>
              <w:t>should be per neighbor cell.</w:t>
            </w:r>
          </w:p>
          <w:p w14:paraId="6F587673" w14:textId="77777777" w:rsidR="0068202B" w:rsidRDefault="0068202B" w:rsidP="0068202B">
            <w:pPr>
              <w:rPr>
                <w:rFonts w:eastAsiaTheme="minorEastAsia"/>
                <w:sz w:val="22"/>
                <w:szCs w:val="22"/>
                <w:lang w:eastAsia="zh-CN"/>
              </w:rPr>
            </w:pPr>
          </w:p>
          <w:p w14:paraId="05B2E600" w14:textId="2FC4FD35" w:rsidR="0068202B" w:rsidRDefault="0068202B" w:rsidP="0068202B">
            <w:pPr>
              <w:rPr>
                <w:sz w:val="22"/>
                <w:szCs w:val="22"/>
                <w:lang w:eastAsia="zh-CN"/>
              </w:rPr>
            </w:pPr>
            <w:r>
              <w:rPr>
                <w:rFonts w:eastAsiaTheme="minorEastAsia"/>
                <w:sz w:val="22"/>
                <w:szCs w:val="22"/>
                <w:lang w:eastAsia="zh-CN"/>
              </w:rPr>
              <w:t>However, it should be taken into account that it is possible that one satellite provides more than one cells.  In this case, considering the new SIB is not a list of neighbor cells but a list of satellites, the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list for intra-frequency neighbor cells should be introduced in SIB3 and t-</w:t>
            </w:r>
            <w:proofErr w:type="spellStart"/>
            <w:r>
              <w:rPr>
                <w:rFonts w:eastAsiaTheme="minorEastAsia"/>
                <w:sz w:val="22"/>
                <w:szCs w:val="22"/>
                <w:lang w:eastAsia="zh-CN"/>
              </w:rPr>
              <w:t>ServiceStart</w:t>
            </w:r>
            <w:proofErr w:type="spellEnd"/>
            <w:r>
              <w:rPr>
                <w:rFonts w:eastAsiaTheme="minorEastAsia"/>
                <w:sz w:val="22"/>
                <w:szCs w:val="22"/>
                <w:lang w:eastAsia="zh-CN"/>
              </w:rPr>
              <w:t xml:space="preserve">  list for inter-frequency neighbor cells should be introduced in SIB5.</w:t>
            </w:r>
          </w:p>
        </w:tc>
      </w:tr>
      <w:tr w:rsidR="00A90034" w14:paraId="4D1E4C2B" w14:textId="77777777" w:rsidTr="00573169">
        <w:trPr>
          <w:trHeight w:val="300"/>
        </w:trPr>
        <w:tc>
          <w:tcPr>
            <w:tcW w:w="1795" w:type="dxa"/>
            <w:noWrap/>
          </w:tcPr>
          <w:p w14:paraId="7628BE4B" w14:textId="5198F4F6" w:rsidR="00A90034" w:rsidRDefault="00A90034" w:rsidP="00A90034">
            <w:pPr>
              <w:rPr>
                <w:sz w:val="22"/>
                <w:szCs w:val="22"/>
                <w:lang w:val="en-US" w:eastAsia="zh-CN"/>
              </w:rPr>
            </w:pPr>
            <w:r>
              <w:rPr>
                <w:sz w:val="22"/>
                <w:szCs w:val="22"/>
                <w:lang w:eastAsia="zh-CN"/>
              </w:rPr>
              <w:t>Qualcomm</w:t>
            </w:r>
          </w:p>
        </w:tc>
        <w:tc>
          <w:tcPr>
            <w:tcW w:w="2430" w:type="dxa"/>
          </w:tcPr>
          <w:p w14:paraId="1419275A" w14:textId="73FA5236" w:rsidR="00A90034" w:rsidRDefault="00A90034" w:rsidP="00A90034">
            <w:pPr>
              <w:rPr>
                <w:rFonts w:eastAsiaTheme="minorEastAsia"/>
                <w:sz w:val="22"/>
                <w:szCs w:val="22"/>
                <w:lang w:val="en-US" w:eastAsia="zh-CN"/>
              </w:rPr>
            </w:pPr>
            <w:r>
              <w:rPr>
                <w:sz w:val="22"/>
                <w:szCs w:val="22"/>
                <w:lang w:eastAsia="zh-CN"/>
              </w:rPr>
              <w:t>Agree</w:t>
            </w:r>
          </w:p>
        </w:tc>
        <w:tc>
          <w:tcPr>
            <w:tcW w:w="5125" w:type="dxa"/>
            <w:noWrap/>
          </w:tcPr>
          <w:p w14:paraId="6530E171" w14:textId="77777777" w:rsidR="00A90034" w:rsidRDefault="00A90034" w:rsidP="00A90034">
            <w:pPr>
              <w:rPr>
                <w:sz w:val="22"/>
                <w:szCs w:val="22"/>
                <w:lang w:eastAsia="zh-CN"/>
              </w:rPr>
            </w:pPr>
            <w:r>
              <w:rPr>
                <w:sz w:val="22"/>
                <w:szCs w:val="22"/>
                <w:lang w:eastAsia="zh-CN"/>
              </w:rPr>
              <w:t>t-Service is cell stop time of service cell that is used for neighbor cell measurement trigger. So it is not same as cell start time of each neighbor cell.</w:t>
            </w:r>
          </w:p>
          <w:p w14:paraId="47452DDC" w14:textId="77777777" w:rsidR="00A144BB" w:rsidRDefault="00A144BB" w:rsidP="00A90034">
            <w:pPr>
              <w:rPr>
                <w:sz w:val="22"/>
                <w:szCs w:val="22"/>
                <w:lang w:eastAsia="zh-CN"/>
              </w:rPr>
            </w:pPr>
          </w:p>
          <w:p w14:paraId="240774F3" w14:textId="5E7A88BC" w:rsidR="00A90034" w:rsidRDefault="00A90034" w:rsidP="00A90034">
            <w:pPr>
              <w:rPr>
                <w:sz w:val="22"/>
                <w:szCs w:val="22"/>
                <w:lang w:val="en-US" w:eastAsia="zh-CN"/>
              </w:rPr>
            </w:pPr>
            <w:r>
              <w:rPr>
                <w:sz w:val="22"/>
                <w:szCs w:val="22"/>
                <w:lang w:eastAsia="zh-CN"/>
              </w:rPr>
              <w:t>We have not agreed that only the earliest time among all neighbor cells should be broadcast.</w:t>
            </w:r>
            <w:r w:rsidR="00A144BB">
              <w:rPr>
                <w:sz w:val="22"/>
                <w:szCs w:val="22"/>
                <w:lang w:eastAsia="zh-CN"/>
              </w:rPr>
              <w:t xml:space="preserve"> Probably this should be discussed first.</w:t>
            </w:r>
          </w:p>
        </w:tc>
      </w:tr>
      <w:tr w:rsidR="004E7A65" w14:paraId="0C7194A2" w14:textId="77777777" w:rsidTr="00573169">
        <w:trPr>
          <w:trHeight w:val="300"/>
        </w:trPr>
        <w:tc>
          <w:tcPr>
            <w:tcW w:w="1795" w:type="dxa"/>
            <w:noWrap/>
          </w:tcPr>
          <w:p w14:paraId="1E5CE8D0" w14:textId="6191E727"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D5C2935" w14:textId="355DB7D5" w:rsidR="004E7A65" w:rsidRDefault="004E7A65" w:rsidP="004E7A65">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67623919" w14:textId="77777777" w:rsidR="004E7A65" w:rsidRPr="004E7A65" w:rsidRDefault="004E7A65" w:rsidP="004E7A65">
            <w:pPr>
              <w:spacing w:afterLines="50" w:after="120"/>
              <w:rPr>
                <w:sz w:val="22"/>
                <w:szCs w:val="22"/>
              </w:rPr>
            </w:pPr>
            <w:r w:rsidRPr="004E7A65">
              <w:rPr>
                <w:rFonts w:eastAsiaTheme="minorEastAsia"/>
                <w:sz w:val="22"/>
                <w:szCs w:val="22"/>
                <w:lang w:eastAsia="zh-CN"/>
              </w:rPr>
              <w:t xml:space="preserve">During RRC running CR review, we have the thoughts that </w:t>
            </w:r>
            <w:r w:rsidRPr="004E7A65">
              <w:rPr>
                <w:sz w:val="22"/>
                <w:szCs w:val="22"/>
              </w:rPr>
              <w:t xml:space="preserve">this </w:t>
            </w:r>
            <w:r w:rsidRPr="004E7A65">
              <w:rPr>
                <w:i/>
                <w:iCs/>
                <w:sz w:val="22"/>
                <w:szCs w:val="22"/>
              </w:rPr>
              <w:t>t-</w:t>
            </w:r>
            <w:proofErr w:type="spellStart"/>
            <w:r w:rsidRPr="004E7A65">
              <w:rPr>
                <w:i/>
                <w:iCs/>
                <w:sz w:val="22"/>
                <w:szCs w:val="22"/>
              </w:rPr>
              <w:t>ServiceStartNeigh</w:t>
            </w:r>
            <w:proofErr w:type="spellEnd"/>
            <w:r w:rsidRPr="004E7A65">
              <w:rPr>
                <w:sz w:val="22"/>
                <w:szCs w:val="22"/>
              </w:rPr>
              <w:t xml:space="preserve"> value is at least configured per neighbour satellite. Then </w:t>
            </w:r>
            <w:proofErr w:type="spellStart"/>
            <w:r w:rsidRPr="004E7A65">
              <w:rPr>
                <w:sz w:val="22"/>
                <w:szCs w:val="22"/>
              </w:rPr>
              <w:t>SIBxx</w:t>
            </w:r>
            <w:proofErr w:type="spellEnd"/>
            <w:r w:rsidRPr="004E7A65">
              <w:rPr>
                <w:sz w:val="22"/>
                <w:szCs w:val="22"/>
              </w:rPr>
              <w:t xml:space="preserve"> can be used to contain</w:t>
            </w:r>
            <w:r w:rsidRPr="004E7A65">
              <w:rPr>
                <w:i/>
                <w:iCs/>
                <w:sz w:val="22"/>
                <w:szCs w:val="22"/>
              </w:rPr>
              <w:t xml:space="preserve"> t-</w:t>
            </w:r>
            <w:proofErr w:type="spellStart"/>
            <w:r w:rsidRPr="004E7A65">
              <w:rPr>
                <w:i/>
                <w:iCs/>
                <w:sz w:val="22"/>
                <w:szCs w:val="22"/>
              </w:rPr>
              <w:t>ServiceStartNeigh</w:t>
            </w:r>
            <w:proofErr w:type="spellEnd"/>
            <w:r w:rsidRPr="004E7A65">
              <w:rPr>
                <w:sz w:val="22"/>
                <w:szCs w:val="22"/>
              </w:rPr>
              <w:t xml:space="preserve"> for each satellite. This further imply that all the neighbour cells belonging to the same satellite have same </w:t>
            </w:r>
            <w:r w:rsidRPr="004E7A65">
              <w:rPr>
                <w:i/>
                <w:iCs/>
                <w:sz w:val="22"/>
                <w:szCs w:val="22"/>
              </w:rPr>
              <w:t>t-</w:t>
            </w:r>
            <w:proofErr w:type="spellStart"/>
            <w:r w:rsidRPr="004E7A65">
              <w:rPr>
                <w:i/>
                <w:iCs/>
                <w:sz w:val="22"/>
                <w:szCs w:val="22"/>
              </w:rPr>
              <w:t>ServiceStartNeigh</w:t>
            </w:r>
            <w:proofErr w:type="spellEnd"/>
            <w:r w:rsidRPr="004E7A65">
              <w:rPr>
                <w:sz w:val="22"/>
                <w:szCs w:val="22"/>
              </w:rPr>
              <w:t>.</w:t>
            </w:r>
          </w:p>
          <w:p w14:paraId="3E35624D" w14:textId="77777777" w:rsidR="004E7A65" w:rsidRPr="004E7A65" w:rsidRDefault="004E7A65" w:rsidP="004E7A65">
            <w:pPr>
              <w:spacing w:afterLines="50" w:after="120"/>
              <w:rPr>
                <w:sz w:val="22"/>
                <w:szCs w:val="22"/>
              </w:rPr>
            </w:pPr>
            <w:r w:rsidRPr="004E7A65">
              <w:rPr>
                <w:sz w:val="22"/>
                <w:szCs w:val="22"/>
              </w:rPr>
              <w:t xml:space="preserve">We think it’s also possible to configure </w:t>
            </w:r>
            <w:r w:rsidRPr="004E7A65">
              <w:rPr>
                <w:i/>
                <w:iCs/>
                <w:sz w:val="22"/>
                <w:szCs w:val="22"/>
              </w:rPr>
              <w:t>t-</w:t>
            </w:r>
            <w:proofErr w:type="spellStart"/>
            <w:r w:rsidRPr="004E7A65">
              <w:rPr>
                <w:i/>
                <w:iCs/>
                <w:sz w:val="22"/>
                <w:szCs w:val="22"/>
              </w:rPr>
              <w:t>ServiceStartNeigh</w:t>
            </w:r>
            <w:proofErr w:type="spellEnd"/>
            <w:r w:rsidRPr="004E7A65">
              <w:rPr>
                <w:sz w:val="22"/>
                <w:szCs w:val="22"/>
              </w:rPr>
              <w:t xml:space="preserve"> per neighbour cell, then SIB4/SIB5 can be used (similar view as </w:t>
            </w:r>
            <w:r w:rsidRPr="004E7A65">
              <w:rPr>
                <w:rFonts w:eastAsiaTheme="minorEastAsia" w:hint="eastAsia"/>
                <w:sz w:val="22"/>
                <w:szCs w:val="22"/>
                <w:lang w:eastAsia="zh-CN"/>
              </w:rPr>
              <w:t>M</w:t>
            </w:r>
            <w:r w:rsidRPr="004E7A65">
              <w:rPr>
                <w:rFonts w:eastAsiaTheme="minorEastAsia"/>
                <w:sz w:val="22"/>
                <w:szCs w:val="22"/>
                <w:lang w:eastAsia="zh-CN"/>
              </w:rPr>
              <w:t xml:space="preserve">ediaTek but just think it’s suitable to use SIB4 for </w:t>
            </w:r>
            <w:r w:rsidRPr="004E7A65">
              <w:rPr>
                <w:iCs/>
                <w:sz w:val="22"/>
                <w:szCs w:val="22"/>
              </w:rPr>
              <w:t>intra-frequency case, not SIB3</w:t>
            </w:r>
            <w:r w:rsidRPr="004E7A65">
              <w:rPr>
                <w:rFonts w:eastAsiaTheme="minorEastAsia" w:hint="eastAsia"/>
                <w:iCs/>
                <w:sz w:val="22"/>
                <w:szCs w:val="22"/>
                <w:lang w:eastAsia="zh-CN"/>
              </w:rPr>
              <w:t>?</w:t>
            </w:r>
            <w:r w:rsidRPr="004E7A65">
              <w:rPr>
                <w:sz w:val="22"/>
                <w:szCs w:val="22"/>
              </w:rPr>
              <w:t>).</w:t>
            </w:r>
          </w:p>
          <w:p w14:paraId="03A5D88F" w14:textId="2109053B" w:rsidR="004E7A65" w:rsidRDefault="004E7A65" w:rsidP="004E7A65">
            <w:pPr>
              <w:rPr>
                <w:sz w:val="22"/>
                <w:szCs w:val="22"/>
                <w:lang w:eastAsia="zh-CN"/>
              </w:rPr>
            </w:pPr>
            <w:r w:rsidRPr="004E7A65">
              <w:rPr>
                <w:sz w:val="22"/>
                <w:szCs w:val="22"/>
              </w:rPr>
              <w:t xml:space="preserve">We slightly prefer the latter way. </w:t>
            </w:r>
          </w:p>
        </w:tc>
      </w:tr>
      <w:tr w:rsidR="001905A5" w14:paraId="71BA73F1" w14:textId="77777777" w:rsidTr="00573169">
        <w:trPr>
          <w:trHeight w:val="300"/>
        </w:trPr>
        <w:tc>
          <w:tcPr>
            <w:tcW w:w="1795" w:type="dxa"/>
            <w:noWrap/>
          </w:tcPr>
          <w:p w14:paraId="7C5FC48B" w14:textId="3B84663C" w:rsidR="001905A5" w:rsidRPr="001905A5" w:rsidRDefault="001905A5" w:rsidP="001905A5">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1040375" w14:textId="64EDEE70" w:rsidR="001905A5" w:rsidRDefault="001905A5" w:rsidP="001905A5">
            <w:pPr>
              <w:rPr>
                <w:rFonts w:eastAsiaTheme="minorEastAsia"/>
                <w:sz w:val="22"/>
                <w:szCs w:val="22"/>
                <w:lang w:eastAsia="zh-CN"/>
              </w:rPr>
            </w:pPr>
            <w:r>
              <w:rPr>
                <w:rFonts w:eastAsiaTheme="minorEastAsia"/>
                <w:sz w:val="22"/>
                <w:szCs w:val="22"/>
                <w:lang w:eastAsia="zh-CN"/>
              </w:rPr>
              <w:t>Agree</w:t>
            </w:r>
          </w:p>
        </w:tc>
        <w:tc>
          <w:tcPr>
            <w:tcW w:w="5125" w:type="dxa"/>
            <w:noWrap/>
          </w:tcPr>
          <w:p w14:paraId="120555D4" w14:textId="67D16B97" w:rsidR="001905A5" w:rsidRPr="001905A5" w:rsidRDefault="001905A5" w:rsidP="001905A5">
            <w:pPr>
              <w:rPr>
                <w:rFonts w:eastAsiaTheme="minorEastAsia" w:hint="eastAsia"/>
                <w:iCs/>
                <w:sz w:val="22"/>
                <w:szCs w:val="22"/>
                <w:lang w:eastAsia="zh-CN"/>
              </w:rPr>
            </w:pPr>
            <w:r>
              <w:rPr>
                <w:rFonts w:eastAsiaTheme="minorEastAsia" w:hint="eastAsia"/>
                <w:iCs/>
                <w:sz w:val="22"/>
                <w:szCs w:val="22"/>
                <w:lang w:eastAsia="zh-CN"/>
              </w:rPr>
              <w:t>t</w:t>
            </w:r>
            <w:r>
              <w:rPr>
                <w:rFonts w:eastAsiaTheme="minorEastAsia"/>
                <w:iCs/>
                <w:sz w:val="22"/>
                <w:szCs w:val="22"/>
                <w:lang w:eastAsia="zh-CN"/>
              </w:rPr>
              <w:t>-</w:t>
            </w:r>
            <w:proofErr w:type="spellStart"/>
            <w:r>
              <w:rPr>
                <w:rFonts w:eastAsiaTheme="minorEastAsia"/>
                <w:iCs/>
                <w:sz w:val="22"/>
                <w:szCs w:val="22"/>
                <w:lang w:eastAsia="zh-CN"/>
              </w:rPr>
              <w:t>ServiceStrat</w:t>
            </w:r>
            <w:proofErr w:type="spellEnd"/>
            <w:r>
              <w:rPr>
                <w:rFonts w:eastAsiaTheme="minorEastAsia"/>
                <w:iCs/>
                <w:sz w:val="22"/>
                <w:szCs w:val="22"/>
                <w:lang w:eastAsia="zh-CN"/>
              </w:rPr>
              <w:t xml:space="preserve"> shall be cell-specific and can be included in </w:t>
            </w:r>
            <w:proofErr w:type="spellStart"/>
            <w:r>
              <w:rPr>
                <w:rFonts w:eastAsiaTheme="minorEastAsia"/>
                <w:iCs/>
                <w:sz w:val="22"/>
                <w:szCs w:val="22"/>
                <w:lang w:eastAsia="zh-CN"/>
              </w:rPr>
              <w:t>SIBxx</w:t>
            </w:r>
            <w:proofErr w:type="spellEnd"/>
            <w:r>
              <w:rPr>
                <w:rFonts w:eastAsiaTheme="minorEastAsia"/>
                <w:iCs/>
                <w:sz w:val="22"/>
                <w:szCs w:val="22"/>
                <w:lang w:eastAsia="zh-CN"/>
              </w:rPr>
              <w:t>.</w:t>
            </w:r>
          </w:p>
        </w:tc>
      </w:tr>
      <w:tr w:rsidR="00DC6E8B" w14:paraId="35ADBFC9" w14:textId="77777777" w:rsidTr="00573169">
        <w:trPr>
          <w:trHeight w:val="300"/>
        </w:trPr>
        <w:tc>
          <w:tcPr>
            <w:tcW w:w="1795" w:type="dxa"/>
            <w:noWrap/>
          </w:tcPr>
          <w:p w14:paraId="18FEC64C" w14:textId="77777777" w:rsidR="00DC6E8B" w:rsidRDefault="00DC6E8B" w:rsidP="00573169">
            <w:pPr>
              <w:rPr>
                <w:sz w:val="22"/>
                <w:szCs w:val="22"/>
                <w:lang w:eastAsia="zh-CN"/>
              </w:rPr>
            </w:pPr>
          </w:p>
        </w:tc>
        <w:tc>
          <w:tcPr>
            <w:tcW w:w="2430" w:type="dxa"/>
          </w:tcPr>
          <w:p w14:paraId="010A1679" w14:textId="77777777" w:rsidR="00DC6E8B" w:rsidRDefault="00DC6E8B" w:rsidP="00573169">
            <w:pPr>
              <w:rPr>
                <w:sz w:val="22"/>
                <w:szCs w:val="22"/>
                <w:lang w:eastAsia="zh-CN"/>
              </w:rPr>
            </w:pPr>
          </w:p>
        </w:tc>
        <w:tc>
          <w:tcPr>
            <w:tcW w:w="5125" w:type="dxa"/>
            <w:noWrap/>
          </w:tcPr>
          <w:p w14:paraId="7B0CD0A8" w14:textId="77777777" w:rsidR="00DC6E8B" w:rsidRDefault="00DC6E8B" w:rsidP="00573169">
            <w:pPr>
              <w:rPr>
                <w:sz w:val="22"/>
                <w:szCs w:val="22"/>
                <w:lang w:eastAsia="zh-CN"/>
              </w:rPr>
            </w:pPr>
          </w:p>
        </w:tc>
      </w:tr>
      <w:tr w:rsidR="00DC6E8B" w14:paraId="20601AA9" w14:textId="77777777" w:rsidTr="00573169">
        <w:trPr>
          <w:trHeight w:val="300"/>
        </w:trPr>
        <w:tc>
          <w:tcPr>
            <w:tcW w:w="1795" w:type="dxa"/>
            <w:noWrap/>
          </w:tcPr>
          <w:p w14:paraId="65A33FAF" w14:textId="77777777" w:rsidR="00DC6E8B" w:rsidRDefault="00DC6E8B" w:rsidP="00573169">
            <w:pPr>
              <w:rPr>
                <w:sz w:val="22"/>
                <w:szCs w:val="22"/>
                <w:lang w:val="en-US" w:eastAsia="zh-CN"/>
              </w:rPr>
            </w:pPr>
          </w:p>
        </w:tc>
        <w:tc>
          <w:tcPr>
            <w:tcW w:w="2430" w:type="dxa"/>
          </w:tcPr>
          <w:p w14:paraId="42CF0938" w14:textId="77777777" w:rsidR="00DC6E8B" w:rsidRDefault="00DC6E8B" w:rsidP="00573169">
            <w:pPr>
              <w:rPr>
                <w:sz w:val="22"/>
                <w:szCs w:val="22"/>
                <w:lang w:val="en-US" w:eastAsia="zh-CN"/>
              </w:rPr>
            </w:pPr>
          </w:p>
        </w:tc>
        <w:tc>
          <w:tcPr>
            <w:tcW w:w="5125" w:type="dxa"/>
            <w:noWrap/>
          </w:tcPr>
          <w:p w14:paraId="1BA191B9" w14:textId="77777777" w:rsidR="00DC6E8B" w:rsidRDefault="00DC6E8B" w:rsidP="00573169">
            <w:pPr>
              <w:rPr>
                <w:sz w:val="22"/>
                <w:szCs w:val="22"/>
                <w:lang w:val="en-US" w:eastAsia="zh-CN"/>
              </w:rPr>
            </w:pPr>
          </w:p>
        </w:tc>
      </w:tr>
      <w:tr w:rsidR="00DC6E8B" w14:paraId="04A99F5F" w14:textId="77777777" w:rsidTr="00573169">
        <w:trPr>
          <w:trHeight w:val="300"/>
        </w:trPr>
        <w:tc>
          <w:tcPr>
            <w:tcW w:w="1795" w:type="dxa"/>
            <w:noWrap/>
          </w:tcPr>
          <w:p w14:paraId="21EB7E91" w14:textId="77777777" w:rsidR="00DC6E8B" w:rsidRDefault="00DC6E8B" w:rsidP="00573169">
            <w:pPr>
              <w:rPr>
                <w:sz w:val="22"/>
                <w:szCs w:val="22"/>
                <w:lang w:eastAsia="zh-CN"/>
              </w:rPr>
            </w:pPr>
          </w:p>
        </w:tc>
        <w:tc>
          <w:tcPr>
            <w:tcW w:w="2430" w:type="dxa"/>
          </w:tcPr>
          <w:p w14:paraId="62634ADA" w14:textId="77777777" w:rsidR="00DC6E8B" w:rsidRDefault="00DC6E8B" w:rsidP="00573169">
            <w:pPr>
              <w:rPr>
                <w:sz w:val="22"/>
                <w:szCs w:val="22"/>
                <w:lang w:eastAsia="zh-CN"/>
              </w:rPr>
            </w:pPr>
          </w:p>
        </w:tc>
        <w:tc>
          <w:tcPr>
            <w:tcW w:w="5125" w:type="dxa"/>
            <w:noWrap/>
          </w:tcPr>
          <w:p w14:paraId="163B86A8" w14:textId="77777777" w:rsidR="00DC6E8B" w:rsidRDefault="00DC6E8B" w:rsidP="00573169">
            <w:pPr>
              <w:rPr>
                <w:sz w:val="22"/>
                <w:szCs w:val="22"/>
                <w:lang w:eastAsia="zh-CN"/>
              </w:rPr>
            </w:pPr>
          </w:p>
        </w:tc>
      </w:tr>
      <w:tr w:rsidR="00DC6E8B" w14:paraId="3BBAFEAC" w14:textId="77777777" w:rsidTr="00573169">
        <w:trPr>
          <w:trHeight w:val="300"/>
        </w:trPr>
        <w:tc>
          <w:tcPr>
            <w:tcW w:w="1795" w:type="dxa"/>
            <w:noWrap/>
          </w:tcPr>
          <w:p w14:paraId="7A53A5CC" w14:textId="77777777" w:rsidR="00DC6E8B" w:rsidRPr="007A6D09" w:rsidRDefault="00DC6E8B" w:rsidP="00573169">
            <w:pPr>
              <w:rPr>
                <w:rFonts w:eastAsiaTheme="minorEastAsia"/>
                <w:sz w:val="22"/>
                <w:szCs w:val="22"/>
                <w:lang w:eastAsia="zh-CN"/>
              </w:rPr>
            </w:pPr>
          </w:p>
        </w:tc>
        <w:tc>
          <w:tcPr>
            <w:tcW w:w="2430" w:type="dxa"/>
          </w:tcPr>
          <w:p w14:paraId="760C7C57" w14:textId="77777777" w:rsidR="00DC6E8B" w:rsidRPr="007A6D09" w:rsidRDefault="00DC6E8B" w:rsidP="00573169">
            <w:pPr>
              <w:rPr>
                <w:rFonts w:eastAsiaTheme="minorEastAsia"/>
                <w:sz w:val="22"/>
                <w:szCs w:val="22"/>
                <w:lang w:eastAsia="zh-CN"/>
              </w:rPr>
            </w:pPr>
          </w:p>
        </w:tc>
        <w:tc>
          <w:tcPr>
            <w:tcW w:w="5125" w:type="dxa"/>
            <w:noWrap/>
          </w:tcPr>
          <w:p w14:paraId="580B11E9" w14:textId="77777777" w:rsidR="00DC6E8B" w:rsidRPr="007A6D09" w:rsidRDefault="00DC6E8B" w:rsidP="00573169">
            <w:pPr>
              <w:rPr>
                <w:rFonts w:eastAsiaTheme="minorEastAsia"/>
                <w:sz w:val="22"/>
                <w:szCs w:val="22"/>
                <w:lang w:eastAsia="zh-CN"/>
              </w:rPr>
            </w:pPr>
          </w:p>
        </w:tc>
      </w:tr>
      <w:tr w:rsidR="00DC6E8B" w14:paraId="373069E0" w14:textId="77777777" w:rsidTr="00573169">
        <w:trPr>
          <w:trHeight w:val="300"/>
        </w:trPr>
        <w:tc>
          <w:tcPr>
            <w:tcW w:w="1795" w:type="dxa"/>
            <w:noWrap/>
          </w:tcPr>
          <w:p w14:paraId="0FC8DCF6" w14:textId="77777777" w:rsidR="00DC6E8B" w:rsidRDefault="00DC6E8B" w:rsidP="00573169">
            <w:pPr>
              <w:rPr>
                <w:sz w:val="22"/>
                <w:szCs w:val="22"/>
                <w:lang w:eastAsia="zh-CN"/>
              </w:rPr>
            </w:pPr>
          </w:p>
        </w:tc>
        <w:tc>
          <w:tcPr>
            <w:tcW w:w="2430" w:type="dxa"/>
          </w:tcPr>
          <w:p w14:paraId="27D17FFE" w14:textId="77777777" w:rsidR="00DC6E8B" w:rsidRDefault="00DC6E8B" w:rsidP="00573169">
            <w:pPr>
              <w:rPr>
                <w:sz w:val="22"/>
                <w:szCs w:val="22"/>
                <w:lang w:eastAsia="zh-CN"/>
              </w:rPr>
            </w:pPr>
          </w:p>
        </w:tc>
        <w:tc>
          <w:tcPr>
            <w:tcW w:w="5125" w:type="dxa"/>
            <w:noWrap/>
          </w:tcPr>
          <w:p w14:paraId="2B27F6B6" w14:textId="77777777" w:rsidR="00DC6E8B" w:rsidRDefault="00DC6E8B" w:rsidP="00573169">
            <w:pPr>
              <w:rPr>
                <w:sz w:val="22"/>
                <w:szCs w:val="22"/>
              </w:rPr>
            </w:pPr>
          </w:p>
        </w:tc>
      </w:tr>
      <w:tr w:rsidR="00DC6E8B" w14:paraId="72573FD3" w14:textId="77777777" w:rsidTr="00573169">
        <w:trPr>
          <w:trHeight w:val="300"/>
        </w:trPr>
        <w:tc>
          <w:tcPr>
            <w:tcW w:w="1795" w:type="dxa"/>
            <w:noWrap/>
          </w:tcPr>
          <w:p w14:paraId="575A9455" w14:textId="77777777" w:rsidR="00DC6E8B" w:rsidRPr="00A6515E" w:rsidRDefault="00DC6E8B" w:rsidP="00573169">
            <w:pPr>
              <w:rPr>
                <w:sz w:val="22"/>
                <w:szCs w:val="22"/>
                <w:lang w:val="en-US" w:eastAsia="zh-CN"/>
              </w:rPr>
            </w:pPr>
          </w:p>
        </w:tc>
        <w:tc>
          <w:tcPr>
            <w:tcW w:w="2430" w:type="dxa"/>
          </w:tcPr>
          <w:p w14:paraId="48F9788A" w14:textId="77777777" w:rsidR="00DC6E8B" w:rsidRPr="00A6515E" w:rsidRDefault="00DC6E8B" w:rsidP="00573169">
            <w:pPr>
              <w:rPr>
                <w:rFonts w:eastAsiaTheme="minorEastAsia"/>
                <w:sz w:val="22"/>
                <w:szCs w:val="22"/>
                <w:lang w:eastAsia="zh-CN"/>
              </w:rPr>
            </w:pPr>
          </w:p>
        </w:tc>
        <w:tc>
          <w:tcPr>
            <w:tcW w:w="5125" w:type="dxa"/>
            <w:noWrap/>
          </w:tcPr>
          <w:p w14:paraId="2592230C" w14:textId="77777777" w:rsidR="00DC6E8B" w:rsidRPr="00A6515E" w:rsidRDefault="00DC6E8B" w:rsidP="00573169">
            <w:pPr>
              <w:rPr>
                <w:rFonts w:eastAsiaTheme="minorEastAsia"/>
                <w:sz w:val="22"/>
                <w:szCs w:val="22"/>
                <w:lang w:eastAsia="zh-CN"/>
              </w:rPr>
            </w:pPr>
          </w:p>
        </w:tc>
      </w:tr>
      <w:tr w:rsidR="00DC6E8B" w14:paraId="5E49F578" w14:textId="77777777" w:rsidTr="00573169">
        <w:trPr>
          <w:trHeight w:val="300"/>
        </w:trPr>
        <w:tc>
          <w:tcPr>
            <w:tcW w:w="1795" w:type="dxa"/>
            <w:noWrap/>
          </w:tcPr>
          <w:p w14:paraId="183871E6" w14:textId="77777777" w:rsidR="00DC6E8B" w:rsidRDefault="00DC6E8B" w:rsidP="00573169">
            <w:pPr>
              <w:rPr>
                <w:sz w:val="22"/>
                <w:szCs w:val="22"/>
                <w:lang w:eastAsia="zh-CN"/>
              </w:rPr>
            </w:pPr>
          </w:p>
        </w:tc>
        <w:tc>
          <w:tcPr>
            <w:tcW w:w="2430" w:type="dxa"/>
          </w:tcPr>
          <w:p w14:paraId="48763BED" w14:textId="77777777" w:rsidR="00DC6E8B" w:rsidRDefault="00DC6E8B" w:rsidP="00573169">
            <w:pPr>
              <w:rPr>
                <w:sz w:val="22"/>
                <w:szCs w:val="22"/>
                <w:lang w:eastAsia="zh-CN"/>
              </w:rPr>
            </w:pPr>
          </w:p>
        </w:tc>
        <w:tc>
          <w:tcPr>
            <w:tcW w:w="5125" w:type="dxa"/>
            <w:noWrap/>
          </w:tcPr>
          <w:p w14:paraId="7AE5D5DA" w14:textId="77777777" w:rsidR="00DC6E8B" w:rsidRDefault="00DC6E8B" w:rsidP="00573169">
            <w:pPr>
              <w:rPr>
                <w:sz w:val="22"/>
                <w:szCs w:val="22"/>
                <w:lang w:eastAsia="zh-CN"/>
              </w:rPr>
            </w:pPr>
          </w:p>
        </w:tc>
      </w:tr>
    </w:tbl>
    <w:p w14:paraId="565ADE60" w14:textId="77777777" w:rsidR="00DC6E8B" w:rsidRDefault="00DC6E8B" w:rsidP="00DC6E8B">
      <w:pPr>
        <w:jc w:val="both"/>
        <w:rPr>
          <w:rFonts w:ascii="Arial" w:eastAsia="Arial" w:hAnsi="Arial" w:cs="Arial"/>
          <w:color w:val="000000"/>
        </w:rPr>
      </w:pPr>
    </w:p>
    <w:p w14:paraId="7711E449" w14:textId="77777777" w:rsidR="00DC6E8B" w:rsidRDefault="00DC6E8B" w:rsidP="00DC6E8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0FD3419" w14:textId="77777777" w:rsidR="00DC6E8B" w:rsidRPr="001A596C" w:rsidRDefault="00DC6E8B" w:rsidP="00043607">
      <w:pPr>
        <w:rPr>
          <w:rFonts w:asciiTheme="minorHAnsi" w:eastAsia="宋体" w:hAnsiTheme="minorHAnsi" w:cstheme="minorHAnsi"/>
          <w:b/>
          <w:bCs/>
          <w:kern w:val="0"/>
          <w:u w:val="single"/>
          <w:lang w:val="en-US" w:eastAsia="zh-CN"/>
          <w14:ligatures w14:val="none"/>
        </w:rPr>
      </w:pPr>
    </w:p>
    <w:p w14:paraId="1D69FEC7" w14:textId="08717297" w:rsidR="001A596C" w:rsidRDefault="001A596C" w:rsidP="00043607">
      <w:pPr>
        <w:rPr>
          <w:rFonts w:asciiTheme="minorHAnsi" w:eastAsia="宋体" w:hAnsiTheme="minorHAnsi" w:cstheme="minorHAnsi"/>
          <w:b/>
          <w:bCs/>
          <w:kern w:val="0"/>
          <w:u w:val="single"/>
          <w:lang w:val="en-US"/>
          <w14:ligatures w14:val="none"/>
        </w:rPr>
      </w:pPr>
    </w:p>
    <w:p w14:paraId="4BD6DF5A" w14:textId="6301A66B" w:rsidR="0080265C" w:rsidRDefault="0080265C" w:rsidP="0080265C">
      <w:pPr>
        <w:rPr>
          <w:lang w:eastAsia="zh-CN"/>
        </w:rPr>
      </w:pPr>
      <w:r w:rsidRPr="001A596C">
        <w:t xml:space="preserve">Proposal </w:t>
      </w:r>
      <w:r>
        <w:t>13</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0D4355DE" w14:textId="77777777" w:rsidR="0080265C" w:rsidRDefault="0080265C" w:rsidP="0080265C"/>
    <w:p w14:paraId="4609697A" w14:textId="3C398273" w:rsidR="005944E2" w:rsidRDefault="0080265C" w:rsidP="005944E2">
      <w:pPr>
        <w:spacing w:after="180"/>
        <w:rPr>
          <w:rFonts w:asciiTheme="minorHAnsi" w:eastAsia="宋体" w:hAnsiTheme="minorHAnsi" w:cstheme="minorHAnsi"/>
          <w:i/>
          <w:iCs/>
          <w:kern w:val="0"/>
          <w14:ligatures w14:val="none"/>
        </w:rPr>
      </w:pPr>
      <w:r w:rsidRPr="0080265C">
        <w:rPr>
          <w:rFonts w:asciiTheme="minorHAnsi" w:eastAsia="宋体" w:hAnsiTheme="minorHAnsi" w:cstheme="minorHAnsi"/>
          <w:i/>
          <w:iCs/>
          <w:kern w:val="0"/>
          <w14:ligatures w14:val="none"/>
        </w:rPr>
        <w:t>Proposal 13</w:t>
      </w:r>
      <w:r w:rsidRPr="0080265C">
        <w:rPr>
          <w:rFonts w:asciiTheme="minorHAnsi" w:eastAsia="宋体" w:hAnsiTheme="minorHAnsi" w:cstheme="minorHAnsi"/>
          <w:i/>
          <w:iCs/>
          <w:kern w:val="0"/>
          <w14:ligatures w14:val="none"/>
        </w:rPr>
        <w:tab/>
        <w:t xml:space="preserve">(14/16) If ephemeris is absent in a list in </w:t>
      </w:r>
      <w:proofErr w:type="spellStart"/>
      <w:r w:rsidRPr="0080265C">
        <w:rPr>
          <w:rFonts w:asciiTheme="minorHAnsi" w:eastAsia="宋体" w:hAnsiTheme="minorHAnsi" w:cstheme="minorHAnsi"/>
          <w:i/>
          <w:iCs/>
          <w:kern w:val="0"/>
          <w14:ligatures w14:val="none"/>
        </w:rPr>
        <w:t>SIBxx</w:t>
      </w:r>
      <w:proofErr w:type="spellEnd"/>
      <w:r w:rsidRPr="0080265C">
        <w:rPr>
          <w:rFonts w:asciiTheme="minorHAnsi" w:eastAsia="宋体" w:hAnsiTheme="minorHAnsi" w:cstheme="minorHAnsi"/>
          <w:i/>
          <w:iCs/>
          <w:kern w:val="0"/>
          <w14:ligatures w14:val="none"/>
        </w:rPr>
        <w:t>, serving satellite ephemeris applies. FFS signalling details of other parameters such as validity duration.</w:t>
      </w:r>
    </w:p>
    <w:p w14:paraId="054E48A7" w14:textId="77777777" w:rsidR="0080265C" w:rsidRPr="0080265C" w:rsidRDefault="0080265C" w:rsidP="005944E2">
      <w:pPr>
        <w:spacing w:after="180"/>
        <w:rPr>
          <w:rFonts w:asciiTheme="minorHAnsi" w:eastAsia="宋体" w:hAnsiTheme="minorHAnsi" w:cstheme="minorHAnsi"/>
          <w:i/>
          <w:iCs/>
          <w:kern w:val="0"/>
          <w14:ligatures w14:val="none"/>
        </w:rPr>
      </w:pPr>
    </w:p>
    <w:p w14:paraId="2745DE19" w14:textId="54F2597C"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4: Do companies agree that if ephemeris is absent in a list in</w:t>
      </w:r>
      <w:r w:rsidR="00200704">
        <w:rPr>
          <w:b/>
          <w:bCs/>
          <w:lang w:val="en-US" w:eastAsia="zh-CN"/>
        </w:rPr>
        <w:t xml:space="preserve"> 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serving satellite ephemeris applies?</w:t>
      </w:r>
    </w:p>
    <w:p w14:paraId="3E663E1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c"/>
        <w:tblW w:w="9350" w:type="dxa"/>
        <w:tblLayout w:type="fixed"/>
        <w:tblLook w:val="04A0" w:firstRow="1" w:lastRow="0" w:firstColumn="1" w:lastColumn="0" w:noHBand="0" w:noVBand="1"/>
      </w:tblPr>
      <w:tblGrid>
        <w:gridCol w:w="1795"/>
        <w:gridCol w:w="2430"/>
        <w:gridCol w:w="5125"/>
      </w:tblGrid>
      <w:tr w:rsidR="0080265C" w14:paraId="5FBB200D" w14:textId="77777777" w:rsidTr="00573169">
        <w:trPr>
          <w:trHeight w:val="300"/>
        </w:trPr>
        <w:tc>
          <w:tcPr>
            <w:tcW w:w="1795" w:type="dxa"/>
            <w:noWrap/>
          </w:tcPr>
          <w:p w14:paraId="736916D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9DA36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7916421"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6A4A1CE1" w14:textId="77777777" w:rsidTr="00573169">
        <w:trPr>
          <w:trHeight w:val="300"/>
        </w:trPr>
        <w:tc>
          <w:tcPr>
            <w:tcW w:w="1795" w:type="dxa"/>
            <w:noWrap/>
          </w:tcPr>
          <w:p w14:paraId="28C9794D" w14:textId="21BBF969" w:rsidR="0080265C" w:rsidRDefault="00856427"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543F4BFF" w14:textId="01A4C4E3" w:rsidR="0080265C" w:rsidRDefault="008412C2" w:rsidP="00573169">
            <w:pPr>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ostpone</w:t>
            </w:r>
          </w:p>
        </w:tc>
        <w:tc>
          <w:tcPr>
            <w:tcW w:w="5125" w:type="dxa"/>
            <w:noWrap/>
          </w:tcPr>
          <w:p w14:paraId="1B536B5A" w14:textId="62573013" w:rsidR="008412C2" w:rsidRDefault="00856427" w:rsidP="00856427">
            <w:pPr>
              <w:rPr>
                <w:rFonts w:eastAsiaTheme="minorEastAsia"/>
                <w:sz w:val="22"/>
                <w:szCs w:val="22"/>
                <w:lang w:eastAsia="zh-CN"/>
              </w:rPr>
            </w:pPr>
            <w:r>
              <w:rPr>
                <w:rFonts w:eastAsiaTheme="minorEastAsia"/>
                <w:sz w:val="22"/>
                <w:szCs w:val="22"/>
                <w:lang w:eastAsia="zh-CN"/>
              </w:rPr>
              <w:t>O</w:t>
            </w:r>
            <w:r w:rsidRPr="00856427">
              <w:rPr>
                <w:rFonts w:eastAsiaTheme="minorEastAsia"/>
                <w:sz w:val="22"/>
                <w:szCs w:val="22"/>
                <w:lang w:eastAsia="zh-CN"/>
              </w:rPr>
              <w:t xml:space="preserve">ne issue is that, if the ephemeris information reuses that of the serving cell, will the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also uses those of the serving cell? But whether </w:t>
            </w:r>
            <w:proofErr w:type="spellStart"/>
            <w:r w:rsidRPr="00856427">
              <w:rPr>
                <w:rFonts w:eastAsiaTheme="minorEastAsia"/>
                <w:sz w:val="22"/>
                <w:szCs w:val="22"/>
                <w:lang w:eastAsia="zh-CN"/>
              </w:rPr>
              <w:t>SIBxx</w:t>
            </w:r>
            <w:proofErr w:type="spellEnd"/>
            <w:r w:rsidRPr="00856427">
              <w:rPr>
                <w:rFonts w:eastAsiaTheme="minorEastAsia"/>
                <w:sz w:val="22"/>
                <w:szCs w:val="22"/>
                <w:lang w:eastAsia="zh-CN"/>
              </w:rPr>
              <w:t xml:space="preserve"> will have a separate validity duration and </w:t>
            </w:r>
            <w:proofErr w:type="spellStart"/>
            <w:r w:rsidRPr="00856427">
              <w:rPr>
                <w:rFonts w:eastAsiaTheme="minorEastAsia"/>
                <w:sz w:val="22"/>
                <w:szCs w:val="22"/>
                <w:lang w:eastAsia="zh-CN"/>
              </w:rPr>
              <w:t>epochTime</w:t>
            </w:r>
            <w:proofErr w:type="spellEnd"/>
            <w:r w:rsidRPr="00856427">
              <w:rPr>
                <w:rFonts w:eastAsiaTheme="minorEastAsia"/>
                <w:sz w:val="22"/>
                <w:szCs w:val="22"/>
                <w:lang w:eastAsia="zh-CN"/>
              </w:rPr>
              <w:t xml:space="preserve"> is still under discussion, so we think it’s a bit early to agree on </w:t>
            </w:r>
            <w:r w:rsidR="008412C2">
              <w:rPr>
                <w:rFonts w:eastAsiaTheme="minorEastAsia"/>
                <w:sz w:val="22"/>
                <w:szCs w:val="22"/>
                <w:lang w:eastAsia="zh-CN"/>
              </w:rPr>
              <w:t>this proposal.</w:t>
            </w:r>
          </w:p>
        </w:tc>
      </w:tr>
      <w:tr w:rsidR="0080265C" w14:paraId="0B5F5A39" w14:textId="77777777" w:rsidTr="00573169">
        <w:trPr>
          <w:trHeight w:val="300"/>
        </w:trPr>
        <w:tc>
          <w:tcPr>
            <w:tcW w:w="1795" w:type="dxa"/>
            <w:noWrap/>
          </w:tcPr>
          <w:p w14:paraId="3842E4FE" w14:textId="5701057F" w:rsidR="0080265C" w:rsidRDefault="00B15DE8" w:rsidP="00573169">
            <w:pPr>
              <w:rPr>
                <w:sz w:val="22"/>
                <w:szCs w:val="22"/>
                <w:lang w:eastAsia="zh-CN"/>
              </w:rPr>
            </w:pPr>
            <w:r>
              <w:rPr>
                <w:sz w:val="22"/>
                <w:szCs w:val="22"/>
                <w:lang w:eastAsia="zh-CN"/>
              </w:rPr>
              <w:t>Apple</w:t>
            </w:r>
          </w:p>
        </w:tc>
        <w:tc>
          <w:tcPr>
            <w:tcW w:w="2430" w:type="dxa"/>
          </w:tcPr>
          <w:p w14:paraId="7957A469" w14:textId="03175DC6" w:rsidR="0080265C" w:rsidRPr="00B26618" w:rsidRDefault="00B26618" w:rsidP="00573169">
            <w:pPr>
              <w:rPr>
                <w:sz w:val="22"/>
                <w:szCs w:val="22"/>
                <w:lang w:val="en-US" w:eastAsia="zh-CN"/>
              </w:rPr>
            </w:pPr>
            <w:r>
              <w:rPr>
                <w:sz w:val="22"/>
                <w:szCs w:val="22"/>
                <w:lang w:val="en-US" w:eastAsia="zh-CN"/>
              </w:rPr>
              <w:t>Agree</w:t>
            </w:r>
          </w:p>
        </w:tc>
        <w:tc>
          <w:tcPr>
            <w:tcW w:w="5125" w:type="dxa"/>
            <w:noWrap/>
          </w:tcPr>
          <w:p w14:paraId="324B3C91" w14:textId="70F78CC6" w:rsidR="0080265C" w:rsidRDefault="00B26618" w:rsidP="00573169">
            <w:pPr>
              <w:rPr>
                <w:sz w:val="22"/>
                <w:szCs w:val="22"/>
                <w:lang w:eastAsia="zh-CN"/>
              </w:rPr>
            </w:pPr>
            <w:r>
              <w:rPr>
                <w:sz w:val="22"/>
                <w:szCs w:val="22"/>
                <w:lang w:eastAsia="zh-CN"/>
              </w:rPr>
              <w:t>Regarding Huawei’s comment, we think th</w:t>
            </w:r>
            <w:r w:rsidR="002656C7">
              <w:rPr>
                <w:sz w:val="22"/>
                <w:szCs w:val="22"/>
                <w:lang w:eastAsia="zh-CN"/>
              </w:rPr>
              <w:t>e</w:t>
            </w:r>
            <w:r>
              <w:rPr>
                <w:sz w:val="22"/>
                <w:szCs w:val="22"/>
                <w:lang w:eastAsia="zh-CN"/>
              </w:rPr>
              <w:t>se info can be handled together.</w:t>
            </w:r>
          </w:p>
        </w:tc>
      </w:tr>
      <w:tr w:rsidR="0080265C" w14:paraId="4EC08B78" w14:textId="77777777" w:rsidTr="00573169">
        <w:trPr>
          <w:trHeight w:val="300"/>
        </w:trPr>
        <w:tc>
          <w:tcPr>
            <w:tcW w:w="1795" w:type="dxa"/>
            <w:noWrap/>
          </w:tcPr>
          <w:p w14:paraId="6415047D" w14:textId="389B0535" w:rsidR="0080265C" w:rsidRPr="00E17A73" w:rsidRDefault="00E17A73"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155A09B4" w14:textId="67357DAE" w:rsidR="0080265C" w:rsidRPr="00E17A73" w:rsidRDefault="00E17A73"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3A32ED26" w14:textId="745A23FA" w:rsidR="0080265C" w:rsidRPr="00E17A73" w:rsidRDefault="00E17A73"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view with Apple. </w:t>
            </w:r>
          </w:p>
        </w:tc>
      </w:tr>
      <w:tr w:rsidR="0068202B" w14:paraId="19DE706D" w14:textId="77777777" w:rsidTr="00573169">
        <w:trPr>
          <w:trHeight w:val="300"/>
        </w:trPr>
        <w:tc>
          <w:tcPr>
            <w:tcW w:w="1795" w:type="dxa"/>
            <w:noWrap/>
          </w:tcPr>
          <w:p w14:paraId="4BB34B11" w14:textId="3BC4D075"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3853A82A" w14:textId="087DDAF8" w:rsidR="0068202B" w:rsidRDefault="0068202B" w:rsidP="0068202B">
            <w:pPr>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F4613FD" w14:textId="77777777" w:rsidR="0068202B" w:rsidRPr="00A70988" w:rsidRDefault="0068202B" w:rsidP="0068202B">
            <w:pPr>
              <w:rPr>
                <w:rFonts w:eastAsiaTheme="minorEastAsia"/>
                <w:sz w:val="22"/>
                <w:szCs w:val="22"/>
                <w:lang w:eastAsia="zh-CN"/>
              </w:rPr>
            </w:pPr>
            <w:r>
              <w:rPr>
                <w:rFonts w:eastAsiaTheme="minorEastAsia"/>
                <w:sz w:val="22"/>
                <w:szCs w:val="22"/>
                <w:lang w:eastAsia="zh-CN"/>
              </w:rPr>
              <w:t xml:space="preserve">If the statement is true, (i.e., if the ephemeris is absent in SIBXX, </w:t>
            </w:r>
            <w:r w:rsidRPr="00A70988">
              <w:rPr>
                <w:rFonts w:eastAsiaTheme="minorEastAsia"/>
                <w:sz w:val="22"/>
                <w:szCs w:val="22"/>
                <w:lang w:eastAsia="zh-CN"/>
              </w:rPr>
              <w:t xml:space="preserve">serving satellite ephemeris applies.), it implies the satellite in the new SIB is the serving satellite. </w:t>
            </w:r>
          </w:p>
          <w:p w14:paraId="7C6716B1" w14:textId="1E79BE15" w:rsidR="0068202B" w:rsidRDefault="0068202B" w:rsidP="0068202B">
            <w:pPr>
              <w:rPr>
                <w:sz w:val="22"/>
                <w:szCs w:val="22"/>
                <w:lang w:eastAsia="zh-CN"/>
              </w:rPr>
            </w:pPr>
            <w:r w:rsidRPr="00A70988">
              <w:rPr>
                <w:rFonts w:eastAsiaTheme="minorEastAsia" w:hint="eastAsia"/>
                <w:sz w:val="22"/>
                <w:szCs w:val="22"/>
                <w:lang w:eastAsia="zh-CN"/>
              </w:rPr>
              <w:t>I</w:t>
            </w:r>
            <w:r w:rsidRPr="00A70988">
              <w:rPr>
                <w:rFonts w:eastAsiaTheme="minorEastAsia"/>
                <w:sz w:val="22"/>
                <w:szCs w:val="22"/>
                <w:lang w:eastAsia="zh-CN"/>
              </w:rPr>
              <w:t>t is possible that the serving satellite is providing intra/inter frequency neighbor cell</w:t>
            </w:r>
            <w:r>
              <w:rPr>
                <w:rFonts w:eastAsiaTheme="minorEastAsia"/>
                <w:sz w:val="22"/>
                <w:szCs w:val="22"/>
                <w:lang w:eastAsia="zh-CN"/>
              </w:rPr>
              <w:t>s</w:t>
            </w:r>
            <w:r w:rsidRPr="00A70988">
              <w:rPr>
                <w:rFonts w:eastAsiaTheme="minorEastAsia"/>
                <w:sz w:val="22"/>
                <w:szCs w:val="22"/>
                <w:lang w:eastAsia="zh-CN"/>
              </w:rPr>
              <w:t>.</w:t>
            </w:r>
            <w:r>
              <w:rPr>
                <w:rFonts w:eastAsiaTheme="minorEastAsia"/>
                <w:sz w:val="22"/>
                <w:szCs w:val="22"/>
                <w:lang w:eastAsia="zh-CN"/>
              </w:rPr>
              <w:t xml:space="preserve"> In this case, for this satellite entry of new SIB, only satellite ID is needed. Other satellite assistance information such as ephemeris can be absent and serving satellite assistance information in SIB31 can apply.</w:t>
            </w:r>
          </w:p>
        </w:tc>
      </w:tr>
      <w:tr w:rsidR="00F75016" w14:paraId="41D93C54" w14:textId="77777777" w:rsidTr="00573169">
        <w:trPr>
          <w:trHeight w:val="300"/>
        </w:trPr>
        <w:tc>
          <w:tcPr>
            <w:tcW w:w="1795" w:type="dxa"/>
            <w:noWrap/>
          </w:tcPr>
          <w:p w14:paraId="058BBD46" w14:textId="26F1713C" w:rsidR="00F75016" w:rsidRDefault="00F75016" w:rsidP="00F75016">
            <w:pPr>
              <w:rPr>
                <w:sz w:val="22"/>
                <w:szCs w:val="22"/>
                <w:lang w:val="en-US" w:eastAsia="zh-CN"/>
              </w:rPr>
            </w:pPr>
            <w:r>
              <w:rPr>
                <w:sz w:val="22"/>
                <w:szCs w:val="22"/>
                <w:lang w:eastAsia="zh-CN"/>
              </w:rPr>
              <w:t>Qualcomm</w:t>
            </w:r>
          </w:p>
        </w:tc>
        <w:tc>
          <w:tcPr>
            <w:tcW w:w="2430" w:type="dxa"/>
          </w:tcPr>
          <w:p w14:paraId="5CE8D855" w14:textId="1791CC10" w:rsidR="00F75016" w:rsidRDefault="00F75016" w:rsidP="00F75016">
            <w:pPr>
              <w:rPr>
                <w:rFonts w:eastAsiaTheme="minorEastAsia"/>
                <w:sz w:val="22"/>
                <w:szCs w:val="22"/>
                <w:lang w:val="en-US" w:eastAsia="zh-CN"/>
              </w:rPr>
            </w:pPr>
            <w:r>
              <w:rPr>
                <w:sz w:val="22"/>
                <w:szCs w:val="22"/>
                <w:lang w:eastAsia="zh-CN"/>
              </w:rPr>
              <w:t>See comments</w:t>
            </w:r>
          </w:p>
        </w:tc>
        <w:tc>
          <w:tcPr>
            <w:tcW w:w="5125" w:type="dxa"/>
            <w:noWrap/>
          </w:tcPr>
          <w:p w14:paraId="09242F07" w14:textId="611A7AE4" w:rsidR="00F75016" w:rsidRDefault="00F75016" w:rsidP="00185BC7">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sidR="003C3896">
              <w:rPr>
                <w:sz w:val="22"/>
                <w:szCs w:val="22"/>
                <w:lang w:eastAsia="zh-CN"/>
              </w:rPr>
              <w:t>, i.e., with absence of ephemeris</w:t>
            </w:r>
            <w:r>
              <w:rPr>
                <w:sz w:val="22"/>
                <w:szCs w:val="22"/>
                <w:lang w:eastAsia="zh-CN"/>
              </w:rPr>
              <w:t>.</w:t>
            </w:r>
            <w:r w:rsidR="00185BC7">
              <w:rPr>
                <w:sz w:val="22"/>
                <w:szCs w:val="22"/>
                <w:lang w:eastAsia="zh-CN"/>
              </w:rPr>
              <w:t xml:space="preserve"> </w:t>
            </w:r>
            <w:r>
              <w:rPr>
                <w:sz w:val="22"/>
                <w:szCs w:val="22"/>
                <w:lang w:eastAsia="zh-CN"/>
              </w:rPr>
              <w:t xml:space="preserve">However, the reference location and radius for serving satellite are now captured in SIB31 itself, </w:t>
            </w:r>
            <w:r w:rsidR="00185BC7">
              <w:rPr>
                <w:sz w:val="22"/>
                <w:szCs w:val="22"/>
                <w:lang w:eastAsia="zh-CN"/>
              </w:rPr>
              <w:t>then</w:t>
            </w:r>
            <w:r w:rsidR="00767A8E">
              <w:rPr>
                <w:sz w:val="22"/>
                <w:szCs w:val="22"/>
                <w:lang w:eastAsia="zh-CN"/>
              </w:rPr>
              <w:t xml:space="preserve"> we also think we need to figure out the</w:t>
            </w:r>
            <w:r w:rsidR="00A80F1A">
              <w:rPr>
                <w:sz w:val="22"/>
                <w:szCs w:val="22"/>
                <w:lang w:eastAsia="zh-CN"/>
              </w:rPr>
              <w:t xml:space="preserve"> clear</w:t>
            </w:r>
            <w:r w:rsidR="00767A8E">
              <w:rPr>
                <w:sz w:val="22"/>
                <w:szCs w:val="22"/>
                <w:lang w:eastAsia="zh-CN"/>
              </w:rPr>
              <w:t xml:space="preserve"> benefit of absence case.</w:t>
            </w:r>
          </w:p>
          <w:p w14:paraId="6DD941CC" w14:textId="77777777" w:rsidR="00471441" w:rsidRDefault="00471441" w:rsidP="00185BC7">
            <w:pPr>
              <w:rPr>
                <w:sz w:val="22"/>
                <w:szCs w:val="22"/>
                <w:lang w:eastAsia="zh-CN"/>
              </w:rPr>
            </w:pPr>
          </w:p>
          <w:p w14:paraId="6BC00DAB" w14:textId="2AF4B115" w:rsidR="00471441" w:rsidRDefault="00471441" w:rsidP="00185BC7">
            <w:pPr>
              <w:rPr>
                <w:sz w:val="22"/>
                <w:szCs w:val="22"/>
                <w:lang w:val="en-US" w:eastAsia="zh-CN"/>
              </w:rPr>
            </w:pPr>
            <w:r>
              <w:rPr>
                <w:sz w:val="22"/>
                <w:szCs w:val="22"/>
                <w:lang w:eastAsia="zh-CN"/>
              </w:rPr>
              <w:t>It could be just defined that satellite ID = 0 belongs to serving satellite</w:t>
            </w:r>
            <w:r w:rsidR="00A846AD">
              <w:rPr>
                <w:sz w:val="22"/>
                <w:szCs w:val="22"/>
                <w:lang w:eastAsia="zh-CN"/>
              </w:rPr>
              <w:t xml:space="preserve"> and satellite ID</w:t>
            </w:r>
            <w:r w:rsidR="00221C69">
              <w:rPr>
                <w:sz w:val="22"/>
                <w:szCs w:val="22"/>
                <w:lang w:eastAsia="zh-CN"/>
              </w:rPr>
              <w:t xml:space="preserve"> = 0</w:t>
            </w:r>
            <w:r w:rsidR="00A846AD">
              <w:rPr>
                <w:sz w:val="22"/>
                <w:szCs w:val="22"/>
                <w:lang w:eastAsia="zh-CN"/>
              </w:rPr>
              <w:t xml:space="preserve"> can be included in SIB 4.</w:t>
            </w:r>
          </w:p>
        </w:tc>
      </w:tr>
      <w:tr w:rsidR="004E7A65" w14:paraId="6C710CA8" w14:textId="77777777" w:rsidTr="00573169">
        <w:trPr>
          <w:trHeight w:val="300"/>
        </w:trPr>
        <w:tc>
          <w:tcPr>
            <w:tcW w:w="1795" w:type="dxa"/>
            <w:noWrap/>
          </w:tcPr>
          <w:p w14:paraId="45EC28E0" w14:textId="160894F5"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E8E25C" w14:textId="624745C8" w:rsidR="004E7A65" w:rsidRDefault="004E7A65" w:rsidP="004E7A65">
            <w:pPr>
              <w:rPr>
                <w:sz w:val="22"/>
                <w:szCs w:val="22"/>
                <w:lang w:eastAsia="zh-CN"/>
              </w:rPr>
            </w:pPr>
            <w:r>
              <w:rPr>
                <w:sz w:val="22"/>
                <w:szCs w:val="22"/>
                <w:lang w:val="en-US" w:eastAsia="zh-CN"/>
              </w:rPr>
              <w:t>Agree</w:t>
            </w:r>
            <w:r>
              <w:rPr>
                <w:sz w:val="22"/>
                <w:szCs w:val="22"/>
                <w:lang w:eastAsia="zh-CN"/>
              </w:rPr>
              <w:t xml:space="preserve"> with comments</w:t>
            </w:r>
          </w:p>
        </w:tc>
        <w:tc>
          <w:tcPr>
            <w:tcW w:w="5125" w:type="dxa"/>
            <w:noWrap/>
          </w:tcPr>
          <w:p w14:paraId="634CEE22" w14:textId="157A5FC1"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Firstly, we cannot understand the above thoughts/comments “</w:t>
            </w:r>
            <w:r w:rsidRPr="000C20B0">
              <w:rPr>
                <w:rFonts w:eastAsiaTheme="minorEastAsia"/>
                <w:i/>
                <w:sz w:val="22"/>
                <w:szCs w:val="22"/>
                <w:lang w:eastAsia="zh-CN"/>
              </w:rPr>
              <w:t>it implies the satellite in the new SIB is the serving satellite</w:t>
            </w:r>
            <w:r>
              <w:rPr>
                <w:rFonts w:eastAsiaTheme="minorEastAsia"/>
                <w:sz w:val="22"/>
                <w:szCs w:val="22"/>
                <w:lang w:eastAsia="zh-CN"/>
              </w:rPr>
              <w:t>” or “</w:t>
            </w:r>
            <w:r w:rsidRPr="000C20B0">
              <w:rPr>
                <w:i/>
                <w:sz w:val="22"/>
                <w:szCs w:val="22"/>
                <w:lang w:eastAsia="zh-CN"/>
              </w:rPr>
              <w:t xml:space="preserve">Additional information like beam information of service satellite can be provided via </w:t>
            </w:r>
            <w:proofErr w:type="spellStart"/>
            <w:r w:rsidRPr="000C20B0">
              <w:rPr>
                <w:i/>
                <w:sz w:val="22"/>
                <w:szCs w:val="22"/>
                <w:lang w:eastAsia="zh-CN"/>
              </w:rPr>
              <w:t>SIBxx</w:t>
            </w:r>
            <w:proofErr w:type="spellEnd"/>
            <w:r w:rsidRPr="000C20B0">
              <w:rPr>
                <w:i/>
                <w:sz w:val="22"/>
                <w:szCs w:val="22"/>
                <w:lang w:eastAsia="zh-CN"/>
              </w:rPr>
              <w:t>, i.e., with absence of ephemeris</w:t>
            </w:r>
            <w:r>
              <w:rPr>
                <w:rFonts w:eastAsiaTheme="minorEastAsia"/>
                <w:sz w:val="22"/>
                <w:szCs w:val="22"/>
                <w:lang w:eastAsia="zh-CN"/>
              </w:rPr>
              <w:t>”. We don’t think this is the reasonable case and have no any previous discussion on the justification or intention for such thoughts.</w:t>
            </w:r>
          </w:p>
          <w:p w14:paraId="19587E72" w14:textId="77777777"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 xml:space="preserve">Basically, </w:t>
            </w:r>
            <w:proofErr w:type="spellStart"/>
            <w:r>
              <w:rPr>
                <w:rFonts w:eastAsiaTheme="minorEastAsia"/>
                <w:sz w:val="22"/>
                <w:szCs w:val="22"/>
                <w:lang w:eastAsia="zh-CN"/>
              </w:rPr>
              <w:t>SIBxx</w:t>
            </w:r>
            <w:proofErr w:type="spellEnd"/>
            <w:r>
              <w:rPr>
                <w:rFonts w:eastAsiaTheme="minorEastAsia"/>
                <w:sz w:val="22"/>
                <w:szCs w:val="22"/>
                <w:lang w:eastAsia="zh-CN"/>
              </w:rPr>
              <w:t xml:space="preserve"> is just for accommodating the assistant information of neighbouring satellites.</w:t>
            </w:r>
          </w:p>
          <w:p w14:paraId="72F7AB0F" w14:textId="77777777" w:rsidR="004E7A65" w:rsidRDefault="004E7A65" w:rsidP="004E7A65">
            <w:pPr>
              <w:spacing w:afterLines="50" w:after="120"/>
              <w:rPr>
                <w:rFonts w:eastAsiaTheme="minorEastAsia"/>
                <w:sz w:val="22"/>
                <w:szCs w:val="22"/>
                <w:lang w:eastAsia="zh-CN"/>
              </w:rPr>
            </w:pPr>
            <w:r>
              <w:rPr>
                <w:rFonts w:eastAsiaTheme="minorEastAsia"/>
                <w:sz w:val="22"/>
                <w:szCs w:val="22"/>
                <w:lang w:eastAsia="zh-CN"/>
              </w:rPr>
              <w:t>We assume it’s possible for two satellites to have similar or same ephemeris information. The corresponding case may be that two different satellites are in the same location (cover the same area) at the different time points. In other word, NW can provide the ephemeris information of a neighbour satellite at a certain time point and</w:t>
            </w:r>
            <w:r w:rsidRPr="00F76B08">
              <w:rPr>
                <w:rFonts w:eastAsiaTheme="minorEastAsia"/>
                <w:sz w:val="22"/>
                <w:szCs w:val="22"/>
                <w:lang w:eastAsia="zh-CN"/>
              </w:rPr>
              <w:t xml:space="preserve"> it happens that </w:t>
            </w:r>
            <w:r>
              <w:rPr>
                <w:rFonts w:eastAsiaTheme="minorEastAsia"/>
                <w:sz w:val="22"/>
                <w:szCs w:val="22"/>
                <w:lang w:eastAsia="zh-CN"/>
              </w:rPr>
              <w:t xml:space="preserve">this ephemeris information </w:t>
            </w:r>
            <w:r w:rsidRPr="00F76B08">
              <w:rPr>
                <w:rFonts w:eastAsiaTheme="minorEastAsia"/>
                <w:sz w:val="22"/>
                <w:szCs w:val="22"/>
                <w:lang w:eastAsia="zh-CN"/>
              </w:rPr>
              <w:t>is the same as the ephemeris information of the service</w:t>
            </w:r>
            <w:r>
              <w:rPr>
                <w:rFonts w:eastAsiaTheme="minorEastAsia"/>
                <w:sz w:val="22"/>
                <w:szCs w:val="22"/>
                <w:lang w:eastAsia="zh-CN"/>
              </w:rPr>
              <w:t xml:space="preserve"> satellite at another time point. As a result, </w:t>
            </w:r>
            <w:r>
              <w:rPr>
                <w:rFonts w:eastAsiaTheme="minorEastAsia"/>
                <w:sz w:val="22"/>
                <w:szCs w:val="22"/>
                <w:lang w:eastAsia="zh-CN"/>
              </w:rPr>
              <w:lastRenderedPageBreak/>
              <w:t xml:space="preserve">this ephemeris information of a neighbour satellite can be omitted from the </w:t>
            </w:r>
            <w:proofErr w:type="spellStart"/>
            <w:r>
              <w:rPr>
                <w:rFonts w:eastAsiaTheme="minorEastAsia"/>
                <w:sz w:val="22"/>
                <w:szCs w:val="22"/>
                <w:lang w:eastAsia="zh-CN"/>
              </w:rPr>
              <w:t>SIBxx</w:t>
            </w:r>
            <w:proofErr w:type="spellEnd"/>
            <w:r>
              <w:rPr>
                <w:rFonts w:eastAsiaTheme="minorEastAsia"/>
                <w:sz w:val="22"/>
                <w:szCs w:val="22"/>
                <w:lang w:eastAsia="zh-CN"/>
              </w:rPr>
              <w:t xml:space="preserve"> and </w:t>
            </w:r>
            <w:r w:rsidRPr="00F76B08">
              <w:rPr>
                <w:rFonts w:eastAsiaTheme="minorEastAsia"/>
                <w:sz w:val="22"/>
                <w:szCs w:val="22"/>
                <w:lang w:eastAsia="zh-CN"/>
              </w:rPr>
              <w:t>ephemeris information of the service</w:t>
            </w:r>
            <w:r>
              <w:rPr>
                <w:rFonts w:eastAsiaTheme="minorEastAsia"/>
                <w:sz w:val="22"/>
                <w:szCs w:val="22"/>
                <w:lang w:eastAsia="zh-CN"/>
              </w:rPr>
              <w:t xml:space="preserve"> satellite could be applied. We think such delta configuration is feasible for NW and beneficial for reducing signalling overhead. But we think when providing such delta configuration for </w:t>
            </w:r>
            <w:r w:rsidRPr="00F76B08">
              <w:rPr>
                <w:rFonts w:eastAsiaTheme="minorEastAsia"/>
                <w:sz w:val="22"/>
                <w:szCs w:val="22"/>
                <w:lang w:eastAsia="zh-CN"/>
              </w:rPr>
              <w:t>ephemeris information</w:t>
            </w:r>
            <w:r>
              <w:rPr>
                <w:rFonts w:eastAsiaTheme="minorEastAsia"/>
                <w:sz w:val="22"/>
                <w:szCs w:val="22"/>
                <w:lang w:eastAsia="zh-CN"/>
              </w:rPr>
              <w:t xml:space="preserve">, it’s highly possible or should be that the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still needs to be provided for this neighbor satellite, which cannot be same as the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for </w:t>
            </w:r>
            <w:r w:rsidRPr="00F76B08">
              <w:rPr>
                <w:rFonts w:eastAsiaTheme="minorEastAsia"/>
                <w:sz w:val="22"/>
                <w:szCs w:val="22"/>
                <w:lang w:eastAsia="zh-CN"/>
              </w:rPr>
              <w:t>ephemeris information of the service</w:t>
            </w:r>
            <w:r>
              <w:rPr>
                <w:rFonts w:eastAsiaTheme="minorEastAsia"/>
                <w:sz w:val="22"/>
                <w:szCs w:val="22"/>
                <w:lang w:eastAsia="zh-CN"/>
              </w:rPr>
              <w:t xml:space="preserve"> satellite (our answer to HW’s question).</w:t>
            </w:r>
          </w:p>
          <w:p w14:paraId="744093BF" w14:textId="226A61E0" w:rsidR="004E7A65" w:rsidRDefault="004E7A65" w:rsidP="004E7A65">
            <w:pPr>
              <w:rPr>
                <w:sz w:val="22"/>
                <w:szCs w:val="22"/>
                <w:lang w:eastAsia="zh-CN"/>
              </w:rPr>
            </w:pPr>
            <w:r>
              <w:rPr>
                <w:rFonts w:eastAsiaTheme="minorEastAsia"/>
                <w:sz w:val="22"/>
                <w:szCs w:val="22"/>
                <w:lang w:eastAsia="zh-CN"/>
              </w:rPr>
              <w:t xml:space="preserve">We think it may be unreasonable that the </w:t>
            </w:r>
            <w:r w:rsidRPr="00F76B08">
              <w:rPr>
                <w:rFonts w:eastAsiaTheme="minorEastAsia"/>
                <w:sz w:val="22"/>
                <w:szCs w:val="22"/>
                <w:lang w:eastAsia="zh-CN"/>
              </w:rPr>
              <w:t>ephemeris information</w:t>
            </w:r>
            <w:r>
              <w:rPr>
                <w:rFonts w:eastAsiaTheme="minorEastAsia"/>
                <w:sz w:val="22"/>
                <w:szCs w:val="22"/>
                <w:lang w:eastAsia="zh-CN"/>
              </w:rPr>
              <w:t xml:space="preserve"> and</w:t>
            </w:r>
            <w:r w:rsidRPr="00856427">
              <w:rPr>
                <w:rFonts w:eastAsiaTheme="minorEastAsia"/>
                <w:sz w:val="22"/>
                <w:szCs w:val="22"/>
                <w:lang w:eastAsia="zh-CN"/>
              </w:rPr>
              <w:t xml:space="preserve"> </w:t>
            </w:r>
            <w:proofErr w:type="spellStart"/>
            <w:r w:rsidRPr="00856427">
              <w:rPr>
                <w:rFonts w:eastAsiaTheme="minorEastAsia"/>
                <w:sz w:val="22"/>
                <w:szCs w:val="22"/>
                <w:lang w:eastAsia="zh-CN"/>
              </w:rPr>
              <w:t>epochTime</w:t>
            </w:r>
            <w:proofErr w:type="spellEnd"/>
            <w:r>
              <w:rPr>
                <w:rFonts w:eastAsiaTheme="minorEastAsia"/>
                <w:sz w:val="22"/>
                <w:szCs w:val="22"/>
                <w:lang w:eastAsia="zh-CN"/>
              </w:rPr>
              <w:t xml:space="preserve"> of a certain neighbour satellite are all same as those of serving satellite. That may means two satellites are always at the same places at any time. This may be not allowed.</w:t>
            </w:r>
          </w:p>
        </w:tc>
      </w:tr>
      <w:tr w:rsidR="001905A5" w14:paraId="6FCBFFC0" w14:textId="77777777" w:rsidTr="00573169">
        <w:trPr>
          <w:trHeight w:val="300"/>
        </w:trPr>
        <w:tc>
          <w:tcPr>
            <w:tcW w:w="1795" w:type="dxa"/>
            <w:noWrap/>
          </w:tcPr>
          <w:p w14:paraId="47FF760D" w14:textId="1183E97E" w:rsidR="001905A5" w:rsidRDefault="001905A5" w:rsidP="001905A5">
            <w:pPr>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E60B5A7" w14:textId="7EB3A4AD" w:rsidR="001905A5" w:rsidRDefault="001905A5" w:rsidP="001905A5">
            <w:pPr>
              <w:rPr>
                <w:rFonts w:eastAsiaTheme="minorEastAsia"/>
                <w:sz w:val="22"/>
                <w:szCs w:val="22"/>
                <w:lang w:eastAsia="zh-CN"/>
              </w:rPr>
            </w:pPr>
            <w:r>
              <w:rPr>
                <w:rFonts w:eastAsiaTheme="minorEastAsia"/>
                <w:sz w:val="22"/>
                <w:szCs w:val="22"/>
                <w:lang w:eastAsia="zh-CN"/>
              </w:rPr>
              <w:t>Agree</w:t>
            </w:r>
            <w:r>
              <w:rPr>
                <w:rFonts w:eastAsiaTheme="minorEastAsia"/>
                <w:sz w:val="22"/>
                <w:szCs w:val="22"/>
                <w:lang w:eastAsia="zh-CN"/>
              </w:rPr>
              <w:t xml:space="preserve"> with comments</w:t>
            </w:r>
          </w:p>
        </w:tc>
        <w:tc>
          <w:tcPr>
            <w:tcW w:w="5125" w:type="dxa"/>
            <w:noWrap/>
          </w:tcPr>
          <w:p w14:paraId="4F2594D8" w14:textId="29CE741C" w:rsidR="001905A5" w:rsidRPr="001905A5" w:rsidRDefault="001905A5" w:rsidP="001905A5">
            <w:pPr>
              <w:rPr>
                <w:rFonts w:eastAsiaTheme="minorEastAsia" w:hint="eastAsia"/>
                <w:iCs/>
                <w:sz w:val="22"/>
                <w:szCs w:val="22"/>
                <w:lang w:eastAsia="zh-CN"/>
              </w:rPr>
            </w:pPr>
            <w:r>
              <w:rPr>
                <w:rFonts w:eastAsiaTheme="minorEastAsia"/>
                <w:iCs/>
                <w:sz w:val="22"/>
                <w:szCs w:val="22"/>
                <w:lang w:eastAsia="zh-CN"/>
              </w:rPr>
              <w:t xml:space="preserve">The ephemeris part (i.e. orbital or PVT </w:t>
            </w:r>
            <w:r>
              <w:rPr>
                <w:rFonts w:eastAsiaTheme="minorEastAsia"/>
                <w:iCs/>
                <w:sz w:val="22"/>
                <w:szCs w:val="22"/>
                <w:lang w:eastAsia="zh-CN"/>
              </w:rPr>
              <w:t>parameters</w:t>
            </w:r>
            <w:r>
              <w:rPr>
                <w:rFonts w:eastAsiaTheme="minorEastAsia"/>
                <w:iCs/>
                <w:sz w:val="22"/>
                <w:szCs w:val="22"/>
                <w:lang w:eastAsia="zh-CN"/>
              </w:rPr>
              <w:t>) of serving cell can be reused, while whether the epoch time and validity duration can be further discussed.</w:t>
            </w:r>
          </w:p>
        </w:tc>
      </w:tr>
      <w:tr w:rsidR="0080265C" w14:paraId="42A7D58E" w14:textId="77777777" w:rsidTr="00573169">
        <w:trPr>
          <w:trHeight w:val="300"/>
        </w:trPr>
        <w:tc>
          <w:tcPr>
            <w:tcW w:w="1795" w:type="dxa"/>
            <w:noWrap/>
          </w:tcPr>
          <w:p w14:paraId="001F6E6D" w14:textId="77777777" w:rsidR="0080265C" w:rsidRDefault="0080265C" w:rsidP="00573169">
            <w:pPr>
              <w:rPr>
                <w:sz w:val="22"/>
                <w:szCs w:val="22"/>
                <w:lang w:eastAsia="zh-CN"/>
              </w:rPr>
            </w:pPr>
          </w:p>
        </w:tc>
        <w:tc>
          <w:tcPr>
            <w:tcW w:w="2430" w:type="dxa"/>
          </w:tcPr>
          <w:p w14:paraId="50DC00DF" w14:textId="77777777" w:rsidR="0080265C" w:rsidRDefault="0080265C" w:rsidP="00573169">
            <w:pPr>
              <w:rPr>
                <w:sz w:val="22"/>
                <w:szCs w:val="22"/>
                <w:lang w:eastAsia="zh-CN"/>
              </w:rPr>
            </w:pPr>
          </w:p>
        </w:tc>
        <w:tc>
          <w:tcPr>
            <w:tcW w:w="5125" w:type="dxa"/>
            <w:noWrap/>
          </w:tcPr>
          <w:p w14:paraId="231A4A79" w14:textId="77777777" w:rsidR="0080265C" w:rsidRDefault="0080265C" w:rsidP="00573169">
            <w:pPr>
              <w:rPr>
                <w:sz w:val="22"/>
                <w:szCs w:val="22"/>
                <w:lang w:eastAsia="zh-CN"/>
              </w:rPr>
            </w:pPr>
          </w:p>
        </w:tc>
      </w:tr>
      <w:tr w:rsidR="0080265C" w14:paraId="7C00EBA7" w14:textId="77777777" w:rsidTr="00573169">
        <w:trPr>
          <w:trHeight w:val="300"/>
        </w:trPr>
        <w:tc>
          <w:tcPr>
            <w:tcW w:w="1795" w:type="dxa"/>
            <w:noWrap/>
          </w:tcPr>
          <w:p w14:paraId="3BB87B02" w14:textId="77777777" w:rsidR="0080265C" w:rsidRDefault="0080265C" w:rsidP="00573169">
            <w:pPr>
              <w:rPr>
                <w:sz w:val="22"/>
                <w:szCs w:val="22"/>
                <w:lang w:val="en-US" w:eastAsia="zh-CN"/>
              </w:rPr>
            </w:pPr>
          </w:p>
        </w:tc>
        <w:tc>
          <w:tcPr>
            <w:tcW w:w="2430" w:type="dxa"/>
          </w:tcPr>
          <w:p w14:paraId="2F53CE13" w14:textId="77777777" w:rsidR="0080265C" w:rsidRDefault="0080265C" w:rsidP="00573169">
            <w:pPr>
              <w:rPr>
                <w:sz w:val="22"/>
                <w:szCs w:val="22"/>
                <w:lang w:val="en-US" w:eastAsia="zh-CN"/>
              </w:rPr>
            </w:pPr>
          </w:p>
        </w:tc>
        <w:tc>
          <w:tcPr>
            <w:tcW w:w="5125" w:type="dxa"/>
            <w:noWrap/>
          </w:tcPr>
          <w:p w14:paraId="3D157A48" w14:textId="77777777" w:rsidR="0080265C" w:rsidRDefault="0080265C" w:rsidP="00573169">
            <w:pPr>
              <w:rPr>
                <w:sz w:val="22"/>
                <w:szCs w:val="22"/>
                <w:lang w:val="en-US" w:eastAsia="zh-CN"/>
              </w:rPr>
            </w:pPr>
          </w:p>
        </w:tc>
      </w:tr>
      <w:tr w:rsidR="0080265C" w14:paraId="54C2A41C" w14:textId="77777777" w:rsidTr="00573169">
        <w:trPr>
          <w:trHeight w:val="300"/>
        </w:trPr>
        <w:tc>
          <w:tcPr>
            <w:tcW w:w="1795" w:type="dxa"/>
            <w:noWrap/>
          </w:tcPr>
          <w:p w14:paraId="4A5D5B28" w14:textId="77777777" w:rsidR="0080265C" w:rsidRDefault="0080265C" w:rsidP="00573169">
            <w:pPr>
              <w:rPr>
                <w:sz w:val="22"/>
                <w:szCs w:val="22"/>
                <w:lang w:eastAsia="zh-CN"/>
              </w:rPr>
            </w:pPr>
          </w:p>
        </w:tc>
        <w:tc>
          <w:tcPr>
            <w:tcW w:w="2430" w:type="dxa"/>
          </w:tcPr>
          <w:p w14:paraId="7A7EE02D" w14:textId="77777777" w:rsidR="0080265C" w:rsidRDefault="0080265C" w:rsidP="00573169">
            <w:pPr>
              <w:rPr>
                <w:sz w:val="22"/>
                <w:szCs w:val="22"/>
                <w:lang w:eastAsia="zh-CN"/>
              </w:rPr>
            </w:pPr>
          </w:p>
        </w:tc>
        <w:tc>
          <w:tcPr>
            <w:tcW w:w="5125" w:type="dxa"/>
            <w:noWrap/>
          </w:tcPr>
          <w:p w14:paraId="706B0599" w14:textId="77777777" w:rsidR="0080265C" w:rsidRDefault="0080265C" w:rsidP="00573169">
            <w:pPr>
              <w:rPr>
                <w:sz w:val="22"/>
                <w:szCs w:val="22"/>
                <w:lang w:eastAsia="zh-CN"/>
              </w:rPr>
            </w:pPr>
          </w:p>
        </w:tc>
      </w:tr>
      <w:tr w:rsidR="0080265C" w14:paraId="0F55C0A4" w14:textId="77777777" w:rsidTr="00573169">
        <w:trPr>
          <w:trHeight w:val="300"/>
        </w:trPr>
        <w:tc>
          <w:tcPr>
            <w:tcW w:w="1795" w:type="dxa"/>
            <w:noWrap/>
          </w:tcPr>
          <w:p w14:paraId="4A1EA4CE" w14:textId="77777777" w:rsidR="0080265C" w:rsidRPr="007A6D09" w:rsidRDefault="0080265C" w:rsidP="00573169">
            <w:pPr>
              <w:rPr>
                <w:rFonts w:eastAsiaTheme="minorEastAsia"/>
                <w:sz w:val="22"/>
                <w:szCs w:val="22"/>
                <w:lang w:eastAsia="zh-CN"/>
              </w:rPr>
            </w:pPr>
          </w:p>
        </w:tc>
        <w:tc>
          <w:tcPr>
            <w:tcW w:w="2430" w:type="dxa"/>
          </w:tcPr>
          <w:p w14:paraId="14A55C7D" w14:textId="77777777" w:rsidR="0080265C" w:rsidRPr="007A6D09" w:rsidRDefault="0080265C" w:rsidP="00573169">
            <w:pPr>
              <w:rPr>
                <w:rFonts w:eastAsiaTheme="minorEastAsia"/>
                <w:sz w:val="22"/>
                <w:szCs w:val="22"/>
                <w:lang w:eastAsia="zh-CN"/>
              </w:rPr>
            </w:pPr>
          </w:p>
        </w:tc>
        <w:tc>
          <w:tcPr>
            <w:tcW w:w="5125" w:type="dxa"/>
            <w:noWrap/>
          </w:tcPr>
          <w:p w14:paraId="26D9DF3C" w14:textId="77777777" w:rsidR="0080265C" w:rsidRPr="007A6D09" w:rsidRDefault="0080265C" w:rsidP="00573169">
            <w:pPr>
              <w:rPr>
                <w:rFonts w:eastAsiaTheme="minorEastAsia"/>
                <w:sz w:val="22"/>
                <w:szCs w:val="22"/>
                <w:lang w:eastAsia="zh-CN"/>
              </w:rPr>
            </w:pPr>
          </w:p>
        </w:tc>
      </w:tr>
      <w:tr w:rsidR="0080265C" w14:paraId="223F75BC" w14:textId="77777777" w:rsidTr="00573169">
        <w:trPr>
          <w:trHeight w:val="300"/>
        </w:trPr>
        <w:tc>
          <w:tcPr>
            <w:tcW w:w="1795" w:type="dxa"/>
            <w:noWrap/>
          </w:tcPr>
          <w:p w14:paraId="67CBFDC3" w14:textId="77777777" w:rsidR="0080265C" w:rsidRDefault="0080265C" w:rsidP="00573169">
            <w:pPr>
              <w:rPr>
                <w:sz w:val="22"/>
                <w:szCs w:val="22"/>
                <w:lang w:eastAsia="zh-CN"/>
              </w:rPr>
            </w:pPr>
          </w:p>
        </w:tc>
        <w:tc>
          <w:tcPr>
            <w:tcW w:w="2430" w:type="dxa"/>
          </w:tcPr>
          <w:p w14:paraId="17D305CC" w14:textId="77777777" w:rsidR="0080265C" w:rsidRDefault="0080265C" w:rsidP="00573169">
            <w:pPr>
              <w:rPr>
                <w:sz w:val="22"/>
                <w:szCs w:val="22"/>
                <w:lang w:eastAsia="zh-CN"/>
              </w:rPr>
            </w:pPr>
          </w:p>
        </w:tc>
        <w:tc>
          <w:tcPr>
            <w:tcW w:w="5125" w:type="dxa"/>
            <w:noWrap/>
          </w:tcPr>
          <w:p w14:paraId="1592226D" w14:textId="77777777" w:rsidR="0080265C" w:rsidRDefault="0080265C" w:rsidP="00573169">
            <w:pPr>
              <w:rPr>
                <w:sz w:val="22"/>
                <w:szCs w:val="22"/>
              </w:rPr>
            </w:pPr>
          </w:p>
        </w:tc>
      </w:tr>
      <w:tr w:rsidR="0080265C" w14:paraId="3D4810D5" w14:textId="77777777" w:rsidTr="00573169">
        <w:trPr>
          <w:trHeight w:val="300"/>
        </w:trPr>
        <w:tc>
          <w:tcPr>
            <w:tcW w:w="1795" w:type="dxa"/>
            <w:noWrap/>
          </w:tcPr>
          <w:p w14:paraId="7794615E" w14:textId="77777777" w:rsidR="0080265C" w:rsidRPr="00A6515E" w:rsidRDefault="0080265C" w:rsidP="00573169">
            <w:pPr>
              <w:rPr>
                <w:sz w:val="22"/>
                <w:szCs w:val="22"/>
                <w:lang w:val="en-US" w:eastAsia="zh-CN"/>
              </w:rPr>
            </w:pPr>
          </w:p>
        </w:tc>
        <w:tc>
          <w:tcPr>
            <w:tcW w:w="2430" w:type="dxa"/>
          </w:tcPr>
          <w:p w14:paraId="12685C92" w14:textId="77777777" w:rsidR="0080265C" w:rsidRPr="00A6515E" w:rsidRDefault="0080265C" w:rsidP="00573169">
            <w:pPr>
              <w:rPr>
                <w:rFonts w:eastAsiaTheme="minorEastAsia"/>
                <w:sz w:val="22"/>
                <w:szCs w:val="22"/>
                <w:lang w:eastAsia="zh-CN"/>
              </w:rPr>
            </w:pPr>
          </w:p>
        </w:tc>
        <w:tc>
          <w:tcPr>
            <w:tcW w:w="5125" w:type="dxa"/>
            <w:noWrap/>
          </w:tcPr>
          <w:p w14:paraId="48B4059C" w14:textId="77777777" w:rsidR="0080265C" w:rsidRPr="00A6515E" w:rsidRDefault="0080265C" w:rsidP="00573169">
            <w:pPr>
              <w:rPr>
                <w:rFonts w:eastAsiaTheme="minorEastAsia"/>
                <w:sz w:val="22"/>
                <w:szCs w:val="22"/>
                <w:lang w:eastAsia="zh-CN"/>
              </w:rPr>
            </w:pPr>
          </w:p>
        </w:tc>
      </w:tr>
      <w:tr w:rsidR="0080265C" w14:paraId="754324D8" w14:textId="77777777" w:rsidTr="00573169">
        <w:trPr>
          <w:trHeight w:val="300"/>
        </w:trPr>
        <w:tc>
          <w:tcPr>
            <w:tcW w:w="1795" w:type="dxa"/>
            <w:noWrap/>
          </w:tcPr>
          <w:p w14:paraId="10BA8915" w14:textId="77777777" w:rsidR="0080265C" w:rsidRDefault="0080265C" w:rsidP="00573169">
            <w:pPr>
              <w:rPr>
                <w:sz w:val="22"/>
                <w:szCs w:val="22"/>
                <w:lang w:eastAsia="zh-CN"/>
              </w:rPr>
            </w:pPr>
          </w:p>
        </w:tc>
        <w:tc>
          <w:tcPr>
            <w:tcW w:w="2430" w:type="dxa"/>
          </w:tcPr>
          <w:p w14:paraId="5F29ABF7" w14:textId="77777777" w:rsidR="0080265C" w:rsidRDefault="0080265C" w:rsidP="00573169">
            <w:pPr>
              <w:rPr>
                <w:sz w:val="22"/>
                <w:szCs w:val="22"/>
                <w:lang w:eastAsia="zh-CN"/>
              </w:rPr>
            </w:pPr>
          </w:p>
        </w:tc>
        <w:tc>
          <w:tcPr>
            <w:tcW w:w="5125" w:type="dxa"/>
            <w:noWrap/>
          </w:tcPr>
          <w:p w14:paraId="5CB70B8E" w14:textId="77777777" w:rsidR="0080265C" w:rsidRDefault="0080265C" w:rsidP="00573169">
            <w:pPr>
              <w:rPr>
                <w:sz w:val="22"/>
                <w:szCs w:val="22"/>
                <w:lang w:eastAsia="zh-CN"/>
              </w:rPr>
            </w:pPr>
          </w:p>
        </w:tc>
      </w:tr>
    </w:tbl>
    <w:p w14:paraId="2BE95FA4" w14:textId="77777777" w:rsidR="0080265C" w:rsidRDefault="0080265C" w:rsidP="0080265C">
      <w:pPr>
        <w:jc w:val="both"/>
        <w:rPr>
          <w:rFonts w:ascii="Arial" w:eastAsia="Arial" w:hAnsi="Arial" w:cs="Arial"/>
          <w:color w:val="000000"/>
        </w:rPr>
      </w:pPr>
    </w:p>
    <w:p w14:paraId="3306E315"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CB9C1A1" w14:textId="7D1F36CC" w:rsidR="005944E2" w:rsidRDefault="005944E2" w:rsidP="005944E2">
      <w:pPr>
        <w:spacing w:after="180"/>
        <w:rPr>
          <w:rFonts w:asciiTheme="minorHAnsi" w:eastAsia="宋体" w:hAnsiTheme="minorHAnsi" w:cstheme="minorHAnsi"/>
          <w:kern w:val="0"/>
          <w14:ligatures w14:val="none"/>
        </w:rPr>
      </w:pPr>
    </w:p>
    <w:p w14:paraId="318634BC" w14:textId="7E19A3C2" w:rsidR="0025101E" w:rsidRDefault="0025101E" w:rsidP="005944E2">
      <w:pPr>
        <w:spacing w:after="180"/>
        <w:rPr>
          <w:rFonts w:asciiTheme="minorHAnsi" w:eastAsia="宋体" w:hAnsiTheme="minorHAnsi" w:cstheme="minorHAnsi"/>
          <w:kern w:val="0"/>
          <w14:ligatures w14:val="none"/>
        </w:rPr>
      </w:pPr>
    </w:p>
    <w:p w14:paraId="38AC49E8" w14:textId="42570F29" w:rsidR="0025101E" w:rsidRDefault="0025101E" w:rsidP="005944E2">
      <w:pPr>
        <w:spacing w:after="180"/>
        <w:rPr>
          <w:rFonts w:asciiTheme="minorHAnsi" w:eastAsia="宋体" w:hAnsiTheme="minorHAnsi" w:cstheme="minorHAnsi"/>
          <w:kern w:val="0"/>
          <w14:ligatures w14:val="none"/>
        </w:rPr>
      </w:pPr>
      <w:r w:rsidRPr="001A596C">
        <w:t xml:space="preserve">Proposal </w:t>
      </w:r>
      <w:r>
        <w:t xml:space="preserve">2 </w:t>
      </w:r>
      <w:r w:rsidRPr="001A596C">
        <w:t xml:space="preserve">from </w:t>
      </w:r>
      <w:r w:rsidRPr="007418EC">
        <w:t>[offline-10</w:t>
      </w:r>
      <w:r>
        <w:t>2</w:t>
      </w:r>
      <w:r w:rsidRPr="007418EC">
        <w:t xml:space="preserve">] </w:t>
      </w:r>
      <w:r>
        <w:t xml:space="preserve">Mobility enhancements – second round </w:t>
      </w:r>
      <w:r>
        <w:rPr>
          <w:lang w:val="en-US"/>
        </w:rPr>
        <w:t>[2]</w:t>
      </w:r>
      <w:r>
        <w:t xml:space="preserve"> has gained </w:t>
      </w:r>
      <w:r w:rsidR="00200704">
        <w:t xml:space="preserve">somewhat </w:t>
      </w:r>
      <w:r>
        <w:t>majority (9/13). During the online discussion, the consensus cannot be converged, and the discussion is postponed. Rapporteur would like to continue the discussion</w:t>
      </w:r>
      <w:r w:rsidR="0084663A">
        <w:t xml:space="preserve"> to find a way forward</w:t>
      </w:r>
      <w:r>
        <w:t>.</w:t>
      </w:r>
    </w:p>
    <w:p w14:paraId="25448949" w14:textId="77777777" w:rsidR="0025101E" w:rsidRDefault="0025101E" w:rsidP="0025101E">
      <w:pPr>
        <w:pStyle w:val="Comments"/>
      </w:pPr>
      <w:r>
        <w:t>Proposal 2</w:t>
      </w:r>
      <w:r>
        <w:tab/>
        <w:t>Agree one of the options below</w:t>
      </w:r>
    </w:p>
    <w:p w14:paraId="51538EFC" w14:textId="77777777" w:rsidR="0025101E" w:rsidRDefault="0025101E" w:rsidP="0025101E">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4FCBB2FA" w14:textId="549DFCE8" w:rsidR="0025101E" w:rsidRPr="0025101E" w:rsidRDefault="0025101E" w:rsidP="005944E2">
      <w:pPr>
        <w:spacing w:after="180"/>
        <w:rPr>
          <w:rFonts w:asciiTheme="minorHAnsi" w:eastAsia="宋体" w:hAnsiTheme="minorHAnsi" w:cstheme="minorHAnsi"/>
          <w:kern w:val="0"/>
          <w14:ligatures w14:val="none"/>
        </w:rPr>
      </w:pPr>
    </w:p>
    <w:p w14:paraId="1421F4BE" w14:textId="4FA1DD30" w:rsidR="0025101E" w:rsidRPr="00200704" w:rsidRDefault="0025101E" w:rsidP="0025101E">
      <w:pPr>
        <w:rPr>
          <w:rFonts w:asciiTheme="minorHAnsi" w:eastAsia="宋体" w:hAnsiTheme="minorHAnsi" w:cstheme="minorHAnsi"/>
          <w:b/>
          <w:bCs/>
          <w:kern w:val="0"/>
          <w14:ligatures w14:val="none"/>
        </w:rPr>
      </w:pPr>
      <w:r w:rsidRPr="00200704">
        <w:rPr>
          <w:rFonts w:hint="eastAsia"/>
          <w:b/>
          <w:bCs/>
          <w:lang w:val="en-US" w:eastAsia="zh-CN"/>
        </w:rPr>
        <w:t>Q</w:t>
      </w:r>
      <w:r w:rsidRPr="00200704">
        <w:rPr>
          <w:b/>
          <w:bCs/>
          <w:lang w:val="en-US" w:eastAsia="zh-CN"/>
        </w:rPr>
        <w:t xml:space="preserve">5: Do companies agree that no validity duration introduced for </w:t>
      </w:r>
      <w:proofErr w:type="spellStart"/>
      <w:r w:rsidRPr="00200704">
        <w:rPr>
          <w:b/>
          <w:bCs/>
          <w:lang w:val="en-US" w:eastAsia="zh-CN"/>
        </w:rPr>
        <w:t>SIBxx</w:t>
      </w:r>
      <w:proofErr w:type="spellEnd"/>
      <w:r w:rsidRPr="00200704">
        <w:rPr>
          <w:b/>
          <w:bCs/>
          <w:lang w:val="en-US" w:eastAsia="zh-CN"/>
        </w:rPr>
        <w:t xml:space="preserve">. It is up to UE implementation when to acquire </w:t>
      </w:r>
      <w:r w:rsidR="00200704">
        <w:rPr>
          <w:b/>
          <w:bCs/>
          <w:lang w:val="en-US" w:eastAsia="zh-CN"/>
        </w:rPr>
        <w:t>the new SIB (</w:t>
      </w:r>
      <w:proofErr w:type="spellStart"/>
      <w:r w:rsidRPr="00200704">
        <w:rPr>
          <w:b/>
          <w:bCs/>
          <w:lang w:val="en-US" w:eastAsia="zh-CN"/>
        </w:rPr>
        <w:t>SIBxx</w:t>
      </w:r>
      <w:proofErr w:type="spellEnd"/>
      <w:r w:rsidR="00200704">
        <w:rPr>
          <w:b/>
          <w:bCs/>
          <w:lang w:val="en-US" w:eastAsia="zh-CN"/>
        </w:rPr>
        <w:t>)</w:t>
      </w:r>
      <w:r w:rsidRPr="00200704">
        <w:rPr>
          <w:b/>
          <w:bCs/>
          <w:lang w:val="en-US" w:eastAsia="zh-CN"/>
        </w:rPr>
        <w:t xml:space="preserve">, for example, UE may assume validity duration of </w:t>
      </w:r>
      <w:proofErr w:type="spellStart"/>
      <w:r w:rsidRPr="00200704">
        <w:rPr>
          <w:b/>
          <w:bCs/>
          <w:lang w:val="en-US" w:eastAsia="zh-CN"/>
        </w:rPr>
        <w:t>SIBxx</w:t>
      </w:r>
      <w:proofErr w:type="spellEnd"/>
      <w:r w:rsidRPr="00200704">
        <w:rPr>
          <w:b/>
          <w:bCs/>
          <w:lang w:val="en-US" w:eastAsia="zh-CN"/>
        </w:rPr>
        <w:t xml:space="preserve"> is same as serving satellite or may rely on T318 in connected mode (i.e., of SIB31)?</w:t>
      </w:r>
    </w:p>
    <w:p w14:paraId="75B6D24B" w14:textId="77777777" w:rsidR="0025101E" w:rsidRDefault="0025101E" w:rsidP="0025101E">
      <w:pPr>
        <w:rPr>
          <w:rFonts w:asciiTheme="minorHAnsi" w:eastAsia="宋体" w:hAnsiTheme="minorHAnsi" w:cstheme="minorHAnsi"/>
          <w:b/>
          <w:bCs/>
          <w:kern w:val="0"/>
          <w:u w:val="single"/>
          <w:lang w:val="en-US"/>
          <w14:ligatures w14:val="none"/>
        </w:rPr>
      </w:pPr>
    </w:p>
    <w:tbl>
      <w:tblPr>
        <w:tblStyle w:val="afc"/>
        <w:tblW w:w="9350" w:type="dxa"/>
        <w:tblLayout w:type="fixed"/>
        <w:tblLook w:val="04A0" w:firstRow="1" w:lastRow="0" w:firstColumn="1" w:lastColumn="0" w:noHBand="0" w:noVBand="1"/>
      </w:tblPr>
      <w:tblGrid>
        <w:gridCol w:w="1795"/>
        <w:gridCol w:w="2430"/>
        <w:gridCol w:w="5125"/>
      </w:tblGrid>
      <w:tr w:rsidR="0025101E" w14:paraId="141922D7" w14:textId="77777777" w:rsidTr="00573169">
        <w:trPr>
          <w:trHeight w:val="300"/>
        </w:trPr>
        <w:tc>
          <w:tcPr>
            <w:tcW w:w="1795" w:type="dxa"/>
            <w:noWrap/>
          </w:tcPr>
          <w:p w14:paraId="01AE8D12"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066AEE7"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092B6" w14:textId="77777777" w:rsidR="0025101E" w:rsidRDefault="0025101E"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25101E" w14:paraId="643136A9" w14:textId="77777777" w:rsidTr="00573169">
        <w:trPr>
          <w:trHeight w:val="300"/>
        </w:trPr>
        <w:tc>
          <w:tcPr>
            <w:tcW w:w="1795" w:type="dxa"/>
            <w:noWrap/>
          </w:tcPr>
          <w:p w14:paraId="235A59F7" w14:textId="11367CAA" w:rsidR="0025101E" w:rsidRDefault="008412C2"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40C89072" w14:textId="03DD51EF" w:rsidR="0025101E" w:rsidRDefault="008412C2" w:rsidP="00573169">
            <w:pPr>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isagree with no validity duration for </w:t>
            </w:r>
            <w:proofErr w:type="spellStart"/>
            <w:r>
              <w:rPr>
                <w:rFonts w:eastAsiaTheme="minorEastAsia"/>
                <w:sz w:val="22"/>
                <w:szCs w:val="22"/>
                <w:lang w:eastAsia="zh-CN"/>
              </w:rPr>
              <w:t>SIBxx</w:t>
            </w:r>
            <w:proofErr w:type="spellEnd"/>
            <w:r>
              <w:rPr>
                <w:rFonts w:eastAsiaTheme="minorEastAsia"/>
                <w:sz w:val="22"/>
                <w:szCs w:val="22"/>
                <w:lang w:eastAsia="zh-CN"/>
              </w:rPr>
              <w:t>;</w:t>
            </w:r>
          </w:p>
          <w:p w14:paraId="5C3A139F" w14:textId="262BED81" w:rsidR="008412C2" w:rsidRDefault="008412C2"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c>
          <w:tcPr>
            <w:tcW w:w="5125" w:type="dxa"/>
            <w:noWrap/>
          </w:tcPr>
          <w:p w14:paraId="61DA0EBE"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would like to clarify the use of validity duration and the expected UE behaviour separately.</w:t>
            </w:r>
          </w:p>
          <w:p w14:paraId="057476F4" w14:textId="77777777" w:rsidR="008412C2" w:rsidRPr="008412C2" w:rsidRDefault="008412C2" w:rsidP="008412C2">
            <w:pPr>
              <w:rPr>
                <w:rFonts w:eastAsiaTheme="minorEastAsia"/>
                <w:sz w:val="22"/>
                <w:szCs w:val="22"/>
                <w:lang w:eastAsia="zh-CN"/>
              </w:rPr>
            </w:pPr>
            <w:r w:rsidRPr="008412C2">
              <w:rPr>
                <w:rFonts w:eastAsiaTheme="minorEastAsia"/>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3B0FB220" w14:textId="60041FA4" w:rsidR="0025101E" w:rsidRDefault="008412C2" w:rsidP="008412C2">
            <w:pPr>
              <w:rPr>
                <w:rFonts w:eastAsiaTheme="minorEastAsia"/>
                <w:sz w:val="22"/>
                <w:szCs w:val="22"/>
                <w:lang w:eastAsia="zh-CN"/>
              </w:rPr>
            </w:pPr>
            <w:r w:rsidRPr="008412C2">
              <w:rPr>
                <w:rFonts w:eastAsiaTheme="minorEastAsia"/>
                <w:sz w:val="22"/>
                <w:szCs w:val="22"/>
                <w:lang w:eastAsia="zh-CN"/>
              </w:rPr>
              <w:lastRenderedPageBreak/>
              <w:t xml:space="preserve">Regarding the UE behaviour of reacquiring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we think UE can also rely on T317 to re-acquire the </w:t>
            </w:r>
            <w:proofErr w:type="spellStart"/>
            <w:r w:rsidRPr="008412C2">
              <w:rPr>
                <w:rFonts w:eastAsiaTheme="minorEastAsia"/>
                <w:sz w:val="22"/>
                <w:szCs w:val="22"/>
                <w:lang w:eastAsia="zh-CN"/>
              </w:rPr>
              <w:t>SIBxx</w:t>
            </w:r>
            <w:proofErr w:type="spellEnd"/>
            <w:r w:rsidRPr="008412C2">
              <w:rPr>
                <w:rFonts w:eastAsiaTheme="minorEastAsia"/>
                <w:sz w:val="22"/>
                <w:szCs w:val="22"/>
                <w:lang w:eastAsia="zh-CN"/>
              </w:rPr>
              <w:t xml:space="preserve"> together with SIB31, which the advantage of reducing the complexity of system information acquisition.</w:t>
            </w:r>
          </w:p>
        </w:tc>
      </w:tr>
      <w:tr w:rsidR="0025101E" w14:paraId="03F898CB" w14:textId="77777777" w:rsidTr="00573169">
        <w:trPr>
          <w:trHeight w:val="300"/>
        </w:trPr>
        <w:tc>
          <w:tcPr>
            <w:tcW w:w="1795" w:type="dxa"/>
            <w:noWrap/>
          </w:tcPr>
          <w:p w14:paraId="4F0AE4B5" w14:textId="2B355B4C" w:rsidR="0025101E" w:rsidRDefault="00B26618" w:rsidP="00573169">
            <w:pPr>
              <w:rPr>
                <w:sz w:val="22"/>
                <w:szCs w:val="22"/>
                <w:lang w:eastAsia="zh-CN"/>
              </w:rPr>
            </w:pPr>
            <w:r>
              <w:rPr>
                <w:sz w:val="22"/>
                <w:szCs w:val="22"/>
                <w:lang w:eastAsia="zh-CN"/>
              </w:rPr>
              <w:lastRenderedPageBreak/>
              <w:t>Apple</w:t>
            </w:r>
          </w:p>
        </w:tc>
        <w:tc>
          <w:tcPr>
            <w:tcW w:w="2430" w:type="dxa"/>
          </w:tcPr>
          <w:p w14:paraId="6FF4E27F" w14:textId="013A8C72" w:rsidR="0025101E" w:rsidRDefault="00B26618" w:rsidP="00573169">
            <w:pPr>
              <w:rPr>
                <w:sz w:val="22"/>
                <w:szCs w:val="22"/>
                <w:lang w:eastAsia="zh-CN"/>
              </w:rPr>
            </w:pPr>
            <w:r>
              <w:rPr>
                <w:sz w:val="22"/>
                <w:szCs w:val="22"/>
                <w:lang w:eastAsia="zh-CN"/>
              </w:rPr>
              <w:t>See comment</w:t>
            </w:r>
          </w:p>
        </w:tc>
        <w:tc>
          <w:tcPr>
            <w:tcW w:w="5125" w:type="dxa"/>
            <w:noWrap/>
          </w:tcPr>
          <w:p w14:paraId="35EFC82C" w14:textId="79A2E364" w:rsidR="00B26618" w:rsidRDefault="00701175" w:rsidP="00573169">
            <w:pPr>
              <w:rPr>
                <w:sz w:val="22"/>
                <w:szCs w:val="22"/>
                <w:lang w:eastAsia="zh-CN"/>
              </w:rPr>
            </w:pPr>
            <w:r>
              <w:rPr>
                <w:sz w:val="22"/>
                <w:szCs w:val="22"/>
                <w:lang w:eastAsia="zh-CN"/>
              </w:rPr>
              <w:t>We</w:t>
            </w:r>
            <w:r w:rsidR="00B26618">
              <w:rPr>
                <w:sz w:val="22"/>
                <w:szCs w:val="22"/>
                <w:lang w:eastAsia="zh-CN"/>
              </w:rPr>
              <w:t xml:space="preserve"> should avoid that UE</w:t>
            </w:r>
            <w:r>
              <w:rPr>
                <w:sz w:val="22"/>
                <w:szCs w:val="22"/>
                <w:lang w:eastAsia="zh-CN"/>
              </w:rPr>
              <w:t xml:space="preserve"> has to</w:t>
            </w:r>
            <w:r w:rsidR="00B26618">
              <w:rPr>
                <w:sz w:val="22"/>
                <w:szCs w:val="22"/>
                <w:lang w:eastAsia="zh-CN"/>
              </w:rPr>
              <w:t xml:space="preserve"> trigger a </w:t>
            </w:r>
            <w:proofErr w:type="spellStart"/>
            <w:r w:rsidR="00B26618">
              <w:rPr>
                <w:sz w:val="22"/>
                <w:szCs w:val="22"/>
                <w:lang w:eastAsia="zh-CN"/>
              </w:rPr>
              <w:t>SIBxx</w:t>
            </w:r>
            <w:proofErr w:type="spellEnd"/>
            <w:r w:rsidR="00B26618">
              <w:rPr>
                <w:sz w:val="22"/>
                <w:szCs w:val="22"/>
                <w:lang w:eastAsia="zh-CN"/>
              </w:rPr>
              <w:t xml:space="preserve"> dedicated acquisition procedure based on its validity duration. This is not only to reduce interruption but also to save UE power consumption.</w:t>
            </w:r>
          </w:p>
          <w:p w14:paraId="20A20DD0" w14:textId="4679879C" w:rsidR="00B26618" w:rsidRDefault="00B26618" w:rsidP="00573169">
            <w:pPr>
              <w:rPr>
                <w:sz w:val="22"/>
                <w:szCs w:val="22"/>
                <w:lang w:eastAsia="zh-CN"/>
              </w:rPr>
            </w:pPr>
            <w:r>
              <w:rPr>
                <w:sz w:val="22"/>
                <w:szCs w:val="22"/>
                <w:lang w:eastAsia="zh-CN"/>
              </w:rPr>
              <w:t xml:space="preserve">Thus, we prefer NW to bundle the two SIB(s) together </w:t>
            </w:r>
            <w:r w:rsidR="00701175">
              <w:rPr>
                <w:sz w:val="22"/>
                <w:szCs w:val="22"/>
                <w:lang w:eastAsia="zh-CN"/>
              </w:rPr>
              <w:t xml:space="preserve">in terms of validity and </w:t>
            </w:r>
            <w:proofErr w:type="spellStart"/>
            <w:r w:rsidR="00701175">
              <w:rPr>
                <w:sz w:val="22"/>
                <w:szCs w:val="22"/>
                <w:lang w:eastAsia="zh-CN"/>
              </w:rPr>
              <w:t>epochTime</w:t>
            </w:r>
            <w:proofErr w:type="spellEnd"/>
            <w:r w:rsidR="00701175">
              <w:rPr>
                <w:sz w:val="22"/>
                <w:szCs w:val="22"/>
                <w:lang w:eastAsia="zh-CN"/>
              </w:rPr>
              <w:t xml:space="preserve">, </w:t>
            </w:r>
            <w:r>
              <w:rPr>
                <w:sz w:val="22"/>
                <w:szCs w:val="22"/>
                <w:lang w:eastAsia="zh-CN"/>
              </w:rPr>
              <w:t xml:space="preserve">to simplify the </w:t>
            </w:r>
            <w:proofErr w:type="spellStart"/>
            <w:r>
              <w:rPr>
                <w:sz w:val="22"/>
                <w:szCs w:val="22"/>
                <w:lang w:eastAsia="zh-CN"/>
              </w:rPr>
              <w:t>SIBxx</w:t>
            </w:r>
            <w:proofErr w:type="spellEnd"/>
            <w:r>
              <w:rPr>
                <w:sz w:val="22"/>
                <w:szCs w:val="22"/>
                <w:lang w:eastAsia="zh-CN"/>
              </w:rPr>
              <w:t xml:space="preserve"> acquisition.</w:t>
            </w:r>
          </w:p>
        </w:tc>
      </w:tr>
      <w:tr w:rsidR="0025101E" w14:paraId="1BFFBE80" w14:textId="77777777" w:rsidTr="00573169">
        <w:trPr>
          <w:trHeight w:val="300"/>
        </w:trPr>
        <w:tc>
          <w:tcPr>
            <w:tcW w:w="1795" w:type="dxa"/>
            <w:noWrap/>
          </w:tcPr>
          <w:p w14:paraId="730A4802" w14:textId="12EEF002" w:rsidR="0025101E"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6C7971A1" w14:textId="4DDC76B7" w:rsidR="0025101E" w:rsidRPr="001205E1" w:rsidRDefault="001205E1" w:rsidP="00573169">
            <w:pPr>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w:t>
            </w:r>
          </w:p>
        </w:tc>
        <w:tc>
          <w:tcPr>
            <w:tcW w:w="5125" w:type="dxa"/>
            <w:noWrap/>
          </w:tcPr>
          <w:p w14:paraId="72BC2ABF" w14:textId="77777777" w:rsidR="001205E1" w:rsidRDefault="001205E1" w:rsidP="00573169">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gree with </w:t>
            </w:r>
            <w:r>
              <w:rPr>
                <w:rFonts w:eastAsiaTheme="minorEastAsia"/>
                <w:sz w:val="22"/>
                <w:szCs w:val="22"/>
                <w:lang w:eastAsia="zh-CN"/>
              </w:rPr>
              <w:t>Huawei</w:t>
            </w:r>
            <w:r>
              <w:rPr>
                <w:rFonts w:eastAsiaTheme="minorEastAsia" w:hint="eastAsia"/>
                <w:sz w:val="22"/>
                <w:szCs w:val="22"/>
                <w:lang w:eastAsia="zh-CN"/>
              </w:rPr>
              <w:t xml:space="preserve"> that, we support the network can configure separate validity duration for </w:t>
            </w:r>
            <w:proofErr w:type="spellStart"/>
            <w:r>
              <w:rPr>
                <w:rFonts w:eastAsiaTheme="minorEastAsia" w:hint="eastAsia"/>
                <w:sz w:val="22"/>
                <w:szCs w:val="22"/>
                <w:lang w:eastAsia="zh-CN"/>
              </w:rPr>
              <w:t>SIBxx</w:t>
            </w:r>
            <w:proofErr w:type="spellEnd"/>
            <w:r>
              <w:rPr>
                <w:rFonts w:eastAsiaTheme="minorEastAsia" w:hint="eastAsia"/>
                <w:sz w:val="22"/>
                <w:szCs w:val="22"/>
                <w:lang w:eastAsia="zh-CN"/>
              </w:rPr>
              <w:t xml:space="preserve"> if the network wants, or the validity duration of SIB31 can be reused.</w:t>
            </w:r>
          </w:p>
          <w:p w14:paraId="0A0925E7" w14:textId="1DFED8BF" w:rsidR="001205E1" w:rsidRPr="001205E1" w:rsidRDefault="001205E1" w:rsidP="00573169">
            <w:pPr>
              <w:rPr>
                <w:rFonts w:eastAsiaTheme="minorEastAsia"/>
                <w:sz w:val="22"/>
                <w:szCs w:val="22"/>
                <w:lang w:eastAsia="zh-CN"/>
              </w:rPr>
            </w:pPr>
            <w:r>
              <w:rPr>
                <w:rFonts w:eastAsiaTheme="minorEastAsia"/>
                <w:sz w:val="22"/>
                <w:szCs w:val="22"/>
                <w:lang w:eastAsia="zh-CN"/>
              </w:rPr>
              <w:t xml:space="preserve">Agree with relying on T317/T318 to reacquire </w:t>
            </w:r>
            <w:proofErr w:type="spellStart"/>
            <w:r>
              <w:rPr>
                <w:rFonts w:eastAsiaTheme="minorEastAsia"/>
                <w:sz w:val="22"/>
                <w:szCs w:val="22"/>
                <w:lang w:eastAsia="zh-CN"/>
              </w:rPr>
              <w:t>SIBxx</w:t>
            </w:r>
            <w:proofErr w:type="spellEnd"/>
            <w:r>
              <w:rPr>
                <w:rFonts w:eastAsiaTheme="minorEastAsia"/>
                <w:sz w:val="22"/>
                <w:szCs w:val="22"/>
                <w:lang w:eastAsia="zh-CN"/>
              </w:rPr>
              <w:t xml:space="preserve"> together with SIB31.</w:t>
            </w:r>
          </w:p>
        </w:tc>
      </w:tr>
      <w:tr w:rsidR="0068202B" w14:paraId="01CCE6F9" w14:textId="77777777" w:rsidTr="00573169">
        <w:trPr>
          <w:trHeight w:val="300"/>
        </w:trPr>
        <w:tc>
          <w:tcPr>
            <w:tcW w:w="1795" w:type="dxa"/>
            <w:noWrap/>
          </w:tcPr>
          <w:p w14:paraId="3D3BF517" w14:textId="3C9275E8" w:rsidR="0068202B" w:rsidRDefault="0068202B" w:rsidP="0068202B">
            <w:pPr>
              <w:rPr>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2430" w:type="dxa"/>
          </w:tcPr>
          <w:p w14:paraId="40363CDC" w14:textId="59C21E72" w:rsidR="0068202B" w:rsidRDefault="0068202B" w:rsidP="0068202B">
            <w:pPr>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BC9A507" w14:textId="0716DB1A" w:rsidR="0068202B" w:rsidRDefault="0068202B" w:rsidP="0068202B">
            <w:pPr>
              <w:rPr>
                <w:sz w:val="22"/>
                <w:szCs w:val="22"/>
                <w:lang w:eastAsia="zh-CN"/>
              </w:rPr>
            </w:pPr>
            <w:r>
              <w:rPr>
                <w:rFonts w:eastAsiaTheme="minorEastAsia"/>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6B5022" w14:paraId="39E658F5" w14:textId="77777777" w:rsidTr="00573169">
        <w:trPr>
          <w:trHeight w:val="300"/>
        </w:trPr>
        <w:tc>
          <w:tcPr>
            <w:tcW w:w="1795" w:type="dxa"/>
            <w:noWrap/>
          </w:tcPr>
          <w:p w14:paraId="2CC58173" w14:textId="66A484AB" w:rsidR="006B5022" w:rsidRDefault="006B5022" w:rsidP="006B5022">
            <w:pPr>
              <w:rPr>
                <w:sz w:val="22"/>
                <w:szCs w:val="22"/>
                <w:lang w:val="en-US" w:eastAsia="zh-CN"/>
              </w:rPr>
            </w:pPr>
            <w:r>
              <w:rPr>
                <w:sz w:val="22"/>
                <w:szCs w:val="22"/>
                <w:lang w:eastAsia="zh-CN"/>
              </w:rPr>
              <w:t>Qualcomm</w:t>
            </w:r>
          </w:p>
        </w:tc>
        <w:tc>
          <w:tcPr>
            <w:tcW w:w="2430" w:type="dxa"/>
          </w:tcPr>
          <w:p w14:paraId="3003EBF4" w14:textId="4D292E7D" w:rsidR="006B5022" w:rsidRDefault="0031750B" w:rsidP="006B5022">
            <w:pPr>
              <w:rPr>
                <w:rFonts w:eastAsiaTheme="minorEastAsia"/>
                <w:sz w:val="22"/>
                <w:szCs w:val="22"/>
                <w:lang w:val="en-US" w:eastAsia="zh-CN"/>
              </w:rPr>
            </w:pPr>
            <w:r>
              <w:rPr>
                <w:sz w:val="22"/>
                <w:szCs w:val="22"/>
                <w:lang w:eastAsia="zh-CN"/>
              </w:rPr>
              <w:t>Partly agree</w:t>
            </w:r>
          </w:p>
        </w:tc>
        <w:tc>
          <w:tcPr>
            <w:tcW w:w="5125" w:type="dxa"/>
            <w:noWrap/>
          </w:tcPr>
          <w:p w14:paraId="385975AD" w14:textId="77777777" w:rsidR="006B5022" w:rsidRDefault="006B5022" w:rsidP="006B5022">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5B043D7F" w14:textId="77777777" w:rsidR="006B5022" w:rsidRDefault="006B5022" w:rsidP="006B5022">
            <w:pPr>
              <w:rPr>
                <w:sz w:val="22"/>
                <w:szCs w:val="22"/>
                <w:lang w:eastAsia="zh-CN"/>
              </w:rPr>
            </w:pPr>
            <w:r>
              <w:rPr>
                <w:sz w:val="22"/>
                <w:szCs w:val="22"/>
                <w:lang w:eastAsia="zh-CN"/>
              </w:rPr>
              <w:t xml:space="preserve">However, for those UEs who wants to keep the up-to-date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4CB80E32" w14:textId="77777777" w:rsidR="006B5022" w:rsidRDefault="006B5022" w:rsidP="006B5022">
            <w:pPr>
              <w:rPr>
                <w:sz w:val="22"/>
                <w:szCs w:val="22"/>
                <w:lang w:eastAsia="zh-CN"/>
              </w:rPr>
            </w:pPr>
          </w:p>
          <w:p w14:paraId="217FAB96" w14:textId="097FDEA5" w:rsidR="006B5022" w:rsidRDefault="006B5022" w:rsidP="006B5022">
            <w:pPr>
              <w:rPr>
                <w:sz w:val="22"/>
                <w:szCs w:val="22"/>
                <w:lang w:val="en-US" w:eastAsia="zh-CN"/>
              </w:rPr>
            </w:pPr>
            <w:r>
              <w:rPr>
                <w:sz w:val="22"/>
                <w:szCs w:val="22"/>
                <w:lang w:eastAsia="zh-CN"/>
              </w:rPr>
              <w:t xml:space="preserve">We </w:t>
            </w:r>
            <w:r w:rsidR="003D2B6F">
              <w:rPr>
                <w:sz w:val="22"/>
                <w:szCs w:val="22"/>
                <w:lang w:eastAsia="zh-CN"/>
              </w:rPr>
              <w:t>should</w:t>
            </w:r>
            <w:r>
              <w:rPr>
                <w:sz w:val="22"/>
                <w:szCs w:val="22"/>
                <w:lang w:eastAsia="zh-CN"/>
              </w:rPr>
              <w:t xml:space="preserve"> introduce validity duration for </w:t>
            </w:r>
            <w:proofErr w:type="spellStart"/>
            <w:r>
              <w:rPr>
                <w:sz w:val="22"/>
                <w:szCs w:val="22"/>
                <w:lang w:eastAsia="zh-CN"/>
              </w:rPr>
              <w:t>SIBxx</w:t>
            </w:r>
            <w:proofErr w:type="spellEnd"/>
            <w:r>
              <w:rPr>
                <w:sz w:val="22"/>
                <w:szCs w:val="22"/>
                <w:lang w:eastAsia="zh-CN"/>
              </w:rPr>
              <w:t xml:space="preserve">. </w:t>
            </w:r>
            <w:r w:rsidR="0004563E">
              <w:rPr>
                <w:sz w:val="22"/>
                <w:szCs w:val="22"/>
                <w:lang w:eastAsia="zh-CN"/>
              </w:rPr>
              <w:t xml:space="preserve">Neighbor satellite ephemeris validity duration should be longer than that of serving satellite’s. </w:t>
            </w:r>
            <w:r>
              <w:rPr>
                <w:sz w:val="22"/>
                <w:szCs w:val="22"/>
                <w:lang w:eastAsia="zh-CN"/>
              </w:rPr>
              <w:t xml:space="preserve">But anyway, </w:t>
            </w:r>
            <w:r w:rsidR="001D3792">
              <w:rPr>
                <w:sz w:val="22"/>
                <w:szCs w:val="22"/>
                <w:lang w:eastAsia="zh-CN"/>
              </w:rPr>
              <w:t xml:space="preserve">there needs to be option that </w:t>
            </w:r>
            <w:r>
              <w:rPr>
                <w:sz w:val="22"/>
                <w:szCs w:val="22"/>
                <w:lang w:eastAsia="zh-CN"/>
              </w:rPr>
              <w:t>network may not broadcast it due to TBS size limitation which means we should define the absence scenario i.e., the SIB31 validity duration applies.</w:t>
            </w:r>
          </w:p>
        </w:tc>
      </w:tr>
      <w:tr w:rsidR="004E7A65" w14:paraId="0DD78836" w14:textId="77777777" w:rsidTr="00573169">
        <w:trPr>
          <w:trHeight w:val="300"/>
        </w:trPr>
        <w:tc>
          <w:tcPr>
            <w:tcW w:w="1795" w:type="dxa"/>
            <w:noWrap/>
          </w:tcPr>
          <w:p w14:paraId="54EF8313" w14:textId="24FCD5EE" w:rsidR="004E7A65" w:rsidRDefault="004E7A65" w:rsidP="004E7A65">
            <w:pPr>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384421A" w14:textId="12A7C04A" w:rsidR="004E7A65" w:rsidRDefault="004E7A65" w:rsidP="004E7A65">
            <w:pPr>
              <w:rPr>
                <w:sz w:val="22"/>
                <w:szCs w:val="22"/>
                <w:lang w:eastAsia="zh-CN"/>
              </w:rPr>
            </w:pPr>
            <w:r>
              <w:rPr>
                <w:rFonts w:eastAsiaTheme="minorEastAsia"/>
                <w:sz w:val="22"/>
                <w:szCs w:val="22"/>
                <w:lang w:eastAsia="zh-CN"/>
              </w:rPr>
              <w:t>Similar view as Huawei</w:t>
            </w:r>
          </w:p>
        </w:tc>
        <w:tc>
          <w:tcPr>
            <w:tcW w:w="5125" w:type="dxa"/>
            <w:noWrap/>
          </w:tcPr>
          <w:p w14:paraId="03E89CE4" w14:textId="48888C88" w:rsidR="004E7A65" w:rsidRDefault="004E7A65" w:rsidP="004E7A65">
            <w:pPr>
              <w:rPr>
                <w:sz w:val="22"/>
                <w:szCs w:val="22"/>
                <w:lang w:eastAsia="zh-CN"/>
              </w:rPr>
            </w:pPr>
            <w:r>
              <w:rPr>
                <w:rFonts w:eastAsiaTheme="minorEastAsia"/>
                <w:sz w:val="22"/>
                <w:szCs w:val="22"/>
                <w:lang w:eastAsia="zh-CN"/>
              </w:rPr>
              <w:t>Since l</w:t>
            </w:r>
            <w:r w:rsidRPr="00AE5C13">
              <w:rPr>
                <w:rFonts w:eastAsiaTheme="minorEastAsia"/>
                <w:sz w:val="22"/>
                <w:szCs w:val="22"/>
                <w:lang w:eastAsia="zh-CN"/>
              </w:rPr>
              <w:t>egacy SI modification procedure</w:t>
            </w:r>
            <w:r>
              <w:rPr>
                <w:rFonts w:eastAsiaTheme="minorEastAsia"/>
                <w:sz w:val="22"/>
                <w:szCs w:val="22"/>
                <w:lang w:eastAsia="zh-CN"/>
              </w:rPr>
              <w:t xml:space="preserve"> would not be applied to </w:t>
            </w:r>
            <w:proofErr w:type="spellStart"/>
            <w:r>
              <w:rPr>
                <w:rFonts w:eastAsiaTheme="minorEastAsia"/>
                <w:sz w:val="22"/>
                <w:szCs w:val="22"/>
                <w:lang w:eastAsia="zh-CN"/>
              </w:rPr>
              <w:t>SIBxx</w:t>
            </w:r>
            <w:proofErr w:type="spellEnd"/>
            <w:r>
              <w:rPr>
                <w:rFonts w:eastAsiaTheme="minorEastAsia"/>
                <w:sz w:val="22"/>
                <w:szCs w:val="22"/>
                <w:lang w:eastAsia="zh-CN"/>
              </w:rPr>
              <w:t xml:space="preserve">, we are fine to </w:t>
            </w:r>
            <w:r>
              <w:rPr>
                <w:sz w:val="22"/>
                <w:szCs w:val="22"/>
                <w:lang w:eastAsia="zh-CN"/>
              </w:rPr>
              <w:t xml:space="preserve">introduce validity duration for </w:t>
            </w:r>
            <w:proofErr w:type="spellStart"/>
            <w:r>
              <w:rPr>
                <w:sz w:val="22"/>
                <w:szCs w:val="22"/>
                <w:lang w:eastAsia="zh-CN"/>
              </w:rPr>
              <w:t>SIBxx</w:t>
            </w:r>
            <w:proofErr w:type="spellEnd"/>
            <w:r>
              <w:rPr>
                <w:sz w:val="22"/>
                <w:szCs w:val="22"/>
                <w:lang w:eastAsia="zh-CN"/>
              </w:rPr>
              <w:t>. May we need to further discuss one or more validity duration(s)?</w:t>
            </w:r>
          </w:p>
        </w:tc>
      </w:tr>
      <w:tr w:rsidR="0025101E" w14:paraId="2D1A0C0C" w14:textId="77777777" w:rsidTr="00573169">
        <w:trPr>
          <w:trHeight w:val="300"/>
        </w:trPr>
        <w:tc>
          <w:tcPr>
            <w:tcW w:w="1795" w:type="dxa"/>
            <w:noWrap/>
          </w:tcPr>
          <w:p w14:paraId="209127A2" w14:textId="23874C26" w:rsidR="0025101E" w:rsidRPr="001905A5" w:rsidRDefault="001905A5" w:rsidP="00573169">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BAA252D" w14:textId="21C8A472" w:rsidR="0025101E" w:rsidRDefault="001905A5"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Huawei’s view.</w:t>
            </w:r>
          </w:p>
        </w:tc>
        <w:tc>
          <w:tcPr>
            <w:tcW w:w="5125" w:type="dxa"/>
            <w:noWrap/>
          </w:tcPr>
          <w:p w14:paraId="49611972" w14:textId="77777777" w:rsidR="0025101E" w:rsidRPr="002F0B0E" w:rsidRDefault="0025101E" w:rsidP="00573169">
            <w:pPr>
              <w:rPr>
                <w:iCs/>
                <w:sz w:val="22"/>
                <w:szCs w:val="22"/>
              </w:rPr>
            </w:pPr>
          </w:p>
        </w:tc>
      </w:tr>
      <w:tr w:rsidR="0025101E" w14:paraId="5C3F6D23" w14:textId="77777777" w:rsidTr="00573169">
        <w:trPr>
          <w:trHeight w:val="300"/>
        </w:trPr>
        <w:tc>
          <w:tcPr>
            <w:tcW w:w="1795" w:type="dxa"/>
            <w:noWrap/>
          </w:tcPr>
          <w:p w14:paraId="5B4CF5D5" w14:textId="77777777" w:rsidR="0025101E" w:rsidRDefault="0025101E" w:rsidP="00573169">
            <w:pPr>
              <w:rPr>
                <w:sz w:val="22"/>
                <w:szCs w:val="22"/>
                <w:lang w:eastAsia="zh-CN"/>
              </w:rPr>
            </w:pPr>
          </w:p>
        </w:tc>
        <w:tc>
          <w:tcPr>
            <w:tcW w:w="2430" w:type="dxa"/>
          </w:tcPr>
          <w:p w14:paraId="327FE58A" w14:textId="77777777" w:rsidR="0025101E" w:rsidRDefault="0025101E" w:rsidP="00573169">
            <w:pPr>
              <w:rPr>
                <w:sz w:val="22"/>
                <w:szCs w:val="22"/>
                <w:lang w:eastAsia="zh-CN"/>
              </w:rPr>
            </w:pPr>
          </w:p>
        </w:tc>
        <w:tc>
          <w:tcPr>
            <w:tcW w:w="5125" w:type="dxa"/>
            <w:noWrap/>
          </w:tcPr>
          <w:p w14:paraId="6F95ADF4" w14:textId="77777777" w:rsidR="0025101E" w:rsidRDefault="0025101E" w:rsidP="00573169">
            <w:pPr>
              <w:rPr>
                <w:sz w:val="22"/>
                <w:szCs w:val="22"/>
                <w:lang w:eastAsia="zh-CN"/>
              </w:rPr>
            </w:pPr>
          </w:p>
        </w:tc>
      </w:tr>
      <w:tr w:rsidR="0025101E" w14:paraId="01A0F47C" w14:textId="77777777" w:rsidTr="00573169">
        <w:trPr>
          <w:trHeight w:val="300"/>
        </w:trPr>
        <w:tc>
          <w:tcPr>
            <w:tcW w:w="1795" w:type="dxa"/>
            <w:noWrap/>
          </w:tcPr>
          <w:p w14:paraId="084ACF87" w14:textId="77777777" w:rsidR="0025101E" w:rsidRDefault="0025101E" w:rsidP="00573169">
            <w:pPr>
              <w:rPr>
                <w:sz w:val="22"/>
                <w:szCs w:val="22"/>
                <w:lang w:val="en-US" w:eastAsia="zh-CN"/>
              </w:rPr>
            </w:pPr>
          </w:p>
        </w:tc>
        <w:tc>
          <w:tcPr>
            <w:tcW w:w="2430" w:type="dxa"/>
          </w:tcPr>
          <w:p w14:paraId="39083287" w14:textId="77777777" w:rsidR="0025101E" w:rsidRDefault="0025101E" w:rsidP="00573169">
            <w:pPr>
              <w:rPr>
                <w:sz w:val="22"/>
                <w:szCs w:val="22"/>
                <w:lang w:val="en-US" w:eastAsia="zh-CN"/>
              </w:rPr>
            </w:pPr>
          </w:p>
        </w:tc>
        <w:tc>
          <w:tcPr>
            <w:tcW w:w="5125" w:type="dxa"/>
            <w:noWrap/>
          </w:tcPr>
          <w:p w14:paraId="0A873FA3" w14:textId="77777777" w:rsidR="0025101E" w:rsidRDefault="0025101E" w:rsidP="00573169">
            <w:pPr>
              <w:rPr>
                <w:sz w:val="22"/>
                <w:szCs w:val="22"/>
                <w:lang w:val="en-US" w:eastAsia="zh-CN"/>
              </w:rPr>
            </w:pPr>
          </w:p>
        </w:tc>
      </w:tr>
      <w:tr w:rsidR="0025101E" w14:paraId="6412FD7B" w14:textId="77777777" w:rsidTr="00573169">
        <w:trPr>
          <w:trHeight w:val="300"/>
        </w:trPr>
        <w:tc>
          <w:tcPr>
            <w:tcW w:w="1795" w:type="dxa"/>
            <w:noWrap/>
          </w:tcPr>
          <w:p w14:paraId="16CFE93B" w14:textId="77777777" w:rsidR="0025101E" w:rsidRDefault="0025101E" w:rsidP="00573169">
            <w:pPr>
              <w:rPr>
                <w:sz w:val="22"/>
                <w:szCs w:val="22"/>
                <w:lang w:eastAsia="zh-CN"/>
              </w:rPr>
            </w:pPr>
          </w:p>
        </w:tc>
        <w:tc>
          <w:tcPr>
            <w:tcW w:w="2430" w:type="dxa"/>
          </w:tcPr>
          <w:p w14:paraId="4133280B" w14:textId="77777777" w:rsidR="0025101E" w:rsidRDefault="0025101E" w:rsidP="00573169">
            <w:pPr>
              <w:rPr>
                <w:sz w:val="22"/>
                <w:szCs w:val="22"/>
                <w:lang w:eastAsia="zh-CN"/>
              </w:rPr>
            </w:pPr>
          </w:p>
        </w:tc>
        <w:tc>
          <w:tcPr>
            <w:tcW w:w="5125" w:type="dxa"/>
            <w:noWrap/>
          </w:tcPr>
          <w:p w14:paraId="62940865" w14:textId="77777777" w:rsidR="0025101E" w:rsidRDefault="0025101E" w:rsidP="00573169">
            <w:pPr>
              <w:rPr>
                <w:sz w:val="22"/>
                <w:szCs w:val="22"/>
                <w:lang w:eastAsia="zh-CN"/>
              </w:rPr>
            </w:pPr>
          </w:p>
        </w:tc>
      </w:tr>
      <w:tr w:rsidR="0025101E" w14:paraId="21EBBFAF" w14:textId="77777777" w:rsidTr="00573169">
        <w:trPr>
          <w:trHeight w:val="300"/>
        </w:trPr>
        <w:tc>
          <w:tcPr>
            <w:tcW w:w="1795" w:type="dxa"/>
            <w:noWrap/>
          </w:tcPr>
          <w:p w14:paraId="47933C03" w14:textId="77777777" w:rsidR="0025101E" w:rsidRPr="007A6D09" w:rsidRDefault="0025101E" w:rsidP="00573169">
            <w:pPr>
              <w:rPr>
                <w:rFonts w:eastAsiaTheme="minorEastAsia"/>
                <w:sz w:val="22"/>
                <w:szCs w:val="22"/>
                <w:lang w:eastAsia="zh-CN"/>
              </w:rPr>
            </w:pPr>
          </w:p>
        </w:tc>
        <w:tc>
          <w:tcPr>
            <w:tcW w:w="2430" w:type="dxa"/>
          </w:tcPr>
          <w:p w14:paraId="7672213E" w14:textId="77777777" w:rsidR="0025101E" w:rsidRPr="007A6D09" w:rsidRDefault="0025101E" w:rsidP="00573169">
            <w:pPr>
              <w:rPr>
                <w:rFonts w:eastAsiaTheme="minorEastAsia"/>
                <w:sz w:val="22"/>
                <w:szCs w:val="22"/>
                <w:lang w:eastAsia="zh-CN"/>
              </w:rPr>
            </w:pPr>
          </w:p>
        </w:tc>
        <w:tc>
          <w:tcPr>
            <w:tcW w:w="5125" w:type="dxa"/>
            <w:noWrap/>
          </w:tcPr>
          <w:p w14:paraId="137245C8" w14:textId="77777777" w:rsidR="0025101E" w:rsidRPr="007A6D09" w:rsidRDefault="0025101E" w:rsidP="00573169">
            <w:pPr>
              <w:rPr>
                <w:rFonts w:eastAsiaTheme="minorEastAsia"/>
                <w:sz w:val="22"/>
                <w:szCs w:val="22"/>
                <w:lang w:eastAsia="zh-CN"/>
              </w:rPr>
            </w:pPr>
          </w:p>
        </w:tc>
      </w:tr>
      <w:tr w:rsidR="0025101E" w14:paraId="7181DFF2" w14:textId="77777777" w:rsidTr="00573169">
        <w:trPr>
          <w:trHeight w:val="300"/>
        </w:trPr>
        <w:tc>
          <w:tcPr>
            <w:tcW w:w="1795" w:type="dxa"/>
            <w:noWrap/>
          </w:tcPr>
          <w:p w14:paraId="6C254EA0" w14:textId="77777777" w:rsidR="0025101E" w:rsidRDefault="0025101E" w:rsidP="00573169">
            <w:pPr>
              <w:rPr>
                <w:sz w:val="22"/>
                <w:szCs w:val="22"/>
                <w:lang w:eastAsia="zh-CN"/>
              </w:rPr>
            </w:pPr>
          </w:p>
        </w:tc>
        <w:tc>
          <w:tcPr>
            <w:tcW w:w="2430" w:type="dxa"/>
          </w:tcPr>
          <w:p w14:paraId="6E4636D9" w14:textId="77777777" w:rsidR="0025101E" w:rsidRDefault="0025101E" w:rsidP="00573169">
            <w:pPr>
              <w:rPr>
                <w:sz w:val="22"/>
                <w:szCs w:val="22"/>
                <w:lang w:eastAsia="zh-CN"/>
              </w:rPr>
            </w:pPr>
          </w:p>
        </w:tc>
        <w:tc>
          <w:tcPr>
            <w:tcW w:w="5125" w:type="dxa"/>
            <w:noWrap/>
          </w:tcPr>
          <w:p w14:paraId="16B3243C" w14:textId="77777777" w:rsidR="0025101E" w:rsidRDefault="0025101E" w:rsidP="00573169">
            <w:pPr>
              <w:rPr>
                <w:sz w:val="22"/>
                <w:szCs w:val="22"/>
              </w:rPr>
            </w:pPr>
          </w:p>
        </w:tc>
      </w:tr>
      <w:tr w:rsidR="0025101E" w14:paraId="719DD9FD" w14:textId="77777777" w:rsidTr="00573169">
        <w:trPr>
          <w:trHeight w:val="300"/>
        </w:trPr>
        <w:tc>
          <w:tcPr>
            <w:tcW w:w="1795" w:type="dxa"/>
            <w:noWrap/>
          </w:tcPr>
          <w:p w14:paraId="1E793210" w14:textId="77777777" w:rsidR="0025101E" w:rsidRPr="00A6515E" w:rsidRDefault="0025101E" w:rsidP="00573169">
            <w:pPr>
              <w:rPr>
                <w:sz w:val="22"/>
                <w:szCs w:val="22"/>
                <w:lang w:val="en-US" w:eastAsia="zh-CN"/>
              </w:rPr>
            </w:pPr>
          </w:p>
        </w:tc>
        <w:tc>
          <w:tcPr>
            <w:tcW w:w="2430" w:type="dxa"/>
          </w:tcPr>
          <w:p w14:paraId="2A826010" w14:textId="77777777" w:rsidR="0025101E" w:rsidRPr="00A6515E" w:rsidRDefault="0025101E" w:rsidP="00573169">
            <w:pPr>
              <w:rPr>
                <w:rFonts w:eastAsiaTheme="minorEastAsia"/>
                <w:sz w:val="22"/>
                <w:szCs w:val="22"/>
                <w:lang w:eastAsia="zh-CN"/>
              </w:rPr>
            </w:pPr>
          </w:p>
        </w:tc>
        <w:tc>
          <w:tcPr>
            <w:tcW w:w="5125" w:type="dxa"/>
            <w:noWrap/>
          </w:tcPr>
          <w:p w14:paraId="66AC0DE4" w14:textId="77777777" w:rsidR="0025101E" w:rsidRPr="00A6515E" w:rsidRDefault="0025101E" w:rsidP="00573169">
            <w:pPr>
              <w:rPr>
                <w:rFonts w:eastAsiaTheme="minorEastAsia"/>
                <w:sz w:val="22"/>
                <w:szCs w:val="22"/>
                <w:lang w:eastAsia="zh-CN"/>
              </w:rPr>
            </w:pPr>
          </w:p>
        </w:tc>
      </w:tr>
      <w:tr w:rsidR="0025101E" w14:paraId="35C9F5C9" w14:textId="77777777" w:rsidTr="00573169">
        <w:trPr>
          <w:trHeight w:val="300"/>
        </w:trPr>
        <w:tc>
          <w:tcPr>
            <w:tcW w:w="1795" w:type="dxa"/>
            <w:noWrap/>
          </w:tcPr>
          <w:p w14:paraId="4FC0A9E8" w14:textId="77777777" w:rsidR="0025101E" w:rsidRDefault="0025101E" w:rsidP="00573169">
            <w:pPr>
              <w:rPr>
                <w:sz w:val="22"/>
                <w:szCs w:val="22"/>
                <w:lang w:eastAsia="zh-CN"/>
              </w:rPr>
            </w:pPr>
          </w:p>
        </w:tc>
        <w:tc>
          <w:tcPr>
            <w:tcW w:w="2430" w:type="dxa"/>
          </w:tcPr>
          <w:p w14:paraId="2D4311CF" w14:textId="77777777" w:rsidR="0025101E" w:rsidRDefault="0025101E" w:rsidP="00573169">
            <w:pPr>
              <w:rPr>
                <w:sz w:val="22"/>
                <w:szCs w:val="22"/>
                <w:lang w:eastAsia="zh-CN"/>
              </w:rPr>
            </w:pPr>
          </w:p>
        </w:tc>
        <w:tc>
          <w:tcPr>
            <w:tcW w:w="5125" w:type="dxa"/>
            <w:noWrap/>
          </w:tcPr>
          <w:p w14:paraId="010EF497" w14:textId="77777777" w:rsidR="0025101E" w:rsidRDefault="0025101E" w:rsidP="00573169">
            <w:pPr>
              <w:rPr>
                <w:sz w:val="22"/>
                <w:szCs w:val="22"/>
                <w:lang w:eastAsia="zh-CN"/>
              </w:rPr>
            </w:pPr>
          </w:p>
        </w:tc>
      </w:tr>
    </w:tbl>
    <w:p w14:paraId="1FE6EAF4" w14:textId="77777777" w:rsidR="0025101E" w:rsidRDefault="0025101E" w:rsidP="0025101E">
      <w:pPr>
        <w:jc w:val="both"/>
        <w:rPr>
          <w:rFonts w:ascii="Arial" w:eastAsia="Arial" w:hAnsi="Arial" w:cs="Arial"/>
          <w:color w:val="000000"/>
        </w:rPr>
      </w:pPr>
    </w:p>
    <w:p w14:paraId="78D043CA" w14:textId="77777777" w:rsidR="0025101E" w:rsidRDefault="0025101E" w:rsidP="0025101E">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lastRenderedPageBreak/>
        <w:t>Rapporteur Summary</w:t>
      </w:r>
    </w:p>
    <w:p w14:paraId="4BFC3330" w14:textId="77777777" w:rsidR="0025101E" w:rsidRDefault="0025101E" w:rsidP="005944E2">
      <w:pPr>
        <w:spacing w:after="180"/>
        <w:rPr>
          <w:rFonts w:asciiTheme="minorHAnsi" w:eastAsia="宋体" w:hAnsiTheme="minorHAnsi" w:cstheme="minorHAnsi"/>
          <w:kern w:val="0"/>
          <w14:ligatures w14:val="none"/>
        </w:rPr>
      </w:pPr>
    </w:p>
    <w:p w14:paraId="25FEAC61" w14:textId="28418A3E" w:rsidR="00EA6CB8" w:rsidRDefault="00EA6CB8" w:rsidP="00EA6CB8">
      <w:pPr>
        <w:spacing w:after="180"/>
        <w:rPr>
          <w:rFonts w:asciiTheme="minorHAnsi" w:eastAsia="宋体" w:hAnsiTheme="minorHAnsi" w:cstheme="minorHAnsi"/>
          <w:b/>
          <w:bCs/>
          <w:kern w:val="0"/>
          <w:u w:val="single"/>
          <w14:ligatures w14:val="none"/>
        </w:rPr>
      </w:pPr>
      <w:r w:rsidRPr="00B132FB">
        <w:rPr>
          <w:rFonts w:asciiTheme="minorHAnsi" w:eastAsia="宋体" w:hAnsiTheme="minorHAnsi" w:cstheme="minorHAnsi"/>
          <w:b/>
          <w:bCs/>
          <w:kern w:val="0"/>
          <w:u w:val="single"/>
          <w14:ligatures w14:val="none"/>
        </w:rPr>
        <w:t>Triggers for neighbor cell measurement</w:t>
      </w:r>
    </w:p>
    <w:p w14:paraId="2AB3AF8C" w14:textId="4E634853" w:rsidR="0080265C" w:rsidRDefault="0080265C" w:rsidP="0080265C">
      <w:pPr>
        <w:rPr>
          <w:lang w:eastAsia="zh-CN"/>
        </w:rPr>
      </w:pPr>
      <w:r w:rsidRPr="001A596C">
        <w:t xml:space="preserve">Proposal </w:t>
      </w:r>
      <w:r>
        <w:t>10</w:t>
      </w:r>
      <w:r w:rsidRPr="001A596C">
        <w:t xml:space="preserve"> from </w:t>
      </w:r>
      <w:r w:rsidRPr="007418EC">
        <w:t>[offline-10</w:t>
      </w:r>
      <w:r>
        <w:t>2</w:t>
      </w:r>
      <w:r w:rsidRPr="007418EC">
        <w:t xml:space="preserve">] </w:t>
      </w:r>
      <w:r>
        <w:t xml:space="preserve">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380137ED" w14:textId="77777777" w:rsidR="0080265C" w:rsidRDefault="0080265C" w:rsidP="0080265C">
      <w:pPr>
        <w:rPr>
          <w:rFonts w:asciiTheme="minorHAnsi" w:eastAsia="宋体" w:hAnsiTheme="minorHAnsi" w:cstheme="minorHAnsi"/>
          <w:b/>
          <w:bCs/>
          <w:kern w:val="0"/>
          <w:u w:val="single"/>
          <w14:ligatures w14:val="none"/>
        </w:rPr>
      </w:pPr>
    </w:p>
    <w:p w14:paraId="23A44EA3" w14:textId="77777777" w:rsidR="0080265C" w:rsidRDefault="0080265C" w:rsidP="0080265C">
      <w:pPr>
        <w:pStyle w:val="Comments"/>
      </w:pPr>
      <w:r>
        <w:t>Proposal 10     (13/16) For NB-IoT NTN, location-based measurement initiation can also be used in RRC_IDLE for cell re-selection purposes (like in NR-NTN), with the assumption that it is up to the UE to update GNSS location.</w:t>
      </w:r>
    </w:p>
    <w:p w14:paraId="209214F7" w14:textId="1F3B046D" w:rsidR="0080265C" w:rsidRPr="0080265C" w:rsidRDefault="0080265C" w:rsidP="00EA6CB8">
      <w:pPr>
        <w:spacing w:after="180"/>
        <w:rPr>
          <w:rFonts w:asciiTheme="minorHAnsi" w:eastAsia="宋体" w:hAnsiTheme="minorHAnsi" w:cstheme="minorHAnsi"/>
          <w:b/>
          <w:bCs/>
          <w:kern w:val="0"/>
          <w:u w:val="single"/>
          <w14:ligatures w14:val="none"/>
        </w:rPr>
      </w:pPr>
    </w:p>
    <w:p w14:paraId="2B5E724B" w14:textId="2D3473E7" w:rsidR="0080265C" w:rsidRPr="00200704" w:rsidRDefault="0080265C" w:rsidP="0080265C">
      <w:pPr>
        <w:rPr>
          <w:rFonts w:asciiTheme="minorHAnsi" w:eastAsia="宋体" w:hAnsiTheme="minorHAnsi" w:cstheme="minorHAnsi"/>
          <w:b/>
          <w:bCs/>
          <w:kern w:val="0"/>
          <w14:ligatures w14:val="none"/>
        </w:rPr>
      </w:pPr>
      <w:r w:rsidRPr="00200704">
        <w:rPr>
          <w:rFonts w:hint="eastAsia"/>
          <w:b/>
          <w:bCs/>
          <w:lang w:val="en-US" w:eastAsia="zh-CN"/>
        </w:rPr>
        <w:t>Q</w:t>
      </w:r>
      <w:r w:rsidR="0025101E" w:rsidRPr="00200704">
        <w:rPr>
          <w:b/>
          <w:bCs/>
          <w:lang w:val="en-US" w:eastAsia="zh-CN"/>
        </w:rPr>
        <w:t>6</w:t>
      </w:r>
      <w:r w:rsidRPr="00200704">
        <w:rPr>
          <w:b/>
          <w:bCs/>
          <w:lang w:val="en-US" w:eastAsia="zh-CN"/>
        </w:rPr>
        <w:t xml:space="preserve">: Do companies agree that for NB-IoT NTN, location-based measurement initiation can also be </w:t>
      </w:r>
      <w:r w:rsidR="00200704" w:rsidRPr="00200704">
        <w:rPr>
          <w:b/>
          <w:bCs/>
          <w:lang w:val="en-US" w:eastAsia="zh-CN"/>
        </w:rPr>
        <w:t xml:space="preserve">optionally </w:t>
      </w:r>
      <w:r w:rsidRPr="00200704">
        <w:rPr>
          <w:b/>
          <w:bCs/>
          <w:lang w:val="en-US" w:eastAsia="zh-CN"/>
        </w:rPr>
        <w:t>used in RRC_IDLE for cell re-selection purposes (like in NR-NTN), with the assumption that it is up to the UE to update GNSS location?</w:t>
      </w:r>
    </w:p>
    <w:p w14:paraId="61536369" w14:textId="77777777" w:rsidR="0080265C" w:rsidRDefault="0080265C" w:rsidP="0080265C">
      <w:pPr>
        <w:rPr>
          <w:rFonts w:asciiTheme="minorHAnsi" w:eastAsia="宋体" w:hAnsiTheme="minorHAnsi" w:cstheme="minorHAnsi"/>
          <w:b/>
          <w:bCs/>
          <w:kern w:val="0"/>
          <w:u w:val="single"/>
          <w:lang w:val="en-US"/>
          <w14:ligatures w14:val="none"/>
        </w:rPr>
      </w:pPr>
    </w:p>
    <w:tbl>
      <w:tblPr>
        <w:tblStyle w:val="afc"/>
        <w:tblW w:w="9350" w:type="dxa"/>
        <w:tblLayout w:type="fixed"/>
        <w:tblLook w:val="04A0" w:firstRow="1" w:lastRow="0" w:firstColumn="1" w:lastColumn="0" w:noHBand="0" w:noVBand="1"/>
      </w:tblPr>
      <w:tblGrid>
        <w:gridCol w:w="1795"/>
        <w:gridCol w:w="2430"/>
        <w:gridCol w:w="5125"/>
      </w:tblGrid>
      <w:tr w:rsidR="0080265C" w14:paraId="2B63658A" w14:textId="77777777" w:rsidTr="00573169">
        <w:trPr>
          <w:trHeight w:val="300"/>
        </w:trPr>
        <w:tc>
          <w:tcPr>
            <w:tcW w:w="1795" w:type="dxa"/>
            <w:noWrap/>
          </w:tcPr>
          <w:p w14:paraId="5719ADE0"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F305873"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CBDE0BC" w14:textId="77777777" w:rsidR="0080265C" w:rsidRDefault="0080265C" w:rsidP="00573169">
            <w:pPr>
              <w:jc w:val="center"/>
              <w:rPr>
                <w:rFonts w:ascii="Arial" w:hAnsi="Arial" w:cs="Arial"/>
                <w:b/>
                <w:bCs/>
                <w:sz w:val="22"/>
                <w:szCs w:val="22"/>
                <w:lang w:eastAsia="zh-CN"/>
              </w:rPr>
            </w:pPr>
            <w:r>
              <w:rPr>
                <w:rFonts w:ascii="Arial" w:hAnsi="Arial" w:cs="Arial"/>
                <w:b/>
                <w:bCs/>
                <w:sz w:val="22"/>
                <w:szCs w:val="22"/>
                <w:lang w:eastAsia="zh-CN"/>
              </w:rPr>
              <w:t>Comments</w:t>
            </w:r>
          </w:p>
        </w:tc>
      </w:tr>
      <w:tr w:rsidR="0080265C" w14:paraId="736C0B51" w14:textId="77777777" w:rsidTr="00573169">
        <w:trPr>
          <w:trHeight w:val="300"/>
        </w:trPr>
        <w:tc>
          <w:tcPr>
            <w:tcW w:w="1795" w:type="dxa"/>
            <w:noWrap/>
          </w:tcPr>
          <w:p w14:paraId="1F3B1F6C" w14:textId="34527DD9" w:rsidR="0080265C" w:rsidRDefault="00E5445F" w:rsidP="00573169">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430" w:type="dxa"/>
          </w:tcPr>
          <w:p w14:paraId="3A31463B" w14:textId="19DB9B29" w:rsidR="0080265C" w:rsidRDefault="00E5445F"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F6010AA" w14:textId="77777777" w:rsidR="0080265C" w:rsidRDefault="0080265C" w:rsidP="00573169">
            <w:pPr>
              <w:rPr>
                <w:rFonts w:eastAsiaTheme="minorEastAsia"/>
                <w:sz w:val="22"/>
                <w:szCs w:val="22"/>
                <w:lang w:eastAsia="zh-CN"/>
              </w:rPr>
            </w:pPr>
          </w:p>
        </w:tc>
      </w:tr>
      <w:tr w:rsidR="0080265C" w14:paraId="6E8C2DD5" w14:textId="77777777" w:rsidTr="00573169">
        <w:trPr>
          <w:trHeight w:val="300"/>
        </w:trPr>
        <w:tc>
          <w:tcPr>
            <w:tcW w:w="1795" w:type="dxa"/>
            <w:noWrap/>
          </w:tcPr>
          <w:p w14:paraId="12FB2029" w14:textId="4802219F" w:rsidR="0080265C" w:rsidRDefault="00B26618" w:rsidP="00573169">
            <w:pPr>
              <w:rPr>
                <w:sz w:val="22"/>
                <w:szCs w:val="22"/>
                <w:lang w:eastAsia="zh-CN"/>
              </w:rPr>
            </w:pPr>
            <w:r>
              <w:rPr>
                <w:sz w:val="22"/>
                <w:szCs w:val="22"/>
                <w:lang w:eastAsia="zh-CN"/>
              </w:rPr>
              <w:t>Apple</w:t>
            </w:r>
          </w:p>
        </w:tc>
        <w:tc>
          <w:tcPr>
            <w:tcW w:w="2430" w:type="dxa"/>
          </w:tcPr>
          <w:p w14:paraId="470D7094" w14:textId="10A59DFA" w:rsidR="0080265C" w:rsidRDefault="00B26618" w:rsidP="00573169">
            <w:pPr>
              <w:rPr>
                <w:sz w:val="22"/>
                <w:szCs w:val="22"/>
                <w:lang w:eastAsia="zh-CN"/>
              </w:rPr>
            </w:pPr>
            <w:r>
              <w:rPr>
                <w:sz w:val="22"/>
                <w:szCs w:val="22"/>
                <w:lang w:eastAsia="zh-CN"/>
              </w:rPr>
              <w:t>Agree</w:t>
            </w:r>
          </w:p>
        </w:tc>
        <w:tc>
          <w:tcPr>
            <w:tcW w:w="5125" w:type="dxa"/>
            <w:noWrap/>
          </w:tcPr>
          <w:p w14:paraId="69A4B3A2" w14:textId="706310EF" w:rsidR="0080265C" w:rsidRDefault="00B26618" w:rsidP="00573169">
            <w:pPr>
              <w:rPr>
                <w:sz w:val="22"/>
                <w:szCs w:val="22"/>
                <w:lang w:eastAsia="zh-CN"/>
              </w:rPr>
            </w:pPr>
            <w:r>
              <w:rPr>
                <w:sz w:val="22"/>
                <w:szCs w:val="22"/>
                <w:lang w:eastAsia="zh-CN"/>
              </w:rPr>
              <w:t>Any way it is an optional feature thus UE can choose to implement it or not.</w:t>
            </w:r>
          </w:p>
        </w:tc>
      </w:tr>
      <w:tr w:rsidR="0080265C" w14:paraId="4ADDE99C" w14:textId="77777777" w:rsidTr="00573169">
        <w:trPr>
          <w:trHeight w:val="300"/>
        </w:trPr>
        <w:tc>
          <w:tcPr>
            <w:tcW w:w="1795" w:type="dxa"/>
            <w:noWrap/>
          </w:tcPr>
          <w:p w14:paraId="12C7385F" w14:textId="13EBAA43" w:rsidR="0080265C" w:rsidRPr="001205E1" w:rsidRDefault="001205E1" w:rsidP="00573169">
            <w:pPr>
              <w:rPr>
                <w:rFonts w:eastAsiaTheme="minorEastAsia"/>
                <w:sz w:val="22"/>
                <w:szCs w:val="22"/>
                <w:lang w:eastAsia="zh-CN"/>
              </w:rPr>
            </w:pPr>
            <w:r>
              <w:rPr>
                <w:rFonts w:eastAsiaTheme="minorEastAsia" w:hint="eastAsia"/>
                <w:sz w:val="22"/>
                <w:szCs w:val="22"/>
                <w:lang w:eastAsia="zh-CN"/>
              </w:rPr>
              <w:t>CATT</w:t>
            </w:r>
          </w:p>
        </w:tc>
        <w:tc>
          <w:tcPr>
            <w:tcW w:w="2430" w:type="dxa"/>
          </w:tcPr>
          <w:p w14:paraId="7FCA4EE1" w14:textId="65C2ABDF" w:rsidR="0080265C" w:rsidRPr="001205E1" w:rsidRDefault="001205E1" w:rsidP="00573169">
            <w:pPr>
              <w:rPr>
                <w:rFonts w:eastAsiaTheme="minorEastAsia"/>
                <w:sz w:val="22"/>
                <w:szCs w:val="22"/>
                <w:lang w:eastAsia="zh-CN"/>
              </w:rPr>
            </w:pPr>
            <w:r>
              <w:rPr>
                <w:rFonts w:eastAsiaTheme="minorEastAsia" w:hint="eastAsia"/>
                <w:sz w:val="22"/>
                <w:szCs w:val="22"/>
                <w:lang w:eastAsia="zh-CN"/>
              </w:rPr>
              <w:t>Agree</w:t>
            </w:r>
          </w:p>
        </w:tc>
        <w:tc>
          <w:tcPr>
            <w:tcW w:w="5125" w:type="dxa"/>
            <w:noWrap/>
          </w:tcPr>
          <w:p w14:paraId="0F40FAB0" w14:textId="77777777" w:rsidR="0080265C" w:rsidRDefault="0080265C" w:rsidP="00573169">
            <w:pPr>
              <w:rPr>
                <w:sz w:val="22"/>
                <w:szCs w:val="22"/>
                <w:lang w:eastAsia="zh-CN"/>
              </w:rPr>
            </w:pPr>
          </w:p>
        </w:tc>
      </w:tr>
      <w:tr w:rsidR="0080265C" w14:paraId="4C395CE6" w14:textId="77777777" w:rsidTr="00573169">
        <w:trPr>
          <w:trHeight w:val="300"/>
        </w:trPr>
        <w:tc>
          <w:tcPr>
            <w:tcW w:w="1795" w:type="dxa"/>
            <w:noWrap/>
          </w:tcPr>
          <w:p w14:paraId="3E57DDF0" w14:textId="24A41568" w:rsidR="0080265C" w:rsidRDefault="0068202B" w:rsidP="00573169">
            <w:pPr>
              <w:rPr>
                <w:sz w:val="22"/>
                <w:szCs w:val="22"/>
                <w:lang w:eastAsia="zh-CN"/>
              </w:rPr>
            </w:pPr>
            <w:r>
              <w:rPr>
                <w:sz w:val="22"/>
                <w:szCs w:val="22"/>
                <w:lang w:eastAsia="zh-CN"/>
              </w:rPr>
              <w:t>MediaTek</w:t>
            </w:r>
          </w:p>
        </w:tc>
        <w:tc>
          <w:tcPr>
            <w:tcW w:w="2430" w:type="dxa"/>
          </w:tcPr>
          <w:p w14:paraId="4BEA18FA" w14:textId="163CBE8A" w:rsidR="0080265C" w:rsidRDefault="0068202B" w:rsidP="00573169">
            <w:pPr>
              <w:rPr>
                <w:sz w:val="22"/>
                <w:szCs w:val="22"/>
                <w:lang w:eastAsia="zh-CN"/>
              </w:rPr>
            </w:pPr>
            <w:r>
              <w:rPr>
                <w:rFonts w:eastAsiaTheme="minorEastAsia" w:hint="eastAsia"/>
                <w:sz w:val="22"/>
                <w:szCs w:val="22"/>
                <w:lang w:eastAsia="zh-CN"/>
              </w:rPr>
              <w:t>Agree</w:t>
            </w:r>
          </w:p>
        </w:tc>
        <w:tc>
          <w:tcPr>
            <w:tcW w:w="5125" w:type="dxa"/>
            <w:noWrap/>
          </w:tcPr>
          <w:p w14:paraId="6ECD1206" w14:textId="77777777" w:rsidR="0080265C" w:rsidRDefault="0080265C" w:rsidP="00573169">
            <w:pPr>
              <w:rPr>
                <w:sz w:val="22"/>
                <w:szCs w:val="22"/>
                <w:lang w:eastAsia="zh-CN"/>
              </w:rPr>
            </w:pPr>
          </w:p>
        </w:tc>
      </w:tr>
      <w:tr w:rsidR="00783F43" w14:paraId="2CA210F9" w14:textId="77777777" w:rsidTr="00573169">
        <w:trPr>
          <w:trHeight w:val="300"/>
        </w:trPr>
        <w:tc>
          <w:tcPr>
            <w:tcW w:w="1795" w:type="dxa"/>
            <w:noWrap/>
          </w:tcPr>
          <w:p w14:paraId="4FADD2F9" w14:textId="5C286A93" w:rsidR="00783F43" w:rsidRDefault="00783F43" w:rsidP="00783F43">
            <w:pPr>
              <w:rPr>
                <w:sz w:val="22"/>
                <w:szCs w:val="22"/>
                <w:lang w:val="en-US" w:eastAsia="zh-CN"/>
              </w:rPr>
            </w:pPr>
            <w:r>
              <w:rPr>
                <w:sz w:val="22"/>
                <w:szCs w:val="22"/>
                <w:lang w:eastAsia="zh-CN"/>
              </w:rPr>
              <w:t>Qualcomm</w:t>
            </w:r>
          </w:p>
        </w:tc>
        <w:tc>
          <w:tcPr>
            <w:tcW w:w="2430" w:type="dxa"/>
          </w:tcPr>
          <w:p w14:paraId="5A83781E" w14:textId="158D6BA3" w:rsidR="00783F43" w:rsidRDefault="00783F43" w:rsidP="00783F43">
            <w:pPr>
              <w:rPr>
                <w:rFonts w:eastAsiaTheme="minorEastAsia"/>
                <w:sz w:val="22"/>
                <w:szCs w:val="22"/>
                <w:lang w:val="en-US" w:eastAsia="zh-CN"/>
              </w:rPr>
            </w:pPr>
            <w:r>
              <w:rPr>
                <w:sz w:val="22"/>
                <w:szCs w:val="22"/>
                <w:lang w:eastAsia="zh-CN"/>
              </w:rPr>
              <w:t>Agree</w:t>
            </w:r>
          </w:p>
        </w:tc>
        <w:tc>
          <w:tcPr>
            <w:tcW w:w="5125" w:type="dxa"/>
            <w:noWrap/>
          </w:tcPr>
          <w:p w14:paraId="6D6704B5" w14:textId="6C316892" w:rsidR="00783F43" w:rsidRDefault="00783F43" w:rsidP="00783F43">
            <w:pPr>
              <w:rPr>
                <w:sz w:val="22"/>
                <w:szCs w:val="22"/>
                <w:lang w:eastAsia="zh-CN"/>
              </w:rPr>
            </w:pPr>
            <w:r>
              <w:rPr>
                <w:sz w:val="22"/>
                <w:szCs w:val="22"/>
                <w:lang w:eastAsia="zh-CN"/>
              </w:rPr>
              <w:t>But we already have the following agreement.</w:t>
            </w:r>
          </w:p>
          <w:p w14:paraId="242C924F" w14:textId="77777777" w:rsidR="00783F43" w:rsidRPr="00B87F8D" w:rsidRDefault="00783F43" w:rsidP="00783F43">
            <w:pPr>
              <w:pStyle w:val="aff3"/>
              <w:numPr>
                <w:ilvl w:val="0"/>
                <w:numId w:val="40"/>
              </w:numPr>
              <w:rPr>
                <w:rFonts w:eastAsia="Malgun Gothic"/>
                <w:lang w:eastAsia="zh-CN"/>
              </w:rPr>
            </w:pPr>
            <w:r w:rsidRPr="00B87F8D">
              <w:rPr>
                <w:rFonts w:eastAsia="Malgun Gothic"/>
                <w:lang w:eastAsia="zh-CN"/>
              </w:rPr>
              <w:t>R18 location and time based trigger for measurements (for connected mode and for idle) apply to both NB-IoT and eMTC.</w:t>
            </w:r>
          </w:p>
          <w:p w14:paraId="00A3F2B1" w14:textId="77777777" w:rsidR="00783F43" w:rsidRDefault="00783F43" w:rsidP="00783F43">
            <w:pPr>
              <w:rPr>
                <w:sz w:val="22"/>
                <w:szCs w:val="22"/>
                <w:lang w:val="en-US" w:eastAsia="zh-CN"/>
              </w:rPr>
            </w:pPr>
          </w:p>
        </w:tc>
      </w:tr>
      <w:tr w:rsidR="004E7A65" w14:paraId="70FC79D3" w14:textId="77777777" w:rsidTr="00573169">
        <w:trPr>
          <w:trHeight w:val="300"/>
        </w:trPr>
        <w:tc>
          <w:tcPr>
            <w:tcW w:w="1795" w:type="dxa"/>
            <w:noWrap/>
          </w:tcPr>
          <w:p w14:paraId="6071DB6D" w14:textId="6DCAAD62" w:rsidR="004E7A65" w:rsidRDefault="004E7A65" w:rsidP="004E7A65">
            <w:pPr>
              <w:rPr>
                <w:sz w:val="22"/>
                <w:szCs w:val="22"/>
                <w:lang w:eastAsia="zh-CN"/>
              </w:rPr>
            </w:pPr>
            <w:r>
              <w:rPr>
                <w:rFonts w:eastAsiaTheme="minorEastAsia"/>
                <w:sz w:val="22"/>
                <w:szCs w:val="22"/>
                <w:lang w:eastAsia="zh-CN"/>
              </w:rPr>
              <w:t>ZTE</w:t>
            </w:r>
          </w:p>
        </w:tc>
        <w:tc>
          <w:tcPr>
            <w:tcW w:w="2430" w:type="dxa"/>
          </w:tcPr>
          <w:p w14:paraId="0AFBC812" w14:textId="136A73C1" w:rsidR="004E7A65" w:rsidRDefault="004E7A65" w:rsidP="004E7A65">
            <w:pPr>
              <w:rPr>
                <w:sz w:val="22"/>
                <w:szCs w:val="22"/>
                <w:lang w:eastAsia="zh-CN"/>
              </w:rPr>
            </w:pPr>
            <w:r>
              <w:rPr>
                <w:sz w:val="22"/>
                <w:szCs w:val="22"/>
                <w:lang w:eastAsia="zh-CN"/>
              </w:rPr>
              <w:t>Agree</w:t>
            </w:r>
          </w:p>
        </w:tc>
        <w:tc>
          <w:tcPr>
            <w:tcW w:w="5125" w:type="dxa"/>
            <w:noWrap/>
          </w:tcPr>
          <w:p w14:paraId="7836FFB3" w14:textId="77777777" w:rsidR="004E7A65" w:rsidRDefault="004E7A65" w:rsidP="004E7A65">
            <w:pPr>
              <w:rPr>
                <w:sz w:val="22"/>
                <w:szCs w:val="22"/>
                <w:lang w:eastAsia="zh-CN"/>
              </w:rPr>
            </w:pPr>
          </w:p>
        </w:tc>
      </w:tr>
      <w:tr w:rsidR="0080265C" w14:paraId="0E9DADD3" w14:textId="77777777" w:rsidTr="00573169">
        <w:trPr>
          <w:trHeight w:val="300"/>
        </w:trPr>
        <w:tc>
          <w:tcPr>
            <w:tcW w:w="1795" w:type="dxa"/>
            <w:noWrap/>
          </w:tcPr>
          <w:p w14:paraId="20DA80FA" w14:textId="077029B9" w:rsidR="0080265C" w:rsidRPr="001905A5" w:rsidRDefault="001905A5" w:rsidP="00573169">
            <w:pPr>
              <w:rPr>
                <w:rFonts w:eastAsiaTheme="minorEastAsia" w:hint="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92AAE4" w14:textId="327A74C5" w:rsidR="0080265C" w:rsidRDefault="001905A5" w:rsidP="00573169">
            <w:pPr>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AB2F640" w14:textId="77777777" w:rsidR="0080265C" w:rsidRPr="002F0B0E" w:rsidRDefault="0080265C" w:rsidP="00573169">
            <w:pPr>
              <w:rPr>
                <w:iCs/>
                <w:sz w:val="22"/>
                <w:szCs w:val="22"/>
              </w:rPr>
            </w:pPr>
          </w:p>
        </w:tc>
      </w:tr>
      <w:tr w:rsidR="0080265C" w14:paraId="24E719A5" w14:textId="77777777" w:rsidTr="00573169">
        <w:trPr>
          <w:trHeight w:val="300"/>
        </w:trPr>
        <w:tc>
          <w:tcPr>
            <w:tcW w:w="1795" w:type="dxa"/>
            <w:noWrap/>
          </w:tcPr>
          <w:p w14:paraId="52223072" w14:textId="77777777" w:rsidR="0080265C" w:rsidRDefault="0080265C" w:rsidP="00573169">
            <w:pPr>
              <w:rPr>
                <w:sz w:val="22"/>
                <w:szCs w:val="22"/>
                <w:lang w:eastAsia="zh-CN"/>
              </w:rPr>
            </w:pPr>
          </w:p>
        </w:tc>
        <w:tc>
          <w:tcPr>
            <w:tcW w:w="2430" w:type="dxa"/>
          </w:tcPr>
          <w:p w14:paraId="04A9797B" w14:textId="77777777" w:rsidR="0080265C" w:rsidRDefault="0080265C" w:rsidP="00573169">
            <w:pPr>
              <w:rPr>
                <w:sz w:val="22"/>
                <w:szCs w:val="22"/>
                <w:lang w:eastAsia="zh-CN"/>
              </w:rPr>
            </w:pPr>
          </w:p>
        </w:tc>
        <w:tc>
          <w:tcPr>
            <w:tcW w:w="5125" w:type="dxa"/>
            <w:noWrap/>
          </w:tcPr>
          <w:p w14:paraId="74A62505" w14:textId="77777777" w:rsidR="0080265C" w:rsidRDefault="0080265C" w:rsidP="00573169">
            <w:pPr>
              <w:rPr>
                <w:sz w:val="22"/>
                <w:szCs w:val="22"/>
                <w:lang w:eastAsia="zh-CN"/>
              </w:rPr>
            </w:pPr>
          </w:p>
        </w:tc>
      </w:tr>
      <w:tr w:rsidR="0080265C" w14:paraId="50322BDB" w14:textId="77777777" w:rsidTr="00573169">
        <w:trPr>
          <w:trHeight w:val="300"/>
        </w:trPr>
        <w:tc>
          <w:tcPr>
            <w:tcW w:w="1795" w:type="dxa"/>
            <w:noWrap/>
          </w:tcPr>
          <w:p w14:paraId="50CF86EA" w14:textId="77777777" w:rsidR="0080265C" w:rsidRDefault="0080265C" w:rsidP="00573169">
            <w:pPr>
              <w:rPr>
                <w:sz w:val="22"/>
                <w:szCs w:val="22"/>
                <w:lang w:val="en-US" w:eastAsia="zh-CN"/>
              </w:rPr>
            </w:pPr>
          </w:p>
        </w:tc>
        <w:tc>
          <w:tcPr>
            <w:tcW w:w="2430" w:type="dxa"/>
          </w:tcPr>
          <w:p w14:paraId="44778CC9" w14:textId="77777777" w:rsidR="0080265C" w:rsidRDefault="0080265C" w:rsidP="00573169">
            <w:pPr>
              <w:rPr>
                <w:sz w:val="22"/>
                <w:szCs w:val="22"/>
                <w:lang w:val="en-US" w:eastAsia="zh-CN"/>
              </w:rPr>
            </w:pPr>
          </w:p>
        </w:tc>
        <w:tc>
          <w:tcPr>
            <w:tcW w:w="5125" w:type="dxa"/>
            <w:noWrap/>
          </w:tcPr>
          <w:p w14:paraId="3960C353" w14:textId="77777777" w:rsidR="0080265C" w:rsidRDefault="0080265C" w:rsidP="00573169">
            <w:pPr>
              <w:rPr>
                <w:sz w:val="22"/>
                <w:szCs w:val="22"/>
                <w:lang w:val="en-US" w:eastAsia="zh-CN"/>
              </w:rPr>
            </w:pPr>
          </w:p>
        </w:tc>
      </w:tr>
      <w:tr w:rsidR="0080265C" w14:paraId="74616C91" w14:textId="77777777" w:rsidTr="00573169">
        <w:trPr>
          <w:trHeight w:val="300"/>
        </w:trPr>
        <w:tc>
          <w:tcPr>
            <w:tcW w:w="1795" w:type="dxa"/>
            <w:noWrap/>
          </w:tcPr>
          <w:p w14:paraId="2FC94F32" w14:textId="77777777" w:rsidR="0080265C" w:rsidRDefault="0080265C" w:rsidP="00573169">
            <w:pPr>
              <w:rPr>
                <w:sz w:val="22"/>
                <w:szCs w:val="22"/>
                <w:lang w:eastAsia="zh-CN"/>
              </w:rPr>
            </w:pPr>
          </w:p>
        </w:tc>
        <w:tc>
          <w:tcPr>
            <w:tcW w:w="2430" w:type="dxa"/>
          </w:tcPr>
          <w:p w14:paraId="58EFF473" w14:textId="77777777" w:rsidR="0080265C" w:rsidRDefault="0080265C" w:rsidP="00573169">
            <w:pPr>
              <w:rPr>
                <w:sz w:val="22"/>
                <w:szCs w:val="22"/>
                <w:lang w:eastAsia="zh-CN"/>
              </w:rPr>
            </w:pPr>
          </w:p>
        </w:tc>
        <w:tc>
          <w:tcPr>
            <w:tcW w:w="5125" w:type="dxa"/>
            <w:noWrap/>
          </w:tcPr>
          <w:p w14:paraId="0881BDF7" w14:textId="77777777" w:rsidR="0080265C" w:rsidRDefault="0080265C" w:rsidP="00573169">
            <w:pPr>
              <w:rPr>
                <w:sz w:val="22"/>
                <w:szCs w:val="22"/>
                <w:lang w:eastAsia="zh-CN"/>
              </w:rPr>
            </w:pPr>
          </w:p>
        </w:tc>
      </w:tr>
      <w:tr w:rsidR="0080265C" w14:paraId="1E9A66E5" w14:textId="77777777" w:rsidTr="00573169">
        <w:trPr>
          <w:trHeight w:val="300"/>
        </w:trPr>
        <w:tc>
          <w:tcPr>
            <w:tcW w:w="1795" w:type="dxa"/>
            <w:noWrap/>
          </w:tcPr>
          <w:p w14:paraId="588EED96" w14:textId="77777777" w:rsidR="0080265C" w:rsidRPr="007A6D09" w:rsidRDefault="0080265C" w:rsidP="00573169">
            <w:pPr>
              <w:rPr>
                <w:rFonts w:eastAsiaTheme="minorEastAsia"/>
                <w:sz w:val="22"/>
                <w:szCs w:val="22"/>
                <w:lang w:eastAsia="zh-CN"/>
              </w:rPr>
            </w:pPr>
          </w:p>
        </w:tc>
        <w:tc>
          <w:tcPr>
            <w:tcW w:w="2430" w:type="dxa"/>
          </w:tcPr>
          <w:p w14:paraId="7E3D7785" w14:textId="77777777" w:rsidR="0080265C" w:rsidRPr="007A6D09" w:rsidRDefault="0080265C" w:rsidP="00573169">
            <w:pPr>
              <w:rPr>
                <w:rFonts w:eastAsiaTheme="minorEastAsia"/>
                <w:sz w:val="22"/>
                <w:szCs w:val="22"/>
                <w:lang w:eastAsia="zh-CN"/>
              </w:rPr>
            </w:pPr>
          </w:p>
        </w:tc>
        <w:tc>
          <w:tcPr>
            <w:tcW w:w="5125" w:type="dxa"/>
            <w:noWrap/>
          </w:tcPr>
          <w:p w14:paraId="171F15F7" w14:textId="77777777" w:rsidR="0080265C" w:rsidRPr="007A6D09" w:rsidRDefault="0080265C" w:rsidP="00573169">
            <w:pPr>
              <w:rPr>
                <w:rFonts w:eastAsiaTheme="minorEastAsia"/>
                <w:sz w:val="22"/>
                <w:szCs w:val="22"/>
                <w:lang w:eastAsia="zh-CN"/>
              </w:rPr>
            </w:pPr>
          </w:p>
        </w:tc>
      </w:tr>
      <w:tr w:rsidR="0080265C" w14:paraId="6218894A" w14:textId="77777777" w:rsidTr="00573169">
        <w:trPr>
          <w:trHeight w:val="300"/>
        </w:trPr>
        <w:tc>
          <w:tcPr>
            <w:tcW w:w="1795" w:type="dxa"/>
            <w:noWrap/>
          </w:tcPr>
          <w:p w14:paraId="246A2194" w14:textId="77777777" w:rsidR="0080265C" w:rsidRDefault="0080265C" w:rsidP="00573169">
            <w:pPr>
              <w:rPr>
                <w:sz w:val="22"/>
                <w:szCs w:val="22"/>
                <w:lang w:eastAsia="zh-CN"/>
              </w:rPr>
            </w:pPr>
          </w:p>
        </w:tc>
        <w:tc>
          <w:tcPr>
            <w:tcW w:w="2430" w:type="dxa"/>
          </w:tcPr>
          <w:p w14:paraId="1697020F" w14:textId="77777777" w:rsidR="0080265C" w:rsidRDefault="0080265C" w:rsidP="00573169">
            <w:pPr>
              <w:rPr>
                <w:sz w:val="22"/>
                <w:szCs w:val="22"/>
                <w:lang w:eastAsia="zh-CN"/>
              </w:rPr>
            </w:pPr>
          </w:p>
        </w:tc>
        <w:tc>
          <w:tcPr>
            <w:tcW w:w="5125" w:type="dxa"/>
            <w:noWrap/>
          </w:tcPr>
          <w:p w14:paraId="3A36C461" w14:textId="77777777" w:rsidR="0080265C" w:rsidRDefault="0080265C" w:rsidP="00573169">
            <w:pPr>
              <w:rPr>
                <w:sz w:val="22"/>
                <w:szCs w:val="22"/>
              </w:rPr>
            </w:pPr>
          </w:p>
        </w:tc>
      </w:tr>
      <w:tr w:rsidR="0080265C" w14:paraId="2415E622" w14:textId="77777777" w:rsidTr="00573169">
        <w:trPr>
          <w:trHeight w:val="300"/>
        </w:trPr>
        <w:tc>
          <w:tcPr>
            <w:tcW w:w="1795" w:type="dxa"/>
            <w:noWrap/>
          </w:tcPr>
          <w:p w14:paraId="6257C3BB" w14:textId="77777777" w:rsidR="0080265C" w:rsidRPr="00A6515E" w:rsidRDefault="0080265C" w:rsidP="00573169">
            <w:pPr>
              <w:rPr>
                <w:sz w:val="22"/>
                <w:szCs w:val="22"/>
                <w:lang w:val="en-US" w:eastAsia="zh-CN"/>
              </w:rPr>
            </w:pPr>
          </w:p>
        </w:tc>
        <w:tc>
          <w:tcPr>
            <w:tcW w:w="2430" w:type="dxa"/>
          </w:tcPr>
          <w:p w14:paraId="5BFCD3B2" w14:textId="77777777" w:rsidR="0080265C" w:rsidRPr="00A6515E" w:rsidRDefault="0080265C" w:rsidP="00573169">
            <w:pPr>
              <w:rPr>
                <w:rFonts w:eastAsiaTheme="minorEastAsia"/>
                <w:sz w:val="22"/>
                <w:szCs w:val="22"/>
                <w:lang w:eastAsia="zh-CN"/>
              </w:rPr>
            </w:pPr>
          </w:p>
        </w:tc>
        <w:tc>
          <w:tcPr>
            <w:tcW w:w="5125" w:type="dxa"/>
            <w:noWrap/>
          </w:tcPr>
          <w:p w14:paraId="0D5229AF" w14:textId="77777777" w:rsidR="0080265C" w:rsidRPr="00A6515E" w:rsidRDefault="0080265C" w:rsidP="00573169">
            <w:pPr>
              <w:rPr>
                <w:rFonts w:eastAsiaTheme="minorEastAsia"/>
                <w:sz w:val="22"/>
                <w:szCs w:val="22"/>
                <w:lang w:eastAsia="zh-CN"/>
              </w:rPr>
            </w:pPr>
          </w:p>
        </w:tc>
      </w:tr>
      <w:tr w:rsidR="0080265C" w14:paraId="4E2C5D12" w14:textId="77777777" w:rsidTr="00573169">
        <w:trPr>
          <w:trHeight w:val="300"/>
        </w:trPr>
        <w:tc>
          <w:tcPr>
            <w:tcW w:w="1795" w:type="dxa"/>
            <w:noWrap/>
          </w:tcPr>
          <w:p w14:paraId="772A6BBB" w14:textId="77777777" w:rsidR="0080265C" w:rsidRDefault="0080265C" w:rsidP="00573169">
            <w:pPr>
              <w:rPr>
                <w:sz w:val="22"/>
                <w:szCs w:val="22"/>
                <w:lang w:eastAsia="zh-CN"/>
              </w:rPr>
            </w:pPr>
          </w:p>
        </w:tc>
        <w:tc>
          <w:tcPr>
            <w:tcW w:w="2430" w:type="dxa"/>
          </w:tcPr>
          <w:p w14:paraId="3173ECC8" w14:textId="77777777" w:rsidR="0080265C" w:rsidRDefault="0080265C" w:rsidP="00573169">
            <w:pPr>
              <w:rPr>
                <w:sz w:val="22"/>
                <w:szCs w:val="22"/>
                <w:lang w:eastAsia="zh-CN"/>
              </w:rPr>
            </w:pPr>
          </w:p>
        </w:tc>
        <w:tc>
          <w:tcPr>
            <w:tcW w:w="5125" w:type="dxa"/>
            <w:noWrap/>
          </w:tcPr>
          <w:p w14:paraId="474F7445" w14:textId="77777777" w:rsidR="0080265C" w:rsidRDefault="0080265C" w:rsidP="00573169">
            <w:pPr>
              <w:rPr>
                <w:sz w:val="22"/>
                <w:szCs w:val="22"/>
                <w:lang w:eastAsia="zh-CN"/>
              </w:rPr>
            </w:pPr>
          </w:p>
        </w:tc>
      </w:tr>
    </w:tbl>
    <w:p w14:paraId="16FB6BDC" w14:textId="77777777" w:rsidR="0080265C" w:rsidRDefault="0080265C" w:rsidP="0080265C">
      <w:pPr>
        <w:jc w:val="both"/>
        <w:rPr>
          <w:rFonts w:ascii="Arial" w:eastAsia="Arial" w:hAnsi="Arial" w:cs="Arial"/>
          <w:color w:val="000000"/>
        </w:rPr>
      </w:pPr>
    </w:p>
    <w:p w14:paraId="4665951D" w14:textId="77777777" w:rsidR="0080265C" w:rsidRDefault="0080265C" w:rsidP="0080265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258205" w14:textId="588A06B7" w:rsidR="0080265C" w:rsidRDefault="0080265C" w:rsidP="00EA6CB8">
      <w:pPr>
        <w:spacing w:after="180"/>
        <w:rPr>
          <w:rFonts w:asciiTheme="minorHAnsi" w:eastAsia="宋体" w:hAnsiTheme="minorHAnsi" w:cstheme="minorHAnsi"/>
          <w:b/>
          <w:bCs/>
          <w:kern w:val="0"/>
          <w:u w:val="single"/>
          <w:lang w:val="en-US"/>
          <w14:ligatures w14:val="none"/>
        </w:rPr>
      </w:pPr>
    </w:p>
    <w:p w14:paraId="423088ED" w14:textId="77777777" w:rsidR="0084663A" w:rsidRPr="00B132FB" w:rsidRDefault="0084663A" w:rsidP="00EA6CB8">
      <w:pPr>
        <w:spacing w:after="180"/>
        <w:rPr>
          <w:rFonts w:asciiTheme="minorHAnsi" w:eastAsia="宋体" w:hAnsiTheme="minorHAnsi" w:cstheme="minorHAnsi"/>
          <w:b/>
          <w:bCs/>
          <w:kern w:val="0"/>
          <w:u w:val="single"/>
          <w:lang w:val="en-US"/>
          <w14:ligatures w14:val="none"/>
        </w:rPr>
      </w:pPr>
    </w:p>
    <w:p w14:paraId="65E91C4F" w14:textId="77777777" w:rsidR="00BA767B" w:rsidRPr="00BA767B" w:rsidRDefault="00BA767B" w:rsidP="00BA767B">
      <w:pPr>
        <w:pStyle w:val="1"/>
        <w:numPr>
          <w:ilvl w:val="0"/>
          <w:numId w:val="31"/>
        </w:numPr>
        <w:pBdr>
          <w:top w:val="single" w:sz="12" w:space="2" w:color="auto"/>
        </w:pBdr>
        <w:rPr>
          <w:rFonts w:ascii="Arial" w:hAnsi="Arial" w:cs="Arial"/>
        </w:rPr>
      </w:pPr>
      <w:r w:rsidRPr="00BA767B">
        <w:rPr>
          <w:rFonts w:ascii="Arial" w:hAnsi="Arial" w:cs="Arial"/>
        </w:rPr>
        <w:t>Conclusion</w:t>
      </w:r>
    </w:p>
    <w:p w14:paraId="3AF001B4" w14:textId="77777777" w:rsidR="00BA767B" w:rsidRDefault="00BA767B" w:rsidP="00BA767B">
      <w:pPr>
        <w:rPr>
          <w:rFonts w:ascii="Arial" w:hAnsi="Arial" w:cs="Arial"/>
        </w:rPr>
      </w:pPr>
      <w:r>
        <w:rPr>
          <w:rFonts w:ascii="Arial" w:hAnsi="Arial" w:cs="Arial"/>
        </w:rPr>
        <w:t>Proposals for agreements:</w:t>
      </w:r>
    </w:p>
    <w:p w14:paraId="57CBC27E" w14:textId="43255E20" w:rsidR="00BA767B" w:rsidRDefault="00BA767B" w:rsidP="002E13F2">
      <w:pPr>
        <w:pStyle w:val="Doc-text2"/>
      </w:pPr>
    </w:p>
    <w:p w14:paraId="5B81EBC0" w14:textId="21D9DFD9" w:rsidR="001848A9" w:rsidRDefault="001848A9" w:rsidP="001848A9">
      <w:pPr>
        <w:pStyle w:val="1"/>
        <w:numPr>
          <w:ilvl w:val="0"/>
          <w:numId w:val="31"/>
        </w:numPr>
        <w:pBdr>
          <w:top w:val="single" w:sz="12" w:space="2" w:color="auto"/>
        </w:pBdr>
        <w:rPr>
          <w:rFonts w:ascii="Arial" w:hAnsi="Arial" w:cs="Arial"/>
        </w:rPr>
      </w:pPr>
      <w:r>
        <w:rPr>
          <w:rFonts w:ascii="Arial" w:hAnsi="Arial" w:cs="Arial"/>
        </w:rPr>
        <w:t>Reference</w:t>
      </w:r>
    </w:p>
    <w:p w14:paraId="1C5EBB55" w14:textId="36ABADD4" w:rsidR="009F14F9" w:rsidRDefault="001848A9" w:rsidP="009F14F9">
      <w:pPr>
        <w:spacing w:line="360" w:lineRule="auto"/>
      </w:pPr>
      <w:r>
        <w:t xml:space="preserve">[1] </w:t>
      </w:r>
      <w:r w:rsidRPr="001848A9">
        <w:t>R2-2306642</w:t>
      </w:r>
      <w:r>
        <w:tab/>
      </w:r>
      <w:r w:rsidRPr="001848A9">
        <w:t>[offline-102] Mobility enhancements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21975377" w14:textId="14F71F69" w:rsidR="009F14F9" w:rsidRDefault="001848A9" w:rsidP="009F14F9">
      <w:pPr>
        <w:spacing w:line="360" w:lineRule="auto"/>
      </w:pPr>
      <w:r>
        <w:lastRenderedPageBreak/>
        <w:t>[</w:t>
      </w:r>
      <w:r w:rsidR="009F14F9">
        <w:t>2</w:t>
      </w:r>
      <w:r>
        <w:t xml:space="preserve">] </w:t>
      </w:r>
      <w:r w:rsidRPr="001848A9">
        <w:t>R2-23066</w:t>
      </w:r>
      <w:r>
        <w:t>64</w:t>
      </w:r>
      <w:r>
        <w:tab/>
      </w:r>
      <w:r w:rsidRPr="001848A9">
        <w:t>[offline-102] Mobility enhancements</w:t>
      </w:r>
      <w:r w:rsidR="0080265C">
        <w:t>– second round</w:t>
      </w:r>
      <w:r w:rsidRPr="001848A9">
        <w:t xml:space="preserve"> Qualcomm</w:t>
      </w:r>
      <w:r w:rsidRPr="001848A9">
        <w:tab/>
        <w:t>discussion</w:t>
      </w:r>
      <w:r w:rsidR="009F14F9">
        <w:t xml:space="preserve"> </w:t>
      </w:r>
      <w:r w:rsidR="009F14F9" w:rsidRPr="009F14F9">
        <w:t>Rel-18</w:t>
      </w:r>
      <w:r w:rsidR="009F14F9">
        <w:tab/>
      </w:r>
      <w:r w:rsidR="009F14F9" w:rsidRPr="009F14F9">
        <w:tab/>
      </w:r>
      <w:proofErr w:type="spellStart"/>
      <w:r w:rsidR="009F14F9" w:rsidRPr="009F14F9">
        <w:t>IoT_NTN_enh</w:t>
      </w:r>
      <w:proofErr w:type="spellEnd"/>
      <w:r w:rsidR="009F14F9" w:rsidRPr="009F14F9">
        <w:t>-Cor</w:t>
      </w:r>
      <w:r w:rsidR="009F14F9">
        <w:t>e</w:t>
      </w:r>
    </w:p>
    <w:p w14:paraId="4DE84A3E" w14:textId="7338681E" w:rsidR="009F14F9" w:rsidRDefault="009F14F9" w:rsidP="009F14F9">
      <w:pPr>
        <w:spacing w:line="360" w:lineRule="auto"/>
      </w:pPr>
      <w:r>
        <w:t xml:space="preserve">[3] </w:t>
      </w:r>
      <w:r w:rsidRPr="009F14F9">
        <w:t>R2-2306665</w:t>
      </w:r>
      <w:r w:rsidRPr="009F14F9">
        <w:tab/>
        <w:t>[offline-113] Measurements before RLF</w:t>
      </w:r>
      <w:r w:rsidRPr="009F14F9">
        <w:tab/>
        <w:t>Interdigital</w:t>
      </w:r>
      <w:r w:rsidRPr="009F14F9">
        <w:tab/>
        <w:t>discussion</w:t>
      </w:r>
      <w:r w:rsidRPr="009F14F9">
        <w:tab/>
        <w:t>Rel-18</w:t>
      </w:r>
      <w:r w:rsidRPr="009F14F9">
        <w:tab/>
      </w:r>
      <w:proofErr w:type="spellStart"/>
      <w:r w:rsidRPr="009F14F9">
        <w:t>IoT_NTN_enh</w:t>
      </w:r>
      <w:proofErr w:type="spellEnd"/>
      <w:r w:rsidRPr="009F14F9">
        <w:t>-Cor</w:t>
      </w:r>
      <w:r>
        <w:t>e</w:t>
      </w:r>
    </w:p>
    <w:p w14:paraId="44863368" w14:textId="27BD4714" w:rsidR="001848A9" w:rsidRPr="001848A9" w:rsidRDefault="009F14F9" w:rsidP="009F14F9">
      <w:pPr>
        <w:spacing w:line="360" w:lineRule="auto"/>
      </w:pPr>
      <w:r>
        <w:t xml:space="preserve">[4] </w:t>
      </w:r>
      <w:r w:rsidRPr="009F14F9">
        <w:t xml:space="preserve">R2-2306954    Running CR - Introduction of IoT NTN enhancements    Huawei, </w:t>
      </w:r>
      <w:proofErr w:type="spellStart"/>
      <w:r w:rsidRPr="009F14F9">
        <w:t>HiSilicon</w:t>
      </w:r>
      <w:proofErr w:type="spellEnd"/>
      <w:r w:rsidRPr="009F14F9">
        <w:t xml:space="preserve">           </w:t>
      </w:r>
      <w:proofErr w:type="spellStart"/>
      <w:r w:rsidRPr="009F14F9">
        <w:t>draftCR</w:t>
      </w:r>
      <w:proofErr w:type="spellEnd"/>
      <w:r w:rsidRPr="009F14F9">
        <w:t xml:space="preserve"> Rel-18   36.331  17.4.0   B   </w:t>
      </w:r>
      <w:proofErr w:type="spellStart"/>
      <w:r w:rsidRPr="009F14F9">
        <w:t>IoT_NTN_enh</w:t>
      </w:r>
      <w:proofErr w:type="spellEnd"/>
      <w:r w:rsidRPr="009F14F9">
        <w:t>-Core</w:t>
      </w:r>
    </w:p>
    <w:p w14:paraId="0B98D98E" w14:textId="77777777" w:rsidR="001848A9" w:rsidRPr="001848A9" w:rsidRDefault="001848A9" w:rsidP="002E13F2">
      <w:pPr>
        <w:pStyle w:val="Doc-text2"/>
      </w:pPr>
    </w:p>
    <w:sectPr w:rsidR="001848A9" w:rsidRPr="001848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A7CF" w14:textId="77777777" w:rsidR="00BE4D76" w:rsidRDefault="00BE4D76" w:rsidP="002E13F2">
      <w:r>
        <w:separator/>
      </w:r>
    </w:p>
  </w:endnote>
  <w:endnote w:type="continuationSeparator" w:id="0">
    <w:p w14:paraId="28F7CD6E" w14:textId="77777777" w:rsidR="00BE4D76" w:rsidRDefault="00BE4D76" w:rsidP="002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imesNewRomanPS-Italic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EA04" w14:textId="77777777" w:rsidR="004E7A65" w:rsidRDefault="004E7A6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B38" w14:textId="77777777" w:rsidR="004E7A65" w:rsidRDefault="004E7A6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8562" w14:textId="77777777" w:rsidR="004E7A65" w:rsidRDefault="004E7A6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4E29" w14:textId="77777777" w:rsidR="00BE4D76" w:rsidRDefault="00BE4D76" w:rsidP="002E13F2">
      <w:r>
        <w:separator/>
      </w:r>
    </w:p>
  </w:footnote>
  <w:footnote w:type="continuationSeparator" w:id="0">
    <w:p w14:paraId="32221642" w14:textId="77777777" w:rsidR="00BE4D76" w:rsidRDefault="00BE4D76" w:rsidP="002E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0C0E" w14:textId="77777777" w:rsidR="004E7A65" w:rsidRDefault="004E7A6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BC88" w14:textId="77777777" w:rsidR="004E7A65" w:rsidRDefault="004E7A6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EEFC" w14:textId="77777777" w:rsidR="004E7A65" w:rsidRDefault="004E7A6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15F4EFC"/>
    <w:multiLevelType w:val="multilevel"/>
    <w:tmpl w:val="015F4EFC"/>
    <w:lvl w:ilvl="0">
      <w:start w:val="1"/>
      <w:numFmt w:val="bullet"/>
      <w:lvlText w:val="•"/>
      <w:lvlJc w:val="left"/>
      <w:pPr>
        <w:ind w:left="1080" w:hanging="360"/>
      </w:pPr>
      <w:rPr>
        <w:rFonts w:ascii="Arial" w:hAnsi="Aria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80D2E"/>
    <w:multiLevelType w:val="multilevel"/>
    <w:tmpl w:val="07880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8C0C03"/>
    <w:multiLevelType w:val="multilevel"/>
    <w:tmpl w:val="088C0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A155A"/>
    <w:multiLevelType w:val="multilevel"/>
    <w:tmpl w:val="0A2A155A"/>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C902291"/>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6E29B1"/>
    <w:multiLevelType w:val="multilevel"/>
    <w:tmpl w:val="0F6E29B1"/>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56D1D3F"/>
    <w:multiLevelType w:val="multilevel"/>
    <w:tmpl w:val="156D1D3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7E90B60"/>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E3455F"/>
    <w:multiLevelType w:val="multilevel"/>
    <w:tmpl w:val="19E3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4965B1"/>
    <w:multiLevelType w:val="multilevel"/>
    <w:tmpl w:val="2A4965B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0C37796"/>
    <w:multiLevelType w:val="multilevel"/>
    <w:tmpl w:val="30C3779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291FEF"/>
    <w:multiLevelType w:val="multilevel"/>
    <w:tmpl w:val="3D291F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421DEB"/>
    <w:multiLevelType w:val="multilevel"/>
    <w:tmpl w:val="0920502E"/>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074326"/>
    <w:multiLevelType w:val="multilevel"/>
    <w:tmpl w:val="46074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2E4009"/>
    <w:multiLevelType w:val="multilevel"/>
    <w:tmpl w:val="482E40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F5489F"/>
    <w:multiLevelType w:val="multilevel"/>
    <w:tmpl w:val="4BF548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0157E0"/>
    <w:multiLevelType w:val="multilevel"/>
    <w:tmpl w:val="570157E0"/>
    <w:lvl w:ilvl="0">
      <w:start w:val="1"/>
      <w:numFmt w:val="decimal"/>
      <w:lvlText w:val="Proposal %1"/>
      <w:lvlJc w:val="left"/>
      <w:pPr>
        <w:tabs>
          <w:tab w:val="left" w:pos="1304"/>
        </w:tabs>
        <w:ind w:left="1304" w:hanging="1304"/>
      </w:pPr>
      <w:rPr>
        <w:lang w:val="en-GB"/>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93C2109"/>
    <w:multiLevelType w:val="multilevel"/>
    <w:tmpl w:val="593C2109"/>
    <w:lvl w:ilvl="0">
      <w:start w:val="1"/>
      <w:numFmt w:val="decimal"/>
      <w:lvlText w:val="%1）"/>
      <w:lvlJc w:val="left"/>
      <w:pPr>
        <w:ind w:left="360" w:hanging="360"/>
      </w:pPr>
      <w:rPr>
        <w:rFonts w:eastAsia="等线"/>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71587F"/>
    <w:multiLevelType w:val="multilevel"/>
    <w:tmpl w:val="5B71587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96448F"/>
    <w:multiLevelType w:val="hybridMultilevel"/>
    <w:tmpl w:val="ED1AA8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28" w15:restartNumberingAfterBreak="0">
    <w:nsid w:val="62A35969"/>
    <w:multiLevelType w:val="hybridMultilevel"/>
    <w:tmpl w:val="3C3ACECC"/>
    <w:lvl w:ilvl="0" w:tplc="80E8EC8C">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0F132"/>
    <w:multiLevelType w:val="singleLevel"/>
    <w:tmpl w:val="6A80F132"/>
    <w:lvl w:ilvl="0">
      <w:start w:val="1"/>
      <w:numFmt w:val="decimal"/>
      <w:suff w:val="space"/>
      <w:lvlText w:val="%1)"/>
      <w:lvlJc w:val="left"/>
    </w:lvl>
  </w:abstractNum>
  <w:abstractNum w:abstractNumId="30"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6BEA3CEF"/>
    <w:multiLevelType w:val="multilevel"/>
    <w:tmpl w:val="6BEA3CEF"/>
    <w:lvl w:ilvl="0">
      <w:start w:val="8"/>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Arial" w:eastAsia="Times New Roman" w:hAnsi="Arial" w:cs="Aria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121DA0"/>
    <w:multiLevelType w:val="multilevel"/>
    <w:tmpl w:val="74121D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522605F"/>
    <w:multiLevelType w:val="multilevel"/>
    <w:tmpl w:val="7522605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9EA5674"/>
    <w:multiLevelType w:val="multilevel"/>
    <w:tmpl w:val="79EA5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E739BA"/>
    <w:multiLevelType w:val="multilevel"/>
    <w:tmpl w:val="7AE739BA"/>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2940547">
    <w:abstractNumId w:val="32"/>
  </w:num>
  <w:num w:numId="2" w16cid:durableId="1680308621">
    <w:abstractNumId w:val="33"/>
  </w:num>
  <w:num w:numId="3" w16cid:durableId="21515158">
    <w:abstractNumId w:val="13"/>
  </w:num>
  <w:num w:numId="4" w16cid:durableId="855659941">
    <w:abstractNumId w:val="11"/>
  </w:num>
  <w:num w:numId="5" w16cid:durableId="350882487">
    <w:abstractNumId w:val="22"/>
  </w:num>
  <w:num w:numId="6" w16cid:durableId="1811897357">
    <w:abstractNumId w:val="16"/>
  </w:num>
  <w:num w:numId="7" w16cid:durableId="885260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8245923">
    <w:abstractNumId w:val="0"/>
  </w:num>
  <w:num w:numId="9" w16cid:durableId="907883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33245">
    <w:abstractNumId w:val="1"/>
  </w:num>
  <w:num w:numId="11" w16cid:durableId="5572804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783885">
    <w:abstractNumId w:val="37"/>
  </w:num>
  <w:num w:numId="13" w16cid:durableId="307823941">
    <w:abstractNumId w:val="14"/>
  </w:num>
  <w:num w:numId="14" w16cid:durableId="1557745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70793">
    <w:abstractNumId w:val="38"/>
  </w:num>
  <w:num w:numId="16" w16cid:durableId="1667512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6697514">
    <w:abstractNumId w:val="29"/>
  </w:num>
  <w:num w:numId="18" w16cid:durableId="931936890">
    <w:abstractNumId w:val="15"/>
  </w:num>
  <w:num w:numId="19" w16cid:durableId="2050959122">
    <w:abstractNumId w:val="2"/>
  </w:num>
  <w:num w:numId="20" w16cid:durableId="712002863">
    <w:abstractNumId w:val="19"/>
  </w:num>
  <w:num w:numId="21" w16cid:durableId="239751258">
    <w:abstractNumId w:val="31"/>
  </w:num>
  <w:num w:numId="22" w16cid:durableId="1159929801">
    <w:abstractNumId w:val="12"/>
  </w:num>
  <w:num w:numId="23" w16cid:durableId="494498899">
    <w:abstractNumId w:val="21"/>
  </w:num>
  <w:num w:numId="24" w16cid:durableId="14751746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1582883">
    <w:abstractNumId w:val="20"/>
  </w:num>
  <w:num w:numId="26" w16cid:durableId="742219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4333398">
    <w:abstractNumId w:val="3"/>
  </w:num>
  <w:num w:numId="28" w16cid:durableId="1472097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48898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166794">
    <w:abstractNumId w:val="35"/>
  </w:num>
  <w:num w:numId="31" w16cid:durableId="28995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8681959">
    <w:abstractNumId w:val="26"/>
  </w:num>
  <w:num w:numId="33" w16cid:durableId="748189964">
    <w:abstractNumId w:val="26"/>
  </w:num>
  <w:num w:numId="34" w16cid:durableId="2129353915">
    <w:abstractNumId w:val="9"/>
  </w:num>
  <w:num w:numId="35" w16cid:durableId="691296344">
    <w:abstractNumId w:val="5"/>
  </w:num>
  <w:num w:numId="36" w16cid:durableId="830412349">
    <w:abstractNumId w:val="27"/>
  </w:num>
  <w:num w:numId="37" w16cid:durableId="934822592">
    <w:abstractNumId w:val="10"/>
  </w:num>
  <w:num w:numId="38" w16cid:durableId="1470123665">
    <w:abstractNumId w:val="7"/>
  </w:num>
  <w:num w:numId="39" w16cid:durableId="1363945659">
    <w:abstractNumId w:val="36"/>
  </w:num>
  <w:num w:numId="40" w16cid:durableId="18488651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5A"/>
    <w:rsid w:val="00000EB5"/>
    <w:rsid w:val="00001184"/>
    <w:rsid w:val="0000375B"/>
    <w:rsid w:val="000058F5"/>
    <w:rsid w:val="00015741"/>
    <w:rsid w:val="0002374E"/>
    <w:rsid w:val="00023DF9"/>
    <w:rsid w:val="00023F38"/>
    <w:rsid w:val="000257FE"/>
    <w:rsid w:val="00025E24"/>
    <w:rsid w:val="00026EE4"/>
    <w:rsid w:val="00027ACD"/>
    <w:rsid w:val="00034C66"/>
    <w:rsid w:val="0003685E"/>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B02CB"/>
    <w:rsid w:val="000B126F"/>
    <w:rsid w:val="000B2839"/>
    <w:rsid w:val="000B423B"/>
    <w:rsid w:val="000B4E71"/>
    <w:rsid w:val="000B7979"/>
    <w:rsid w:val="000B7E38"/>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261C"/>
    <w:rsid w:val="001157D4"/>
    <w:rsid w:val="00116140"/>
    <w:rsid w:val="001205E1"/>
    <w:rsid w:val="00121A61"/>
    <w:rsid w:val="00121AA8"/>
    <w:rsid w:val="00122333"/>
    <w:rsid w:val="001229EA"/>
    <w:rsid w:val="00122B31"/>
    <w:rsid w:val="00122FB9"/>
    <w:rsid w:val="00124048"/>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7357"/>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2805"/>
    <w:rsid w:val="00532948"/>
    <w:rsid w:val="00534F80"/>
    <w:rsid w:val="005362B4"/>
    <w:rsid w:val="0053751B"/>
    <w:rsid w:val="0054395A"/>
    <w:rsid w:val="00543A51"/>
    <w:rsid w:val="00544A1F"/>
    <w:rsid w:val="00544D11"/>
    <w:rsid w:val="00547611"/>
    <w:rsid w:val="00554B52"/>
    <w:rsid w:val="0055580B"/>
    <w:rsid w:val="005606AE"/>
    <w:rsid w:val="00562223"/>
    <w:rsid w:val="00562635"/>
    <w:rsid w:val="00565CB6"/>
    <w:rsid w:val="00572BDA"/>
    <w:rsid w:val="005736CD"/>
    <w:rsid w:val="00574590"/>
    <w:rsid w:val="005801CD"/>
    <w:rsid w:val="00582703"/>
    <w:rsid w:val="00586C80"/>
    <w:rsid w:val="00592319"/>
    <w:rsid w:val="005944E2"/>
    <w:rsid w:val="0059517D"/>
    <w:rsid w:val="00596CD3"/>
    <w:rsid w:val="00597B51"/>
    <w:rsid w:val="005A1322"/>
    <w:rsid w:val="005A1791"/>
    <w:rsid w:val="005A2EEB"/>
    <w:rsid w:val="005A390D"/>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22C"/>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4A0C"/>
    <w:rsid w:val="00724C4C"/>
    <w:rsid w:val="00727C36"/>
    <w:rsid w:val="007332A6"/>
    <w:rsid w:val="00735F8F"/>
    <w:rsid w:val="007414C5"/>
    <w:rsid w:val="00742DB9"/>
    <w:rsid w:val="00743638"/>
    <w:rsid w:val="0074765E"/>
    <w:rsid w:val="00751B98"/>
    <w:rsid w:val="00752225"/>
    <w:rsid w:val="00755B8F"/>
    <w:rsid w:val="007576E4"/>
    <w:rsid w:val="00760697"/>
    <w:rsid w:val="0076212D"/>
    <w:rsid w:val="00764013"/>
    <w:rsid w:val="007654C9"/>
    <w:rsid w:val="0076610E"/>
    <w:rsid w:val="00767A8E"/>
    <w:rsid w:val="00771F81"/>
    <w:rsid w:val="007749A1"/>
    <w:rsid w:val="007767B5"/>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D070F"/>
    <w:rsid w:val="007D1123"/>
    <w:rsid w:val="007D6527"/>
    <w:rsid w:val="007D6C89"/>
    <w:rsid w:val="007E033F"/>
    <w:rsid w:val="007E4B09"/>
    <w:rsid w:val="007E5F21"/>
    <w:rsid w:val="007E6B31"/>
    <w:rsid w:val="007F17FC"/>
    <w:rsid w:val="007F3459"/>
    <w:rsid w:val="007F45BD"/>
    <w:rsid w:val="008009D7"/>
    <w:rsid w:val="00801F25"/>
    <w:rsid w:val="0080265C"/>
    <w:rsid w:val="00804027"/>
    <w:rsid w:val="00804CD9"/>
    <w:rsid w:val="00810140"/>
    <w:rsid w:val="008107DE"/>
    <w:rsid w:val="00811714"/>
    <w:rsid w:val="008201F9"/>
    <w:rsid w:val="00821330"/>
    <w:rsid w:val="00824608"/>
    <w:rsid w:val="008276F2"/>
    <w:rsid w:val="00833C00"/>
    <w:rsid w:val="008412C2"/>
    <w:rsid w:val="0084663A"/>
    <w:rsid w:val="00846AF2"/>
    <w:rsid w:val="00847802"/>
    <w:rsid w:val="00850395"/>
    <w:rsid w:val="0085196D"/>
    <w:rsid w:val="00852395"/>
    <w:rsid w:val="00856427"/>
    <w:rsid w:val="00856B00"/>
    <w:rsid w:val="008572EE"/>
    <w:rsid w:val="008576DF"/>
    <w:rsid w:val="008718C0"/>
    <w:rsid w:val="008725D7"/>
    <w:rsid w:val="00873B57"/>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CF2"/>
    <w:rsid w:val="00CE711A"/>
    <w:rsid w:val="00CF358C"/>
    <w:rsid w:val="00D04203"/>
    <w:rsid w:val="00D04A46"/>
    <w:rsid w:val="00D04B76"/>
    <w:rsid w:val="00D06C70"/>
    <w:rsid w:val="00D1150F"/>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6555"/>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1896"/>
    <w:rsid w:val="00E5193F"/>
    <w:rsid w:val="00E5445F"/>
    <w:rsid w:val="00E55AE9"/>
    <w:rsid w:val="00E56641"/>
    <w:rsid w:val="00E57B33"/>
    <w:rsid w:val="00E608CF"/>
    <w:rsid w:val="00E623FC"/>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18B4"/>
    <w:rsid w:val="00F52EF5"/>
    <w:rsid w:val="00F546B2"/>
    <w:rsid w:val="00F55671"/>
    <w:rsid w:val="00F5581E"/>
    <w:rsid w:val="00F573E6"/>
    <w:rsid w:val="00F579FA"/>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33FA"/>
    <w:rsid w:val="00FB6035"/>
    <w:rsid w:val="00FC0304"/>
    <w:rsid w:val="00FC235E"/>
    <w:rsid w:val="00FC35B4"/>
    <w:rsid w:val="00FD5C76"/>
    <w:rsid w:val="00FE0359"/>
    <w:rsid w:val="00FE584D"/>
    <w:rsid w:val="00FF27BA"/>
    <w:rsid w:val="00FF29C5"/>
    <w:rsid w:val="00FF2A24"/>
    <w:rsid w:val="00FF588E"/>
    <w:rsid w:val="303121A3"/>
    <w:rsid w:val="64655D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D3DE"/>
  <w15:docId w15:val="{1F7A0CF8-965D-4DDA-8EF6-237EB5A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lang w:val="en-GB" w:eastAsia="en-US"/>
      <w14:ligatures w14:val="standardContextual"/>
    </w:rPr>
  </w:style>
  <w:style w:type="paragraph" w:styleId="1">
    <w:name w:val="heading 1"/>
    <w:basedOn w:val="a"/>
    <w:next w:val="Doc-title"/>
    <w:link w:val="10"/>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pPr>
      <w:widowControl w:val="0"/>
      <w:tabs>
        <w:tab w:val="left" w:pos="720"/>
      </w:tabs>
      <w:spacing w:before="240" w:after="60"/>
      <w:ind w:left="720" w:hanging="720"/>
      <w:outlineLvl w:val="1"/>
    </w:pPr>
    <w:rPr>
      <w:rFonts w:cs="Arial"/>
      <w:b/>
      <w:bCs/>
      <w:iCs/>
      <w:sz w:val="28"/>
      <w:szCs w:val="28"/>
    </w:rPr>
  </w:style>
  <w:style w:type="paragraph" w:styleId="3">
    <w:name w:val="heading 3"/>
    <w:basedOn w:val="a"/>
    <w:next w:val="Doc-title"/>
    <w:link w:val="30"/>
    <w:qFormat/>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pPr>
      <w:keepNext/>
      <w:outlineLvl w:val="3"/>
    </w:pPr>
    <w:rPr>
      <w:sz w:val="24"/>
      <w:szCs w:val="28"/>
    </w:rPr>
  </w:style>
  <w:style w:type="paragraph" w:styleId="5">
    <w:name w:val="heading 5"/>
    <w:basedOn w:val="4"/>
    <w:next w:val="Doc-title"/>
    <w:link w:val="50"/>
    <w:qFormat/>
    <w:pPr>
      <w:outlineLvl w:val="4"/>
    </w:pPr>
    <w:rPr>
      <w:rFonts w:eastAsia="Times New Roman" w:cs="Times New Roman"/>
      <w:iCs/>
      <w:sz w:val="22"/>
      <w:szCs w:val="26"/>
    </w:rPr>
  </w:style>
  <w:style w:type="paragraph" w:styleId="6">
    <w:name w:val="heading 6"/>
    <w:basedOn w:val="a"/>
    <w:next w:val="Doc-title"/>
    <w:link w:val="60"/>
    <w:qFormat/>
    <w:pPr>
      <w:spacing w:before="240" w:after="60"/>
      <w:outlineLvl w:val="5"/>
    </w:pPr>
    <w:rPr>
      <w:b/>
      <w:bCs/>
      <w:sz w:val="22"/>
      <w:szCs w:val="22"/>
    </w:rPr>
  </w:style>
  <w:style w:type="paragraph" w:styleId="7">
    <w:name w:val="heading 7"/>
    <w:basedOn w:val="a"/>
    <w:next w:val="a"/>
    <w:link w:val="70"/>
    <w:semiHidden/>
    <w:unhideWhenUsed/>
    <w:qFormat/>
    <w:pPr>
      <w:spacing w:before="240" w:after="60"/>
      <w:outlineLvl w:val="6"/>
    </w:pPr>
    <w:rPr>
      <w:rFonts w:ascii="Calibri" w:eastAsia="PMingLiU" w:hAnsi="Calibri"/>
      <w:sz w:val="24"/>
    </w:rPr>
  </w:style>
  <w:style w:type="paragraph" w:styleId="8">
    <w:name w:val="heading 8"/>
    <w:basedOn w:val="1"/>
    <w:next w:val="a"/>
    <w:link w:val="80"/>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9">
    <w:name w:val="heading 9"/>
    <w:basedOn w:val="a"/>
    <w:next w:val="a"/>
    <w:link w:val="90"/>
    <w:uiPriority w:val="99"/>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uiPriority w:val="99"/>
    <w:qFormat/>
    <w:pPr>
      <w:ind w:left="849" w:hanging="283"/>
      <w:contextualSpacing/>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a"/>
    <w:next w:val="a"/>
    <w:uiPriority w:val="99"/>
    <w:semiHidden/>
    <w:qFormat/>
    <w:pPr>
      <w:numPr>
        <w:numId w:val="1"/>
      </w:numPr>
    </w:pPr>
  </w:style>
  <w:style w:type="paragraph" w:styleId="21">
    <w:name w:val="List Number 2"/>
    <w:basedOn w:val="a3"/>
    <w:uiPriority w:val="99"/>
    <w:semiHidden/>
    <w:unhideWhenUsed/>
    <w:qFormat/>
    <w:pPr>
      <w:ind w:left="851"/>
    </w:pPr>
  </w:style>
  <w:style w:type="paragraph" w:styleId="a3">
    <w:name w:val="List Number"/>
    <w:basedOn w:val="a4"/>
    <w:uiPriority w:val="99"/>
    <w:semiHidden/>
    <w:unhideWhenUsed/>
    <w:qFormat/>
    <w:pPr>
      <w:ind w:left="568" w:hanging="284"/>
    </w:pPr>
    <w:rPr>
      <w:rFonts w:eastAsia="Times New Roman"/>
      <w:kern w:val="0"/>
      <w:sz w:val="24"/>
      <w:szCs w:val="24"/>
      <w:lang w:eastAsia="zh-CN"/>
      <w14:ligatures w14:val="none"/>
    </w:rPr>
  </w:style>
  <w:style w:type="paragraph" w:styleId="a4">
    <w:name w:val="List"/>
    <w:basedOn w:val="a"/>
    <w:uiPriority w:val="99"/>
    <w:qFormat/>
    <w:pPr>
      <w:ind w:left="283" w:hanging="283"/>
    </w:pPr>
  </w:style>
  <w:style w:type="paragraph" w:styleId="41">
    <w:name w:val="List Bullet 4"/>
    <w:basedOn w:val="32"/>
    <w:uiPriority w:val="99"/>
    <w:semiHidden/>
    <w:unhideWhenUsed/>
    <w:qFormat/>
    <w:pPr>
      <w:ind w:left="1418"/>
    </w:pPr>
  </w:style>
  <w:style w:type="paragraph" w:styleId="32">
    <w:name w:val="List Bullet 3"/>
    <w:basedOn w:val="22"/>
    <w:uiPriority w:val="99"/>
    <w:semiHidden/>
    <w:unhideWhenUsed/>
    <w:qFormat/>
    <w:pPr>
      <w:ind w:left="1135"/>
    </w:pPr>
  </w:style>
  <w:style w:type="paragraph" w:styleId="22">
    <w:name w:val="List Bullet 2"/>
    <w:basedOn w:val="a5"/>
    <w:uiPriority w:val="99"/>
    <w:semiHidden/>
    <w:unhideWhenUsed/>
    <w:qFormat/>
    <w:pPr>
      <w:ind w:left="851" w:hanging="284"/>
    </w:pPr>
    <w:rPr>
      <w:rFonts w:eastAsia="Times New Roman"/>
      <w:kern w:val="0"/>
      <w:sz w:val="24"/>
      <w:szCs w:val="24"/>
      <w:lang w:eastAsia="zh-CN"/>
      <w14:ligatures w14:val="none"/>
    </w:rPr>
  </w:style>
  <w:style w:type="paragraph" w:styleId="a5">
    <w:name w:val="List Bullet"/>
    <w:basedOn w:val="a"/>
    <w:uiPriority w:val="99"/>
    <w:qFormat/>
  </w:style>
  <w:style w:type="paragraph" w:styleId="a6">
    <w:name w:val="caption"/>
    <w:basedOn w:val="a"/>
    <w:next w:val="a"/>
    <w:link w:val="a7"/>
    <w:semiHidden/>
    <w:unhideWhenUsed/>
    <w:qFormat/>
    <w:pPr>
      <w:spacing w:after="200"/>
    </w:pPr>
    <w:rPr>
      <w:b/>
      <w:sz w:val="24"/>
      <w:szCs w:val="24"/>
      <w:lang w:eastAsia="zh-CN"/>
    </w:rPr>
  </w:style>
  <w:style w:type="paragraph" w:styleId="a8">
    <w:name w:val="Document Map"/>
    <w:basedOn w:val="a"/>
    <w:link w:val="a9"/>
    <w:uiPriority w:val="99"/>
    <w:semiHidden/>
    <w:qFormat/>
    <w:pPr>
      <w:shd w:val="clear" w:color="auto" w:fill="000080"/>
    </w:pPr>
    <w:rPr>
      <w:rFonts w:ascii="Tahoma" w:hAnsi="Tahoma" w:cs="Tahoma"/>
    </w:rPr>
  </w:style>
  <w:style w:type="paragraph" w:styleId="aa">
    <w:name w:val="annotation text"/>
    <w:basedOn w:val="a"/>
    <w:link w:val="ab"/>
    <w:uiPriority w:val="99"/>
    <w:semiHidden/>
    <w:qFormat/>
  </w:style>
  <w:style w:type="paragraph" w:styleId="ac">
    <w:name w:val="Body Text"/>
    <w:basedOn w:val="a"/>
    <w:link w:val="ad"/>
    <w:uiPriority w:val="99"/>
    <w:qFormat/>
    <w:pPr>
      <w:spacing w:after="120"/>
    </w:pPr>
  </w:style>
  <w:style w:type="paragraph" w:styleId="23">
    <w:name w:val="List 2"/>
    <w:basedOn w:val="a"/>
    <w:uiPriority w:val="99"/>
    <w:qFormat/>
    <w:pPr>
      <w:ind w:left="566" w:hanging="283"/>
      <w:contextualSpacing/>
    </w:pPr>
  </w:style>
  <w:style w:type="paragraph" w:styleId="ae">
    <w:name w:val="Plain Text"/>
    <w:basedOn w:val="a"/>
    <w:link w:val="af"/>
    <w:uiPriority w:val="99"/>
    <w:unhideWhenUsed/>
    <w:rPr>
      <w:rFonts w:ascii="Consolas" w:eastAsia="Calibri" w:hAnsi="Consolas"/>
      <w:sz w:val="21"/>
      <w:szCs w:val="21"/>
      <w:lang w:val="zh-CN"/>
    </w:rPr>
  </w:style>
  <w:style w:type="paragraph" w:styleId="51">
    <w:name w:val="List Bullet 5"/>
    <w:basedOn w:val="41"/>
    <w:uiPriority w:val="99"/>
    <w:semiHidden/>
    <w:unhideWhenUsed/>
    <w:qFormat/>
    <w:pPr>
      <w:ind w:left="1702"/>
    </w:pPr>
  </w:style>
  <w:style w:type="paragraph" w:styleId="TOC8">
    <w:name w:val="toc 8"/>
    <w:basedOn w:val="TOC1"/>
    <w:next w:val="a"/>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a"/>
    <w:next w:val="a"/>
    <w:uiPriority w:val="99"/>
    <w:qFormat/>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
    <w:link w:val="af3"/>
    <w:uiPriority w:val="99"/>
    <w:qFormat/>
    <w:pPr>
      <w:tabs>
        <w:tab w:val="center" w:pos="4153"/>
        <w:tab w:val="right" w:pos="8306"/>
      </w:tabs>
    </w:pPr>
    <w:rPr>
      <w:lang w:val="zh-CN" w:eastAsia="zh-CN"/>
    </w:rPr>
  </w:style>
  <w:style w:type="paragraph" w:styleId="af4">
    <w:name w:val="header"/>
    <w:basedOn w:val="a"/>
    <w:link w:val="af5"/>
    <w:uiPriority w:val="99"/>
    <w:qFormat/>
    <w:pPr>
      <w:widowControl w:val="0"/>
      <w:tabs>
        <w:tab w:val="left" w:pos="1701"/>
        <w:tab w:val="right" w:pos="9923"/>
      </w:tabs>
      <w:spacing w:before="120"/>
    </w:pPr>
    <w:rPr>
      <w:b/>
      <w:sz w:val="24"/>
      <w:lang w:val="de-DE" w:eastAsia="zh-CN"/>
    </w:rPr>
  </w:style>
  <w:style w:type="paragraph" w:styleId="af6">
    <w:name w:val="footnote text"/>
    <w:basedOn w:val="a"/>
    <w:link w:val="af7"/>
    <w:uiPriority w:val="99"/>
    <w:semiHidden/>
    <w:unhideWhenUsed/>
    <w:qFormat/>
    <w:pPr>
      <w:keepLines/>
      <w:ind w:left="454" w:hanging="454"/>
    </w:pPr>
    <w:rPr>
      <w:rFonts w:eastAsia="Times New Roman"/>
      <w:kern w:val="0"/>
      <w:sz w:val="16"/>
      <w:szCs w:val="24"/>
      <w:lang w:eastAsia="zh-CN"/>
      <w14:ligatures w14:val="none"/>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hanging="284"/>
      <w:contextualSpacing w:val="0"/>
    </w:pPr>
    <w:rPr>
      <w:rFonts w:eastAsia="Times New Roman"/>
      <w:kern w:val="0"/>
      <w:sz w:val="24"/>
      <w:szCs w:val="24"/>
      <w:lang w:eastAsia="zh-CN"/>
      <w14:ligatures w14:val="none"/>
    </w:rPr>
  </w:style>
  <w:style w:type="paragraph" w:styleId="af8">
    <w:name w:val="table of figures"/>
    <w:basedOn w:val="a"/>
    <w:next w:val="a"/>
    <w:uiPriority w:val="99"/>
    <w:qFormat/>
    <w:pPr>
      <w:tabs>
        <w:tab w:val="left" w:pos="811"/>
      </w:tabs>
      <w:spacing w:before="60"/>
      <w:ind w:left="811" w:hanging="811"/>
    </w:pPr>
  </w:style>
  <w:style w:type="paragraph" w:styleId="TOC2">
    <w:name w:val="toc 2"/>
    <w:basedOn w:val="a"/>
    <w:next w:val="a"/>
    <w:uiPriority w:val="99"/>
    <w:qFormat/>
    <w:pPr>
      <w:ind w:left="200"/>
    </w:pPr>
  </w:style>
  <w:style w:type="paragraph" w:styleId="TOC9">
    <w:name w:val="toc 9"/>
    <w:basedOn w:val="TOC8"/>
    <w:next w:val="a"/>
    <w:uiPriority w:val="99"/>
    <w:semiHidden/>
    <w:unhideWhenUsed/>
    <w:qFormat/>
    <w:pPr>
      <w:ind w:left="1418" w:hanging="1418"/>
    </w:pPr>
  </w:style>
  <w:style w:type="paragraph" w:styleId="24">
    <w:name w:val="Body Text 2"/>
    <w:basedOn w:val="a"/>
    <w:link w:val="25"/>
    <w:uiPriority w:val="99"/>
    <w:semiHidden/>
    <w:unhideWhenUsed/>
    <w:qFormat/>
    <w:rPr>
      <w:rFonts w:eastAsia="MS Mincho"/>
      <w:color w:val="FFFF00"/>
      <w:kern w:val="0"/>
      <w:sz w:val="24"/>
      <w:szCs w:val="24"/>
      <w:lang w:eastAsia="ja-JP"/>
      <w14:ligatures w14:val="none"/>
    </w:rPr>
  </w:style>
  <w:style w:type="paragraph" w:styleId="af9">
    <w:name w:val="Normal (Web)"/>
    <w:basedOn w:val="a"/>
    <w:uiPriority w:val="99"/>
    <w:unhideWhenUsed/>
    <w:qFormat/>
    <w:pPr>
      <w:spacing w:before="100" w:beforeAutospacing="1" w:after="100" w:afterAutospacing="1"/>
    </w:pPr>
    <w:rPr>
      <w:rFonts w:eastAsia="Calibri"/>
      <w:sz w:val="24"/>
    </w:rPr>
  </w:style>
  <w:style w:type="paragraph" w:styleId="11">
    <w:name w:val="index 1"/>
    <w:basedOn w:val="a"/>
    <w:next w:val="a"/>
    <w:uiPriority w:val="99"/>
    <w:semiHidden/>
    <w:unhideWhenUsed/>
    <w:qFormat/>
    <w:pPr>
      <w:keepLines/>
    </w:pPr>
    <w:rPr>
      <w:rFonts w:eastAsia="Times New Roman"/>
      <w:kern w:val="0"/>
      <w:sz w:val="24"/>
      <w:szCs w:val="24"/>
      <w:lang w:eastAsia="zh-CN"/>
      <w14:ligatures w14:val="none"/>
    </w:rPr>
  </w:style>
  <w:style w:type="paragraph" w:styleId="26">
    <w:name w:val="index 2"/>
    <w:basedOn w:val="11"/>
    <w:next w:val="a"/>
    <w:uiPriority w:val="99"/>
    <w:semiHidden/>
    <w:unhideWhenUsed/>
    <w:qFormat/>
    <w:pPr>
      <w:ind w:left="284"/>
    </w:pPr>
  </w:style>
  <w:style w:type="paragraph" w:styleId="afa">
    <w:name w:val="annotation subject"/>
    <w:basedOn w:val="aa"/>
    <w:next w:val="aa"/>
    <w:link w:val="afb"/>
    <w:uiPriority w:val="99"/>
    <w:semiHidden/>
    <w:qFormat/>
    <w:rPr>
      <w:b/>
      <w:bCs/>
    </w:rPr>
  </w:style>
  <w:style w:type="table" w:styleId="afc">
    <w:name w:val="Table Grid"/>
    <w:basedOn w:val="a1"/>
    <w:uiPriority w:val="39"/>
    <w:qFormat/>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1"/>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
    <w:name w:val="Light Grid Accent 3"/>
    <w:basedOn w:val="a1"/>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afd">
    <w:name w:val="page number"/>
    <w:basedOn w:val="a0"/>
    <w:qFormat/>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14:ligatures w14:val="standardContextual"/>
    </w:rPr>
  </w:style>
  <w:style w:type="paragraph" w:customStyle="1" w:styleId="Agreement">
    <w:name w:val="Agreement"/>
    <w:basedOn w:val="a"/>
    <w:next w:val="a"/>
    <w:uiPriority w:val="99"/>
    <w:qFormat/>
    <w:pPr>
      <w:numPr>
        <w:numId w:val="2"/>
      </w:numPr>
      <w:spacing w:before="60"/>
    </w:pPr>
    <w:rPr>
      <w:b/>
    </w:rPr>
  </w:style>
  <w:style w:type="paragraph" w:customStyle="1" w:styleId="B1">
    <w:name w:val="B1"/>
    <w:basedOn w:val="a4"/>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3"/>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af1">
    <w:name w:val="批注框文本 字符"/>
    <w:basedOn w:val="a0"/>
    <w:link w:val="af0"/>
    <w:uiPriority w:val="99"/>
    <w:semiHidden/>
    <w:qFormat/>
    <w:rPr>
      <w:rFonts w:ascii="Tahoma" w:eastAsia="MS Mincho" w:hAnsi="Tahoma" w:cs="Tahoma"/>
      <w:sz w:val="16"/>
      <w:szCs w:val="16"/>
      <w:lang w:eastAsia="en-GB"/>
    </w:rPr>
  </w:style>
  <w:style w:type="character" w:customStyle="1" w:styleId="ad">
    <w:name w:val="正文文本 字符"/>
    <w:basedOn w:val="a0"/>
    <w:link w:val="ac"/>
    <w:uiPriority w:val="99"/>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ab">
    <w:name w:val="批注文字 字符"/>
    <w:basedOn w:val="a0"/>
    <w:link w:val="aa"/>
    <w:uiPriority w:val="99"/>
    <w:semiHidden/>
    <w:qFormat/>
    <w:rPr>
      <w:rFonts w:ascii="Arial" w:eastAsia="MS Mincho" w:hAnsi="Arial" w:cs="Times New Roman"/>
      <w:sz w:val="20"/>
      <w:szCs w:val="20"/>
      <w:lang w:eastAsia="en-GB"/>
    </w:rPr>
  </w:style>
  <w:style w:type="character" w:customStyle="1" w:styleId="afb">
    <w:name w:val="批注主题 字符"/>
    <w:basedOn w:val="ab"/>
    <w:link w:val="afa"/>
    <w:uiPriority w:val="99"/>
    <w:semiHidden/>
    <w:qFormat/>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a9">
    <w:name w:val="文档结构图 字符"/>
    <w:basedOn w:val="a0"/>
    <w:link w:val="a8"/>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af3">
    <w:name w:val="页脚 字符"/>
    <w:link w:val="af2"/>
    <w:uiPriority w:val="99"/>
    <w:qFormat/>
    <w:rPr>
      <w:rFonts w:ascii="Arial" w:eastAsia="MS Mincho" w:hAnsi="Arial" w:cs="Times New Roman"/>
      <w:sz w:val="20"/>
      <w:szCs w:val="24"/>
      <w:lang w:val="zh-CN" w:eastAsia="zh-CN"/>
    </w:rPr>
  </w:style>
  <w:style w:type="character" w:customStyle="1" w:styleId="af5">
    <w:name w:val="页眉 字符"/>
    <w:link w:val="af4"/>
    <w:uiPriority w:val="99"/>
    <w:qFormat/>
    <w:rPr>
      <w:rFonts w:ascii="Arial" w:eastAsia="MS Mincho" w:hAnsi="Arial" w:cs="Times New Roman"/>
      <w:b/>
      <w:sz w:val="24"/>
      <w:szCs w:val="24"/>
      <w:lang w:val="de-DE" w:eastAsia="zh-CN"/>
    </w:rPr>
  </w:style>
  <w:style w:type="character" w:customStyle="1" w:styleId="10">
    <w:name w:val="标题 1 字符"/>
    <w:link w:val="1"/>
    <w:qFormat/>
    <w:rPr>
      <w:rFonts w:ascii="Arial" w:eastAsia="MS Mincho" w:hAnsi="Arial" w:cs="Times New Roman"/>
      <w:b/>
      <w:bCs/>
      <w:kern w:val="32"/>
      <w:sz w:val="32"/>
      <w:szCs w:val="32"/>
      <w:lang w:eastAsia="en-GB"/>
    </w:rPr>
  </w:style>
  <w:style w:type="character" w:customStyle="1" w:styleId="20">
    <w:name w:val="标题 2 字符"/>
    <w:link w:val="2"/>
    <w:qFormat/>
    <w:rPr>
      <w:rFonts w:ascii="Arial" w:eastAsia="MS Mincho" w:hAnsi="Arial" w:cs="Arial"/>
      <w:b/>
      <w:bCs/>
      <w:iCs/>
      <w:sz w:val="28"/>
      <w:szCs w:val="28"/>
      <w:lang w:eastAsia="en-GB"/>
    </w:rPr>
  </w:style>
  <w:style w:type="character" w:customStyle="1" w:styleId="30">
    <w:name w:val="标题 3 字符"/>
    <w:link w:val="3"/>
    <w:qFormat/>
    <w:rPr>
      <w:rFonts w:ascii="Arial" w:eastAsia="MS Mincho" w:hAnsi="Arial" w:cs="Arial"/>
      <w:bCs/>
      <w:sz w:val="26"/>
      <w:szCs w:val="26"/>
      <w:lang w:eastAsia="en-GB"/>
    </w:rPr>
  </w:style>
  <w:style w:type="character" w:customStyle="1" w:styleId="40">
    <w:name w:val="标题 4 字符"/>
    <w:link w:val="4"/>
    <w:qFormat/>
    <w:rPr>
      <w:rFonts w:ascii="Arial" w:eastAsia="MS Mincho" w:hAnsi="Arial" w:cs="Arial"/>
      <w:bCs/>
      <w:sz w:val="24"/>
      <w:szCs w:val="28"/>
      <w:lang w:eastAsia="en-GB"/>
    </w:rPr>
  </w:style>
  <w:style w:type="character" w:customStyle="1" w:styleId="50">
    <w:name w:val="标题 5 字符"/>
    <w:link w:val="5"/>
    <w:qFormat/>
    <w:rPr>
      <w:rFonts w:ascii="Arial" w:eastAsia="Times New Roman" w:hAnsi="Arial" w:cs="Times New Roman"/>
      <w:bCs/>
      <w:iCs/>
      <w:szCs w:val="26"/>
      <w:lang w:eastAsia="en-GB"/>
    </w:rPr>
  </w:style>
  <w:style w:type="character" w:customStyle="1" w:styleId="60">
    <w:name w:val="标题 6 字符"/>
    <w:basedOn w:val="a0"/>
    <w:link w:val="6"/>
    <w:qFormat/>
    <w:rPr>
      <w:rFonts w:ascii="Times New Roman" w:eastAsia="MS Mincho" w:hAnsi="Times New Roman" w:cs="Times New Roman"/>
      <w:b/>
      <w:bCs/>
      <w:lang w:eastAsia="en-GB"/>
    </w:rPr>
  </w:style>
  <w:style w:type="character" w:customStyle="1" w:styleId="70">
    <w:name w:val="标题 7 字符"/>
    <w:link w:val="7"/>
    <w:semiHidden/>
    <w:qFormat/>
    <w:rPr>
      <w:rFonts w:ascii="Calibri" w:eastAsia="PMingLiU" w:hAnsi="Calibri" w:cs="Times New Roman"/>
      <w:sz w:val="24"/>
      <w:szCs w:val="24"/>
      <w:lang w:eastAsia="en-GB"/>
    </w:rPr>
  </w:style>
  <w:style w:type="character" w:customStyle="1" w:styleId="90">
    <w:name w:val="标题 9 字符"/>
    <w:basedOn w:val="a0"/>
    <w:link w:val="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aff3">
    <w:name w:val="List Paragraph"/>
    <w:basedOn w:val="a"/>
    <w:link w:val="aff4"/>
    <w:uiPriority w:val="34"/>
    <w:qFormat/>
    <w:pPr>
      <w:ind w:left="720"/>
    </w:pPr>
    <w:rPr>
      <w:rFonts w:ascii="Calibri" w:eastAsia="Calibri" w:hAnsi="Calibri"/>
      <w:sz w:val="22"/>
      <w:szCs w:val="22"/>
    </w:rPr>
  </w:style>
  <w:style w:type="character" w:customStyle="1" w:styleId="aff4">
    <w:name w:val="列表段落 字符"/>
    <w:link w:val="aff3"/>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f5">
    <w:name w:val="Placeholder Text"/>
    <w:uiPriority w:val="99"/>
    <w:semiHidden/>
    <w:qFormat/>
    <w:rPr>
      <w:color w:val="808080"/>
    </w:rPr>
  </w:style>
  <w:style w:type="character" w:customStyle="1" w:styleId="af">
    <w:name w:val="纯文本 字符"/>
    <w:link w:val="ae"/>
    <w:uiPriority w:val="99"/>
    <w:qFormat/>
    <w:rPr>
      <w:rFonts w:ascii="Consolas" w:eastAsia="Calibri" w:hAnsi="Consolas" w:cs="Times New Roman"/>
      <w:sz w:val="21"/>
      <w:szCs w:val="21"/>
      <w:lang w:val="zh-CN"/>
    </w:rPr>
  </w:style>
  <w:style w:type="paragraph" w:customStyle="1" w:styleId="Proposal">
    <w:name w:val="Proposal"/>
    <w:basedOn w:val="a"/>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ff6">
    <w:name w:val="바탕글"/>
    <w:basedOn w:val="a"/>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80">
    <w:name w:val="标题 8 字符"/>
    <w:basedOn w:val="a0"/>
    <w:link w:val="8"/>
    <w:uiPriority w:val="99"/>
    <w:semiHidden/>
    <w:qFormat/>
    <w:rPr>
      <w:rFonts w:ascii="Arial" w:eastAsia="Times New Roman" w:hAnsi="Arial"/>
      <w:kern w:val="0"/>
      <w:sz w:val="36"/>
      <w:szCs w:val="24"/>
      <w14:ligatures w14:val="none"/>
    </w:rPr>
  </w:style>
  <w:style w:type="character" w:customStyle="1" w:styleId="Heading1Char1">
    <w:name w:val="Heading 1 Char1"/>
    <w:basedOn w:val="a0"/>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a0"/>
    <w:semiHidden/>
    <w:rPr>
      <w:rFonts w:ascii="Calibri Light" w:eastAsia="Times New Roman" w:hAnsi="Calibri Light" w:cs="Times New Roman"/>
      <w:color w:val="2F5496"/>
      <w:sz w:val="26"/>
      <w:szCs w:val="26"/>
      <w:lang w:val="en-GB" w:eastAsia="zh-CN"/>
    </w:rPr>
  </w:style>
  <w:style w:type="character" w:customStyle="1" w:styleId="Heading3Char1">
    <w:name w:val="Heading 3 Char1"/>
    <w:basedOn w:val="a0"/>
    <w:semiHidden/>
    <w:rPr>
      <w:rFonts w:ascii="Calibri Light" w:eastAsia="Times New Roman" w:hAnsi="Calibri Light" w:cs="Times New Roman"/>
      <w:color w:val="1F3763"/>
      <w:sz w:val="24"/>
      <w:szCs w:val="24"/>
      <w:lang w:val="en-GB" w:eastAsia="zh-CN"/>
    </w:rPr>
  </w:style>
  <w:style w:type="character" w:customStyle="1" w:styleId="Heading4Char1">
    <w:name w:val="Heading 4 Char1"/>
    <w:basedOn w:val="a0"/>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a"/>
    <w:uiPriority w:val="99"/>
    <w:qFormat/>
    <w:pPr>
      <w:spacing w:before="100" w:beforeAutospacing="1" w:after="100" w:afterAutospacing="1"/>
    </w:pPr>
    <w:rPr>
      <w:rFonts w:eastAsia="MS Mincho"/>
      <w:kern w:val="0"/>
      <w:sz w:val="24"/>
      <w:szCs w:val="24"/>
      <w:lang w:eastAsia="zh-CN"/>
      <w14:ligatures w14:val="none"/>
    </w:rPr>
  </w:style>
  <w:style w:type="character" w:customStyle="1" w:styleId="af7">
    <w:name w:val="脚注文本 字符"/>
    <w:basedOn w:val="a0"/>
    <w:link w:val="af6"/>
    <w:uiPriority w:val="99"/>
    <w:semiHidden/>
    <w:qFormat/>
    <w:rPr>
      <w:rFonts w:eastAsia="Times New Roman"/>
      <w:kern w:val="0"/>
      <w:sz w:val="16"/>
      <w:szCs w:val="24"/>
      <w:lang w:val="en-GB" w:eastAsia="zh-CN"/>
      <w14:ligatures w14:val="none"/>
    </w:rPr>
  </w:style>
  <w:style w:type="character" w:customStyle="1" w:styleId="HeaderChar1">
    <w:name w:val="Header Char1"/>
    <w:basedOn w:val="a0"/>
    <w:uiPriority w:val="99"/>
    <w:semiHidden/>
    <w:qFormat/>
    <w:rPr>
      <w:rFonts w:eastAsia="Times New Roman"/>
      <w:kern w:val="0"/>
      <w:sz w:val="24"/>
      <w:szCs w:val="24"/>
      <w:lang w:val="en-GB" w:eastAsia="zh-CN"/>
      <w14:ligatures w14:val="none"/>
    </w:rPr>
  </w:style>
  <w:style w:type="character" w:customStyle="1" w:styleId="a7">
    <w:name w:val="题注 字符"/>
    <w:link w:val="a6"/>
    <w:semiHidden/>
    <w:qFormat/>
    <w:locked/>
    <w:rPr>
      <w:b/>
      <w:sz w:val="24"/>
      <w:szCs w:val="24"/>
      <w:lang w:val="en-GB" w:eastAsia="zh-CN"/>
    </w:rPr>
  </w:style>
  <w:style w:type="paragraph" w:customStyle="1" w:styleId="capChar21">
    <w:name w:val="cap Char21"/>
    <w:basedOn w:val="a"/>
    <w:next w:val="a"/>
    <w:semiHidden/>
    <w:unhideWhenUsed/>
    <w:qFormat/>
    <w:pPr>
      <w:spacing w:before="120" w:after="120"/>
    </w:pPr>
    <w:rPr>
      <w:b/>
      <w:sz w:val="24"/>
      <w:szCs w:val="24"/>
      <w:lang w:eastAsia="zh-CN"/>
    </w:rPr>
  </w:style>
  <w:style w:type="character" w:customStyle="1" w:styleId="25">
    <w:name w:val="正文文本 2 字符"/>
    <w:basedOn w:val="a0"/>
    <w:link w:val="24"/>
    <w:uiPriority w:val="99"/>
    <w:semiHidden/>
    <w:qFormat/>
    <w:rPr>
      <w:rFonts w:eastAsia="MS Mincho"/>
      <w:color w:val="FFFF00"/>
      <w:kern w:val="0"/>
      <w:sz w:val="24"/>
      <w:szCs w:val="24"/>
      <w:lang w:val="en-GB" w:eastAsia="ja-JP"/>
      <w14:ligatures w14:val="none"/>
    </w:rPr>
  </w:style>
  <w:style w:type="paragraph" w:customStyle="1" w:styleId="12">
    <w:name w:val="修订1"/>
    <w:uiPriority w:val="71"/>
    <w:semiHidden/>
    <w:qFormat/>
    <w:rPr>
      <w:rFonts w:eastAsia="Times New Roman"/>
      <w:sz w:val="24"/>
      <w:szCs w:val="24"/>
    </w:rPr>
  </w:style>
  <w:style w:type="paragraph" w:customStyle="1" w:styleId="H6">
    <w:name w:val="H6"/>
    <w:basedOn w:val="5"/>
    <w:next w:val="a"/>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a"/>
    <w:link w:val="NOChar"/>
    <w:qFormat/>
    <w:pPr>
      <w:keepLines/>
      <w:ind w:left="1135" w:hanging="851"/>
    </w:pPr>
    <w:rPr>
      <w:rFonts w:eastAsia="Times New Roman"/>
      <w:sz w:val="24"/>
      <w:szCs w:val="24"/>
      <w:lang w:eastAsia="zh-CN"/>
    </w:rPr>
  </w:style>
  <w:style w:type="paragraph" w:customStyle="1" w:styleId="EX">
    <w:name w:val="EX"/>
    <w:basedOn w:val="a"/>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a"/>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a"/>
    <w:next w:val="a"/>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val="en-GB"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val="en-GB"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a"/>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a"/>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val="en-GB" w:eastAsia="en-US"/>
      <w14:ligatures w14:val="standardContextual"/>
    </w:rPr>
  </w:style>
  <w:style w:type="paragraph" w:customStyle="1" w:styleId="00BodyText">
    <w:name w:val="00 BodyText"/>
    <w:basedOn w:val="a"/>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a"/>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a"/>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a"/>
    <w:uiPriority w:val="99"/>
    <w:qFormat/>
    <w:rPr>
      <w:rFonts w:eastAsia="Times New Roman"/>
      <w:i/>
      <w:color w:val="0000FF"/>
      <w:kern w:val="0"/>
      <w:sz w:val="24"/>
      <w:szCs w:val="24"/>
      <w:lang w:eastAsia="zh-CN"/>
      <w14:ligatures w14:val="none"/>
    </w:rPr>
  </w:style>
  <w:style w:type="paragraph" w:customStyle="1" w:styleId="p1">
    <w:name w:val="p1"/>
    <w:basedOn w:val="a"/>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ac"/>
    <w:next w:val="a"/>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lang w:val="en-GB" w:eastAsia="en-GB"/>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a0"/>
    <w:qFormat/>
  </w:style>
  <w:style w:type="character" w:customStyle="1" w:styleId="B1Zchn">
    <w:name w:val="B1 Zchn"/>
    <w:qFormat/>
    <w:rPr>
      <w:color w:val="000000"/>
      <w:lang w:val="en-GB"/>
    </w:rPr>
  </w:style>
  <w:style w:type="paragraph" w:customStyle="1" w:styleId="TAH">
    <w:name w:val="TAH"/>
    <w:basedOn w:val="a"/>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a1"/>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a0"/>
    <w:qFormat/>
  </w:style>
  <w:style w:type="table" w:customStyle="1" w:styleId="LightGrid-Accent31">
    <w:name w:val="Light Grid - Accent 31"/>
    <w:basedOn w:val="a1"/>
    <w:uiPriority w:val="34"/>
    <w:semiHidden/>
    <w:unhideWhenUsed/>
    <w:qFormat/>
    <w:rPr>
      <w:rFonts w:eastAsia="宋体"/>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宋体" w:hAnsi="Times New Roman" w:cs="Times New Roman" w:hint="default"/>
      <w:lang w:val="en-GB" w:eastAsia="en-US"/>
    </w:rPr>
  </w:style>
  <w:style w:type="character" w:customStyle="1" w:styleId="NOZchn">
    <w:name w:val="NO Zchn"/>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ff7">
    <w:name w:val="列出段落 字符"/>
    <w:uiPriority w:val="34"/>
    <w:qFormat/>
    <w:locked/>
    <w:rPr>
      <w:rFonts w:ascii="Tahoma" w:eastAsia="微软雅黑" w:hAnsi="Tahoma" w:cs="Tahoma" w:hint="default"/>
      <w:sz w:val="22"/>
      <w:szCs w:val="22"/>
      <w:lang w:val="en-GB"/>
    </w:rPr>
  </w:style>
  <w:style w:type="table" w:customStyle="1" w:styleId="TableGrid1">
    <w:name w:val="Table Grid1"/>
    <w:basedOn w:val="a1"/>
    <w:uiPriority w:val="39"/>
    <w:qFormat/>
    <w:rPr>
      <w:rFonts w:ascii="CG Times (WN)" w:eastAsia="MS Mincho"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qFormat/>
    <w:pPr>
      <w:overflowPunct w:val="0"/>
      <w:autoSpaceDE w:val="0"/>
      <w:autoSpaceDN w:val="0"/>
      <w:adjustRightInd w:val="0"/>
      <w:spacing w:after="180"/>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locked/>
    <w:rsid w:val="00BA767B"/>
    <w:rPr>
      <w:rFonts w:ascii="Malgun Gothic" w:eastAsia="Malgun Gothic" w:hAnsi="Malgun Gothic"/>
      <w:b/>
      <w:lang w:val="en-GB" w:eastAsia="en-US"/>
    </w:rPr>
  </w:style>
  <w:style w:type="paragraph" w:customStyle="1" w:styleId="Proposal-1">
    <w:name w:val="Proposal-1"/>
    <w:basedOn w:val="aff3"/>
    <w:link w:val="Proposal-1Char"/>
    <w:qFormat/>
    <w:rsid w:val="00BA767B"/>
    <w:pPr>
      <w:tabs>
        <w:tab w:val="num"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7550">
      <w:bodyDiv w:val="1"/>
      <w:marLeft w:val="0"/>
      <w:marRight w:val="0"/>
      <w:marTop w:val="0"/>
      <w:marBottom w:val="0"/>
      <w:divBdr>
        <w:top w:val="none" w:sz="0" w:space="0" w:color="auto"/>
        <w:left w:val="none" w:sz="0" w:space="0" w:color="auto"/>
        <w:bottom w:val="none" w:sz="0" w:space="0" w:color="auto"/>
        <w:right w:val="none" w:sz="0" w:space="0" w:color="auto"/>
      </w:divBdr>
    </w:div>
    <w:div w:id="158082620">
      <w:bodyDiv w:val="1"/>
      <w:marLeft w:val="0"/>
      <w:marRight w:val="0"/>
      <w:marTop w:val="0"/>
      <w:marBottom w:val="0"/>
      <w:divBdr>
        <w:top w:val="none" w:sz="0" w:space="0" w:color="auto"/>
        <w:left w:val="none" w:sz="0" w:space="0" w:color="auto"/>
        <w:bottom w:val="none" w:sz="0" w:space="0" w:color="auto"/>
        <w:right w:val="none" w:sz="0" w:space="0" w:color="auto"/>
      </w:divBdr>
    </w:div>
    <w:div w:id="671488914">
      <w:bodyDiv w:val="1"/>
      <w:marLeft w:val="0"/>
      <w:marRight w:val="0"/>
      <w:marTop w:val="0"/>
      <w:marBottom w:val="0"/>
      <w:divBdr>
        <w:top w:val="none" w:sz="0" w:space="0" w:color="auto"/>
        <w:left w:val="none" w:sz="0" w:space="0" w:color="auto"/>
        <w:bottom w:val="none" w:sz="0" w:space="0" w:color="auto"/>
        <w:right w:val="none" w:sz="0" w:space="0" w:color="auto"/>
      </w:divBdr>
    </w:div>
    <w:div w:id="1145782582">
      <w:bodyDiv w:val="1"/>
      <w:marLeft w:val="0"/>
      <w:marRight w:val="0"/>
      <w:marTop w:val="0"/>
      <w:marBottom w:val="0"/>
      <w:divBdr>
        <w:top w:val="none" w:sz="0" w:space="0" w:color="auto"/>
        <w:left w:val="none" w:sz="0" w:space="0" w:color="auto"/>
        <w:bottom w:val="none" w:sz="0" w:space="0" w:color="auto"/>
        <w:right w:val="none" w:sz="0" w:space="0" w:color="auto"/>
      </w:divBdr>
    </w:div>
    <w:div w:id="177825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A1969-7ACF-4492-87A7-B700C1DC6612}">
  <we:reference id="2ed4d30e-0020-4542-a6b9-c498d84f6123" version="1.0.0.0" store="\\mtkoaap01\HOMER_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F574-7DF3-42FE-898E-383A50922D0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9</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Lenovo - Xu Min</cp:lastModifiedBy>
  <cp:revision>23</cp:revision>
  <dcterms:created xsi:type="dcterms:W3CDTF">2023-08-02T17:52:00Z</dcterms:created>
  <dcterms:modified xsi:type="dcterms:W3CDTF">2023-08-06T10:13:00Z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119FC5B9F2BF44D5BC604C47A51F0621</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ies>
</file>