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467CE" w14:textId="3E01B206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</w:t>
      </w:r>
      <w:r w:rsidR="007862A2" w:rsidRPr="007862A2">
        <w:rPr>
          <w:b/>
          <w:noProof/>
          <w:sz w:val="24"/>
          <w:szCs w:val="24"/>
          <w:lang w:val="de-DE"/>
        </w:rPr>
        <w:t>#1</w:t>
      </w:r>
      <w:r w:rsidR="00C76749">
        <w:rPr>
          <w:b/>
          <w:noProof/>
          <w:sz w:val="24"/>
          <w:szCs w:val="24"/>
          <w:lang w:val="de-DE"/>
        </w:rPr>
        <w:t>22</w:t>
      </w:r>
      <w:r w:rsidRPr="00331DF4">
        <w:rPr>
          <w:b/>
          <w:noProof/>
          <w:sz w:val="24"/>
          <w:szCs w:val="24"/>
          <w:lang w:val="de-DE"/>
        </w:rPr>
        <w:tab/>
      </w:r>
      <w:r w:rsidR="006E5AAC" w:rsidRPr="006E5AAC">
        <w:rPr>
          <w:b/>
          <w:noProof/>
          <w:sz w:val="24"/>
          <w:szCs w:val="24"/>
          <w:lang w:val="de-DE"/>
        </w:rPr>
        <w:t>R2-2306666</w:t>
      </w:r>
    </w:p>
    <w:p w14:paraId="673F1C68" w14:textId="13FEDADD" w:rsidR="00DE0F70" w:rsidRDefault="00C76749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等线"/>
          <w:b/>
          <w:noProof/>
          <w:sz w:val="24"/>
          <w:szCs w:val="24"/>
          <w:lang w:eastAsia="ja-JP"/>
        </w:rPr>
      </w:pPr>
      <w:r>
        <w:rPr>
          <w:b/>
          <w:sz w:val="24"/>
        </w:rPr>
        <w:t xml:space="preserve">Incheon, Korea, </w:t>
      </w:r>
      <w:r>
        <w:rPr>
          <w:rFonts w:hint="eastAsia"/>
          <w:b/>
          <w:sz w:val="24"/>
        </w:rPr>
        <w:t>22</w:t>
      </w:r>
      <w:r>
        <w:rPr>
          <w:b/>
          <w:sz w:val="24"/>
        </w:rPr>
        <w:t xml:space="preserve">th – </w:t>
      </w:r>
      <w:r>
        <w:rPr>
          <w:rFonts w:hint="eastAsia"/>
          <w:b/>
          <w:sz w:val="24"/>
        </w:rPr>
        <w:t>26th</w:t>
      </w:r>
      <w:r>
        <w:rPr>
          <w:b/>
          <w:sz w:val="24"/>
        </w:rPr>
        <w:t xml:space="preserve"> May, 2023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af0"/>
        <w:spacing w:before="120"/>
      </w:pPr>
    </w:p>
    <w:p w14:paraId="6035A99F" w14:textId="55632A12" w:rsidR="00463675" w:rsidRPr="00FC2ED2" w:rsidRDefault="00463675" w:rsidP="007021A8">
      <w:pPr>
        <w:pStyle w:val="af0"/>
        <w:spacing w:before="120"/>
      </w:pPr>
      <w:r w:rsidRPr="000F4E43">
        <w:t>Title:</w:t>
      </w:r>
      <w:r w:rsidRPr="000F4E43">
        <w:tab/>
      </w:r>
      <w:r w:rsidR="00FD51D0" w:rsidRPr="00FD51D0">
        <w:rPr>
          <w:highlight w:val="yellow"/>
        </w:rPr>
        <w:t>DRAFT</w:t>
      </w:r>
      <w:r w:rsidR="00FD51D0">
        <w:t xml:space="preserve"> </w:t>
      </w:r>
      <w:r w:rsidR="004142A3" w:rsidRPr="004142A3">
        <w:t xml:space="preserve">LS </w:t>
      </w:r>
      <w:r w:rsidR="001C4EC0">
        <w:t xml:space="preserve">on </w:t>
      </w:r>
      <w:r w:rsidR="006E5AAC">
        <w:rPr>
          <w:rFonts w:hint="eastAsia"/>
          <w:lang w:eastAsia="zh-CN"/>
        </w:rPr>
        <w:t>c</w:t>
      </w:r>
      <w:r w:rsidR="006E5AAC" w:rsidRPr="006E5AAC">
        <w:t xml:space="preserve">ommon </w:t>
      </w:r>
      <w:proofErr w:type="spellStart"/>
      <w:r w:rsidR="006E5AAC" w:rsidRPr="006E5AAC">
        <w:t>signaling</w:t>
      </w:r>
      <w:proofErr w:type="spellEnd"/>
      <w:r w:rsidR="006E5AAC" w:rsidRPr="006E5AAC">
        <w:t xml:space="preserve"> in (C)HO</w:t>
      </w:r>
    </w:p>
    <w:p w14:paraId="05B9251D" w14:textId="2C38B320" w:rsidR="00463675" w:rsidRPr="00FC2ED2" w:rsidRDefault="00463675" w:rsidP="007021A8">
      <w:pPr>
        <w:pStyle w:val="af0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0C8840B4" w:rsidR="00463675" w:rsidRDefault="00463675" w:rsidP="007021A8">
      <w:pPr>
        <w:pStyle w:val="af0"/>
        <w:spacing w:before="120"/>
        <w:rPr>
          <w:color w:val="000000"/>
        </w:rPr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1C4EC0">
        <w:rPr>
          <w:color w:val="000000"/>
        </w:rPr>
        <w:t>8</w:t>
      </w:r>
    </w:p>
    <w:p w14:paraId="23747715" w14:textId="17FB30E6" w:rsidR="0091287C" w:rsidRPr="0091287C" w:rsidRDefault="0091287C" w:rsidP="0091287C">
      <w:r w:rsidRPr="000A33D1"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  <w:t xml:space="preserve">    </w:t>
      </w:r>
      <w:r w:rsidR="00520660">
        <w:rPr>
          <w:rFonts w:ascii="Arial" w:hAnsi="Arial" w:cs="Arial"/>
          <w:b/>
          <w:bCs/>
        </w:rPr>
        <w:t xml:space="preserve"> </w:t>
      </w:r>
      <w:proofErr w:type="spellStart"/>
      <w:r w:rsidR="00520660" w:rsidRPr="00520660">
        <w:rPr>
          <w:rFonts w:ascii="Arial" w:hAnsi="Arial" w:cs="Arial"/>
          <w:b/>
          <w:bCs/>
        </w:rPr>
        <w:t>NR_NTN_enh</w:t>
      </w:r>
      <w:proofErr w:type="spellEnd"/>
      <w:r w:rsidR="00520660" w:rsidRPr="00520660">
        <w:rPr>
          <w:rFonts w:ascii="Arial" w:hAnsi="Arial" w:cs="Arial"/>
          <w:b/>
          <w:bCs/>
        </w:rPr>
        <w:t>-Core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09A285FF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6E5AAC">
        <w:t xml:space="preserve">OPPO </w:t>
      </w:r>
      <w:r w:rsidR="006E5AAC" w:rsidRPr="00FD51D0">
        <w:rPr>
          <w:highlight w:val="yellow"/>
        </w:rPr>
        <w:t xml:space="preserve">(to be </w:t>
      </w:r>
      <w:r w:rsidR="00131689" w:rsidRPr="00FD51D0">
        <w:rPr>
          <w:highlight w:val="yellow"/>
        </w:rPr>
        <w:t>RAN2</w:t>
      </w:r>
      <w:r w:rsidR="006E5AAC">
        <w:t>)</w:t>
      </w:r>
    </w:p>
    <w:p w14:paraId="2CB1D378" w14:textId="5331780B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B923C5">
        <w:rPr>
          <w:lang w:val="fr-FR"/>
        </w:rPr>
        <w:t>RAN</w:t>
      </w:r>
      <w:r w:rsidR="006E5AAC">
        <w:rPr>
          <w:lang w:val="fr-FR"/>
        </w:rPr>
        <w:t>3</w:t>
      </w:r>
    </w:p>
    <w:p w14:paraId="3D0A5F70" w14:textId="0DA95503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98758F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98758F">
        <w:rPr>
          <w:rFonts w:ascii="Arial" w:hAnsi="Arial" w:cs="Arial"/>
          <w:b/>
          <w:lang w:val="en-US"/>
        </w:rPr>
        <w:t>Contact Person:</w:t>
      </w:r>
      <w:r w:rsidRPr="0098758F">
        <w:rPr>
          <w:rFonts w:ascii="Arial" w:hAnsi="Arial" w:cs="Arial"/>
          <w:bCs/>
          <w:lang w:val="en-US"/>
        </w:rPr>
        <w:tab/>
      </w:r>
    </w:p>
    <w:p w14:paraId="7FB8234B" w14:textId="6649A808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73E8C">
        <w:rPr>
          <w:bCs/>
        </w:rPr>
        <w:t>Haitao Li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1FA6D9B3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proofErr w:type="spellStart"/>
      <w:r w:rsidR="00173E8C">
        <w:rPr>
          <w:bCs/>
          <w:color w:val="0000FF"/>
          <w:lang w:val="en-US"/>
        </w:rPr>
        <w:t>lihaitao</w:t>
      </w:r>
      <w:proofErr w:type="spellEnd"/>
      <w:r w:rsidR="00173E8C">
        <w:rPr>
          <w:bCs/>
          <w:color w:val="0000FF"/>
          <w:lang w:val="en-US"/>
        </w:rPr>
        <w:t xml:space="preserve"> at </w:t>
      </w:r>
      <w:proofErr w:type="spellStart"/>
      <w:r w:rsidR="00173E8C">
        <w:rPr>
          <w:bCs/>
          <w:color w:val="0000FF"/>
          <w:lang w:val="en-US"/>
        </w:rPr>
        <w:t>oppo</w:t>
      </w:r>
      <w:proofErr w:type="spellEnd"/>
      <w:r w:rsidR="00173E8C">
        <w:rPr>
          <w:bCs/>
          <w:color w:val="0000FF"/>
          <w:lang w:val="en-US"/>
        </w:rPr>
        <w:t xml:space="preserve"> dot 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f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af0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25046AD3" w14:textId="1DB2B2BA" w:rsidR="00D11F6C" w:rsidRDefault="002767FA" w:rsidP="001C3646">
      <w:pPr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>For</w:t>
      </w:r>
      <w:r w:rsidR="001C5108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>mobility enhancement</w:t>
      </w:r>
      <w:r w:rsidR="00D07589">
        <w:rPr>
          <w:rFonts w:eastAsia="宋体"/>
          <w:lang w:eastAsia="zh-CN"/>
        </w:rPr>
        <w:t xml:space="preserve"> in</w:t>
      </w:r>
      <w:r w:rsidR="00D07589" w:rsidRPr="00D07589">
        <w:rPr>
          <w:rFonts w:eastAsia="宋体"/>
          <w:lang w:eastAsia="zh-CN"/>
        </w:rPr>
        <w:t xml:space="preserve"> </w:t>
      </w:r>
      <w:r w:rsidR="00D07589">
        <w:rPr>
          <w:rFonts w:eastAsia="宋体"/>
          <w:lang w:eastAsia="zh-CN"/>
        </w:rPr>
        <w:t>Rel-18 NR NTN</w:t>
      </w:r>
      <w:r w:rsidR="001C5108">
        <w:rPr>
          <w:rFonts w:eastAsia="宋体"/>
          <w:lang w:eastAsia="zh-CN"/>
        </w:rPr>
        <w:t>,</w:t>
      </w:r>
      <w:r>
        <w:rPr>
          <w:rFonts w:eastAsia="宋体"/>
          <w:lang w:eastAsia="zh-CN"/>
        </w:rPr>
        <w:t xml:space="preserve"> </w:t>
      </w:r>
      <w:r w:rsidR="00724AD2">
        <w:rPr>
          <w:rFonts w:eastAsia="宋体"/>
          <w:lang w:eastAsia="zh-CN"/>
        </w:rPr>
        <w:t xml:space="preserve">RAN2 </w:t>
      </w:r>
      <w:r w:rsidR="004D1064">
        <w:rPr>
          <w:rFonts w:eastAsia="宋体"/>
          <w:lang w:eastAsia="zh-CN"/>
        </w:rPr>
        <w:t xml:space="preserve">has </w:t>
      </w:r>
      <w:r w:rsidR="00BB53DF">
        <w:rPr>
          <w:rFonts w:eastAsia="宋体"/>
          <w:lang w:eastAsia="zh-CN"/>
        </w:rPr>
        <w:t>considered</w:t>
      </w:r>
      <w:bookmarkStart w:id="2" w:name="_GoBack"/>
      <w:bookmarkEnd w:id="2"/>
      <w:r w:rsidR="004D1064">
        <w:rPr>
          <w:rFonts w:eastAsia="宋体"/>
          <w:lang w:eastAsia="zh-CN"/>
        </w:rPr>
        <w:t xml:space="preserve"> </w:t>
      </w:r>
      <w:r w:rsidR="004F4309">
        <w:rPr>
          <w:rFonts w:eastAsia="宋体"/>
          <w:lang w:eastAsia="zh-CN"/>
        </w:rPr>
        <w:t xml:space="preserve">the </w:t>
      </w:r>
      <w:r w:rsidR="00704504">
        <w:rPr>
          <w:rFonts w:eastAsia="宋体"/>
          <w:lang w:eastAsia="zh-CN"/>
        </w:rPr>
        <w:t>solutions for source cell</w:t>
      </w:r>
      <w:r w:rsidR="00985F96">
        <w:rPr>
          <w:rFonts w:eastAsia="宋体"/>
          <w:lang w:eastAsia="zh-CN"/>
        </w:rPr>
        <w:t xml:space="preserve"> to</w:t>
      </w:r>
      <w:r w:rsidR="00704504">
        <w:rPr>
          <w:rFonts w:eastAsia="宋体"/>
          <w:lang w:eastAsia="zh-CN"/>
        </w:rPr>
        <w:t xml:space="preserve"> broadcast</w:t>
      </w:r>
      <w:r w:rsidR="00DD33D0">
        <w:rPr>
          <w:rFonts w:eastAsia="宋体"/>
          <w:lang w:eastAsia="zh-CN"/>
        </w:rPr>
        <w:t xml:space="preserve"> in advance</w:t>
      </w:r>
      <w:r w:rsidR="00704504">
        <w:rPr>
          <w:rFonts w:eastAsia="宋体"/>
          <w:lang w:eastAsia="zh-CN"/>
        </w:rPr>
        <w:t xml:space="preserve"> </w:t>
      </w:r>
      <w:proofErr w:type="spellStart"/>
      <w:r w:rsidR="00704504" w:rsidRPr="00704504">
        <w:rPr>
          <w:rFonts w:eastAsia="宋体"/>
          <w:i/>
          <w:lang w:eastAsia="zh-CN"/>
        </w:rPr>
        <w:t>servingCellConfigCommon</w:t>
      </w:r>
      <w:proofErr w:type="spellEnd"/>
      <w:r w:rsidR="003047BD">
        <w:rPr>
          <w:rFonts w:eastAsia="宋体"/>
          <w:lang w:eastAsia="zh-CN"/>
        </w:rPr>
        <w:t xml:space="preserve"> </w:t>
      </w:r>
      <w:r w:rsidR="00C10AF5">
        <w:rPr>
          <w:rFonts w:eastAsia="宋体"/>
          <w:lang w:eastAsia="zh-CN"/>
        </w:rPr>
        <w:t>from the target cell</w:t>
      </w:r>
      <w:r w:rsidR="00C10AF5" w:rsidRPr="00C10AF5">
        <w:rPr>
          <w:rFonts w:eastAsia="宋体"/>
          <w:lang w:eastAsia="zh-CN"/>
        </w:rPr>
        <w:t xml:space="preserve"> (as common (C)HO signalling)</w:t>
      </w:r>
      <w:r w:rsidR="00DD33D0">
        <w:rPr>
          <w:rFonts w:eastAsia="宋体"/>
          <w:lang w:eastAsia="zh-CN"/>
        </w:rPr>
        <w:t xml:space="preserve"> in order</w:t>
      </w:r>
      <w:r w:rsidR="004948A4">
        <w:rPr>
          <w:rFonts w:eastAsia="宋体"/>
          <w:lang w:eastAsia="zh-CN"/>
        </w:rPr>
        <w:t xml:space="preserve"> to </w:t>
      </w:r>
      <w:r w:rsidR="00D93252">
        <w:rPr>
          <w:rFonts w:eastAsia="宋体"/>
          <w:lang w:eastAsia="zh-CN"/>
        </w:rPr>
        <w:t>save signalling overhead in the</w:t>
      </w:r>
      <w:r w:rsidR="004948A4">
        <w:rPr>
          <w:rFonts w:eastAsia="宋体"/>
          <w:lang w:eastAsia="zh-CN"/>
        </w:rPr>
        <w:t xml:space="preserve"> handover command</w:t>
      </w:r>
      <w:r w:rsidR="00704504">
        <w:rPr>
          <w:rFonts w:eastAsia="宋体"/>
          <w:lang w:eastAsia="zh-CN"/>
        </w:rPr>
        <w:t xml:space="preserve">. </w:t>
      </w:r>
      <w:r w:rsidR="00F07FFE">
        <w:rPr>
          <w:rFonts w:eastAsia="宋体"/>
          <w:lang w:eastAsia="zh-CN"/>
        </w:rPr>
        <w:t xml:space="preserve">During RAN2’s discussion, some companies </w:t>
      </w:r>
      <w:r w:rsidR="00C10AF5">
        <w:rPr>
          <w:rFonts w:eastAsia="宋体"/>
          <w:lang w:eastAsia="zh-CN"/>
        </w:rPr>
        <w:t>commented</w:t>
      </w:r>
      <w:r w:rsidR="00F07FFE">
        <w:rPr>
          <w:rFonts w:eastAsia="宋体"/>
          <w:lang w:eastAsia="zh-CN"/>
        </w:rPr>
        <w:t xml:space="preserve"> that this may have RAN3 impact</w:t>
      </w:r>
      <w:r w:rsidR="00F430DA">
        <w:rPr>
          <w:rFonts w:eastAsia="宋体"/>
          <w:lang w:eastAsia="zh-CN"/>
        </w:rPr>
        <w:t>, e.g.</w:t>
      </w:r>
      <w:r w:rsidR="00637C37">
        <w:rPr>
          <w:rFonts w:eastAsia="宋体"/>
          <w:lang w:eastAsia="zh-CN"/>
        </w:rPr>
        <w:t>,</w:t>
      </w:r>
      <w:r w:rsidR="00F430DA">
        <w:rPr>
          <w:rFonts w:eastAsia="宋体"/>
          <w:lang w:eastAsia="zh-CN"/>
        </w:rPr>
        <w:t xml:space="preserve"> for the inter-</w:t>
      </w:r>
      <w:proofErr w:type="spellStart"/>
      <w:r w:rsidR="00F430DA">
        <w:rPr>
          <w:rFonts w:eastAsia="宋体"/>
          <w:lang w:eastAsia="zh-CN"/>
        </w:rPr>
        <w:t>gNB</w:t>
      </w:r>
      <w:proofErr w:type="spellEnd"/>
      <w:r w:rsidR="00F430DA">
        <w:rPr>
          <w:rFonts w:eastAsia="宋体"/>
          <w:lang w:eastAsia="zh-CN"/>
        </w:rPr>
        <w:t xml:space="preserve"> handover case, the </w:t>
      </w:r>
      <w:r w:rsidR="00F430DA">
        <w:t xml:space="preserve">target cell’s </w:t>
      </w:r>
      <w:proofErr w:type="spellStart"/>
      <w:r w:rsidR="00F430DA" w:rsidRPr="00637C37">
        <w:rPr>
          <w:i/>
        </w:rPr>
        <w:t>servingCellConfigCommon</w:t>
      </w:r>
      <w:proofErr w:type="spellEnd"/>
      <w:r w:rsidR="00F430DA">
        <w:t xml:space="preserve"> </w:t>
      </w:r>
      <w:r w:rsidR="00637C37">
        <w:t>might need to</w:t>
      </w:r>
      <w:r w:rsidR="00F430DA">
        <w:t xml:space="preserve"> be transferred to the source cell</w:t>
      </w:r>
      <w:r w:rsidR="00637C37">
        <w:rPr>
          <w:rFonts w:eastAsia="宋体"/>
          <w:lang w:eastAsia="zh-CN"/>
        </w:rPr>
        <w:t>.</w:t>
      </w:r>
      <w:r w:rsidR="00787C74">
        <w:rPr>
          <w:rFonts w:eastAsia="宋体"/>
          <w:lang w:eastAsia="zh-CN"/>
        </w:rPr>
        <w:t xml:space="preserve"> To facilitate RAN2’s future work, RAN2 would like to </w:t>
      </w:r>
      <w:r w:rsidR="00D11F6C">
        <w:rPr>
          <w:rFonts w:eastAsia="宋体"/>
          <w:lang w:eastAsia="zh-CN"/>
        </w:rPr>
        <w:t xml:space="preserve">seek </w:t>
      </w:r>
      <w:r w:rsidR="005D6576">
        <w:rPr>
          <w:rFonts w:eastAsia="宋体"/>
          <w:lang w:eastAsia="zh-CN"/>
        </w:rPr>
        <w:t>response</w:t>
      </w:r>
      <w:r w:rsidR="00D11F6C">
        <w:rPr>
          <w:rFonts w:eastAsia="宋体"/>
          <w:lang w:eastAsia="zh-CN"/>
        </w:rPr>
        <w:t xml:space="preserve"> from RAN3 for the following questions.</w:t>
      </w:r>
    </w:p>
    <w:p w14:paraId="5EF6F317" w14:textId="77777777" w:rsidR="00D11F6C" w:rsidRDefault="00D11F6C" w:rsidP="001C3646">
      <w:pPr>
        <w:jc w:val="both"/>
        <w:rPr>
          <w:rFonts w:eastAsia="宋体"/>
          <w:lang w:eastAsia="zh-CN"/>
        </w:rPr>
      </w:pPr>
    </w:p>
    <w:p w14:paraId="686A1E20" w14:textId="30C6905F" w:rsidR="001C3646" w:rsidRDefault="00D11F6C" w:rsidP="001C3646">
      <w:pPr>
        <w:jc w:val="both"/>
      </w:pPr>
      <w:r>
        <w:rPr>
          <w:rFonts w:eastAsia="宋体"/>
          <w:lang w:eastAsia="zh-CN"/>
        </w:rPr>
        <w:t>Q</w:t>
      </w:r>
      <w:r w:rsidR="00D93252">
        <w:rPr>
          <w:rFonts w:eastAsia="宋体"/>
          <w:lang w:eastAsia="zh-CN"/>
        </w:rPr>
        <w:t>uestion</w:t>
      </w:r>
      <w:r w:rsidR="00017EE5"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 xml:space="preserve">1: </w:t>
      </w:r>
      <w:r w:rsidR="000705FB">
        <w:t>I</w:t>
      </w:r>
      <w:r>
        <w:t xml:space="preserve">n case target cell’s </w:t>
      </w:r>
      <w:proofErr w:type="spellStart"/>
      <w:r w:rsidRPr="000705FB">
        <w:rPr>
          <w:i/>
        </w:rPr>
        <w:t>servingCellConfigCommon</w:t>
      </w:r>
      <w:proofErr w:type="spellEnd"/>
      <w:r>
        <w:t xml:space="preserve"> </w:t>
      </w:r>
      <w:r w:rsidR="005B4340">
        <w:t>needs to be</w:t>
      </w:r>
      <w:r>
        <w:t xml:space="preserve"> broadcast</w:t>
      </w:r>
      <w:r w:rsidR="000705FB">
        <w:t>ed</w:t>
      </w:r>
      <w:r>
        <w:t xml:space="preserve"> in the source cell, </w:t>
      </w:r>
      <w:r w:rsidR="000705FB">
        <w:t xml:space="preserve">can </w:t>
      </w:r>
      <w:r>
        <w:t xml:space="preserve">the target cell’s </w:t>
      </w:r>
      <w:proofErr w:type="spellStart"/>
      <w:r w:rsidRPr="000705FB">
        <w:rPr>
          <w:i/>
        </w:rPr>
        <w:t>servingCellConfigCommon</w:t>
      </w:r>
      <w:proofErr w:type="spellEnd"/>
      <w:r w:rsidR="001228A3">
        <w:rPr>
          <w:i/>
        </w:rPr>
        <w:t xml:space="preserve"> </w:t>
      </w:r>
      <w:r w:rsidR="001228A3" w:rsidRPr="001228A3">
        <w:t>and its updated version</w:t>
      </w:r>
      <w:r w:rsidRPr="001228A3">
        <w:t xml:space="preserve"> </w:t>
      </w:r>
      <w:r>
        <w:t>be transferred to the source cell in the inter-</w:t>
      </w:r>
      <w:proofErr w:type="spellStart"/>
      <w:r>
        <w:t>gNB</w:t>
      </w:r>
      <w:proofErr w:type="spellEnd"/>
      <w:r>
        <w:t xml:space="preserve"> </w:t>
      </w:r>
      <w:r w:rsidR="005D6576">
        <w:t>handover</w:t>
      </w:r>
      <w:r>
        <w:t xml:space="preserve"> case</w:t>
      </w:r>
      <w:r w:rsidR="000705FB">
        <w:t>?</w:t>
      </w:r>
    </w:p>
    <w:p w14:paraId="4B49FC6C" w14:textId="77777777" w:rsidR="001228A3" w:rsidRDefault="001228A3" w:rsidP="001C3646">
      <w:pPr>
        <w:jc w:val="both"/>
        <w:rPr>
          <w:lang w:eastAsia="zh-CN"/>
        </w:rPr>
      </w:pPr>
    </w:p>
    <w:p w14:paraId="65C98AAC" w14:textId="6E1E6832" w:rsidR="00307E30" w:rsidRDefault="00307E30" w:rsidP="00307E30">
      <w:pPr>
        <w:jc w:val="both"/>
        <w:rPr>
          <w:lang w:eastAsia="zh-CN"/>
        </w:rPr>
      </w:pPr>
      <w:r>
        <w:rPr>
          <w:rFonts w:hint="eastAsia"/>
          <w:lang w:eastAsia="zh-CN"/>
        </w:rPr>
        <w:t>Q</w:t>
      </w:r>
      <w:r>
        <w:rPr>
          <w:lang w:eastAsia="zh-CN"/>
        </w:rPr>
        <w:t xml:space="preserve">uestion-2: </w:t>
      </w:r>
      <w:r w:rsidR="00CC57AB">
        <w:rPr>
          <w:lang w:eastAsia="zh-CN"/>
        </w:rPr>
        <w:t>I</w:t>
      </w:r>
      <w:r>
        <w:rPr>
          <w:lang w:eastAsia="zh-CN"/>
        </w:rPr>
        <w:t>f Question-1 is confirmed as feasible, is</w:t>
      </w:r>
      <w:r w:rsidR="00BD618F">
        <w:rPr>
          <w:lang w:eastAsia="zh-CN"/>
        </w:rPr>
        <w:t xml:space="preserve"> it possible that </w:t>
      </w:r>
      <w:r w:rsidR="0045745C">
        <w:rPr>
          <w:lang w:eastAsia="zh-CN"/>
        </w:rPr>
        <w:t>it can be supported</w:t>
      </w:r>
      <w:r w:rsidR="00BD618F">
        <w:rPr>
          <w:lang w:eastAsia="zh-CN"/>
        </w:rPr>
        <w:t xml:space="preserve"> without any </w:t>
      </w:r>
      <w:r w:rsidR="0045745C">
        <w:rPr>
          <w:lang w:eastAsia="zh-CN"/>
        </w:rPr>
        <w:t xml:space="preserve">RAN3’s </w:t>
      </w:r>
      <w:r w:rsidR="00BD618F">
        <w:rPr>
          <w:lang w:eastAsia="zh-CN"/>
        </w:rPr>
        <w:t>standard impact</w:t>
      </w:r>
      <w:r w:rsidR="00B106D9">
        <w:rPr>
          <w:lang w:eastAsia="zh-CN"/>
        </w:rPr>
        <w:t xml:space="preserve"> (e.g. via OAM)</w:t>
      </w:r>
      <w:r w:rsidR="00BD618F">
        <w:rPr>
          <w:lang w:eastAsia="zh-CN"/>
        </w:rPr>
        <w:t>?</w:t>
      </w:r>
      <w:r>
        <w:rPr>
          <w:lang w:eastAsia="zh-CN"/>
        </w:rPr>
        <w:t xml:space="preserve"> </w:t>
      </w:r>
      <w:r w:rsidR="00BD618F">
        <w:rPr>
          <w:lang w:eastAsia="zh-CN"/>
        </w:rPr>
        <w:t>I</w:t>
      </w:r>
      <w:r>
        <w:rPr>
          <w:lang w:eastAsia="zh-CN"/>
        </w:rPr>
        <w:t xml:space="preserve">f </w:t>
      </w:r>
      <w:r w:rsidR="00BD618F">
        <w:rPr>
          <w:lang w:eastAsia="zh-CN"/>
        </w:rPr>
        <w:t>not possible,</w:t>
      </w:r>
      <w:r>
        <w:rPr>
          <w:lang w:eastAsia="zh-CN"/>
        </w:rPr>
        <w:t xml:space="preserve"> can RAN3 make the corresponding change in Rel-18?</w:t>
      </w:r>
    </w:p>
    <w:p w14:paraId="26D24992" w14:textId="77777777" w:rsidR="00307E30" w:rsidRDefault="00307E30" w:rsidP="001C364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11AE562C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3" w:name="_Hlk46227635"/>
      <w:r w:rsidR="00942D93">
        <w:rPr>
          <w:rFonts w:ascii="Arial" w:hAnsi="Arial" w:cs="Arial"/>
          <w:b/>
        </w:rPr>
        <w:t xml:space="preserve"> </w:t>
      </w:r>
      <w:bookmarkEnd w:id="3"/>
      <w:r w:rsidR="00361A7C">
        <w:rPr>
          <w:rFonts w:ascii="Arial" w:hAnsi="Arial" w:cs="Arial"/>
          <w:b/>
        </w:rPr>
        <w:t>RAN</w:t>
      </w:r>
      <w:r w:rsidR="00CC57AB">
        <w:rPr>
          <w:rFonts w:ascii="Arial" w:hAnsi="Arial" w:cs="Arial"/>
          <w:b/>
        </w:rPr>
        <w:t>3</w:t>
      </w:r>
    </w:p>
    <w:p w14:paraId="6F2861B9" w14:textId="6A9CD3CC" w:rsidR="00C62865" w:rsidRPr="009A253B" w:rsidRDefault="00463675" w:rsidP="00C160DD">
      <w:pPr>
        <w:rPr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9A253B">
        <w:rPr>
          <w:color w:val="000000"/>
        </w:rPr>
        <w:t>RAN</w:t>
      </w:r>
      <w:r w:rsidR="00313F26" w:rsidRPr="009A253B">
        <w:rPr>
          <w:color w:val="000000"/>
        </w:rPr>
        <w:t>2</w:t>
      </w:r>
      <w:r w:rsidR="001B6056" w:rsidRPr="009A253B">
        <w:rPr>
          <w:color w:val="000000"/>
        </w:rPr>
        <w:t xml:space="preserve"> </w:t>
      </w:r>
      <w:r w:rsidR="00361A7C">
        <w:rPr>
          <w:color w:val="000000"/>
        </w:rPr>
        <w:t>respect</w:t>
      </w:r>
      <w:r w:rsidR="00131689">
        <w:rPr>
          <w:rFonts w:hint="eastAsia"/>
          <w:color w:val="000000"/>
          <w:lang w:eastAsia="zh-CN"/>
        </w:rPr>
        <w:t>fu</w:t>
      </w:r>
      <w:r w:rsidR="00131689">
        <w:rPr>
          <w:color w:val="000000"/>
        </w:rPr>
        <w:t>l</w:t>
      </w:r>
      <w:r w:rsidR="00361A7C">
        <w:rPr>
          <w:color w:val="000000"/>
        </w:rPr>
        <w:t xml:space="preserve">ly </w:t>
      </w:r>
      <w:r w:rsidR="00245ED6">
        <w:rPr>
          <w:color w:val="000000"/>
        </w:rPr>
        <w:t>asks</w:t>
      </w:r>
      <w:r w:rsidR="00361A7C">
        <w:rPr>
          <w:color w:val="000000"/>
        </w:rPr>
        <w:t xml:space="preserve"> RAN</w:t>
      </w:r>
      <w:r w:rsidR="00CC57AB">
        <w:rPr>
          <w:color w:val="000000"/>
        </w:rPr>
        <w:t>3</w:t>
      </w:r>
      <w:r w:rsidR="00361A7C">
        <w:rPr>
          <w:color w:val="000000"/>
        </w:rPr>
        <w:t xml:space="preserve"> to provide </w:t>
      </w:r>
      <w:r w:rsidR="009E7D9F">
        <w:rPr>
          <w:color w:val="000000"/>
        </w:rPr>
        <w:t xml:space="preserve">response </w:t>
      </w:r>
      <w:r w:rsidR="00361A7C">
        <w:rPr>
          <w:color w:val="000000"/>
        </w:rPr>
        <w:t>to the above question</w:t>
      </w:r>
      <w:r w:rsidR="00CC57AB">
        <w:rPr>
          <w:color w:val="000000"/>
        </w:rPr>
        <w:t>s</w:t>
      </w:r>
      <w:r w:rsidR="00260863" w:rsidRPr="009A253B">
        <w:rPr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421315A0" w14:textId="77777777" w:rsidR="00AF0974" w:rsidRPr="00AF0974" w:rsidRDefault="00AF0974" w:rsidP="00AF0974">
      <w:pPr>
        <w:tabs>
          <w:tab w:val="left" w:pos="3119"/>
        </w:tabs>
        <w:spacing w:after="120"/>
        <w:ind w:left="2268" w:hanging="2268"/>
        <w:rPr>
          <w:bCs/>
        </w:rPr>
      </w:pPr>
      <w:r w:rsidRPr="00AF0974">
        <w:rPr>
          <w:bCs/>
        </w:rPr>
        <w:t xml:space="preserve">3GPP RAN2#123  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 xml:space="preserve">21 - 25 August 2023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>Toulouse, FR</w:t>
      </w:r>
    </w:p>
    <w:p w14:paraId="71315FFB" w14:textId="77777777" w:rsidR="00AF0974" w:rsidRPr="00AF0974" w:rsidRDefault="00AF0974" w:rsidP="00AF0974">
      <w:pPr>
        <w:tabs>
          <w:tab w:val="left" w:pos="3119"/>
        </w:tabs>
        <w:spacing w:after="120"/>
        <w:ind w:left="2268" w:hanging="2268"/>
        <w:rPr>
          <w:bCs/>
        </w:rPr>
      </w:pPr>
      <w:r w:rsidRPr="00AF0974">
        <w:rPr>
          <w:bCs/>
        </w:rPr>
        <w:t xml:space="preserve">3GPP RAN2#123-bis  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 xml:space="preserve">09 - 13 October 2023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>Xiamen, CN</w:t>
      </w:r>
    </w:p>
    <w:p w14:paraId="66D097D9" w14:textId="77777777" w:rsidR="001E6824" w:rsidRPr="009A253B" w:rsidRDefault="001E6824" w:rsidP="00D95AB4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</w:p>
    <w:p w14:paraId="24B4A996" w14:textId="77777777" w:rsidR="00B967AD" w:rsidRPr="00D43F50" w:rsidRDefault="00B967AD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B967AD" w:rsidRPr="00D43F50" w:rsidSect="000F4E43">
      <w:footerReference w:type="default" r:id="rId11"/>
      <w:footerReference w:type="firs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81507" w16cex:dateUtc="2022-10-17T15:53:00Z"/>
  <w16cex:commentExtensible w16cex:durableId="26F82848" w16cex:dateUtc="2022-10-17T11:15:00Z"/>
  <w16cex:commentExtensible w16cex:durableId="26F8135B" w16cex:dateUtc="2022-10-17T15:46:00Z"/>
  <w16cex:commentExtensible w16cex:durableId="26F8145C" w16cex:dateUtc="2022-10-17T15:50:00Z"/>
  <w16cex:commentExtensible w16cex:durableId="26F4ECCA" w16cex:dateUtc="2022-10-15T15:24:00Z"/>
  <w16cex:commentExtensible w16cex:durableId="26F8114F" w16cex:dateUtc="2022-10-17T09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D5948" w14:textId="77777777" w:rsidR="00C04294" w:rsidRDefault="00C04294">
      <w:r>
        <w:separator/>
      </w:r>
    </w:p>
  </w:endnote>
  <w:endnote w:type="continuationSeparator" w:id="0">
    <w:p w14:paraId="26D5141A" w14:textId="77777777" w:rsidR="00C04294" w:rsidRDefault="00C04294">
      <w:r>
        <w:continuationSeparator/>
      </w:r>
    </w:p>
  </w:endnote>
  <w:endnote w:type="continuationNotice" w:id="1">
    <w:p w14:paraId="22C099EA" w14:textId="77777777" w:rsidR="00C04294" w:rsidRDefault="00C042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Print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06F999FE" w:rsidR="004F6B55" w:rsidRDefault="004F6B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99" w:rsidRPr="00EE2799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18391D66" w:rsidR="004F6B55" w:rsidRDefault="004F6B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407" w:rsidRPr="00394407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E33C6" w14:textId="77777777" w:rsidR="00C04294" w:rsidRDefault="00C04294">
      <w:r>
        <w:separator/>
      </w:r>
    </w:p>
  </w:footnote>
  <w:footnote w:type="continuationSeparator" w:id="0">
    <w:p w14:paraId="46DE973F" w14:textId="77777777" w:rsidR="00C04294" w:rsidRDefault="00C04294">
      <w:r>
        <w:continuationSeparator/>
      </w:r>
    </w:p>
  </w:footnote>
  <w:footnote w:type="continuationNotice" w:id="1">
    <w:p w14:paraId="6651AD29" w14:textId="77777777" w:rsidR="00C04294" w:rsidRDefault="00C042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2474DB0"/>
    <w:multiLevelType w:val="hybridMultilevel"/>
    <w:tmpl w:val="EFB6A1D0"/>
    <w:lvl w:ilvl="0" w:tplc="B6B49ECE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3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7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3231B"/>
    <w:multiLevelType w:val="hybridMultilevel"/>
    <w:tmpl w:val="4184EE2A"/>
    <w:lvl w:ilvl="0" w:tplc="BD46C7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1"/>
  </w:num>
  <w:num w:numId="16">
    <w:abstractNumId w:val="10"/>
  </w:num>
  <w:num w:numId="17">
    <w:abstractNumId w:val="17"/>
  </w:num>
  <w:num w:numId="18">
    <w:abstractNumId w:val="24"/>
  </w:num>
  <w:num w:numId="19">
    <w:abstractNumId w:val="11"/>
  </w:num>
  <w:num w:numId="20">
    <w:abstractNumId w:val="19"/>
  </w:num>
  <w:num w:numId="21">
    <w:abstractNumId w:val="23"/>
  </w:num>
  <w:num w:numId="22">
    <w:abstractNumId w:val="12"/>
  </w:num>
  <w:num w:numId="23">
    <w:abstractNumId w:val="25"/>
  </w:num>
  <w:num w:numId="24">
    <w:abstractNumId w:val="27"/>
  </w:num>
  <w:num w:numId="25">
    <w:abstractNumId w:val="13"/>
  </w:num>
  <w:num w:numId="26">
    <w:abstractNumId w:val="15"/>
  </w:num>
  <w:num w:numId="27">
    <w:abstractNumId w:val="32"/>
  </w:num>
  <w:num w:numId="28">
    <w:abstractNumId w:val="18"/>
  </w:num>
  <w:num w:numId="29">
    <w:abstractNumId w:val="14"/>
  </w:num>
  <w:num w:numId="30">
    <w:abstractNumId w:val="20"/>
  </w:num>
  <w:num w:numId="31">
    <w:abstractNumId w:val="29"/>
  </w:num>
  <w:num w:numId="32">
    <w:abstractNumId w:val="30"/>
  </w:num>
  <w:num w:numId="33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67E"/>
    <w:rsid w:val="00000E80"/>
    <w:rsid w:val="00005C7B"/>
    <w:rsid w:val="00006607"/>
    <w:rsid w:val="0000680C"/>
    <w:rsid w:val="00006E89"/>
    <w:rsid w:val="00007BC6"/>
    <w:rsid w:val="00015DE1"/>
    <w:rsid w:val="00017EE5"/>
    <w:rsid w:val="00021B72"/>
    <w:rsid w:val="00024F45"/>
    <w:rsid w:val="00026AD2"/>
    <w:rsid w:val="00026E8C"/>
    <w:rsid w:val="0003410D"/>
    <w:rsid w:val="000366E7"/>
    <w:rsid w:val="0003676E"/>
    <w:rsid w:val="00037D16"/>
    <w:rsid w:val="00042EFC"/>
    <w:rsid w:val="00046166"/>
    <w:rsid w:val="00047692"/>
    <w:rsid w:val="00047EB7"/>
    <w:rsid w:val="0005184A"/>
    <w:rsid w:val="000543B7"/>
    <w:rsid w:val="00054C15"/>
    <w:rsid w:val="00054EDF"/>
    <w:rsid w:val="00062882"/>
    <w:rsid w:val="000643B7"/>
    <w:rsid w:val="00066D8B"/>
    <w:rsid w:val="00066DDC"/>
    <w:rsid w:val="000701CB"/>
    <w:rsid w:val="000705F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A37C1"/>
    <w:rsid w:val="000B24E2"/>
    <w:rsid w:val="000B4CC2"/>
    <w:rsid w:val="000C2D4A"/>
    <w:rsid w:val="000C2F93"/>
    <w:rsid w:val="000C4591"/>
    <w:rsid w:val="000D0399"/>
    <w:rsid w:val="000D2519"/>
    <w:rsid w:val="000D280B"/>
    <w:rsid w:val="000D716B"/>
    <w:rsid w:val="000E589C"/>
    <w:rsid w:val="000F3B20"/>
    <w:rsid w:val="000F4107"/>
    <w:rsid w:val="000F4E43"/>
    <w:rsid w:val="000F4F27"/>
    <w:rsid w:val="000F75C4"/>
    <w:rsid w:val="00100464"/>
    <w:rsid w:val="0010363D"/>
    <w:rsid w:val="00103B8C"/>
    <w:rsid w:val="00106166"/>
    <w:rsid w:val="00114A22"/>
    <w:rsid w:val="00117D76"/>
    <w:rsid w:val="001228A3"/>
    <w:rsid w:val="00122936"/>
    <w:rsid w:val="00125F92"/>
    <w:rsid w:val="00127922"/>
    <w:rsid w:val="00130723"/>
    <w:rsid w:val="00131689"/>
    <w:rsid w:val="001332EF"/>
    <w:rsid w:val="00140A68"/>
    <w:rsid w:val="00141274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70D57"/>
    <w:rsid w:val="001736A6"/>
    <w:rsid w:val="00173AA4"/>
    <w:rsid w:val="00173E8C"/>
    <w:rsid w:val="00180DD8"/>
    <w:rsid w:val="0018414D"/>
    <w:rsid w:val="00184551"/>
    <w:rsid w:val="0018482B"/>
    <w:rsid w:val="001920D2"/>
    <w:rsid w:val="00193157"/>
    <w:rsid w:val="001951AB"/>
    <w:rsid w:val="00196E62"/>
    <w:rsid w:val="001A51D0"/>
    <w:rsid w:val="001A5BA0"/>
    <w:rsid w:val="001A6A00"/>
    <w:rsid w:val="001B3BB9"/>
    <w:rsid w:val="001B4DFB"/>
    <w:rsid w:val="001B5986"/>
    <w:rsid w:val="001B6056"/>
    <w:rsid w:val="001B75AA"/>
    <w:rsid w:val="001B7A74"/>
    <w:rsid w:val="001B7D31"/>
    <w:rsid w:val="001C2D17"/>
    <w:rsid w:val="001C2D7F"/>
    <w:rsid w:val="001C2D8F"/>
    <w:rsid w:val="001C3646"/>
    <w:rsid w:val="001C4EC0"/>
    <w:rsid w:val="001C5108"/>
    <w:rsid w:val="001C6DF3"/>
    <w:rsid w:val="001C7EE5"/>
    <w:rsid w:val="001D4E8F"/>
    <w:rsid w:val="001D565E"/>
    <w:rsid w:val="001E01A1"/>
    <w:rsid w:val="001E269F"/>
    <w:rsid w:val="001E6824"/>
    <w:rsid w:val="001E7476"/>
    <w:rsid w:val="00201377"/>
    <w:rsid w:val="00201F95"/>
    <w:rsid w:val="002022D6"/>
    <w:rsid w:val="002051ED"/>
    <w:rsid w:val="00206527"/>
    <w:rsid w:val="002072BC"/>
    <w:rsid w:val="0021131A"/>
    <w:rsid w:val="00213F79"/>
    <w:rsid w:val="00220FF6"/>
    <w:rsid w:val="00221E31"/>
    <w:rsid w:val="002229EC"/>
    <w:rsid w:val="00222AEA"/>
    <w:rsid w:val="002234B2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40161"/>
    <w:rsid w:val="002409BC"/>
    <w:rsid w:val="002430FA"/>
    <w:rsid w:val="00245ED6"/>
    <w:rsid w:val="00251F77"/>
    <w:rsid w:val="00252003"/>
    <w:rsid w:val="00252ACE"/>
    <w:rsid w:val="00254CC8"/>
    <w:rsid w:val="00257290"/>
    <w:rsid w:val="0025747F"/>
    <w:rsid w:val="00260635"/>
    <w:rsid w:val="00260863"/>
    <w:rsid w:val="00262E36"/>
    <w:rsid w:val="00264C14"/>
    <w:rsid w:val="002652E8"/>
    <w:rsid w:val="002664FB"/>
    <w:rsid w:val="00267697"/>
    <w:rsid w:val="00270F49"/>
    <w:rsid w:val="0027240F"/>
    <w:rsid w:val="002756CA"/>
    <w:rsid w:val="00276571"/>
    <w:rsid w:val="002767FA"/>
    <w:rsid w:val="002809B2"/>
    <w:rsid w:val="00281643"/>
    <w:rsid w:val="00282D3F"/>
    <w:rsid w:val="00283B10"/>
    <w:rsid w:val="00284687"/>
    <w:rsid w:val="00286536"/>
    <w:rsid w:val="00287F98"/>
    <w:rsid w:val="00291299"/>
    <w:rsid w:val="0029196B"/>
    <w:rsid w:val="00292B1C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4CF"/>
    <w:rsid w:val="002B6D4F"/>
    <w:rsid w:val="002C02EC"/>
    <w:rsid w:val="002C07D2"/>
    <w:rsid w:val="002C1974"/>
    <w:rsid w:val="002C2C03"/>
    <w:rsid w:val="002C2C1F"/>
    <w:rsid w:val="002C3FF8"/>
    <w:rsid w:val="002D10C3"/>
    <w:rsid w:val="002D65D7"/>
    <w:rsid w:val="002D6A26"/>
    <w:rsid w:val="002D7FF9"/>
    <w:rsid w:val="002E0CE9"/>
    <w:rsid w:val="002E1B42"/>
    <w:rsid w:val="002E251B"/>
    <w:rsid w:val="002E6410"/>
    <w:rsid w:val="002F0A78"/>
    <w:rsid w:val="0030325F"/>
    <w:rsid w:val="003047BD"/>
    <w:rsid w:val="00307BBD"/>
    <w:rsid w:val="00307E30"/>
    <w:rsid w:val="003108A2"/>
    <w:rsid w:val="003125F5"/>
    <w:rsid w:val="00313F26"/>
    <w:rsid w:val="003150EB"/>
    <w:rsid w:val="00315B98"/>
    <w:rsid w:val="00317676"/>
    <w:rsid w:val="00323CE7"/>
    <w:rsid w:val="0032423F"/>
    <w:rsid w:val="00331DF4"/>
    <w:rsid w:val="00332EBE"/>
    <w:rsid w:val="00335F4D"/>
    <w:rsid w:val="00336106"/>
    <w:rsid w:val="00337565"/>
    <w:rsid w:val="0034136B"/>
    <w:rsid w:val="003416D9"/>
    <w:rsid w:val="00342DF7"/>
    <w:rsid w:val="00343D04"/>
    <w:rsid w:val="00346DFB"/>
    <w:rsid w:val="00353577"/>
    <w:rsid w:val="00355512"/>
    <w:rsid w:val="0035725A"/>
    <w:rsid w:val="003572EC"/>
    <w:rsid w:val="00361A7C"/>
    <w:rsid w:val="003678AA"/>
    <w:rsid w:val="00371F10"/>
    <w:rsid w:val="0037661E"/>
    <w:rsid w:val="00376D15"/>
    <w:rsid w:val="00377E13"/>
    <w:rsid w:val="00381481"/>
    <w:rsid w:val="00384051"/>
    <w:rsid w:val="0038557E"/>
    <w:rsid w:val="00386718"/>
    <w:rsid w:val="0039216E"/>
    <w:rsid w:val="0039320E"/>
    <w:rsid w:val="00393A3F"/>
    <w:rsid w:val="00394407"/>
    <w:rsid w:val="003A2609"/>
    <w:rsid w:val="003A619C"/>
    <w:rsid w:val="003B1AD4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E2931"/>
    <w:rsid w:val="003E65C5"/>
    <w:rsid w:val="003F2C04"/>
    <w:rsid w:val="003F4521"/>
    <w:rsid w:val="003F4D2F"/>
    <w:rsid w:val="003F56C7"/>
    <w:rsid w:val="00401E44"/>
    <w:rsid w:val="00403DC5"/>
    <w:rsid w:val="004120B7"/>
    <w:rsid w:val="004126B8"/>
    <w:rsid w:val="00412FBA"/>
    <w:rsid w:val="004142A3"/>
    <w:rsid w:val="00415A5B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5745C"/>
    <w:rsid w:val="00463675"/>
    <w:rsid w:val="00466753"/>
    <w:rsid w:val="00467B02"/>
    <w:rsid w:val="0047213B"/>
    <w:rsid w:val="00473DB0"/>
    <w:rsid w:val="004757C9"/>
    <w:rsid w:val="0048097D"/>
    <w:rsid w:val="00481E44"/>
    <w:rsid w:val="00484590"/>
    <w:rsid w:val="00487F0B"/>
    <w:rsid w:val="004906B7"/>
    <w:rsid w:val="00490DDC"/>
    <w:rsid w:val="004948A4"/>
    <w:rsid w:val="0049715C"/>
    <w:rsid w:val="00497C13"/>
    <w:rsid w:val="004A0A05"/>
    <w:rsid w:val="004A0C26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D1064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E7EA7"/>
    <w:rsid w:val="004F1221"/>
    <w:rsid w:val="004F4309"/>
    <w:rsid w:val="004F6B55"/>
    <w:rsid w:val="005012BB"/>
    <w:rsid w:val="00505EC0"/>
    <w:rsid w:val="00507C6D"/>
    <w:rsid w:val="00510ABC"/>
    <w:rsid w:val="00512355"/>
    <w:rsid w:val="005135D8"/>
    <w:rsid w:val="005162EE"/>
    <w:rsid w:val="00517EFB"/>
    <w:rsid w:val="00520660"/>
    <w:rsid w:val="00521F2C"/>
    <w:rsid w:val="0052208B"/>
    <w:rsid w:val="00523593"/>
    <w:rsid w:val="0053101C"/>
    <w:rsid w:val="00531ED0"/>
    <w:rsid w:val="00532A72"/>
    <w:rsid w:val="0053756A"/>
    <w:rsid w:val="005376A0"/>
    <w:rsid w:val="00540D98"/>
    <w:rsid w:val="005449F0"/>
    <w:rsid w:val="0054691A"/>
    <w:rsid w:val="00552EB2"/>
    <w:rsid w:val="00553017"/>
    <w:rsid w:val="0055557F"/>
    <w:rsid w:val="0055662C"/>
    <w:rsid w:val="005706B7"/>
    <w:rsid w:val="00570A65"/>
    <w:rsid w:val="00570F97"/>
    <w:rsid w:val="00571FA0"/>
    <w:rsid w:val="00573A39"/>
    <w:rsid w:val="00573BF0"/>
    <w:rsid w:val="00574707"/>
    <w:rsid w:val="00575F27"/>
    <w:rsid w:val="00580BAA"/>
    <w:rsid w:val="0058326A"/>
    <w:rsid w:val="00584B08"/>
    <w:rsid w:val="00585286"/>
    <w:rsid w:val="00586FBF"/>
    <w:rsid w:val="00592DCC"/>
    <w:rsid w:val="00592EEB"/>
    <w:rsid w:val="00594D67"/>
    <w:rsid w:val="00597D57"/>
    <w:rsid w:val="005A114A"/>
    <w:rsid w:val="005A7173"/>
    <w:rsid w:val="005B2011"/>
    <w:rsid w:val="005B4135"/>
    <w:rsid w:val="005B4340"/>
    <w:rsid w:val="005B7090"/>
    <w:rsid w:val="005C0C4C"/>
    <w:rsid w:val="005C0CFE"/>
    <w:rsid w:val="005C1AAD"/>
    <w:rsid w:val="005C219B"/>
    <w:rsid w:val="005C237F"/>
    <w:rsid w:val="005D1466"/>
    <w:rsid w:val="005D3FA9"/>
    <w:rsid w:val="005D4049"/>
    <w:rsid w:val="005D6576"/>
    <w:rsid w:val="005E3C6C"/>
    <w:rsid w:val="005E4D3A"/>
    <w:rsid w:val="005E63C8"/>
    <w:rsid w:val="005F087F"/>
    <w:rsid w:val="005F73E7"/>
    <w:rsid w:val="005F7893"/>
    <w:rsid w:val="00600900"/>
    <w:rsid w:val="0060478B"/>
    <w:rsid w:val="00606011"/>
    <w:rsid w:val="0061182F"/>
    <w:rsid w:val="00611D24"/>
    <w:rsid w:val="00611E7F"/>
    <w:rsid w:val="00614318"/>
    <w:rsid w:val="00622D47"/>
    <w:rsid w:val="006238B3"/>
    <w:rsid w:val="00625693"/>
    <w:rsid w:val="00626BAD"/>
    <w:rsid w:val="006311F9"/>
    <w:rsid w:val="006338BE"/>
    <w:rsid w:val="00634A86"/>
    <w:rsid w:val="00637C37"/>
    <w:rsid w:val="00643616"/>
    <w:rsid w:val="00643969"/>
    <w:rsid w:val="0064596D"/>
    <w:rsid w:val="00661270"/>
    <w:rsid w:val="00663CB6"/>
    <w:rsid w:val="00666E20"/>
    <w:rsid w:val="006677DF"/>
    <w:rsid w:val="00670000"/>
    <w:rsid w:val="0067235C"/>
    <w:rsid w:val="00680F20"/>
    <w:rsid w:val="00684D62"/>
    <w:rsid w:val="00685DED"/>
    <w:rsid w:val="0069067A"/>
    <w:rsid w:val="00690CDC"/>
    <w:rsid w:val="00695F3B"/>
    <w:rsid w:val="006A004C"/>
    <w:rsid w:val="006A1D13"/>
    <w:rsid w:val="006A43A3"/>
    <w:rsid w:val="006B0FB8"/>
    <w:rsid w:val="006B32D3"/>
    <w:rsid w:val="006B7A21"/>
    <w:rsid w:val="006C036A"/>
    <w:rsid w:val="006C0F68"/>
    <w:rsid w:val="006C1801"/>
    <w:rsid w:val="006C4598"/>
    <w:rsid w:val="006C541C"/>
    <w:rsid w:val="006C6877"/>
    <w:rsid w:val="006D15BD"/>
    <w:rsid w:val="006D3AE7"/>
    <w:rsid w:val="006D67DE"/>
    <w:rsid w:val="006E01F5"/>
    <w:rsid w:val="006E3029"/>
    <w:rsid w:val="006E5AAC"/>
    <w:rsid w:val="006F14C6"/>
    <w:rsid w:val="006F2ACA"/>
    <w:rsid w:val="006F3FE0"/>
    <w:rsid w:val="006F75B7"/>
    <w:rsid w:val="007021A8"/>
    <w:rsid w:val="007031CD"/>
    <w:rsid w:val="00704504"/>
    <w:rsid w:val="007053FF"/>
    <w:rsid w:val="00710DBD"/>
    <w:rsid w:val="007210EF"/>
    <w:rsid w:val="00722D4F"/>
    <w:rsid w:val="00724AD2"/>
    <w:rsid w:val="00726FC3"/>
    <w:rsid w:val="007310AF"/>
    <w:rsid w:val="0073252B"/>
    <w:rsid w:val="00732675"/>
    <w:rsid w:val="00736595"/>
    <w:rsid w:val="00737F70"/>
    <w:rsid w:val="00740238"/>
    <w:rsid w:val="00746DD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862A2"/>
    <w:rsid w:val="00787C74"/>
    <w:rsid w:val="007941EB"/>
    <w:rsid w:val="00794977"/>
    <w:rsid w:val="00794BC6"/>
    <w:rsid w:val="00795D8B"/>
    <w:rsid w:val="00795ECA"/>
    <w:rsid w:val="007A2060"/>
    <w:rsid w:val="007A4B51"/>
    <w:rsid w:val="007A5251"/>
    <w:rsid w:val="007A581A"/>
    <w:rsid w:val="007B048A"/>
    <w:rsid w:val="007B312E"/>
    <w:rsid w:val="007C2E13"/>
    <w:rsid w:val="007C31A7"/>
    <w:rsid w:val="007C330B"/>
    <w:rsid w:val="007C586E"/>
    <w:rsid w:val="007D79D7"/>
    <w:rsid w:val="007E31C6"/>
    <w:rsid w:val="007E365E"/>
    <w:rsid w:val="007E5CFF"/>
    <w:rsid w:val="007F29E4"/>
    <w:rsid w:val="007F52A1"/>
    <w:rsid w:val="007F65E2"/>
    <w:rsid w:val="0080117D"/>
    <w:rsid w:val="00801416"/>
    <w:rsid w:val="00805815"/>
    <w:rsid w:val="00807794"/>
    <w:rsid w:val="00812E29"/>
    <w:rsid w:val="00813551"/>
    <w:rsid w:val="0081586A"/>
    <w:rsid w:val="00815E1F"/>
    <w:rsid w:val="00816AED"/>
    <w:rsid w:val="00817477"/>
    <w:rsid w:val="008178A4"/>
    <w:rsid w:val="0082092B"/>
    <w:rsid w:val="00820991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2E2"/>
    <w:rsid w:val="008747B4"/>
    <w:rsid w:val="00874B45"/>
    <w:rsid w:val="00890BE4"/>
    <w:rsid w:val="008924A6"/>
    <w:rsid w:val="008939D8"/>
    <w:rsid w:val="00893C37"/>
    <w:rsid w:val="008A2565"/>
    <w:rsid w:val="008A4E9D"/>
    <w:rsid w:val="008A61DF"/>
    <w:rsid w:val="008B142D"/>
    <w:rsid w:val="008C0021"/>
    <w:rsid w:val="008C0BE4"/>
    <w:rsid w:val="008C3D37"/>
    <w:rsid w:val="008C62D2"/>
    <w:rsid w:val="008D1751"/>
    <w:rsid w:val="008D4736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90441A"/>
    <w:rsid w:val="00905A32"/>
    <w:rsid w:val="00905AEE"/>
    <w:rsid w:val="00906221"/>
    <w:rsid w:val="00910BBC"/>
    <w:rsid w:val="0091287C"/>
    <w:rsid w:val="00913491"/>
    <w:rsid w:val="00914920"/>
    <w:rsid w:val="00914DD6"/>
    <w:rsid w:val="0091528F"/>
    <w:rsid w:val="00917159"/>
    <w:rsid w:val="009171C8"/>
    <w:rsid w:val="00917304"/>
    <w:rsid w:val="0092251A"/>
    <w:rsid w:val="00923E7C"/>
    <w:rsid w:val="009250D3"/>
    <w:rsid w:val="009270C2"/>
    <w:rsid w:val="0093258F"/>
    <w:rsid w:val="00933076"/>
    <w:rsid w:val="009429DD"/>
    <w:rsid w:val="00942D93"/>
    <w:rsid w:val="0094304A"/>
    <w:rsid w:val="00944446"/>
    <w:rsid w:val="00944E0D"/>
    <w:rsid w:val="00945FEB"/>
    <w:rsid w:val="00946350"/>
    <w:rsid w:val="00950104"/>
    <w:rsid w:val="00951A47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5F96"/>
    <w:rsid w:val="009864F1"/>
    <w:rsid w:val="0098758F"/>
    <w:rsid w:val="00991A45"/>
    <w:rsid w:val="00991B8D"/>
    <w:rsid w:val="00991E87"/>
    <w:rsid w:val="00992D56"/>
    <w:rsid w:val="00995EC5"/>
    <w:rsid w:val="00996985"/>
    <w:rsid w:val="00996EDC"/>
    <w:rsid w:val="009A00CF"/>
    <w:rsid w:val="009A0789"/>
    <w:rsid w:val="009A0EAD"/>
    <w:rsid w:val="009A1C1A"/>
    <w:rsid w:val="009A253B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342F"/>
    <w:rsid w:val="009D5ED4"/>
    <w:rsid w:val="009D68F6"/>
    <w:rsid w:val="009E0A40"/>
    <w:rsid w:val="009E0B3D"/>
    <w:rsid w:val="009E56F8"/>
    <w:rsid w:val="009E7D9F"/>
    <w:rsid w:val="009F215E"/>
    <w:rsid w:val="009F7429"/>
    <w:rsid w:val="00A02737"/>
    <w:rsid w:val="00A06291"/>
    <w:rsid w:val="00A07FE7"/>
    <w:rsid w:val="00A10493"/>
    <w:rsid w:val="00A1094E"/>
    <w:rsid w:val="00A213F9"/>
    <w:rsid w:val="00A22BC2"/>
    <w:rsid w:val="00A25D35"/>
    <w:rsid w:val="00A3197E"/>
    <w:rsid w:val="00A321C9"/>
    <w:rsid w:val="00A35E65"/>
    <w:rsid w:val="00A37D01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30A2"/>
    <w:rsid w:val="00A73B3D"/>
    <w:rsid w:val="00A803D7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A55C8"/>
    <w:rsid w:val="00AB507A"/>
    <w:rsid w:val="00AB64F8"/>
    <w:rsid w:val="00AB66F6"/>
    <w:rsid w:val="00AB6AE7"/>
    <w:rsid w:val="00AB6DD2"/>
    <w:rsid w:val="00AB783A"/>
    <w:rsid w:val="00AC2D4C"/>
    <w:rsid w:val="00AC7F58"/>
    <w:rsid w:val="00AD47B1"/>
    <w:rsid w:val="00AD50B2"/>
    <w:rsid w:val="00AD598E"/>
    <w:rsid w:val="00AE46CC"/>
    <w:rsid w:val="00AE4EF1"/>
    <w:rsid w:val="00AF0974"/>
    <w:rsid w:val="00AF5307"/>
    <w:rsid w:val="00AF78A9"/>
    <w:rsid w:val="00B00DDB"/>
    <w:rsid w:val="00B039A3"/>
    <w:rsid w:val="00B05463"/>
    <w:rsid w:val="00B0643A"/>
    <w:rsid w:val="00B106D9"/>
    <w:rsid w:val="00B23D94"/>
    <w:rsid w:val="00B27E2B"/>
    <w:rsid w:val="00B3249B"/>
    <w:rsid w:val="00B335FA"/>
    <w:rsid w:val="00B36F2F"/>
    <w:rsid w:val="00B448E2"/>
    <w:rsid w:val="00B457FE"/>
    <w:rsid w:val="00B519AC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3C5"/>
    <w:rsid w:val="00B92F9D"/>
    <w:rsid w:val="00B967A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B53DF"/>
    <w:rsid w:val="00BB5DF1"/>
    <w:rsid w:val="00BC1C96"/>
    <w:rsid w:val="00BC3A6C"/>
    <w:rsid w:val="00BC69BE"/>
    <w:rsid w:val="00BD5199"/>
    <w:rsid w:val="00BD618F"/>
    <w:rsid w:val="00BD7DB1"/>
    <w:rsid w:val="00BE3382"/>
    <w:rsid w:val="00BE42E7"/>
    <w:rsid w:val="00BF1757"/>
    <w:rsid w:val="00BF342B"/>
    <w:rsid w:val="00C00B8E"/>
    <w:rsid w:val="00C04294"/>
    <w:rsid w:val="00C0594A"/>
    <w:rsid w:val="00C05F06"/>
    <w:rsid w:val="00C10AF5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52493"/>
    <w:rsid w:val="00C551A9"/>
    <w:rsid w:val="00C57C5E"/>
    <w:rsid w:val="00C57DF2"/>
    <w:rsid w:val="00C61C83"/>
    <w:rsid w:val="00C62865"/>
    <w:rsid w:val="00C66650"/>
    <w:rsid w:val="00C706EF"/>
    <w:rsid w:val="00C7275B"/>
    <w:rsid w:val="00C76749"/>
    <w:rsid w:val="00C86200"/>
    <w:rsid w:val="00C943C7"/>
    <w:rsid w:val="00C97FE1"/>
    <w:rsid w:val="00CA10DC"/>
    <w:rsid w:val="00CA182E"/>
    <w:rsid w:val="00CA37B2"/>
    <w:rsid w:val="00CA570B"/>
    <w:rsid w:val="00CA61AC"/>
    <w:rsid w:val="00CB5FDD"/>
    <w:rsid w:val="00CB62E2"/>
    <w:rsid w:val="00CC08EF"/>
    <w:rsid w:val="00CC132C"/>
    <w:rsid w:val="00CC1A00"/>
    <w:rsid w:val="00CC2100"/>
    <w:rsid w:val="00CC4A97"/>
    <w:rsid w:val="00CC57AB"/>
    <w:rsid w:val="00CC5EBB"/>
    <w:rsid w:val="00CD1967"/>
    <w:rsid w:val="00CD19A1"/>
    <w:rsid w:val="00CD1D23"/>
    <w:rsid w:val="00CD6D78"/>
    <w:rsid w:val="00CE25A9"/>
    <w:rsid w:val="00CE450E"/>
    <w:rsid w:val="00CF0314"/>
    <w:rsid w:val="00CF2A77"/>
    <w:rsid w:val="00CF423E"/>
    <w:rsid w:val="00CF6973"/>
    <w:rsid w:val="00D07589"/>
    <w:rsid w:val="00D1025D"/>
    <w:rsid w:val="00D11F6C"/>
    <w:rsid w:val="00D22000"/>
    <w:rsid w:val="00D307B7"/>
    <w:rsid w:val="00D32B8B"/>
    <w:rsid w:val="00D37A8F"/>
    <w:rsid w:val="00D37EA0"/>
    <w:rsid w:val="00D43F50"/>
    <w:rsid w:val="00D5421F"/>
    <w:rsid w:val="00D54696"/>
    <w:rsid w:val="00D604DE"/>
    <w:rsid w:val="00D60E5B"/>
    <w:rsid w:val="00D613E7"/>
    <w:rsid w:val="00D622E0"/>
    <w:rsid w:val="00D6311E"/>
    <w:rsid w:val="00D6422B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252"/>
    <w:rsid w:val="00D93ED8"/>
    <w:rsid w:val="00D95AB4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0DEA"/>
    <w:rsid w:val="00DC3945"/>
    <w:rsid w:val="00DC56E6"/>
    <w:rsid w:val="00DD280D"/>
    <w:rsid w:val="00DD3227"/>
    <w:rsid w:val="00DD33D0"/>
    <w:rsid w:val="00DD4252"/>
    <w:rsid w:val="00DE0F70"/>
    <w:rsid w:val="00DE116D"/>
    <w:rsid w:val="00DE3BFB"/>
    <w:rsid w:val="00DF0A17"/>
    <w:rsid w:val="00DF1905"/>
    <w:rsid w:val="00DF32B0"/>
    <w:rsid w:val="00DF46A3"/>
    <w:rsid w:val="00DF529E"/>
    <w:rsid w:val="00DF66E6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86EEB"/>
    <w:rsid w:val="00E905FD"/>
    <w:rsid w:val="00E90695"/>
    <w:rsid w:val="00E91FD0"/>
    <w:rsid w:val="00E93A7F"/>
    <w:rsid w:val="00E93BD5"/>
    <w:rsid w:val="00EA17DC"/>
    <w:rsid w:val="00EA196E"/>
    <w:rsid w:val="00EA257C"/>
    <w:rsid w:val="00EA2BA7"/>
    <w:rsid w:val="00EA308C"/>
    <w:rsid w:val="00EA406E"/>
    <w:rsid w:val="00EA4B35"/>
    <w:rsid w:val="00EA7AE9"/>
    <w:rsid w:val="00EB09C5"/>
    <w:rsid w:val="00EB10D7"/>
    <w:rsid w:val="00EB2048"/>
    <w:rsid w:val="00EB2E54"/>
    <w:rsid w:val="00EB3681"/>
    <w:rsid w:val="00EB4FD4"/>
    <w:rsid w:val="00EC48A7"/>
    <w:rsid w:val="00EC70D5"/>
    <w:rsid w:val="00ED055B"/>
    <w:rsid w:val="00EE16B7"/>
    <w:rsid w:val="00EE2799"/>
    <w:rsid w:val="00EF1B9A"/>
    <w:rsid w:val="00EF217F"/>
    <w:rsid w:val="00EF2717"/>
    <w:rsid w:val="00EF4F52"/>
    <w:rsid w:val="00EF5DB6"/>
    <w:rsid w:val="00F002B1"/>
    <w:rsid w:val="00F03ED0"/>
    <w:rsid w:val="00F0431C"/>
    <w:rsid w:val="00F04D4D"/>
    <w:rsid w:val="00F068FC"/>
    <w:rsid w:val="00F0699F"/>
    <w:rsid w:val="00F07FFE"/>
    <w:rsid w:val="00F1153F"/>
    <w:rsid w:val="00F24627"/>
    <w:rsid w:val="00F304B6"/>
    <w:rsid w:val="00F31169"/>
    <w:rsid w:val="00F345BE"/>
    <w:rsid w:val="00F430DA"/>
    <w:rsid w:val="00F4444A"/>
    <w:rsid w:val="00F44686"/>
    <w:rsid w:val="00F50618"/>
    <w:rsid w:val="00F51246"/>
    <w:rsid w:val="00F5127A"/>
    <w:rsid w:val="00F51CA9"/>
    <w:rsid w:val="00F536D0"/>
    <w:rsid w:val="00F560E6"/>
    <w:rsid w:val="00F561D2"/>
    <w:rsid w:val="00F62A47"/>
    <w:rsid w:val="00F644B0"/>
    <w:rsid w:val="00F65104"/>
    <w:rsid w:val="00F651B4"/>
    <w:rsid w:val="00F66735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A049F"/>
    <w:rsid w:val="00FA234E"/>
    <w:rsid w:val="00FA68FC"/>
    <w:rsid w:val="00FB4723"/>
    <w:rsid w:val="00FB4BFA"/>
    <w:rsid w:val="00FB6EDB"/>
    <w:rsid w:val="00FC1CBD"/>
    <w:rsid w:val="00FC2ED2"/>
    <w:rsid w:val="00FC3D4F"/>
    <w:rsid w:val="00FC4365"/>
    <w:rsid w:val="00FC441D"/>
    <w:rsid w:val="00FC7F83"/>
    <w:rsid w:val="00FD2C95"/>
    <w:rsid w:val="00FD3E34"/>
    <w:rsid w:val="00FD51D0"/>
    <w:rsid w:val="00FD65FC"/>
    <w:rsid w:val="00FE1EE8"/>
    <w:rsid w:val="00FE2F1E"/>
    <w:rsid w:val="00FE4071"/>
    <w:rsid w:val="00FE61FC"/>
    <w:rsid w:val="00FE65EA"/>
    <w:rsid w:val="00FE7B4C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14A4C4D1-87FA-4FF8-9ABF-68F98DF6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pPr>
      <w:widowControl w:val="0"/>
    </w:p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link w:val="ac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f">
    <w:name w:val="Hyperlink"/>
    <w:uiPriority w:val="99"/>
    <w:unhideWhenUsed/>
    <w:rsid w:val="00923E7C"/>
    <w:rPr>
      <w:color w:val="0000FF"/>
      <w:u w:val="single"/>
    </w:rPr>
  </w:style>
  <w:style w:type="paragraph" w:styleId="af0">
    <w:name w:val="Title"/>
    <w:basedOn w:val="a"/>
    <w:next w:val="a"/>
    <w:link w:val="af1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c">
    <w:name w:val="正文文本 字符"/>
    <w:link w:val="ab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7">
    <w:name w:val="批注文字 字符"/>
    <w:link w:val="a6"/>
    <w:uiPriority w:val="99"/>
    <w:semiHidden/>
    <w:rsid w:val="000F4E43"/>
    <w:rPr>
      <w:rFonts w:ascii="Arial" w:hAnsi="Arial"/>
      <w:lang w:eastAsia="en-US"/>
    </w:rPr>
  </w:style>
  <w:style w:type="character" w:customStyle="1" w:styleId="af1">
    <w:name w:val="标题 字符"/>
    <w:link w:val="af0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f2">
    <w:name w:val="annotation subject"/>
    <w:basedOn w:val="a6"/>
    <w:next w:val="a6"/>
    <w:link w:val="af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3">
    <w:name w:val="批注主题 字符"/>
    <w:link w:val="af2"/>
    <w:uiPriority w:val="99"/>
    <w:semiHidden/>
    <w:rsid w:val="007519BF"/>
    <w:rPr>
      <w:rFonts w:ascii="Arial" w:hAnsi="Arial"/>
      <w:b/>
      <w:bCs/>
      <w:lang w:eastAsia="en-US"/>
    </w:rPr>
  </w:style>
  <w:style w:type="paragraph" w:styleId="af4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af5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宋体"/>
      <w:kern w:val="2"/>
      <w:sz w:val="21"/>
      <w:szCs w:val="21"/>
      <w:lang w:eastAsia="zh-CN"/>
    </w:rPr>
  </w:style>
  <w:style w:type="paragraph" w:customStyle="1" w:styleId="Doc-text2">
    <w:name w:val="Doc-text2"/>
    <w:basedOn w:val="a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a5">
    <w:name w:val="页脚 字符"/>
    <w:basedOn w:val="a0"/>
    <w:link w:val="a4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1737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OPPO</dc:creator>
  <cp:keywords>3GPP, NTN</cp:keywords>
  <cp:lastModifiedBy>OPPO</cp:lastModifiedBy>
  <cp:revision>6</cp:revision>
  <cp:lastPrinted>2020-08-26T01:27:00Z</cp:lastPrinted>
  <dcterms:created xsi:type="dcterms:W3CDTF">2023-05-29T07:39:00Z</dcterms:created>
  <dcterms:modified xsi:type="dcterms:W3CDTF">2023-05-29T08:32:00Z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(3)X8jYmeg8P4BZqQo9Vz4REgZzKauTlIk9aA0/36I+rkPhPz+nB6PEGs7cFax6NcDtbic4a1pA
hq9oXPpfY8SYrcuf0UadOgE3Ea0D1P4TFQBdOMQNTVv4sa7eXQOk3mteyLSmJeDXQq+890qP
hEox8Qrq+9wUHvlUQQTGfohDiYythN3JiBJrqV1JGe2IP8SghYCfqjF6UmEh1tbAfM+vbcVs
G7hanoe+wX9zkHSSOS</vt:lpwstr>
  </property>
  <property fmtid="{D5CDD505-2E9C-101B-9397-08002B2CF9AE}" pid="3" name="_2015_ms_pID_7253431">
    <vt:lpwstr>a+reQOXPxOyaZH8AZMSyxDI9NmOD4jcm0qccfu36J4MstvtZYDCevc
P1eslz7R7D8jUlf3Ee5edcqwNjhqFOlBbFJS+sTJWRPlBne61dELRww1g9t+WulPHMzQ6jtS
dEQHNV1WsPHJY+xNkG/TRCEOXC51/VLRVhTEPEMt+vFBNTgykABSCDt3fxBwhLGdkpQ5L97v
ZFkbJ2QRMIMCESMAefe0fm76eYeTsGGlDFFX</vt:lpwstr>
  </property>
  <property fmtid="{D5CDD505-2E9C-101B-9397-08002B2CF9AE}" pid="4" name="_2015_ms_pID_7253432">
    <vt:lpwstr>Gw==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</Properties>
</file>