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200"/>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A53FD7">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2327B07C" w:rsidR="001A55E5" w:rsidRDefault="007C2F6B" w:rsidP="00A53FD7">
            <w:pPr>
              <w:pStyle w:val="CRCoverPage"/>
              <w:numPr>
                <w:ilvl w:val="0"/>
                <w:numId w:val="8"/>
              </w:numPr>
              <w:spacing w:after="0"/>
              <w:rPr>
                <w:ins w:id="15" w:author="NR_ext_to_71GHz-Core-v3" w:date="2022-08-29T13:30:00Z"/>
              </w:rPr>
            </w:pPr>
            <w:ins w:id="16" w:author="NR_redcap-Core-v2" w:date="2022-08-26T18:29:00Z">
              <w:r>
                <w:t>Capture</w:t>
              </w:r>
            </w:ins>
            <w:ins w:id="17" w:author="NR_redcap-Core-v2" w:date="2022-08-26T18:30:00Z">
              <w:r>
                <w:t xml:space="preserve"> the changes from RedCap discussion “</w:t>
              </w:r>
              <w:r w:rsidR="00352C69" w:rsidRPr="00352C69">
                <w:t xml:space="preserve">Proposal 4           In R2-2207386, Option 1 is agreed with the following changes: .more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44AA57D8" w14:textId="4865F7EE" w:rsidR="00D71797" w:rsidRDefault="00D40745" w:rsidP="00A53FD7">
            <w:pPr>
              <w:pStyle w:val="CRCoverPage"/>
              <w:numPr>
                <w:ilvl w:val="0"/>
                <w:numId w:val="8"/>
              </w:numPr>
              <w:spacing w:after="0"/>
              <w:rPr>
                <w:ins w:id="18" w:author="NR_ext_to_71GHz-Core-v3" w:date="2022-08-29T13:35:00Z"/>
              </w:rPr>
            </w:pPr>
            <w:ins w:id="19" w:author="NR_ext_to_71GHz-Core-v3" w:date="2022-08-29T13:33:00Z">
              <w:r>
                <w:t>Capture the foll</w:t>
              </w:r>
            </w:ins>
            <w:ins w:id="20" w:author="NR_ext_to_71GHz-Core-v3" w:date="2022-08-29T13:34:00Z">
              <w:r w:rsidR="00BB64B3">
                <w:t>owing agreements fr</w:t>
              </w:r>
              <w:r w:rsidR="00D82018">
                <w:t xml:space="preserve">om </w:t>
              </w:r>
            </w:ins>
            <w:ins w:id="21" w:author="NR_ext_to_71GHz-Core-v3" w:date="2022-08-29T13:35:00Z">
              <w:r w:rsidR="00D82018">
                <w:t xml:space="preserve">NR operation up to </w:t>
              </w:r>
            </w:ins>
            <w:ins w:id="22" w:author="NR_ext_to_71GHz-Core-v3" w:date="2022-08-29T13:34:00Z">
              <w:r w:rsidR="00D82018">
                <w:t>71</w:t>
              </w:r>
            </w:ins>
            <w:ins w:id="23" w:author="NR_ext_to_71GHz-Core-v3" w:date="2022-08-29T13:35:00Z">
              <w:r w:rsidR="00D82018">
                <w:t>GHz:</w:t>
              </w:r>
            </w:ins>
          </w:p>
          <w:p w14:paraId="5C0064F8" w14:textId="77777777" w:rsidR="00A53FD7" w:rsidRDefault="00A53FD7" w:rsidP="00A53FD7">
            <w:pPr>
              <w:pStyle w:val="CRCoverPage"/>
              <w:numPr>
                <w:ilvl w:val="1"/>
                <w:numId w:val="8"/>
              </w:numPr>
              <w:spacing w:afterLines="50"/>
              <w:jc w:val="both"/>
              <w:rPr>
                <w:ins w:id="24" w:author="NR_ext_to_71GHz-Core-v3" w:date="2022-08-29T13:35:00Z"/>
              </w:rPr>
            </w:pPr>
            <w:ins w:id="25" w:author="NR_ext_to_71GHz-Core-v3" w:date="2022-08-29T13:35:00Z">
              <w:r>
                <w:t>2 The UE shall indicate all supported channel bandwidths explicitly in BandNR. Define additional field to clarify the 120 kHz supported bandwidth (same format as for other SCSs).</w:t>
              </w:r>
            </w:ins>
          </w:p>
          <w:p w14:paraId="162E5D55" w14:textId="77777777" w:rsidR="00A53FD7" w:rsidRDefault="00A53FD7" w:rsidP="00A53FD7">
            <w:pPr>
              <w:pStyle w:val="CRCoverPage"/>
              <w:numPr>
                <w:ilvl w:val="1"/>
                <w:numId w:val="8"/>
              </w:numPr>
              <w:spacing w:afterLines="50"/>
              <w:jc w:val="both"/>
              <w:rPr>
                <w:ins w:id="26" w:author="NR_ext_to_71GHz-Core-v3" w:date="2022-08-29T13:35:00Z"/>
              </w:rPr>
            </w:pPr>
            <w:ins w:id="27" w:author="NR_ext_to_71GHz-Core-v3" w:date="2022-08-29T13:35:00Z">
              <w:r>
                <w:t>4 Change the field descriptions of “channelBWs-DL-SCS-480kHz-FR2-2-r17”, channelBWs-UL-SCS-480kHz-FR2-2-r17, channelBWs-DL-SCS-960kHz-FR2-2-r17 and channelBWs-DL-SCS-960kHz-FR2-2-r17 so that the first bit in the BIT STRING indicates support for 400 MHz.</w:t>
              </w:r>
            </w:ins>
          </w:p>
          <w:p w14:paraId="0BBF3430" w14:textId="77777777" w:rsidR="00A53FD7" w:rsidRDefault="00A53FD7" w:rsidP="00A53FD7">
            <w:pPr>
              <w:pStyle w:val="CRCoverPage"/>
              <w:numPr>
                <w:ilvl w:val="1"/>
                <w:numId w:val="8"/>
              </w:numPr>
              <w:spacing w:afterLines="50"/>
              <w:jc w:val="both"/>
              <w:rPr>
                <w:ins w:id="28" w:author="NR_ext_to_71GHz-Core-v3" w:date="2022-08-29T13:35:00Z"/>
              </w:rPr>
            </w:pPr>
            <w:ins w:id="29" w:author="NR_ext_to_71GHz-Core-v3" w:date="2022-08-29T13:35:00Z">
              <w:r>
                <w:t>5 Keep the capability bits “dl-FR2-2-SCS-120kHz-r17”, “ul-FR2-2-SCS-120kHz-r17”, “dl-FR2-2-SCS-480kHz-r17”, “ul-FR2-2-SCS-480kHz-r17”, “dl-FR2-2-SCS-960kHz-r17” and “ul-FR2-2-SCS-960kHz-r17”, and ensure the field descriptions correctly describe that UE shall set them consistently with the supported BW capabilities.</w:t>
              </w:r>
            </w:ins>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C04C8B">
            <w:pPr>
              <w:pStyle w:val="ListParagraph"/>
              <w:numPr>
                <w:ilvl w:val="0"/>
                <w:numId w:val="10"/>
              </w:numPr>
              <w:overflowPunct w:val="0"/>
              <w:autoSpaceDE w:val="0"/>
              <w:autoSpaceDN w:val="0"/>
              <w:adjustRightInd w:val="0"/>
              <w:spacing w:line="259" w:lineRule="auto"/>
              <w:ind w:leftChars="0"/>
              <w:textAlignment w:val="baseline"/>
              <w:rPr>
                <w:rFonts w:ascii="Arial" w:eastAsia="游明朝" w:hAnsi="Arial" w:cs="Arial"/>
                <w:szCs w:val="20"/>
              </w:rPr>
            </w:pPr>
            <w:r>
              <w:rPr>
                <w:rFonts w:ascii="Arial" w:hAnsi="Arial" w:cs="Arial"/>
              </w:rPr>
              <w:t>R1-220</w:t>
            </w:r>
            <w:ins w:id="30" w:author="Rapp" w:date="2022-08-28T15:30:00Z">
              <w:r w:rsidR="00296D76">
                <w:rPr>
                  <w:rFonts w:ascii="Arial" w:hAnsi="Arial" w:cs="Arial"/>
                </w:rPr>
                <w:t>7923</w:t>
              </w:r>
            </w:ins>
            <w:del w:id="31"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C04C8B">
            <w:pPr>
              <w:pStyle w:val="CRCoverPage"/>
              <w:numPr>
                <w:ilvl w:val="0"/>
                <w:numId w:val="10"/>
              </w:numPr>
              <w:spacing w:after="0"/>
              <w:rPr>
                <w:ins w:id="32" w:author="Rapp" w:date="2022-08-22T13:57:00Z"/>
              </w:rPr>
            </w:pPr>
            <w:r>
              <w:t>R4-221</w:t>
            </w:r>
            <w:ins w:id="33" w:author="Rapp" w:date="2022-08-28T15:28:00Z">
              <w:r w:rsidR="00A107FA">
                <w:t>51</w:t>
              </w:r>
            </w:ins>
            <w:ins w:id="34" w:author="Rapp" w:date="2022-08-28T15:29:00Z">
              <w:r w:rsidR="00917FBF">
                <w:t>43</w:t>
              </w:r>
            </w:ins>
            <w:del w:id="35" w:author="Rapp" w:date="2022-08-22T13:56:00Z">
              <w:r w:rsidR="009B44FD" w:rsidDel="005C3D4A">
                <w:delText>1189</w:delText>
              </w:r>
            </w:del>
            <w:r>
              <w:t xml:space="preserve"> Rel-17 RAN4 UE features list</w:t>
            </w:r>
          </w:p>
          <w:p w14:paraId="550355E5" w14:textId="77777777" w:rsidR="00A01C2C" w:rsidRDefault="00A01C2C" w:rsidP="00C04C8B">
            <w:pPr>
              <w:pStyle w:val="CRCoverPage"/>
              <w:numPr>
                <w:ilvl w:val="0"/>
                <w:numId w:val="10"/>
              </w:numPr>
              <w:spacing w:after="0"/>
              <w:rPr>
                <w:ins w:id="36" w:author="NR_NTN_solutions-Core v2" w:date="2022-08-26T19:19:00Z"/>
              </w:rPr>
            </w:pPr>
            <w:ins w:id="37" w:author="Rapp" w:date="2022-08-22T13:57:00Z">
              <w:r>
                <w:t>R</w:t>
              </w:r>
            </w:ins>
            <w:ins w:id="38" w:author="Rapp" w:date="2022-08-22T13:58:00Z">
              <w:r w:rsidR="00F07647">
                <w:t>2</w:t>
              </w:r>
            </w:ins>
            <w:ins w:id="39" w:author="Rapp" w:date="2022-08-22T13:59:00Z">
              <w:r w:rsidR="00F07647">
                <w:t>-2208955 RAN4 LS R4-2214215 containing the extension of the maximum value for maxNumberRxBeam</w:t>
              </w:r>
            </w:ins>
          </w:p>
          <w:p w14:paraId="72626A1E" w14:textId="77777777" w:rsidR="00A01C2C" w:rsidRDefault="009F7FAC" w:rsidP="00C04C8B">
            <w:pPr>
              <w:pStyle w:val="CRCoverPage"/>
              <w:numPr>
                <w:ilvl w:val="0"/>
                <w:numId w:val="10"/>
              </w:numPr>
              <w:spacing w:after="0"/>
              <w:rPr>
                <w:ins w:id="40" w:author="Rapp" w:date="2022-08-26T18:26:00Z"/>
              </w:rPr>
            </w:pPr>
            <w:ins w:id="41" w:author="NR_NTN_solutions-Core v2" w:date="2022-08-26T19:19:00Z">
              <w:r w:rsidRPr="009F7FAC">
                <w:t>R2-2208788 Draft 306 CR for NR NTN UE capabilities</w:t>
              </w:r>
            </w:ins>
          </w:p>
          <w:p w14:paraId="204D5052" w14:textId="77777777" w:rsidR="0008455A" w:rsidRDefault="0008455A" w:rsidP="00C04C8B">
            <w:pPr>
              <w:pStyle w:val="CRCoverPage"/>
              <w:numPr>
                <w:ilvl w:val="0"/>
                <w:numId w:val="10"/>
              </w:numPr>
              <w:spacing w:after="0"/>
              <w:rPr>
                <w:ins w:id="42" w:author="NR_RF_FR2_req_enh2" w:date="2022-08-26T21:16:00Z"/>
              </w:rPr>
            </w:pPr>
            <w:ins w:id="43" w:author="Rapp" w:date="2022-08-26T18:26:00Z">
              <w:r>
                <w:rPr>
                  <w:lang w:val="en-US"/>
                </w:rPr>
                <w:t xml:space="preserve">R2-2209032   </w:t>
              </w:r>
              <w:r>
                <w:t>Correction on measurement gap enhancement capabilities</w:t>
              </w:r>
            </w:ins>
          </w:p>
          <w:p w14:paraId="749EC659" w14:textId="77777777" w:rsidR="00F17687" w:rsidRDefault="00F17687" w:rsidP="00C04C8B">
            <w:pPr>
              <w:pStyle w:val="CRCoverPage"/>
              <w:numPr>
                <w:ilvl w:val="0"/>
                <w:numId w:val="10"/>
              </w:numPr>
              <w:spacing w:after="0"/>
              <w:rPr>
                <w:ins w:id="44" w:author="NR_RF_FR1_enh-v2" w:date="2022-08-26T21:22:00Z"/>
              </w:rPr>
            </w:pPr>
            <w:ins w:id="45" w:author="NR_RF_FR2_req_enh2" w:date="2022-08-26T21:16:00Z">
              <w:r>
                <w:t xml:space="preserve">R2-2208968 </w:t>
              </w:r>
              <w:r>
                <w:tab/>
                <w:t>UE capability for extended DC location</w:t>
              </w:r>
            </w:ins>
          </w:p>
          <w:p w14:paraId="49DDD2D1" w14:textId="77777777" w:rsidR="0072176F" w:rsidRDefault="0072176F" w:rsidP="00C04C8B">
            <w:pPr>
              <w:pStyle w:val="CRCoverPage"/>
              <w:numPr>
                <w:ilvl w:val="0"/>
                <w:numId w:val="10"/>
              </w:numPr>
              <w:spacing w:after="0"/>
              <w:rPr>
                <w:ins w:id="46" w:author="NR_pos_enh-Core-v2" w:date="2022-08-26T21:49:00Z"/>
              </w:rPr>
            </w:pPr>
            <w:ins w:id="47"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C04C8B">
            <w:pPr>
              <w:pStyle w:val="CRCoverPage"/>
              <w:numPr>
                <w:ilvl w:val="0"/>
                <w:numId w:val="10"/>
              </w:numPr>
              <w:spacing w:after="0"/>
              <w:rPr>
                <w:ins w:id="48" w:author="NR_UE_pow_sav_enh-Core-v2" w:date="2022-08-26T22:15:00Z"/>
              </w:rPr>
            </w:pPr>
            <w:ins w:id="49" w:author="NR_pos_enh-Core-v2" w:date="2022-08-26T21:49:00Z">
              <w:r>
                <w:t xml:space="preserve">R2-2208508 </w:t>
              </w:r>
            </w:ins>
            <w:ins w:id="50" w:author="NR_pos_enh-Core-v2" w:date="2022-08-26T21:50:00Z">
              <w:r w:rsidR="00397C9D" w:rsidRPr="00397C9D">
                <w:t>Correction on positioning SRS transmission capability</w:t>
              </w:r>
            </w:ins>
          </w:p>
          <w:p w14:paraId="352E82B6" w14:textId="77777777" w:rsidR="00944513" w:rsidRDefault="00944513" w:rsidP="00C04C8B">
            <w:pPr>
              <w:pStyle w:val="CRCoverPage"/>
              <w:numPr>
                <w:ilvl w:val="0"/>
                <w:numId w:val="10"/>
              </w:numPr>
              <w:spacing w:after="0"/>
              <w:rPr>
                <w:ins w:id="51" w:author="NR_UE_pow_sav_enh-Core-v2" w:date="2022-08-26T22:31:00Z"/>
              </w:rPr>
            </w:pPr>
            <w:ins w:id="52"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C04C8B">
            <w:pPr>
              <w:pStyle w:val="CRCoverPage"/>
              <w:numPr>
                <w:ilvl w:val="0"/>
                <w:numId w:val="10"/>
              </w:numPr>
              <w:spacing w:after="0"/>
              <w:rPr>
                <w:ins w:id="53" w:author="NR_IIOT_URLLC_enh-Core-v2" w:date="2022-08-27T07:41:00Z"/>
              </w:rPr>
            </w:pPr>
            <w:ins w:id="54" w:author="NR_UE_pow_sav_enh-Core-v2" w:date="2022-08-26T22:31:00Z">
              <w:r>
                <w:t xml:space="preserve">R2-2208993 </w:t>
              </w:r>
              <w:r w:rsidR="00B07CAE" w:rsidRPr="00B07CAE">
                <w:t>Corrections to TS 38.306 for RAN Slicing</w:t>
              </w:r>
            </w:ins>
          </w:p>
          <w:p w14:paraId="0E3AF102" w14:textId="7421590F" w:rsidR="00A01C2C" w:rsidRDefault="00324AF1" w:rsidP="00C04C8B">
            <w:pPr>
              <w:pStyle w:val="CRCoverPage"/>
              <w:numPr>
                <w:ilvl w:val="0"/>
                <w:numId w:val="10"/>
              </w:numPr>
              <w:spacing w:after="0"/>
              <w:rPr>
                <w:ins w:id="55" w:author="NR_SL_enh-Core-v2" w:date="2022-08-29T16:15:00Z"/>
              </w:rPr>
            </w:pPr>
            <w:ins w:id="56" w:author="NR_IIOT_URLLC_enh-Core-v2" w:date="2022-08-27T07:41:00Z">
              <w:r>
                <w:t xml:space="preserve">R2-2209014 </w:t>
              </w:r>
            </w:ins>
            <w:ins w:id="57" w:author="NR_IIOT_URLLC_enh-Core-v2" w:date="2022-08-27T07:42:00Z">
              <w:r w:rsidR="003B55A0" w:rsidRPr="003B55A0">
                <w:t>Correction for Simultaneous Transmission of SR and PUSCH UE Capability</w:t>
              </w:r>
            </w:ins>
          </w:p>
          <w:p w14:paraId="3E627808" w14:textId="5D81B213" w:rsidR="00730435" w:rsidRDefault="00F47F3E" w:rsidP="00C04C8B">
            <w:pPr>
              <w:pStyle w:val="CRCoverPage"/>
              <w:numPr>
                <w:ilvl w:val="0"/>
                <w:numId w:val="10"/>
              </w:numPr>
              <w:spacing w:after="0"/>
              <w:rPr>
                <w:ins w:id="58" w:author="NR_ext_to_71GHz-Core-v3" w:date="2022-08-29T16:09:00Z"/>
              </w:rPr>
            </w:pPr>
            <w:ins w:id="59" w:author="NR_SL_enh-Core-v2" w:date="2022-08-29T16:15:00Z">
              <w:r>
                <w:t>Late LS from RAN1 R1-2208121/R2-2209126</w:t>
              </w:r>
            </w:ins>
            <w:ins w:id="60" w:author="NR_SL_enh-Core-v2" w:date="2022-08-29T16:16:00Z">
              <w:r w:rsidR="00DD3895">
                <w:t xml:space="preserve"> on SL UL power control</w:t>
              </w:r>
            </w:ins>
          </w:p>
          <w:p w14:paraId="2D8DA9B4" w14:textId="3ED107B4" w:rsidR="00D626FD" w:rsidRDefault="00D626FD" w:rsidP="00D626FD">
            <w:pPr>
              <w:pStyle w:val="CRCoverPage"/>
              <w:spacing w:after="0"/>
            </w:pPr>
          </w:p>
          <w:p w14:paraId="3C37BE2F" w14:textId="77777777" w:rsidR="009215D5" w:rsidRPr="00441533" w:rsidRDefault="009215D5" w:rsidP="009215D5">
            <w:pPr>
              <w:pStyle w:val="CRCoverPage"/>
              <w:spacing w:before="20" w:after="80"/>
              <w:ind w:left="100"/>
              <w:rPr>
                <w:ins w:id="61" w:author="NR_ext_to_71GHz-Core-v3" w:date="2022-08-29T13:41:00Z"/>
                <w:b/>
                <w:noProof/>
              </w:rPr>
            </w:pPr>
            <w:ins w:id="62" w:author="NR_ext_to_71GHz-Core-v3" w:date="2022-08-29T13:41:00Z">
              <w:r w:rsidRPr="00441533">
                <w:rPr>
                  <w:b/>
                  <w:noProof/>
                </w:rPr>
                <w:t>Impact analysis</w:t>
              </w:r>
            </w:ins>
          </w:p>
          <w:p w14:paraId="4187E12C" w14:textId="77777777" w:rsidR="009215D5" w:rsidRDefault="009215D5" w:rsidP="009215D5">
            <w:pPr>
              <w:pStyle w:val="CRCoverPage"/>
              <w:spacing w:before="20" w:after="80"/>
              <w:ind w:left="100"/>
              <w:rPr>
                <w:ins w:id="63" w:author="NR_ext_to_71GHz-Core-v3" w:date="2022-08-29T13:41:00Z"/>
                <w:noProof/>
              </w:rPr>
            </w:pPr>
            <w:ins w:id="64" w:author="NR_ext_to_71GHz-Core-v3" w:date="2022-08-29T13:41:00Z">
              <w:r w:rsidRPr="00441533">
                <w:rPr>
                  <w:noProof/>
                  <w:u w:val="single"/>
                </w:rPr>
                <w:t>Impacted functionality</w:t>
              </w:r>
              <w:r>
                <w:rPr>
                  <w:noProof/>
                </w:rPr>
                <w:t xml:space="preserve">: UE capability </w:t>
              </w:r>
            </w:ins>
          </w:p>
          <w:p w14:paraId="14D6357F" w14:textId="77777777" w:rsidR="009215D5" w:rsidRDefault="009215D5" w:rsidP="009215D5">
            <w:pPr>
              <w:pStyle w:val="CRCoverPage"/>
              <w:spacing w:before="20" w:after="80"/>
              <w:ind w:left="100"/>
              <w:rPr>
                <w:ins w:id="65" w:author="NR_ext_to_71GHz-Core-v3" w:date="2022-08-29T13:41:00Z"/>
                <w:noProof/>
              </w:rPr>
            </w:pPr>
            <w:ins w:id="66" w:author="NR_ext_to_71GHz-Core-v3" w:date="2022-08-29T13:41:00Z">
              <w:r w:rsidRPr="00441533">
                <w:rPr>
                  <w:noProof/>
                  <w:u w:val="single"/>
                </w:rPr>
                <w:t>Inter-operability</w:t>
              </w:r>
              <w:r>
                <w:rPr>
                  <w:noProof/>
                </w:rPr>
                <w:t xml:space="preserve">: </w:t>
              </w:r>
            </w:ins>
          </w:p>
          <w:p w14:paraId="296C9A12" w14:textId="78CEFAD0" w:rsidR="00C04C8B" w:rsidRDefault="009215D5" w:rsidP="009215D5">
            <w:pPr>
              <w:pStyle w:val="CRCoverPage"/>
              <w:spacing w:before="20" w:after="80"/>
              <w:ind w:left="100"/>
            </w:pPr>
            <w:ins w:id="67" w:author="NR_ext_to_71GHz-Core-v3" w:date="2022-08-29T13:41:00Z">
              <w:r>
                <w:rPr>
                  <w:noProof/>
                </w:rPr>
                <w:t>All the other updates do not have interoperability issue except for C) on the 71GHz update: If the network is implemented according to the CR and the UE is not and vice versa, the network may interpret wrongly the bandwidth support for 120kHz, 480kHz and 960KHz SCS in FR2-2 (since 400MHz is added as the leftmost bit) and may not know the bandwidth supported by the UE supporting 120kHz SCS for FR2-2 (since channelBW for 120kHz is introduced).</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68"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69" w:name="_Toc109083356"/>
      <w:bookmarkStart w:id="70" w:name="_Toc29382238"/>
      <w:bookmarkStart w:id="71" w:name="_Toc52574147"/>
      <w:bookmarkStart w:id="72" w:name="_Toc100877232"/>
      <w:bookmarkStart w:id="73" w:name="_Toc52574061"/>
      <w:bookmarkStart w:id="74" w:name="_Toc12750874"/>
      <w:bookmarkStart w:id="75" w:name="_Toc37093355"/>
      <w:bookmarkStart w:id="76" w:name="_Toc37238631"/>
      <w:bookmarkStart w:id="77" w:name="_Toc46488640"/>
      <w:bookmarkStart w:id="78" w:name="_Toc37238745"/>
      <w:r w:rsidRPr="007D1E1D">
        <w:t>2</w:t>
      </w:r>
      <w:r w:rsidRPr="007D1E1D">
        <w:tab/>
        <w:t>References</w:t>
      </w:r>
      <w:bookmarkEnd w:id="69"/>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79"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80" w:author="NR_NTN_solutions-Core" w:date="2022-07-19T14:21:00Z"/>
        </w:rPr>
      </w:pPr>
      <w:ins w:id="81" w:author="NR_NTN_solutions-Core" w:date="2022-07-19T14:20:00Z">
        <w:r>
          <w:t>[x]</w:t>
        </w:r>
        <w:r>
          <w:tab/>
          <w:t>3GPP TS 38.1</w:t>
        </w:r>
      </w:ins>
      <w:ins w:id="82" w:author="NR_NTN_solutions-Core" w:date="2022-07-19T14:21:00Z">
        <w:r>
          <w:t>01-5</w:t>
        </w:r>
      </w:ins>
      <w:ins w:id="83" w:author="NR_NTN_solutions-Core" w:date="2022-07-19T14:23:00Z">
        <w:r w:rsidR="003D6855">
          <w:t xml:space="preserve">: </w:t>
        </w:r>
      </w:ins>
      <w:ins w:id="84" w:author="NR_NTN_solutions-Core" w:date="2022-08-25T09:13:00Z">
        <w:r w:rsidR="00D37F31" w:rsidRPr="007D1E1D">
          <w:t>"</w:t>
        </w:r>
      </w:ins>
      <w:ins w:id="85" w:author="NR_NTN_solutions-Core" w:date="2022-07-19T14:23:00Z">
        <w:r w:rsidR="009041CB" w:rsidRPr="009041CB">
          <w:t>NR; User Equipment (UE) radio transmission and reception; Part 5: Satellite access Radio Frequency (RF) and performance requirements</w:t>
        </w:r>
      </w:ins>
      <w:ins w:id="86" w:author="NR_NTN_solutions-Core" w:date="2022-08-25T09:13:00Z">
        <w:r w:rsidR="00D37F31" w:rsidRPr="007D1E1D">
          <w:t>"</w:t>
        </w:r>
      </w:ins>
      <w:ins w:id="87" w:author="NR_NTN_solutions-Core" w:date="2022-07-19T14:23:00Z">
        <w:r w:rsidR="009041CB">
          <w:t>.</w:t>
        </w:r>
      </w:ins>
    </w:p>
    <w:p w14:paraId="0929CD4F" w14:textId="54BE0A35" w:rsidR="007F56F0" w:rsidRPr="007D1E1D" w:rsidRDefault="007F56F0" w:rsidP="00C30961">
      <w:pPr>
        <w:pStyle w:val="EX"/>
      </w:pPr>
      <w:ins w:id="88" w:author="NR_NTN_solutions-Core" w:date="2022-07-19T14:21:00Z">
        <w:r>
          <w:t>[y]</w:t>
        </w:r>
        <w:r>
          <w:tab/>
          <w:t>3GPP TS 38.104</w:t>
        </w:r>
      </w:ins>
      <w:ins w:id="89" w:author="NR_NTN_solutions-Core" w:date="2022-07-19T14:23:00Z">
        <w:r w:rsidR="009041CB">
          <w:t xml:space="preserve">: </w:t>
        </w:r>
      </w:ins>
      <w:ins w:id="90" w:author="NR_NTN_solutions-Core" w:date="2022-08-25T09:14:00Z">
        <w:r w:rsidR="00D37F31" w:rsidRPr="007D1E1D">
          <w:t>"</w:t>
        </w:r>
      </w:ins>
      <w:ins w:id="91" w:author="NR_NTN_solutions-Core" w:date="2022-07-19T14:24:00Z">
        <w:r w:rsidR="009041CB" w:rsidRPr="009041CB">
          <w:t>NR; Base Station (BS) radio transmission and reception</w:t>
        </w:r>
      </w:ins>
      <w:ins w:id="92" w:author="NR_NTN_solutions-Core" w:date="2022-08-25T09:14:00Z">
        <w:r w:rsidR="00D37F31" w:rsidRPr="007D1E1D">
          <w:t>"</w:t>
        </w:r>
      </w:ins>
      <w:ins w:id="93" w:author="NR_NTN_solutions-Core" w:date="2022-07-19T14:24:00Z">
        <w:r w:rsidR="009041CB">
          <w:t>.</w:t>
        </w:r>
      </w:ins>
    </w:p>
    <w:p w14:paraId="0E8E463B" w14:textId="77777777" w:rsidR="00FD0177" w:rsidRPr="007D1E1D" w:rsidRDefault="00DC3575" w:rsidP="00FD0177">
      <w:pPr>
        <w:pStyle w:val="Heading1"/>
      </w:pPr>
      <w:bookmarkStart w:id="94" w:name="_Toc52574062"/>
      <w:bookmarkStart w:id="95" w:name="_Toc37093356"/>
      <w:bookmarkStart w:id="96" w:name="_Toc37238746"/>
      <w:bookmarkStart w:id="97" w:name="_Toc46488641"/>
      <w:bookmarkStart w:id="98" w:name="_Toc37238632"/>
      <w:bookmarkStart w:id="99" w:name="_Toc52574148"/>
      <w:bookmarkStart w:id="100" w:name="_Toc100877233"/>
      <w:bookmarkStart w:id="101" w:name="_Toc29382239"/>
      <w:bookmarkStart w:id="102" w:name="_Toc12750875"/>
      <w:bookmarkEnd w:id="70"/>
      <w:bookmarkEnd w:id="71"/>
      <w:bookmarkEnd w:id="72"/>
      <w:bookmarkEnd w:id="73"/>
      <w:bookmarkEnd w:id="74"/>
      <w:bookmarkEnd w:id="75"/>
      <w:bookmarkEnd w:id="76"/>
      <w:bookmarkEnd w:id="77"/>
      <w:bookmarkEnd w:id="78"/>
      <w:r>
        <w:t>3</w:t>
      </w:r>
      <w:r>
        <w:tab/>
      </w: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bookmarkEnd w:id="94"/>
      <w:bookmarkEnd w:id="95"/>
      <w:bookmarkEnd w:id="96"/>
      <w:bookmarkEnd w:id="97"/>
      <w:bookmarkEnd w:id="98"/>
      <w:bookmarkEnd w:id="99"/>
      <w:bookmarkEnd w:id="100"/>
      <w:bookmarkEnd w:id="101"/>
      <w:bookmarkEnd w:id="102"/>
      <w:r w:rsidR="00FD0177" w:rsidRPr="007D1E1D">
        <w:t>Definitions, symbols and abbreviations</w:t>
      </w:r>
    </w:p>
    <w:p w14:paraId="0328F385" w14:textId="77777777" w:rsidR="00FD0177" w:rsidRPr="007D1E1D" w:rsidRDefault="00FD0177" w:rsidP="00FD0177">
      <w:pPr>
        <w:pStyle w:val="Heading2"/>
      </w:pPr>
      <w:bookmarkStart w:id="112" w:name="_Toc12750876"/>
      <w:bookmarkStart w:id="113" w:name="_Toc29382240"/>
      <w:bookmarkStart w:id="114" w:name="_Toc37093357"/>
      <w:bookmarkStart w:id="115" w:name="_Toc37238633"/>
      <w:bookmarkStart w:id="116" w:name="_Toc37238747"/>
      <w:bookmarkStart w:id="117" w:name="_Toc46488642"/>
      <w:bookmarkStart w:id="118" w:name="_Toc52574063"/>
      <w:bookmarkStart w:id="119" w:name="_Toc52574149"/>
      <w:bookmarkStart w:id="120" w:name="_Toc109083358"/>
      <w:r w:rsidRPr="007D1E1D">
        <w:t>3.1</w:t>
      </w:r>
      <w:r w:rsidRPr="007D1E1D">
        <w:tab/>
        <w:t>Definitions</w:t>
      </w:r>
      <w:bookmarkEnd w:id="112"/>
      <w:bookmarkEnd w:id="113"/>
      <w:bookmarkEnd w:id="114"/>
      <w:bookmarkEnd w:id="115"/>
      <w:bookmarkEnd w:id="116"/>
      <w:bookmarkEnd w:id="117"/>
      <w:bookmarkEnd w:id="118"/>
      <w:bookmarkEnd w:id="119"/>
      <w:bookmarkEnd w:id="120"/>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Uu band combination that would result from another Uu band combination </w:t>
      </w:r>
      <w:r w:rsidRPr="007D1E1D">
        <w:t xml:space="preserve">(parent band combination) </w:t>
      </w:r>
      <w:r w:rsidRPr="007D1E1D">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(e.g. supported MIMO layers, BW, modulation order) while keeping the numerology the same from the reported feature set per CC for a given carrier per band</w:t>
      </w:r>
      <w:r w:rsidRPr="007D1E1D">
        <w:rPr>
          <w:lang w:eastAsia="zh-CN"/>
        </w:rPr>
        <w:t xml:space="preserve">. The </w:t>
      </w:r>
      <w:r w:rsidRPr="007D1E1D">
        <w:rPr>
          <w:i/>
          <w:lang w:eastAsia="zh-CN"/>
        </w:rPr>
        <w:t>supportedMinBandwidthDL</w:t>
      </w:r>
      <w:r w:rsidRPr="007D1E1D">
        <w:rPr>
          <w:lang w:eastAsia="zh-CN"/>
        </w:rPr>
        <w:t>/</w:t>
      </w:r>
      <w:r w:rsidRPr="007D1E1D">
        <w:rPr>
          <w:i/>
          <w:lang w:eastAsia="zh-CN"/>
        </w:rPr>
        <w:t>supportedMinBandwidthUL</w:t>
      </w:r>
      <w:r w:rsidRPr="007D1E1D">
        <w:rPr>
          <w:lang w:eastAsia="zh-CN"/>
        </w:rPr>
        <w:t xml:space="preserve"> defines the lower bound of the bandwidth supported by the UE.</w:t>
      </w:r>
    </w:p>
    <w:p w14:paraId="1A21ABE2" w14:textId="77777777" w:rsidR="00FD0177" w:rsidRDefault="00FD0177" w:rsidP="00FD0177">
      <w:pPr>
        <w:spacing w:after="0"/>
        <w:rPr>
          <w:ins w:id="121" w:author="Rapp" w:date="2022-08-22T10:34:00Z"/>
        </w:rPr>
      </w:pPr>
      <w:bookmarkStart w:id="122" w:name="_Toc12750877"/>
      <w:bookmarkStart w:id="123" w:name="_Toc29382241"/>
      <w:bookmarkStart w:id="124" w:name="_Toc37093358"/>
      <w:bookmarkStart w:id="125" w:name="_Toc37238634"/>
      <w:bookmarkStart w:id="126" w:name="_Toc37238748"/>
      <w:bookmarkStart w:id="127" w:name="_Toc46488643"/>
      <w:bookmarkStart w:id="128" w:name="_Toc52574064"/>
      <w:bookmarkStart w:id="129" w:name="_Toc52574150"/>
      <w:r w:rsidRPr="007D1E1D">
        <w:rPr>
          <w:b/>
          <w:lang w:eastAsia="zh-CN"/>
        </w:rPr>
        <w:t>RedCap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30" w:author="Rapp" w:date="2022-08-22T10:34:00Z"/>
        </w:rPr>
      </w:pPr>
    </w:p>
    <w:p w14:paraId="185E9634" w14:textId="150C0526" w:rsidR="00694324" w:rsidRPr="007D1E1D" w:rsidRDefault="00EB1A46" w:rsidP="00FD0177">
      <w:pPr>
        <w:spacing w:after="0"/>
        <w:rPr>
          <w:rFonts w:ascii="Calibri" w:hAnsi="Calibri" w:cs="Arial"/>
          <w:lang w:eastAsia="zh-CN"/>
        </w:rPr>
      </w:pPr>
      <w:ins w:id="131" w:author="Rapp" w:date="2022-08-22T10:34:00Z">
        <w:r w:rsidRPr="00554961">
          <w:rPr>
            <w:b/>
            <w:bCs/>
          </w:rPr>
          <w:t>Switching SCell</w:t>
        </w:r>
      </w:ins>
      <w:ins w:id="132" w:author="Rapp" w:date="2022-08-22T10:35:00Z">
        <w:r w:rsidRPr="00554961">
          <w:rPr>
            <w:b/>
            <w:bCs/>
          </w:rPr>
          <w:t xml:space="preserve"> (sSCell)</w:t>
        </w:r>
      </w:ins>
      <w:ins w:id="133" w:author="Rapp" w:date="2022-08-22T10:34:00Z">
        <w:r w:rsidRPr="00554961">
          <w:rPr>
            <w:b/>
            <w:bCs/>
          </w:rPr>
          <w:t>:</w:t>
        </w:r>
      </w:ins>
      <w:ins w:id="134" w:author="Rapp" w:date="2022-08-22T10:35:00Z">
        <w:r>
          <w:t xml:space="preserve"> </w:t>
        </w:r>
        <w:r w:rsidR="005A7348" w:rsidRPr="005A7348">
          <w:t xml:space="preserve">The SCell configured with </w:t>
        </w:r>
      </w:ins>
      <w:ins w:id="135" w:author="Rapp" w:date="2022-08-22T10:43:00Z">
        <w:r w:rsidR="002E6384">
          <w:t>c</w:t>
        </w:r>
      </w:ins>
      <w:ins w:id="136" w:author="Rapp" w:date="2022-08-22T10:35:00Z">
        <w:r w:rsidR="005A7348" w:rsidRPr="005A7348">
          <w:t>ross-carrier scheduling to PCell/PSCell</w:t>
        </w:r>
      </w:ins>
      <w:ins w:id="137" w:author="Rapp" w:date="2022-08-22T10:43:00Z">
        <w:r w:rsidR="002E6384">
          <w:t>.</w:t>
        </w:r>
      </w:ins>
      <w:ins w:id="138" w:author="Rapp" w:date="2022-08-22T10:34:00Z">
        <w:r>
          <w:t xml:space="preserve"> </w:t>
        </w:r>
      </w:ins>
    </w:p>
    <w:p w14:paraId="18CBCA21" w14:textId="77777777" w:rsidR="00FD0177" w:rsidRPr="007D1E1D" w:rsidRDefault="00FD0177" w:rsidP="00FD0177">
      <w:pPr>
        <w:pStyle w:val="Heading2"/>
      </w:pPr>
      <w:bookmarkStart w:id="139" w:name="_Toc109083359"/>
      <w:r w:rsidRPr="007D1E1D">
        <w:t>3.2</w:t>
      </w:r>
      <w:r w:rsidRPr="007D1E1D">
        <w:tab/>
        <w:t>Symbols</w:t>
      </w:r>
      <w:bookmarkEnd w:id="122"/>
      <w:bookmarkEnd w:id="123"/>
      <w:bookmarkEnd w:id="124"/>
      <w:bookmarkEnd w:id="125"/>
      <w:bookmarkEnd w:id="126"/>
      <w:bookmarkEnd w:id="127"/>
      <w:bookmarkEnd w:id="128"/>
      <w:bookmarkEnd w:id="129"/>
      <w:bookmarkEnd w:id="139"/>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r w:rsidRPr="007D1E1D">
        <w:t>MaxDLDataRate:</w:t>
      </w:r>
      <w:r w:rsidRPr="007D1E1D">
        <w:tab/>
        <w:t>Maximum DL data rate</w:t>
      </w:r>
    </w:p>
    <w:p w14:paraId="52BE23A2" w14:textId="77777777" w:rsidR="00FD0177" w:rsidRPr="007D1E1D" w:rsidRDefault="00FD0177" w:rsidP="00FD0177">
      <w:pPr>
        <w:pStyle w:val="EW"/>
        <w:ind w:left="2552" w:hanging="2268"/>
      </w:pPr>
      <w:r w:rsidRPr="007D1E1D">
        <w:t>MaxDLDataRate_MN:</w:t>
      </w:r>
      <w:r w:rsidRPr="007D1E1D">
        <w:tab/>
        <w:t>Maximum DL data rate in the MN</w:t>
      </w:r>
    </w:p>
    <w:p w14:paraId="6369E45A" w14:textId="77777777" w:rsidR="00FD0177" w:rsidRPr="007D1E1D" w:rsidRDefault="00FD0177" w:rsidP="00FD0177">
      <w:pPr>
        <w:pStyle w:val="EW"/>
        <w:ind w:left="2552" w:hanging="2268"/>
      </w:pPr>
      <w:r w:rsidRPr="007D1E1D">
        <w:t>MaxDLDataRate_SN:</w:t>
      </w:r>
      <w:r w:rsidRPr="007D1E1D">
        <w:tab/>
        <w:t>Maximum DL data rate in the SN</w:t>
      </w:r>
    </w:p>
    <w:p w14:paraId="706A3D1D" w14:textId="77777777" w:rsidR="00FD0177" w:rsidRPr="007D1E1D" w:rsidRDefault="00FD0177" w:rsidP="00FD0177">
      <w:pPr>
        <w:pStyle w:val="EW"/>
        <w:ind w:left="2552" w:hanging="2268"/>
      </w:pPr>
      <w:r w:rsidRPr="007D1E1D">
        <w:t>MaxULDataRate:</w:t>
      </w:r>
      <w:r w:rsidRPr="007D1E1D">
        <w:tab/>
        <w:t>Maximum UL data rate</w:t>
      </w:r>
    </w:p>
    <w:p w14:paraId="36B77B5F" w14:textId="77777777" w:rsidR="00FD0177" w:rsidRPr="007D1E1D" w:rsidRDefault="00FD0177" w:rsidP="00FD0177">
      <w:pPr>
        <w:pStyle w:val="EW"/>
        <w:ind w:left="2552" w:hanging="2268"/>
      </w:pPr>
      <w:bookmarkStart w:id="140" w:name="_Toc12750878"/>
      <w:bookmarkStart w:id="141" w:name="_Toc29382242"/>
      <w:bookmarkStart w:id="142" w:name="_Toc37093359"/>
      <w:bookmarkStart w:id="143" w:name="_Toc37238635"/>
      <w:bookmarkStart w:id="144" w:name="_Toc37238749"/>
      <w:bookmarkStart w:id="145" w:name="_Toc46488644"/>
      <w:bookmarkStart w:id="146" w:name="_Toc52574065"/>
      <w:bookmarkStart w:id="147" w:name="_Toc52574151"/>
      <w:r w:rsidRPr="007D1E1D">
        <w:t>MaxSLtxDataRate:</w:t>
      </w:r>
      <w:r w:rsidRPr="007D1E1D">
        <w:tab/>
        <w:t>Maximum SL data rate in transmission</w:t>
      </w:r>
    </w:p>
    <w:p w14:paraId="3804AC7A" w14:textId="77777777" w:rsidR="00FD0177" w:rsidRPr="007D1E1D" w:rsidRDefault="00FD0177" w:rsidP="00FD0177">
      <w:pPr>
        <w:pStyle w:val="EW"/>
        <w:ind w:left="2552" w:hanging="2268"/>
      </w:pPr>
      <w:r w:rsidRPr="007D1E1D">
        <w:t>MaxSLrxDataRate:</w:t>
      </w:r>
      <w:r w:rsidRPr="007D1E1D">
        <w:tab/>
        <w:t>Maximum SL data rate in reception</w:t>
      </w:r>
    </w:p>
    <w:p w14:paraId="26598A4E" w14:textId="77777777" w:rsidR="00FD0177" w:rsidRPr="007D1E1D" w:rsidRDefault="00FD0177" w:rsidP="00FD0177">
      <w:pPr>
        <w:pStyle w:val="Heading2"/>
      </w:pPr>
      <w:bookmarkStart w:id="148" w:name="_Toc109083360"/>
      <w:r w:rsidRPr="007D1E1D">
        <w:t>3.3</w:t>
      </w:r>
      <w:r w:rsidRPr="007D1E1D">
        <w:tab/>
        <w:t>Abbreviations</w:t>
      </w:r>
      <w:bookmarkEnd w:id="140"/>
      <w:bookmarkEnd w:id="141"/>
      <w:bookmarkEnd w:id="142"/>
      <w:bookmarkEnd w:id="143"/>
      <w:bookmarkEnd w:id="144"/>
      <w:bookmarkEnd w:id="145"/>
      <w:bookmarkEnd w:id="146"/>
      <w:bookmarkEnd w:id="147"/>
      <w:bookmarkEnd w:id="148"/>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49" w:author="Rapp" w:date="2022-08-22T10:26:00Z"/>
        </w:rPr>
      </w:pPr>
      <w:ins w:id="150"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51" w:author="Rapp" w:date="2022-08-22T10:27:00Z"/>
        </w:rPr>
      </w:pPr>
      <w:r w:rsidRPr="007D1E1D">
        <w:t>BC</w:t>
      </w:r>
      <w:r w:rsidRPr="007D1E1D">
        <w:tab/>
        <w:t>Band Combination</w:t>
      </w:r>
    </w:p>
    <w:p w14:paraId="5359D5CE" w14:textId="59395120" w:rsidR="00010DE5" w:rsidRPr="007D1E1D" w:rsidRDefault="00010DE5" w:rsidP="00FD0177">
      <w:pPr>
        <w:pStyle w:val="EW"/>
      </w:pPr>
      <w:ins w:id="152" w:author="Rapp" w:date="2022-08-22T10:27:00Z">
        <w:r>
          <w:t>BPS</w:t>
        </w:r>
        <w:r>
          <w:tab/>
        </w:r>
      </w:ins>
      <w:ins w:id="153" w:author="Rapp" w:date="2022-08-22T10:28:00Z">
        <w:r>
          <w:t>Body Proximity Sensing</w:t>
        </w:r>
      </w:ins>
    </w:p>
    <w:p w14:paraId="5341FC63" w14:textId="77777777" w:rsidR="00FD0177" w:rsidRDefault="00FD0177" w:rsidP="00FD0177">
      <w:pPr>
        <w:pStyle w:val="EW"/>
        <w:rPr>
          <w:ins w:id="154" w:author="Rapp" w:date="2022-08-22T10:29:00Z"/>
        </w:rPr>
      </w:pPr>
      <w:r w:rsidRPr="007D1E1D">
        <w:t>BT</w:t>
      </w:r>
      <w:r w:rsidRPr="007D1E1D">
        <w:tab/>
        <w:t>Bluetooth</w:t>
      </w:r>
    </w:p>
    <w:p w14:paraId="2CB2E87D" w14:textId="78039B4C" w:rsidR="00630FE3" w:rsidRDefault="00630FE3" w:rsidP="00FD0177">
      <w:pPr>
        <w:pStyle w:val="EW"/>
        <w:rPr>
          <w:ins w:id="155" w:author="Rapp" w:date="2022-08-22T10:29:00Z"/>
        </w:rPr>
      </w:pPr>
      <w:ins w:id="156" w:author="Rapp" w:date="2022-08-22T10:29:00Z">
        <w:r>
          <w:t>CCS</w:t>
        </w:r>
        <w:r>
          <w:tab/>
          <w:t>Cross Carrier Scheduling</w:t>
        </w:r>
      </w:ins>
    </w:p>
    <w:p w14:paraId="11C7771C" w14:textId="2CEDA0FE" w:rsidR="004F511E" w:rsidRPr="007D1E1D" w:rsidRDefault="004F511E" w:rsidP="00FD0177">
      <w:pPr>
        <w:pStyle w:val="EW"/>
      </w:pPr>
      <w:ins w:id="157"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Conditional PSCell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58" w:author="Rapp" w:date="2022-08-22T10:29:00Z"/>
        </w:rPr>
      </w:pPr>
      <w:r w:rsidRPr="007D1E1D">
        <w:t>MR-DC</w:t>
      </w:r>
      <w:r w:rsidRPr="007D1E1D">
        <w:tab/>
        <w:t>Multi-RAT Dual Connectivity</w:t>
      </w:r>
    </w:p>
    <w:p w14:paraId="1E9A87C1" w14:textId="4EE0CC7C" w:rsidR="004F511E" w:rsidRPr="007D1E1D" w:rsidRDefault="004F511E" w:rsidP="00FD0177">
      <w:pPr>
        <w:pStyle w:val="EW"/>
      </w:pPr>
      <w:ins w:id="159" w:author="Rapp" w:date="2022-08-22T10:29:00Z">
        <w:r>
          <w:t>mTR</w:t>
        </w:r>
      </w:ins>
      <w:ins w:id="160" w:author="Rapp" w:date="2022-08-22T10:30:00Z">
        <w:r>
          <w:t>P</w:t>
        </w:r>
        <w:r>
          <w:tab/>
          <w:t>M</w:t>
        </w:r>
        <w:r w:rsidR="00F23E11">
          <w:t>ultiple TRP</w:t>
        </w:r>
      </w:ins>
    </w:p>
    <w:p w14:paraId="63DE424D" w14:textId="77777777" w:rsidR="00FD0177" w:rsidRDefault="00FD0177" w:rsidP="00FD0177">
      <w:pPr>
        <w:pStyle w:val="EW"/>
        <w:rPr>
          <w:ins w:id="161"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62"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63" w:author="Rapp" w:date="2022-08-22T10:31:00Z"/>
        </w:rPr>
      </w:pPr>
      <w:r w:rsidRPr="007D1E1D">
        <w:t>NTN</w:t>
      </w:r>
      <w:r w:rsidRPr="007D1E1D">
        <w:tab/>
        <w:t>Non-Terrestrial Network</w:t>
      </w:r>
    </w:p>
    <w:p w14:paraId="28D1B784" w14:textId="0D72332B" w:rsidR="007F09BD" w:rsidRPr="007D1E1D" w:rsidRDefault="007F09BD" w:rsidP="00FD0177">
      <w:pPr>
        <w:pStyle w:val="EW"/>
      </w:pPr>
      <w:ins w:id="164"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r w:rsidRPr="007D1E1D">
        <w:t>QoE</w:t>
      </w:r>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65" w:author="Rapp" w:date="2022-08-22T10:32:00Z"/>
        </w:rPr>
      </w:pPr>
      <w:r w:rsidRPr="007D1E1D">
        <w:t>SN</w:t>
      </w:r>
      <w:r w:rsidRPr="007D1E1D">
        <w:tab/>
        <w:t>Secondary Node</w:t>
      </w:r>
    </w:p>
    <w:p w14:paraId="20AAD57E" w14:textId="0C7D0C6D" w:rsidR="00D37C6E" w:rsidRDefault="00D37C6E" w:rsidP="00FD0177">
      <w:pPr>
        <w:pStyle w:val="EW"/>
        <w:rPr>
          <w:ins w:id="166" w:author="Rapp" w:date="2022-08-22T10:32:00Z"/>
        </w:rPr>
      </w:pPr>
      <w:ins w:id="167" w:author="Rapp" w:date="2022-08-22T10:32:00Z">
        <w:r>
          <w:t>sTRP</w:t>
        </w:r>
        <w:r>
          <w:tab/>
          <w:t>Serving TRP</w:t>
        </w:r>
      </w:ins>
    </w:p>
    <w:p w14:paraId="2C3703F6" w14:textId="4E679F2A" w:rsidR="00174146" w:rsidRPr="007D1E1D" w:rsidRDefault="00174146" w:rsidP="00FD0177">
      <w:pPr>
        <w:pStyle w:val="EW"/>
      </w:pPr>
      <w:ins w:id="168"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69" w:name="_Toc109083369"/>
      <w:bookmarkStart w:id="170" w:name="_Toc12750885"/>
      <w:bookmarkStart w:id="171" w:name="_Toc29382249"/>
      <w:bookmarkStart w:id="172" w:name="_Toc37238642"/>
      <w:bookmarkStart w:id="173" w:name="_Toc37093366"/>
      <w:bookmarkStart w:id="174" w:name="_Toc37238756"/>
      <w:bookmarkStart w:id="175" w:name="_Toc46488651"/>
      <w:bookmarkStart w:id="176" w:name="_Toc52574158"/>
      <w:bookmarkStart w:id="177" w:name="_Toc52574072"/>
      <w:bookmarkStart w:id="178" w:name="_Toc100877245"/>
      <w:bookmarkEnd w:id="103"/>
      <w:bookmarkEnd w:id="104"/>
      <w:bookmarkEnd w:id="105"/>
      <w:bookmarkEnd w:id="106"/>
      <w:bookmarkEnd w:id="107"/>
      <w:bookmarkEnd w:id="108"/>
      <w:bookmarkEnd w:id="109"/>
      <w:bookmarkEnd w:id="110"/>
      <w:bookmarkEnd w:id="111"/>
      <w:r w:rsidRPr="007D1E1D">
        <w:t>4.2</w:t>
      </w:r>
      <w:r w:rsidRPr="007D1E1D">
        <w:tab/>
        <w:t>UE Capability Parameters</w:t>
      </w:r>
      <w:bookmarkEnd w:id="169"/>
    </w:p>
    <w:p w14:paraId="62988719" w14:textId="77777777" w:rsidR="0040306A" w:rsidRPr="007D1E1D" w:rsidRDefault="0040306A" w:rsidP="0040306A">
      <w:pPr>
        <w:pStyle w:val="Heading3"/>
      </w:pPr>
      <w:bookmarkStart w:id="179" w:name="_Toc109083370"/>
      <w:r w:rsidRPr="007D1E1D">
        <w:t>4.2.1</w:t>
      </w:r>
      <w:r w:rsidRPr="007D1E1D">
        <w:tab/>
        <w:t>Introduction</w:t>
      </w:r>
      <w:bookmarkEnd w:id="179"/>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游明朝"/>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游明朝"/>
        </w:rPr>
      </w:pPr>
      <w:r w:rsidRPr="007D1E1D">
        <w:rPr>
          <w:rFonts w:eastAsia="游明朝"/>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757E586A" w14:textId="77777777" w:rsidR="0040306A" w:rsidRPr="007D1E1D" w:rsidRDefault="0040306A" w:rsidP="0040306A">
      <w:pPr>
        <w:pStyle w:val="B1"/>
      </w:pPr>
      <w:r w:rsidRPr="007D1E1D">
        <w:rPr>
          <w:rFonts w:eastAsia="游明朝"/>
        </w:rPr>
        <w:t>1&gt;</w:t>
      </w:r>
      <w:r w:rsidRPr="007D1E1D">
        <w:rPr>
          <w:rFonts w:eastAsia="游明朝"/>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/MRDC/Sidelink</w:t>
      </w:r>
      <w:r w:rsidRPr="007D1E1D">
        <w:t>-Capabilities, tdd-Add-UE-NR</w:t>
      </w:r>
      <w:r w:rsidRPr="007D1E1D">
        <w:rPr>
          <w:lang w:eastAsia="ko-KR"/>
        </w:rPr>
        <w:t>/MRDC/Sidelink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include field fdd-Add-UE-NR/MRDC/Sidelink-Capabilities and set it to include fields reflecting the additional functionality applicable for FDD;</w:t>
      </w:r>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Capability/SidelinkParameters</w:t>
      </w:r>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include field tdd-Add-UE-NR/MRDC/Sidelink-Capabilities and set it to include fields reflecting the additional functionality applicable for TDD;</w:t>
      </w:r>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include field fr1-Add-UE-NR/MRDC-Capabilities and set it to include fields reflecting the additional functionality applicable for FR1;</w:t>
      </w:r>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include field fr2-Add-UE-NR/MRDC-Capabilities and set it to include fields reflecting the additional functionality applicable for FR2;</w:t>
      </w:r>
    </w:p>
    <w:p w14:paraId="351CFE02" w14:textId="77777777" w:rsidR="0040306A" w:rsidRPr="007D1E1D" w:rsidRDefault="0040306A" w:rsidP="0040306A">
      <w:pPr>
        <w:pStyle w:val="NO"/>
      </w:pPr>
      <w:r w:rsidRPr="007D1E1D">
        <w:t>NOTE 1:</w:t>
      </w:r>
      <w:r w:rsidRPr="007D1E1D">
        <w:tab/>
        <w:t xml:space="preserve">The fields which indicate "shall be set to 1" or "shall be set to </w:t>
      </w:r>
      <w:r w:rsidRPr="007D1E1D">
        <w:rPr>
          <w:i/>
        </w:rPr>
        <w:t>supported</w:t>
      </w:r>
      <w:r w:rsidRPr="007D1E1D">
        <w:t>" in the following tables means these features are purely mandatory and are assumed they are the same as mandatory without capability signaling.</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80" w:name="_Toc109083371"/>
      <w:r w:rsidRPr="007D1E1D">
        <w:t>4.2.2</w:t>
      </w:r>
      <w:r w:rsidRPr="007D1E1D">
        <w:tab/>
        <w:t>General parameters</w:t>
      </w:r>
      <w:bookmarkEnd w:id="1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r w:rsidRPr="007D1E1D">
              <w:rPr>
                <w:b/>
                <w:i/>
              </w:rPr>
              <w:t>accessStratumRelease</w:t>
            </w:r>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r w:rsidRPr="007D1E1D">
              <w:rPr>
                <w:b/>
                <w:i/>
              </w:rPr>
              <w:t>delayBudgetReporting</w:t>
            </w:r>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81" w:author="NR_IIOT_URLLC_enh-Core-v2" w:date="2022-08-28T22:16:00Z"/>
                <w:bCs/>
                <w:iCs/>
              </w:rPr>
            </w:pPr>
            <w:r w:rsidRPr="007D1E1D">
              <w:rPr>
                <w:bCs/>
                <w:iCs/>
              </w:rPr>
              <w:t xml:space="preserve">Indicates whether the UE supports gNB-side RTT-based PDC, as specified in TS 38.300 [28]. A UE supporting this feature shall also support </w:t>
            </w:r>
            <w:ins w:id="182" w:author="NR_IIOT_URLLC_enh-Core-v2" w:date="2022-08-28T22:16:00Z">
              <w:r w:rsidR="00082072" w:rsidRPr="00652016">
                <w:rPr>
                  <w:i/>
                </w:rPr>
                <w:t>rtt-BasedPDC-CSI-RS-ForTracking-r17</w:t>
              </w:r>
              <w:r w:rsidR="00082072">
                <w:rPr>
                  <w:bCs/>
                  <w:iCs/>
                </w:rPr>
                <w:t xml:space="preserve"> </w:t>
              </w:r>
            </w:ins>
            <w:ins w:id="183" w:author="NR_IIOT_URLLC_enh-Core-v2" w:date="2022-08-28T22:18:00Z">
              <w:r w:rsidR="00B6149D">
                <w:rPr>
                  <w:bCs/>
                  <w:iCs/>
                </w:rPr>
                <w:t>and/</w:t>
              </w:r>
            </w:ins>
            <w:ins w:id="184" w:author="NR_IIOT_URLLC_enh-Core-v2" w:date="2022-08-28T22:16:00Z">
              <w:r w:rsidR="00082072">
                <w:rPr>
                  <w:bCs/>
                  <w:iCs/>
                </w:rPr>
                <w:t xml:space="preserve">or </w:t>
              </w:r>
              <w:r w:rsidR="00127BA9" w:rsidRPr="00652016">
                <w:rPr>
                  <w:i/>
                </w:rPr>
                <w:t>rtt-BasedPDC-PRS-r17</w:t>
              </w:r>
            </w:ins>
            <w:del w:id="185"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86" w:author="NR_IIOT_URLLC_enh-Core-v2" w:date="2022-08-28T22:16:00Z"/>
                <w:bCs/>
                <w:iCs/>
              </w:rPr>
            </w:pPr>
          </w:p>
          <w:p w14:paraId="0F1864FB" w14:textId="77777777" w:rsidR="0040306A" w:rsidRPr="007D1E1D" w:rsidRDefault="0040306A">
            <w:pPr>
              <w:pStyle w:val="TAL"/>
              <w:rPr>
                <w:b/>
                <w:i/>
              </w:rPr>
            </w:pPr>
            <w:del w:id="187"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r w:rsidRPr="007D1E1D">
              <w:rPr>
                <w:b/>
                <w:i/>
              </w:rPr>
              <w:t>inactiveState</w:t>
            </w:r>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(Incl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(Incl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88"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9" w:author="NR_NTN_solutions-Core v2" w:date="2022-08-26T18:59:00Z">
              <w:r w:rsidRPr="007D1E1D">
                <w:delText>i.e</w:delText>
              </w:r>
              <w:r w:rsidRPr="007D1E1D" w:rsidDel="00FF3D76">
                <w:delText>.</w:delText>
              </w:r>
            </w:del>
            <w:ins w:id="190"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Indicates whether the UE supports the on-demand request procedure of SIB(s) or posSIB(s)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r w:rsidRPr="007D1E1D">
              <w:rPr>
                <w:rFonts w:ascii="Arial" w:hAnsi="Arial"/>
                <w:b/>
                <w:i/>
                <w:sz w:val="18"/>
              </w:rPr>
              <w:t>overheatingInd</w:t>
            </w:r>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91"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92"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93"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r w:rsidRPr="007D1E1D">
              <w:rPr>
                <w:b/>
                <w:i/>
              </w:rPr>
              <w:t>reducedCP-Latency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Indicates whether the UE supports not deleting the stored MCG SCell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94" w:author="NR_Slice-Core-v2" w:date="2022-08-26T22:35:00Z">
              <w:r w:rsidR="00B7213E">
                <w:t>-based cell</w:t>
              </w:r>
            </w:ins>
            <w:r w:rsidRPr="007D1E1D">
              <w:t xml:space="preserve"> reselection information in SIB and on RRC release for slice</w:t>
            </w:r>
            <w:ins w:id="195" w:author="NR_Slice-Core-v2" w:date="2022-08-26T22:36:00Z">
              <w:r w:rsidR="008A1FE8">
                <w:t>-</w:t>
              </w:r>
            </w:ins>
            <w:del w:id="196"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r w:rsidRPr="007D1E1D">
              <w:rPr>
                <w:rFonts w:cs="Arial"/>
                <w:b/>
                <w:bCs/>
                <w:i/>
                <w:iCs/>
                <w:szCs w:val="18"/>
              </w:rPr>
              <w:t>splitSRB-WithOneUL-Path</w:t>
            </w:r>
          </w:p>
          <w:p w14:paraId="1FC093E8"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t>splitDRB-withUL-Both-MCG-SCG</w:t>
            </w:r>
          </w:p>
          <w:p w14:paraId="5A70F04B" w14:textId="77777777" w:rsidR="0040306A" w:rsidRPr="007D1E1D" w:rsidRDefault="0040306A" w:rsidP="00321AB1">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UE-MRDC-CapabilityAddXDD-Mode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97" w:name="_Toc109083372"/>
      <w:r w:rsidRPr="007D1E1D">
        <w:t>4.2.3</w:t>
      </w:r>
      <w:r w:rsidRPr="007D1E1D">
        <w:tab/>
        <w:t>SDAP Parameters</w:t>
      </w:r>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98" w:name="_Toc109083373"/>
      <w:r w:rsidRPr="007D1E1D">
        <w:t>4.2.4</w:t>
      </w:r>
      <w:r w:rsidRPr="007D1E1D">
        <w:tab/>
        <w:t>PDCP Parameters</w:t>
      </w:r>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r w:rsidRPr="007D1E1D">
              <w:rPr>
                <w:rFonts w:cs="Arial"/>
                <w:b/>
                <w:bCs/>
                <w:i/>
                <w:iCs/>
                <w:szCs w:val="18"/>
              </w:rPr>
              <w:t>continueROHC-Context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r w:rsidRPr="007D1E1D">
              <w:rPr>
                <w:b/>
                <w:i/>
              </w:rPr>
              <w:t>pdcp-DuplicationSplitDRB</w:t>
            </w:r>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r w:rsidRPr="007D1E1D">
              <w:rPr>
                <w:b/>
                <w:i/>
              </w:rPr>
              <w:t>pdcp-DuplicationSplitSRB</w:t>
            </w:r>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Indicates whether the UE supports 12 bit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99" w:name="_Toc109083374"/>
      <w:r w:rsidRPr="007D1E1D">
        <w:t>4.2.5</w:t>
      </w:r>
      <w:r w:rsidRPr="007D1E1D">
        <w:tab/>
        <w:t>RLC parameters</w:t>
      </w:r>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am-WithShortSN</w:t>
            </w:r>
          </w:p>
          <w:p w14:paraId="1460E7AC" w14:textId="77777777" w:rsidR="0040306A" w:rsidRPr="007D1E1D" w:rsidRDefault="0040306A" w:rsidP="00321AB1">
            <w:pPr>
              <w:pStyle w:val="TAL"/>
              <w:rPr>
                <w:rFonts w:cs="Arial"/>
                <w:bCs/>
                <w:i/>
                <w:iCs/>
                <w:szCs w:val="18"/>
              </w:rPr>
            </w:pPr>
            <w:r w:rsidRPr="007D1E1D">
              <w:t>Indicates whether the UE supports AM DRB with 12 bit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um-WithLongSN</w:t>
            </w:r>
          </w:p>
          <w:p w14:paraId="70B2CB29" w14:textId="77777777" w:rsidR="0040306A" w:rsidRPr="007D1E1D" w:rsidRDefault="0040306A" w:rsidP="00321AB1">
            <w:pPr>
              <w:pStyle w:val="TAL"/>
              <w:rPr>
                <w:rFonts w:cs="Arial"/>
                <w:b/>
                <w:bCs/>
                <w:i/>
                <w:iCs/>
                <w:szCs w:val="18"/>
              </w:rPr>
            </w:pPr>
            <w:r w:rsidRPr="007D1E1D">
              <w:t>Indicates whether the UE supports UM DRB with 12 bit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um-WithShortSN</w:t>
            </w:r>
          </w:p>
          <w:p w14:paraId="6971485C" w14:textId="77777777" w:rsidR="0040306A" w:rsidRPr="007D1E1D" w:rsidRDefault="0040306A" w:rsidP="00321AB1">
            <w:pPr>
              <w:pStyle w:val="TAL"/>
              <w:rPr>
                <w:rFonts w:cs="Arial"/>
                <w:b/>
                <w:bCs/>
                <w:i/>
                <w:iCs/>
                <w:szCs w:val="18"/>
              </w:rPr>
            </w:pPr>
            <w:r w:rsidRPr="007D1E1D">
              <w:t>Indicates whether the UE supports UM DRB with 6 bit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200" w:name="_Toc109083375"/>
      <w:r w:rsidRPr="007D1E1D">
        <w:t>4.2.6</w:t>
      </w:r>
      <w:r w:rsidRPr="007D1E1D">
        <w:tab/>
        <w:t>MAC parameters</w:t>
      </w:r>
      <w:bookmarkEnd w:id="2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(Incl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ps-Offset </w:t>
            </w:r>
            <w:r w:rsidRPr="007D1E1D">
              <w:rPr>
                <w:rFonts w:ascii="Arial" w:hAnsi="Arial" w:cs="Arial"/>
                <w:sz w:val="18"/>
                <w:szCs w:val="18"/>
              </w:rPr>
              <w:t xml:space="preserve">for the detection of DCI format 2_6 with CRC scrambling by </w:t>
            </w:r>
            <w:r w:rsidRPr="007D1E1D">
              <w:rPr>
                <w:rFonts w:ascii="Arial" w:hAnsi="Arial" w:cs="Arial"/>
                <w:i/>
                <w:iCs/>
                <w:sz w:val="18"/>
                <w:szCs w:val="18"/>
              </w:rPr>
              <w:t>ps</w:t>
            </w:r>
            <w:r w:rsidRPr="007D1E1D">
              <w:rPr>
                <w:rFonts w:ascii="Arial" w:hAnsi="Arial" w:cs="Arial"/>
                <w:sz w:val="18"/>
                <w:szCs w:val="18"/>
              </w:rPr>
              <w:t xml:space="preserve">-RNTI and reported </w:t>
            </w:r>
            <w:r w:rsidRPr="007D1E1D">
              <w:rPr>
                <w:rFonts w:ascii="Arial" w:hAnsi="Arial" w:cs="Arial"/>
                <w:i/>
                <w:iCs/>
                <w:sz w:val="18"/>
                <w:szCs w:val="18"/>
              </w:rPr>
              <w:t>MinTimeGap</w:t>
            </w:r>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drx-onDurationTimer</w:t>
            </w:r>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drx-onDurationTimer</w:t>
            </w:r>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r w:rsidRPr="007D1E1D">
              <w:rPr>
                <w:rFonts w:ascii="Arial" w:hAnsi="Arial" w:cs="Arial"/>
                <w:i/>
                <w:iCs/>
                <w:sz w:val="18"/>
                <w:szCs w:val="18"/>
              </w:rPr>
              <w:t>ps-TransmitOtherPeriodicCSI</w:t>
            </w:r>
            <w:r w:rsidRPr="007D1E1D">
              <w:rPr>
                <w:rFonts w:ascii="Arial" w:hAnsi="Arial" w:cs="Arial"/>
                <w:sz w:val="18"/>
                <w:szCs w:val="18"/>
              </w:rPr>
              <w:t>) when impacted by DCI format 2_6 that</w:t>
            </w:r>
            <w:r w:rsidRPr="007D1E1D">
              <w:rPr>
                <w:rFonts w:ascii="Arial" w:hAnsi="Arial" w:cs="Arial"/>
                <w:i/>
                <w:sz w:val="18"/>
                <w:szCs w:val="18"/>
              </w:rPr>
              <w:t xml:space="preserve"> drx-onDurationTimer</w:t>
            </w:r>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r w:rsidRPr="007D1E1D">
              <w:rPr>
                <w:rFonts w:ascii="Arial" w:hAnsi="Arial" w:cs="Arial"/>
                <w:i/>
                <w:sz w:val="18"/>
                <w:szCs w:val="18"/>
              </w:rPr>
              <w:t>drx-onDurationTimer</w:t>
            </w:r>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drx-onDurationTimer</w:t>
            </w:r>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(Incl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ＭＳ Ｐゴシック" w:cs="Arial"/>
                <w:szCs w:val="18"/>
              </w:rPr>
              <w:t>Indicates whether the UE supports disabled HARQ feedback for downlink transmission.</w:t>
            </w:r>
            <w:r w:rsidRPr="007D1E1D">
              <w:t xml:space="preserve"> </w:t>
            </w:r>
            <w:r w:rsidRPr="007D1E1D">
              <w:rPr>
                <w:rFonts w:eastAsia="ＭＳ Ｐゴシック" w:cs="Arial"/>
                <w:szCs w:val="18"/>
              </w:rPr>
              <w:t xml:space="preserve">A UE supporting this feature shall also indicate the support of </w:t>
            </w:r>
            <w:r w:rsidRPr="007D1E1D">
              <w:rPr>
                <w:rFonts w:eastAsia="ＭＳ Ｐゴシック" w:cs="Arial"/>
                <w:i/>
                <w:iCs/>
                <w:szCs w:val="18"/>
              </w:rPr>
              <w:t>nonTerrestrialNetwork-r17</w:t>
            </w:r>
            <w:r w:rsidRPr="007D1E1D">
              <w:rPr>
                <w:rFonts w:eastAsia="ＭＳ Ｐゴシック"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ＭＳ 明朝"/>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r w:rsidRPr="007D1E1D">
              <w:rPr>
                <w:b/>
                <w:i/>
              </w:rPr>
              <w:t>lch-ToSCellRestriction</w:t>
            </w:r>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Pr="007D1E1D">
              <w:rPr>
                <w:i/>
                <w:iCs/>
              </w:rPr>
              <w:t>pdcp-DuplicationMCG-OrSCG-DRB</w:t>
            </w:r>
            <w:r w:rsidRPr="007D1E1D">
              <w:t xml:space="preserve"> </w:t>
            </w:r>
            <w:r w:rsidRPr="007D1E1D">
              <w:rPr>
                <w:lang w:eastAsia="zh-CN"/>
              </w:rPr>
              <w:t>or</w:t>
            </w:r>
            <w:r w:rsidRPr="007D1E1D">
              <w:t xml:space="preserve"> </w:t>
            </w:r>
            <w:r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r w:rsidRPr="007D1E1D">
              <w:rPr>
                <w:rFonts w:cs="Arial"/>
                <w:b/>
                <w:bCs/>
                <w:i/>
                <w:iCs/>
                <w:szCs w:val="18"/>
              </w:rPr>
              <w:t>lcp-Restriction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r w:rsidRPr="007D1E1D">
              <w:rPr>
                <w:i/>
                <w:iCs/>
              </w:rPr>
              <w:t>allowedSCS-List</w:t>
            </w:r>
            <w:r w:rsidRPr="007D1E1D">
              <w:t xml:space="preserve">, </w:t>
            </w:r>
            <w:r w:rsidRPr="007D1E1D">
              <w:rPr>
                <w:i/>
                <w:iCs/>
              </w:rPr>
              <w:t>maxPUSCH-Duration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r w:rsidRPr="007D1E1D">
              <w:rPr>
                <w:rFonts w:cs="Arial"/>
                <w:b/>
                <w:bCs/>
                <w:i/>
                <w:iCs/>
                <w:szCs w:val="18"/>
              </w:rPr>
              <w:t>logicalChannelSR-DelayTimer</w:t>
            </w:r>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r w:rsidRPr="007D1E1D">
              <w:rPr>
                <w:rFonts w:cs="Arial"/>
                <w:b/>
                <w:bCs/>
                <w:i/>
                <w:iCs/>
                <w:szCs w:val="18"/>
              </w:rPr>
              <w:t>longDRX-Cycle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r w:rsidRPr="007D1E1D">
              <w:t xml:space="preserve"> the use of DL MAC CE from the gNB, as specified in TS</w:t>
            </w:r>
            <w:ins w:id="201"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r w:rsidRPr="007D1E1D">
              <w:rPr>
                <w:lang w:eastAsia="zh-CN"/>
              </w:rPr>
              <w:t>preconfiguration of MGs in RRC signalling for PRS measurements and</w:t>
            </w:r>
            <w:ins w:id="202"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r w:rsidRPr="007D1E1D">
              <w:rPr>
                <w:rFonts w:cs="Arial"/>
                <w:b/>
                <w:bCs/>
                <w:i/>
                <w:iCs/>
                <w:szCs w:val="18"/>
              </w:rPr>
              <w:t>multipleConfiguredGrants</w:t>
            </w:r>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r w:rsidRPr="007D1E1D">
              <w:rPr>
                <w:rFonts w:cs="Arial"/>
                <w:b/>
                <w:bCs/>
                <w:i/>
                <w:iCs/>
                <w:szCs w:val="18"/>
              </w:rPr>
              <w:t>multipleSR-Configurations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r w:rsidRPr="007D1E1D">
              <w:rPr>
                <w:b/>
                <w:i/>
              </w:rPr>
              <w:t>recommendedBitRate</w:t>
            </w:r>
          </w:p>
          <w:p w14:paraId="4BEE34D4" w14:textId="77777777" w:rsidR="0040306A" w:rsidRPr="007D1E1D" w:rsidRDefault="0040306A" w:rsidP="00321AB1">
            <w:pPr>
              <w:pStyle w:val="TAL"/>
            </w:pPr>
            <w:r w:rsidRPr="007D1E1D">
              <w:t>Indicates whether the UE supports the bit rate recommendation message from the gNB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r w:rsidRPr="007D1E1D">
              <w:rPr>
                <w:b/>
                <w:i/>
              </w:rPr>
              <w:t>recommendedBitRateQuery</w:t>
            </w:r>
          </w:p>
          <w:p w14:paraId="308C32B3" w14:textId="77777777" w:rsidR="0040306A" w:rsidRPr="007D1E1D" w:rsidRDefault="0040306A" w:rsidP="00321AB1">
            <w:pPr>
              <w:pStyle w:val="TAL"/>
            </w:pPr>
            <w:r w:rsidRPr="007D1E1D">
              <w:t xml:space="preserve">Indicates whether the UE supports the bit rate recommendation query message from the UE to the gNB as specified in TS 38.321 [8]. This field is only applicable if the UE supports </w:t>
            </w:r>
            <w:r w:rsidRPr="007D1E1D">
              <w:rPr>
                <w:i/>
                <w:iCs/>
              </w:rPr>
              <w:t>recommendedBitRate</w:t>
            </w:r>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r w:rsidRPr="007D1E1D">
              <w:rPr>
                <w:rFonts w:cs="Arial"/>
                <w:b/>
                <w:bCs/>
                <w:i/>
                <w:iCs/>
                <w:szCs w:val="18"/>
              </w:rPr>
              <w:t>shortDRX-Cycle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203" w:author="NR_IIOT_URLLC_enh-Core-v2" w:date="2022-08-27T07:43:00Z"/>
        </w:trPr>
        <w:tc>
          <w:tcPr>
            <w:tcW w:w="7088" w:type="dxa"/>
          </w:tcPr>
          <w:p w14:paraId="4C091831" w14:textId="77777777" w:rsidR="007C1C85" w:rsidRPr="007D1E1D" w:rsidRDefault="007C1C85" w:rsidP="007C1C85">
            <w:pPr>
              <w:pStyle w:val="TAL"/>
              <w:rPr>
                <w:ins w:id="204" w:author="NR_IIOT_URLLC_enh-Core-v2" w:date="2022-08-27T07:43:00Z"/>
                <w:b/>
                <w:i/>
              </w:rPr>
            </w:pPr>
            <w:ins w:id="205"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206" w:author="NR_IIOT_URLLC_enh-Core-v2" w:date="2022-08-27T07:43:00Z"/>
                <w:rFonts w:cs="Arial"/>
                <w:b/>
                <w:bCs/>
                <w:i/>
                <w:iCs/>
                <w:szCs w:val="18"/>
              </w:rPr>
            </w:pPr>
            <w:ins w:id="207"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208" w:author="NR_IIOT_URLLC_enh-Core-v2" w:date="2022-08-27T07:43:00Z"/>
                <w:rFonts w:cs="Arial"/>
                <w:bCs/>
                <w:iCs/>
                <w:szCs w:val="18"/>
              </w:rPr>
            </w:pPr>
            <w:ins w:id="209"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210" w:author="NR_IIOT_URLLC_enh-Core-v2" w:date="2022-08-27T07:43:00Z"/>
                <w:rFonts w:cs="Arial"/>
                <w:bCs/>
                <w:iCs/>
                <w:szCs w:val="18"/>
              </w:rPr>
            </w:pPr>
            <w:ins w:id="211"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212" w:author="NR_IIOT_URLLC_enh-Core-v2" w:date="2022-08-27T07:43:00Z"/>
                <w:rFonts w:cs="Arial"/>
                <w:bCs/>
                <w:iCs/>
                <w:szCs w:val="18"/>
              </w:rPr>
            </w:pPr>
            <w:ins w:id="213"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214" w:author="NR_IIOT_URLLC_enh-Core-v2" w:date="2022-08-27T07:43:00Z"/>
              </w:rPr>
            </w:pPr>
            <w:ins w:id="215"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r w:rsidRPr="007D1E1D">
              <w:rPr>
                <w:rFonts w:cs="Arial"/>
                <w:b/>
                <w:bCs/>
                <w:i/>
                <w:iCs/>
                <w:szCs w:val="18"/>
              </w:rPr>
              <w:t>skipUplinkTxDynamic</w:t>
            </w:r>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Indicates whether the UE supports sending BFR MAC CE for SpCell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ＭＳ 明朝"/>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216" w:name="_Toc109083376"/>
      <w:r w:rsidRPr="007D1E1D">
        <w:t>4.2.7</w:t>
      </w:r>
      <w:r w:rsidRPr="007D1E1D">
        <w:tab/>
        <w:t>Physical layer parameters</w:t>
      </w:r>
      <w:bookmarkEnd w:id="216"/>
    </w:p>
    <w:p w14:paraId="2FD8C67A" w14:textId="77777777" w:rsidR="0040306A" w:rsidRPr="007D1E1D" w:rsidRDefault="0040306A" w:rsidP="0040306A">
      <w:pPr>
        <w:pStyle w:val="Heading4"/>
      </w:pPr>
      <w:bookmarkStart w:id="217" w:name="_Toc109083377"/>
      <w:r w:rsidRPr="007D1E1D">
        <w:t>4.2.7.1</w:t>
      </w:r>
      <w:r w:rsidRPr="007D1E1D">
        <w:tab/>
      </w:r>
      <w:r w:rsidRPr="007D1E1D">
        <w:rPr>
          <w:i/>
        </w:rPr>
        <w:t>BandCombinationList</w:t>
      </w:r>
      <w:r w:rsidRPr="007D1E1D">
        <w:t xml:space="preserve"> parameters</w:t>
      </w:r>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r w:rsidRPr="007D1E1D">
              <w:rPr>
                <w:b/>
                <w:i/>
              </w:rPr>
              <w:t>bandEUTRA</w:t>
            </w:r>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r w:rsidRPr="007D1E1D">
              <w:rPr>
                <w:b/>
                <w:i/>
                <w:lang w:eastAsia="ko-KR"/>
              </w:rPr>
              <w:t>bandList</w:t>
            </w:r>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r w:rsidRPr="007D1E1D">
              <w:rPr>
                <w:b/>
                <w:i/>
              </w:rPr>
              <w:t>bandNR</w:t>
            </w:r>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ca-BandwidthClassDL-EUTRA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FeatureSetEUTRA-DownlinkId:s in the corresponding </w:t>
            </w:r>
            <w:r w:rsidRPr="007D1E1D">
              <w:rPr>
                <w:rFonts w:cs="Arial"/>
                <w:szCs w:val="18"/>
              </w:rPr>
              <w:t>FeatureSetsPerBand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ca-BandwidthClassDL-NR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ca-BandwidthClassUL-EUTRA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FeatureSetEUTRA-UplinkId:s in the corresponding </w:t>
            </w:r>
            <w:r w:rsidRPr="007D1E1D">
              <w:rPr>
                <w:rFonts w:cs="Arial"/>
                <w:szCs w:val="18"/>
              </w:rPr>
              <w:t>FeatureSetsPerBand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ca-BandwidthClassUL-NR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7D1E1D">
              <w:rPr>
                <w:rFonts w:cs="Arial"/>
                <w:szCs w:val="18"/>
              </w:rPr>
              <w:t>FeatureSetsPerBand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ca-ParametersEUTRA</w:t>
            </w:r>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ca-ParametersNR</w:t>
            </w:r>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ca-ParametersNRDC</w:t>
            </w:r>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r w:rsidRPr="007D1E1D">
              <w:rPr>
                <w:b/>
                <w:i/>
              </w:rPr>
              <w:t>featureSetCombination</w:t>
            </w:r>
          </w:p>
          <w:p w14:paraId="3BA19703" w14:textId="77777777" w:rsidR="0040306A" w:rsidRPr="007D1E1D" w:rsidRDefault="0040306A" w:rsidP="00321AB1">
            <w:pPr>
              <w:pStyle w:val="TAL"/>
            </w:pPr>
            <w:r w:rsidRPr="007D1E1D">
              <w:t>Indicates the feature set that the UE supports on the NR and/or MR-DC band combination by FeatureSetCombinationId.</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游明朝" w:cs="Arial"/>
                <w:szCs w:val="21"/>
              </w:rPr>
              <w:t xml:space="preserve"> feature set including </w:t>
            </w:r>
            <w:r w:rsidRPr="007D1E1D">
              <w:rPr>
                <w:rFonts w:eastAsia="游明朝" w:cs="Arial"/>
                <w:i/>
                <w:szCs w:val="21"/>
              </w:rPr>
              <w:t>intraFreqDAPS-r16</w:t>
            </w:r>
            <w:r w:rsidRPr="007D1E1D">
              <w:rPr>
                <w:rFonts w:eastAsia="游明朝" w:cs="Arial"/>
                <w:szCs w:val="21"/>
              </w:rPr>
              <w:t xml:space="preserve"> can only be referred to by </w:t>
            </w:r>
            <w:r w:rsidRPr="007D1E1D">
              <w:rPr>
                <w:i/>
              </w:rPr>
              <w:t>featureSetCombinationDAPS-r16</w:t>
            </w:r>
            <w:r w:rsidRPr="007D1E1D">
              <w:rPr>
                <w:rFonts w:eastAsia="游明朝" w:cs="Arial"/>
                <w:szCs w:val="21"/>
              </w:rPr>
              <w:t xml:space="preserve">, not by </w:t>
            </w:r>
            <w:r w:rsidRPr="007D1E1D">
              <w:rPr>
                <w:rFonts w:eastAsia="游明朝" w:cs="Arial"/>
                <w:i/>
                <w:szCs w:val="21"/>
              </w:rPr>
              <w:t>featureSetCombination</w:t>
            </w:r>
            <w:r w:rsidRPr="007D1E1D">
              <w:rPr>
                <w:rFonts w:eastAsia="游明朝" w:cs="Arial"/>
                <w:szCs w:val="21"/>
              </w:rPr>
              <w:t xml:space="preserve">. </w:t>
            </w:r>
            <w:r w:rsidRPr="007D1E1D">
              <w:rPr>
                <w:rFonts w:cs="Arial"/>
                <w:szCs w:val="18"/>
              </w:rPr>
              <w:t>A</w:t>
            </w:r>
            <w:r w:rsidRPr="007D1E1D">
              <w:rPr>
                <w:rFonts w:eastAsia="游明朝" w:cs="Arial"/>
                <w:szCs w:val="21"/>
              </w:rPr>
              <w:t xml:space="preserve"> feature set without </w:t>
            </w:r>
            <w:r w:rsidRPr="007D1E1D">
              <w:rPr>
                <w:rFonts w:eastAsia="游明朝" w:cs="Arial"/>
                <w:i/>
                <w:szCs w:val="21"/>
              </w:rPr>
              <w:t>intraFreqDAPS-r16</w:t>
            </w:r>
            <w:r w:rsidRPr="007D1E1D">
              <w:rPr>
                <w:rFonts w:eastAsia="游明朝" w:cs="Arial"/>
                <w:szCs w:val="21"/>
              </w:rPr>
              <w:t xml:space="preserve"> is only applied to inter-freq DAPS handover if it is referred to by </w:t>
            </w:r>
            <w:r w:rsidRPr="007D1E1D">
              <w:rPr>
                <w:i/>
              </w:rPr>
              <w:t>featureSetCombinationDAPS</w:t>
            </w:r>
            <w:r w:rsidRPr="007D1E1D">
              <w:rPr>
                <w:rFonts w:eastAsia="游明朝" w:cs="Arial"/>
                <w:szCs w:val="21"/>
              </w:rPr>
              <w:t xml:space="preserve">. Both feature sets with and without </w:t>
            </w:r>
            <w:r w:rsidRPr="007D1E1D">
              <w:rPr>
                <w:rFonts w:eastAsia="游明朝" w:cs="Arial"/>
                <w:i/>
                <w:szCs w:val="21"/>
              </w:rPr>
              <w:t>intraFreqDAPS-r16</w:t>
            </w:r>
            <w:r w:rsidRPr="007D1E1D">
              <w:rPr>
                <w:rFonts w:eastAsia="游明朝" w:cs="Arial"/>
                <w:szCs w:val="21"/>
              </w:rPr>
              <w:t xml:space="preserve"> can be referred to by the same </w:t>
            </w:r>
            <w:r w:rsidRPr="007D1E1D">
              <w:rPr>
                <w:i/>
              </w:rPr>
              <w:t>featureSetCombinationDAPS-r16</w:t>
            </w:r>
            <w:r w:rsidRPr="007D1E1D">
              <w:rPr>
                <w:rFonts w:eastAsia="游明朝"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t>intrabandConcurrentOperationPowerClass-r16</w:t>
            </w:r>
          </w:p>
          <w:p w14:paraId="37FD2A7C" w14:textId="77777777" w:rsidR="0040306A" w:rsidRPr="007D1E1D" w:rsidRDefault="0040306A" w:rsidP="00321AB1">
            <w:pPr>
              <w:pStyle w:val="TAL"/>
              <w:rPr>
                <w:rFonts w:eastAsia="ＭＳ ゴシック"/>
              </w:rPr>
            </w:pPr>
            <w:r w:rsidRPr="007D1E1D">
              <w:t xml:space="preserve">Indicates the power class, of a particular Uu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r w:rsidRPr="007D1E1D">
              <w:rPr>
                <w:b/>
                <w:bCs/>
                <w:i/>
                <w:iCs/>
              </w:rPr>
              <w:t>mrdc-Parameters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r w:rsidRPr="007D1E1D">
              <w:rPr>
                <w:b/>
                <w:i/>
              </w:rPr>
              <w:t>powerClass,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Uu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SRS-SwitchingTimeNR</w:t>
            </w:r>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r w:rsidRPr="007D1E1D">
              <w:rPr>
                <w:i/>
              </w:rPr>
              <w:t>switchingTimeDL/ switchingTimeUL</w:t>
            </w:r>
            <w:r w:rsidRPr="007D1E1D">
              <w:rPr>
                <w:iCs/>
              </w:rPr>
              <w:t>:</w:t>
            </w:r>
            <w:r w:rsidRPr="007D1E1D">
              <w:rPr>
                <w:i/>
              </w:rPr>
              <w:t xml:space="preserve"> </w:t>
            </w:r>
            <w:r w:rsidRPr="007D1E1D">
              <w:t xml:space="preserve">n0us represents 0 us, n30us represents 30us, and so on. </w:t>
            </w:r>
            <w:r w:rsidRPr="007D1E1D">
              <w:rPr>
                <w:i/>
              </w:rPr>
              <w:t>switchingTimeDL/ 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SRS-SwitchingTimeEUTRA</w:t>
            </w:r>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r w:rsidRPr="007D1E1D">
              <w:rPr>
                <w:i/>
              </w:rPr>
              <w:t xml:space="preserve">switchingTimeDL/ switchingTimeUL: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r w:rsidRPr="007D1E1D">
              <w:rPr>
                <w:i/>
              </w:rPr>
              <w:t>switchingTimeDL/ switchingTimeUL</w:t>
            </w:r>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r w:rsidRPr="007D1E1D">
              <w:rPr>
                <w:b/>
                <w:i/>
              </w:rPr>
              <w:t>srs-TxSwitch,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r w:rsidRPr="007D1E1D">
              <w:rPr>
                <w:rFonts w:ascii="Arial" w:hAnsi="Arial" w:cs="Arial"/>
                <w:i/>
                <w:sz w:val="18"/>
                <w:szCs w:val="18"/>
              </w:rPr>
              <w:t>supportedSRS-TxPortSwitch</w:t>
            </w:r>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r w:rsidRPr="007D1E1D">
                    <w:rPr>
                      <w:i/>
                      <w:iCs/>
                    </w:rPr>
                    <w:t>supportedSRS-TxPortSwitch</w:t>
                  </w:r>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(see NOTE) in the band combination that affects this DL, which is mandatory with capability signaling;</w:t>
            </w:r>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3CD51497" w14:textId="77777777" w:rsidR="0040306A" w:rsidRPr="007D1E1D" w:rsidRDefault="0040306A" w:rsidP="00321AB1">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218" w:author="NR_feMIMO-Core" w:date="2022-06-14T14:35:00Z"/>
                <w:i/>
              </w:rPr>
            </w:pPr>
            <w:r w:rsidRPr="007D1E1D">
              <w:t xml:space="preserve">The UE indicating support of this shall indicate support of </w:t>
            </w:r>
            <w:r w:rsidRPr="007D1E1D">
              <w:rPr>
                <w:i/>
              </w:rPr>
              <w:t>srs-TxSwitch.</w:t>
            </w:r>
          </w:p>
          <w:p w14:paraId="203B3C9C" w14:textId="77777777" w:rsidR="001F76A0" w:rsidRDefault="001F76A0" w:rsidP="001F76A0">
            <w:pPr>
              <w:pStyle w:val="TAL"/>
              <w:rPr>
                <w:ins w:id="219" w:author="NR_feMIMO-Core" w:date="2022-06-14T14:35:00Z"/>
                <w:i/>
              </w:rPr>
            </w:pPr>
          </w:p>
          <w:p w14:paraId="437B9EB7" w14:textId="5B655673" w:rsidR="0040306A" w:rsidRPr="007D1E1D" w:rsidRDefault="001F76A0" w:rsidP="00E85482">
            <w:pPr>
              <w:pStyle w:val="TAN"/>
              <w:rPr>
                <w:b/>
              </w:rPr>
            </w:pPr>
            <w:ins w:id="220" w:author="NR_feMIMO-Core" w:date="2022-06-14T14:36:00Z">
              <w:r>
                <w:t xml:space="preserve">NOTE:    </w:t>
              </w:r>
              <w:r w:rsidRPr="00870BED">
                <w:t>If reported</w:t>
              </w:r>
            </w:ins>
            <w:ins w:id="221" w:author="NR_feMIMO-Core" w:date="2022-06-14T14:37:00Z">
              <w:r w:rsidRPr="00870BED">
                <w:t xml:space="preserve"> for the same values of xTyR in </w:t>
              </w:r>
            </w:ins>
            <w:ins w:id="222" w:author="NR_feMIMO-Core" w:date="2022-06-14T14:38:00Z">
              <w:r w:rsidRPr="00E85482">
                <w:rPr>
                  <w:i/>
                </w:rPr>
                <w:t>supportedSRS-TxPortSwitchBeyond4Rx-r17</w:t>
              </w:r>
              <w:r>
                <w:rPr>
                  <w:iCs/>
                </w:rPr>
                <w:t xml:space="preserve"> </w:t>
              </w:r>
            </w:ins>
            <w:ins w:id="223" w:author="NR_feMIMO-Core" w:date="2022-07-27T05:46:00Z">
              <w:r w:rsidR="00E67A8C">
                <w:rPr>
                  <w:iCs/>
                </w:rPr>
                <w:t xml:space="preserve">as </w:t>
              </w:r>
            </w:ins>
            <w:ins w:id="224" w:author="NR_feMIMO-Core" w:date="2022-06-14T14:37:00Z">
              <w:r w:rsidRPr="00870BED">
                <w:t xml:space="preserve">reported with </w:t>
              </w:r>
            </w:ins>
            <w:ins w:id="225" w:author="NR_feMIMO-Core" w:date="2022-06-14T14:39:00Z">
              <w:r w:rsidRPr="00E85482">
                <w:rPr>
                  <w:i/>
                  <w:iCs/>
                </w:rPr>
                <w:t>supportedSRS-TxPortSwitch/supportedSRS-TxPortSwitch-v1610</w:t>
              </w:r>
            </w:ins>
            <w:ins w:id="226" w:author="NR_feMIMO-Core" w:date="2022-06-14T14:37:00Z">
              <w:r>
                <w:t>,</w:t>
              </w:r>
            </w:ins>
            <w:ins w:id="227" w:author="NR_feMIMO-Core" w:date="2022-06-14T14:36:00Z">
              <w:r w:rsidRPr="00870BED">
                <w:t xml:space="preserve"> the reported values for </w:t>
              </w:r>
            </w:ins>
            <w:ins w:id="228" w:author="NR_feMIMO-Core" w:date="2022-06-14T14:37:00Z">
              <w:r w:rsidRPr="00E85482">
                <w:rPr>
                  <w:i/>
                </w:rPr>
                <w:t>entryNumberAffectBeyond4Rx-r17</w:t>
              </w:r>
            </w:ins>
            <w:ins w:id="229" w:author="NR_feMIMO-Core" w:date="2022-06-14T14:36:00Z">
              <w:r w:rsidRPr="00870BED">
                <w:t xml:space="preserve"> and </w:t>
              </w:r>
            </w:ins>
            <w:ins w:id="230" w:author="NR_feMIMO-Core" w:date="2022-06-14T14:38:00Z">
              <w:r w:rsidRPr="00E85482">
                <w:rPr>
                  <w:i/>
                </w:rPr>
                <w:t>entryNumberSwitchBeyond4Rx-r17</w:t>
              </w:r>
            </w:ins>
            <w:ins w:id="231" w:author="NR_feMIMO-Core" w:date="2022-06-14T14:36:00Z">
              <w:r w:rsidRPr="00870BED">
                <w:t xml:space="preserve"> are not valid</w:t>
              </w:r>
            </w:ins>
            <w:ins w:id="232"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r w:rsidRPr="007D1E1D">
              <w:rPr>
                <w:b/>
                <w:bCs/>
                <w:i/>
                <w:iCs/>
              </w:rPr>
              <w:t>supportedBandwidthCombinationSet</w:t>
            </w:r>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the band combination has more than one NR carrier (at least one SCell in an NR cell group);</w:t>
            </w:r>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r w:rsidRPr="007D1E1D">
              <w:rPr>
                <w:b/>
                <w:bCs/>
                <w:i/>
                <w:iCs/>
              </w:rPr>
              <w:t>supportedBandwidthCombinationSetIntraENDC</w:t>
            </w:r>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Uu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Uu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UE shall indicate support for 2-layer UL MIMO capabilities on one of the indicated two bands in each FeatureSet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3 [5] and in TS 36.133 [27]. UE is not allowed to set this field for the band combination of SUL band+TDD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33" w:author="NR_RF_FR1_enh-v2" w:date="2022-08-26T21:24:00Z">
              <w:r w:rsidR="0010099E">
                <w:rPr>
                  <w:lang w:eastAsia="en-GB"/>
                </w:rPr>
                <w:t>1</w:t>
              </w:r>
            </w:ins>
            <w:r w:rsidRPr="007D1E1D">
              <w:rPr>
                <w:lang w:eastAsia="en-GB"/>
              </w:rPr>
              <w:t>Tx</w:t>
            </w:r>
            <w:ins w:id="234" w:author="NR_RF_FR1_enh-v2" w:date="2022-08-26T21:24:00Z">
              <w:r w:rsidR="00AC1C84">
                <w:rPr>
                  <w:lang w:eastAsia="en-GB"/>
                </w:rPr>
                <w:t>-2Tx</w:t>
              </w:r>
            </w:ins>
            <w:r w:rsidRPr="007D1E1D">
              <w:rPr>
                <w:lang w:eastAsia="en-GB"/>
              </w:rPr>
              <w:t xml:space="preserve"> switching for inter-band UL CA and (NG)EN-DC.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(NG)EN-DC case. The field is mandatory for inter-band UL CA and (NG)EN-DC case where UE supports dynamic UL </w:t>
            </w:r>
            <w:ins w:id="235" w:author="NR_RF_FR1_enh-v2" w:date="2022-08-26T21:25:00Z">
              <w:r w:rsidR="0011697A">
                <w:rPr>
                  <w:lang w:eastAsia="en-GB"/>
                </w:rPr>
                <w:t>1</w:t>
              </w:r>
            </w:ins>
            <w:r w:rsidRPr="007D1E1D">
              <w:rPr>
                <w:lang w:eastAsia="en-GB"/>
              </w:rPr>
              <w:t>Tx</w:t>
            </w:r>
            <w:ins w:id="236"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37" w:author="NR_RF_FR1_enh-v2" w:date="2022-08-26T21:24:00Z"/>
        </w:trPr>
        <w:tc>
          <w:tcPr>
            <w:tcW w:w="6917" w:type="dxa"/>
          </w:tcPr>
          <w:p w14:paraId="77230EAB" w14:textId="77777777" w:rsidR="008C7EAC" w:rsidRPr="00035078" w:rsidRDefault="008C7EAC" w:rsidP="008C7EAC">
            <w:pPr>
              <w:keepNext/>
              <w:keepLines/>
              <w:spacing w:after="0"/>
              <w:rPr>
                <w:ins w:id="238" w:author="NR_RF_FR1_enh-v2" w:date="2022-08-26T21:24:00Z"/>
                <w:rFonts w:ascii="Arial" w:hAnsi="Arial"/>
                <w:b/>
                <w:bCs/>
                <w:i/>
                <w:iCs/>
                <w:sz w:val="18"/>
              </w:rPr>
            </w:pPr>
            <w:ins w:id="239"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40" w:author="NR_RF_FR1_enh-v2" w:date="2022-08-26T21:24:00Z"/>
                <w:b/>
                <w:bCs/>
                <w:i/>
                <w:iCs/>
              </w:rPr>
            </w:pPr>
            <w:ins w:id="241"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42" w:author="NR_RF_FR1_enh-v2" w:date="2022-08-26T21:24:00Z"/>
                <w:bCs/>
                <w:iCs/>
                <w:lang w:eastAsia="zh-CN"/>
              </w:rPr>
            </w:pPr>
            <w:ins w:id="243"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44" w:author="NR_RF_FR1_enh-v2" w:date="2022-08-26T21:24:00Z"/>
                <w:bCs/>
                <w:iCs/>
                <w:lang w:eastAsia="zh-CN"/>
              </w:rPr>
            </w:pPr>
            <w:ins w:id="245"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46" w:author="NR_RF_FR1_enh-v2" w:date="2022-08-26T21:24:00Z"/>
                <w:rFonts w:eastAsia="DengXian"/>
              </w:rPr>
            </w:pPr>
            <w:ins w:id="247"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48" w:author="NR_RF_FR1_enh-v2" w:date="2022-08-26T21:24:00Z"/>
                <w:lang w:eastAsia="zh-CN"/>
              </w:rPr>
            </w:pPr>
            <w:ins w:id="249"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50" w:name="_Toc109083378"/>
      <w:r w:rsidRPr="007D1E1D">
        <w:t>4.2.7.2</w:t>
      </w:r>
      <w:r w:rsidRPr="007D1E1D">
        <w:tab/>
      </w:r>
      <w:r w:rsidRPr="007D1E1D">
        <w:rPr>
          <w:i/>
        </w:rPr>
        <w:t>BandNR parameters</w:t>
      </w:r>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51" w:author="NR_MBS-Core" w:date="2022-06-15T16:18:00Z"/>
                <w:b/>
                <w:i/>
              </w:rPr>
            </w:pPr>
            <w:ins w:id="252" w:author="NR_MBS-Core" w:date="2022-06-15T16:18:00Z">
              <w:r>
                <w:rPr>
                  <w:b/>
                  <w:i/>
                </w:rPr>
                <w:t>ack-NACK-FeedbackForMulticast</w:t>
              </w:r>
            </w:ins>
            <w:ins w:id="253" w:author="NR_MBS-Core" w:date="2022-06-15T16:19:00Z">
              <w:r>
                <w:rPr>
                  <w:b/>
                  <w:i/>
                </w:rPr>
                <w:t>WithDCI-Enabler</w:t>
              </w:r>
            </w:ins>
            <w:ins w:id="254" w:author="NR_MBS-Core" w:date="2022-06-15T16:18:00Z">
              <w:r>
                <w:rPr>
                  <w:b/>
                  <w:i/>
                </w:rPr>
                <w:t>-r17</w:t>
              </w:r>
            </w:ins>
          </w:p>
          <w:p w14:paraId="1718687F" w14:textId="08FE21F0" w:rsidR="00B12BEC" w:rsidRPr="00C165F7" w:rsidRDefault="00B12BEC" w:rsidP="00B12BEC">
            <w:pPr>
              <w:pStyle w:val="TAL"/>
              <w:rPr>
                <w:ins w:id="255" w:author="NR_MBS-Core" w:date="2022-06-15T16:18:00Z"/>
              </w:rPr>
            </w:pPr>
            <w:ins w:id="256" w:author="NR_MBS-Core" w:date="2022-06-15T16:18:00Z">
              <w:r w:rsidRPr="00C165F7">
                <w:t xml:space="preserve">Indicates </w:t>
              </w:r>
              <w:r>
                <w:t xml:space="preserve">whether the UE supports </w:t>
              </w:r>
            </w:ins>
            <w:ins w:id="257" w:author="NR_MBS-Core" w:date="2022-06-15T16:20:00Z">
              <w:r w:rsidRPr="00C165F7">
                <w:t>DCI-based enabling/disabling ACK/NACK based HARQ-ACK feedback configured per G-RNTI by RRC signaling</w:t>
              </w:r>
            </w:ins>
            <w:ins w:id="258" w:author="NR_MBS-Core-v2" w:date="2022-08-26T11:20:00Z">
              <w:r w:rsidR="000E21E6">
                <w:t xml:space="preserve"> </w:t>
              </w:r>
              <w:r w:rsidR="000E21E6" w:rsidRPr="00231D6D">
                <w:rPr>
                  <w:rFonts w:cs="Arial"/>
                  <w:szCs w:val="18"/>
                </w:rPr>
                <w:t>via DCI format 4_2</w:t>
              </w:r>
            </w:ins>
            <w:ins w:id="259" w:author="NR_MBS-Core" w:date="2022-06-15T16:18:00Z">
              <w:r w:rsidRPr="00C165F7">
                <w:t>.</w:t>
              </w:r>
            </w:ins>
          </w:p>
          <w:p w14:paraId="1E6D9D64" w14:textId="77777777" w:rsidR="00B12BEC" w:rsidRDefault="00B12BEC" w:rsidP="00B12BEC">
            <w:pPr>
              <w:pStyle w:val="TAL"/>
              <w:rPr>
                <w:ins w:id="260" w:author="NR_MBS-Core" w:date="2022-06-15T16:18:00Z"/>
                <w:bCs/>
                <w:iCs/>
              </w:rPr>
            </w:pPr>
          </w:p>
          <w:p w14:paraId="4F763D3A" w14:textId="15839089" w:rsidR="00B12BEC" w:rsidRPr="007D1E1D" w:rsidRDefault="00B12BEC" w:rsidP="00B12BEC">
            <w:pPr>
              <w:pStyle w:val="TAL"/>
              <w:rPr>
                <w:b/>
                <w:i/>
              </w:rPr>
            </w:pPr>
            <w:ins w:id="261" w:author="NR_MBS-Core" w:date="2022-06-15T16:18:00Z">
              <w:r>
                <w:t xml:space="preserve">A UE supporting this feature shall also indicate support of </w:t>
              </w:r>
            </w:ins>
            <w:ins w:id="262" w:author="NR_MBS-Core" w:date="2022-06-15T16:20:00Z">
              <w:r w:rsidRPr="006D3428">
                <w:rPr>
                  <w:bCs/>
                  <w:i/>
                </w:rPr>
                <w:t>ack-NACK-FeedbackForMulticast-r17</w:t>
              </w:r>
            </w:ins>
            <w:ins w:id="263" w:author="NR_MBS-Core-v2" w:date="2022-08-26T11:20:00Z">
              <w:r w:rsidR="000E21E6">
                <w:rPr>
                  <w:bCs/>
                  <w:iCs/>
                </w:rPr>
                <w:t xml:space="preserve"> and </w:t>
              </w:r>
            </w:ins>
            <w:ins w:id="264" w:author="NR_MBS-Core-v2" w:date="2022-08-26T11:21:00Z">
              <w:r w:rsidR="0042508A" w:rsidRPr="0042508A">
                <w:rPr>
                  <w:bCs/>
                  <w:i/>
                </w:rPr>
                <w:t>dynamicMulticastDCI-Format4-2-r17</w:t>
              </w:r>
            </w:ins>
            <w:ins w:id="265"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66" w:author="NR_MBS-Core" w:date="2022-06-15T16:18:00Z">
              <w:r>
                <w:t>Band</w:t>
              </w:r>
            </w:ins>
          </w:p>
        </w:tc>
        <w:tc>
          <w:tcPr>
            <w:tcW w:w="567" w:type="dxa"/>
          </w:tcPr>
          <w:p w14:paraId="5782F620" w14:textId="42163B7E" w:rsidR="00B12BEC" w:rsidRPr="007D1E1D" w:rsidRDefault="00B12BEC" w:rsidP="00B12BEC">
            <w:pPr>
              <w:pStyle w:val="TAL"/>
              <w:jc w:val="center"/>
            </w:pPr>
            <w:ins w:id="267"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68"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69"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70" w:author="NR_MBS-Core" w:date="2022-06-20T22:08:00Z"/>
                <w:b/>
                <w:i/>
              </w:rPr>
            </w:pPr>
            <w:ins w:id="271" w:author="NR_MBS-Core" w:date="2022-06-20T22:08:00Z">
              <w:r>
                <w:rPr>
                  <w:b/>
                  <w:i/>
                </w:rPr>
                <w:t>ack-NACK-FeedbackForSPS-MulticastWithDCI-Enabler-r17</w:t>
              </w:r>
            </w:ins>
          </w:p>
          <w:p w14:paraId="7BBAA159" w14:textId="77777777" w:rsidR="00B12BEC" w:rsidRPr="00C165F7" w:rsidRDefault="00B12BEC" w:rsidP="00B12BEC">
            <w:pPr>
              <w:pStyle w:val="TAL"/>
              <w:rPr>
                <w:ins w:id="272" w:author="NR_MBS-Core" w:date="2022-06-20T22:08:00Z"/>
              </w:rPr>
            </w:pPr>
            <w:ins w:id="273" w:author="NR_MBS-Core" w:date="2022-06-20T22:08:00Z">
              <w:r w:rsidRPr="00C165F7">
                <w:t xml:space="preserve">Indicates </w:t>
              </w:r>
              <w:r>
                <w:t xml:space="preserve">whether the UE supports </w:t>
              </w:r>
            </w:ins>
            <w:ins w:id="274" w:author="NR_MBS-Core" w:date="2022-06-20T22:09:00Z">
              <w:r w:rsidRPr="003511F1">
                <w:t>DCI-based enabling/disabling ACK/NACK based HARQ-ACK feedback configured per G-CS-RNTI for multicast by RRC signaling</w:t>
              </w:r>
            </w:ins>
            <w:ins w:id="275" w:author="NR_MBS-Core" w:date="2022-06-20T22:08:00Z">
              <w:r w:rsidRPr="00C165F7">
                <w:t>.</w:t>
              </w:r>
            </w:ins>
          </w:p>
          <w:p w14:paraId="41CCCF44" w14:textId="77777777" w:rsidR="00B12BEC" w:rsidRDefault="00B12BEC" w:rsidP="00B12BEC">
            <w:pPr>
              <w:pStyle w:val="TAL"/>
              <w:rPr>
                <w:ins w:id="276" w:author="NR_MBS-Core" w:date="2022-06-20T22:08:00Z"/>
                <w:bCs/>
                <w:iCs/>
              </w:rPr>
            </w:pPr>
          </w:p>
          <w:p w14:paraId="4B77E459" w14:textId="69383EE3" w:rsidR="00B12BEC" w:rsidRPr="007D1E1D" w:rsidRDefault="00B12BEC" w:rsidP="00B12BEC">
            <w:pPr>
              <w:pStyle w:val="TAL"/>
              <w:rPr>
                <w:b/>
                <w:i/>
              </w:rPr>
            </w:pPr>
            <w:ins w:id="277" w:author="NR_MBS-Core" w:date="2022-06-20T22:08:00Z">
              <w:r>
                <w:t xml:space="preserve">A UE supporting this feature shall also indicate support of </w:t>
              </w:r>
            </w:ins>
            <w:ins w:id="278" w:author="NR_MBS-Core" w:date="2022-06-20T22:09:00Z">
              <w:r w:rsidRPr="005E03F2">
                <w:rPr>
                  <w:bCs/>
                  <w:i/>
                </w:rPr>
                <w:t>ack-NACK-FeedbackForSPS-Multicast-r17</w:t>
              </w:r>
            </w:ins>
            <w:ins w:id="279"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80" w:author="NR_MBS-Core" w:date="2022-06-20T22:08:00Z">
              <w:r>
                <w:t>Band</w:t>
              </w:r>
            </w:ins>
          </w:p>
        </w:tc>
        <w:tc>
          <w:tcPr>
            <w:tcW w:w="567" w:type="dxa"/>
          </w:tcPr>
          <w:p w14:paraId="37CDD66A" w14:textId="5B14F00B" w:rsidR="00B12BEC" w:rsidRPr="007D1E1D" w:rsidRDefault="00B12BEC" w:rsidP="00B12BEC">
            <w:pPr>
              <w:pStyle w:val="TAL"/>
              <w:jc w:val="center"/>
            </w:pPr>
            <w:ins w:id="281"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82"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83"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84"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r w:rsidRPr="007D1E1D">
              <w:rPr>
                <w:b/>
                <w:i/>
              </w:rPr>
              <w:t>additionalActiveTCI-StatePDCCH</w:t>
            </w:r>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Pr="007D1E1D">
              <w:rPr>
                <w:rFonts w:cs="Arial"/>
                <w:i/>
                <w:szCs w:val="18"/>
              </w:rPr>
              <w:t>maxNumberActiveTCI-PerBWP</w:t>
            </w:r>
            <w:r w:rsidRPr="007D1E1D">
              <w:rPr>
                <w:rFonts w:cs="Arial"/>
                <w:szCs w:val="18"/>
              </w:rPr>
              <w:t xml:space="preserve"> in </w:t>
            </w:r>
            <w:r w:rsidRPr="007D1E1D">
              <w:rPr>
                <w:rFonts w:cs="Arial"/>
                <w:i/>
                <w:szCs w:val="18"/>
              </w:rPr>
              <w:t xml:space="preserve">tci-StatePDSCH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r w:rsidRPr="007D1E1D">
              <w:rPr>
                <w:b/>
                <w:i/>
              </w:rPr>
              <w:t>aperiodicBeamReport</w:t>
            </w:r>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t>aperiodicCSI-RS-FastScellActivation-r17</w:t>
            </w:r>
          </w:p>
          <w:p w14:paraId="1E730019" w14:textId="77777777" w:rsidR="00B12BEC" w:rsidRPr="007D1E1D" w:rsidRDefault="00B12BEC" w:rsidP="00B12BEC">
            <w:pPr>
              <w:pStyle w:val="TAL"/>
            </w:pPr>
            <w:r w:rsidRPr="007D1E1D">
              <w:t>Indicates whether the UE supports aperiodic CSI-RS for tracking for fast SCell activation, i.e.,</w:t>
            </w:r>
          </w:p>
          <w:p w14:paraId="3CD774E2" w14:textId="77777777" w:rsidR="00B12BEC" w:rsidRPr="007D1E1D" w:rsidRDefault="00B12BEC" w:rsidP="00B12BEC">
            <w:pPr>
              <w:pStyle w:val="TAL"/>
              <w:ind w:left="284"/>
            </w:pPr>
            <w:r w:rsidRPr="007D1E1D">
              <w:t>1) Aperiodic CSI-RS for tracking for fast SCell activation is triggered by enhanced SCell activation/deactivation MAC CE;</w:t>
            </w:r>
          </w:p>
          <w:p w14:paraId="30ABC59D" w14:textId="77777777" w:rsidR="00B12BEC" w:rsidRPr="007D1E1D" w:rsidRDefault="00B12BEC" w:rsidP="00B12BEC">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r w:rsidRPr="007D1E1D">
              <w:rPr>
                <w:b/>
                <w:i/>
              </w:rPr>
              <w:t>aperiodicTRS</w:t>
            </w:r>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r w:rsidRPr="007D1E1D">
              <w:rPr>
                <w:b/>
                <w:bCs/>
                <w:i/>
                <w:iCs/>
              </w:rPr>
              <w:t>asymmetricBandwidthCombinationSet</w:t>
            </w:r>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r w:rsidRPr="007D1E1D">
              <w:rPr>
                <w:b/>
                <w:i/>
              </w:rPr>
              <w:t>bandNR</w:t>
            </w:r>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r w:rsidRPr="007D1E1D">
              <w:rPr>
                <w:b/>
                <w:i/>
              </w:rPr>
              <w:t>beamCorrespondenceWithoutUL-BeamSweeping</w:t>
            </w:r>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r w:rsidRPr="007D1E1D">
              <w:rPr>
                <w:b/>
                <w:i/>
              </w:rPr>
              <w:t>beamManagementSSB-CSI-RS</w:t>
            </w:r>
          </w:p>
          <w:p w14:paraId="1E0F62B4" w14:textId="77777777" w:rsidR="00B12BEC" w:rsidRPr="007D1E1D" w:rsidRDefault="00B12BEC" w:rsidP="00B12BEC">
            <w:pPr>
              <w:pStyle w:val="TAL"/>
              <w:rPr>
                <w:rFonts w:eastAsia="ＭＳ Ｐゴシック"/>
              </w:rPr>
            </w:pPr>
            <w:r w:rsidRPr="007D1E1D">
              <w:rPr>
                <w:rFonts w:eastAsia="ＭＳ Ｐゴシック"/>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maxNumberSSB-CSI-RS-ResourceOneTx</w:t>
            </w:r>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maxNumberCSI-RS-ResourceTwoTx</w:t>
            </w:r>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supportedCSI-RS-Density</w:t>
            </w:r>
            <w:r w:rsidRPr="007D1E1D">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r w:rsidRPr="007D1E1D">
              <w:rPr>
                <w:b/>
                <w:i/>
              </w:rPr>
              <w:t>beamReportTiming,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r w:rsidRPr="007D1E1D">
              <w:rPr>
                <w:b/>
                <w:i/>
              </w:rPr>
              <w:t>beamSwitchTiming,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ＭＳ 明朝"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r w:rsidRPr="007D1E1D">
              <w:rPr>
                <w:b/>
                <w:i/>
              </w:rPr>
              <w:t>bwp-DiffNumerology</w:t>
            </w:r>
          </w:p>
          <w:p w14:paraId="3E43C4E6" w14:textId="77777777" w:rsidR="00B12BEC" w:rsidRPr="007D1E1D" w:rsidRDefault="00B12BEC" w:rsidP="00B12BEC">
            <w:pPr>
              <w:pStyle w:val="TAL"/>
            </w:pPr>
            <w:r w:rsidRPr="007D1E1D">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r w:rsidRPr="007D1E1D">
              <w:rPr>
                <w:b/>
                <w:i/>
              </w:rPr>
              <w:t>bwp-SameNumerology</w:t>
            </w:r>
          </w:p>
          <w:p w14:paraId="5E27048A" w14:textId="77777777" w:rsidR="00B12BEC" w:rsidRPr="007D1E1D" w:rsidRDefault="00B12BEC" w:rsidP="00B12BEC">
            <w:pPr>
              <w:pStyle w:val="TAL"/>
            </w:pPr>
            <w:r w:rsidRPr="007D1E1D">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r w:rsidRPr="007D1E1D">
              <w:rPr>
                <w:b/>
                <w:i/>
              </w:rPr>
              <w:t>bwp-WithoutRestriction</w:t>
            </w:r>
          </w:p>
          <w:p w14:paraId="74D9F35A" w14:textId="77777777" w:rsidR="00B12BEC" w:rsidRPr="007D1E1D" w:rsidRDefault="00B12BEC" w:rsidP="00B12BEC">
            <w:pPr>
              <w:pStyle w:val="TAL"/>
            </w:pPr>
            <w:r w:rsidRPr="007D1E1D">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pa-PhaseDiscontinuityImpacts</w:t>
            </w:r>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r w:rsidRPr="007D1E1D">
              <w:rPr>
                <w:b/>
                <w:i/>
              </w:rPr>
              <w:t>channelBWs-DL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r w:rsidRPr="007D1E1D">
              <w:rPr>
                <w:i/>
              </w:rPr>
              <w:t>channelBWs-DL</w:t>
            </w:r>
            <w:r w:rsidRPr="007D1E1D">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r w:rsidRPr="007D1E1D">
              <w:rPr>
                <w:i/>
                <w:iCs/>
              </w:rPr>
              <w:t xml:space="preserve">channelBWs-DL </w:t>
            </w:r>
            <w:r w:rsidRPr="007D1E1D">
              <w:t xml:space="preserve">(without suffix) starting from the leading / leftmost bit indicate 5, 10, 15, 20, 25, 30, 40, 50, 60 and 80MHz. For FR2, the bits in </w:t>
            </w:r>
            <w:r w:rsidRPr="007D1E1D">
              <w:rPr>
                <w:i/>
              </w:rPr>
              <w:t xml:space="preserve">channelBWs-DL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r w:rsidRPr="007D1E1D">
              <w:rPr>
                <w:i/>
              </w:rPr>
              <w:t>supportedSubCarrierSpacingDL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channelBWs-DL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supportedBandwidthDL</w:t>
            </w:r>
            <w:r w:rsidRPr="007D1E1D">
              <w:t xml:space="preserve"> and </w:t>
            </w:r>
            <w:r w:rsidRPr="007D1E1D">
              <w:rPr>
                <w:i/>
              </w:rPr>
              <w:t>supportedMinBandwidthDL</w:t>
            </w:r>
            <w:r w:rsidRPr="007D1E1D">
              <w:t>..</w:t>
            </w:r>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C14918" w:rsidRPr="007D1E1D" w14:paraId="70DE50FE" w14:textId="77777777" w:rsidTr="6815C297">
        <w:trPr>
          <w:cantSplit/>
          <w:tblHeader/>
          <w:ins w:id="285" w:author="NR_ext_to_71GHz-Core-v3" w:date="2022-08-29T13:42:00Z"/>
        </w:trPr>
        <w:tc>
          <w:tcPr>
            <w:tcW w:w="6917" w:type="dxa"/>
          </w:tcPr>
          <w:p w14:paraId="547912CC" w14:textId="77777777" w:rsidR="00C14918" w:rsidRPr="007D1E1D" w:rsidRDefault="00C14918" w:rsidP="00C14918">
            <w:pPr>
              <w:pStyle w:val="TAL"/>
              <w:rPr>
                <w:ins w:id="286" w:author="NR_ext_to_71GHz-Core-v3" w:date="2022-08-29T13:42:00Z"/>
                <w:b/>
                <w:i/>
              </w:rPr>
            </w:pPr>
            <w:ins w:id="287" w:author="NR_ext_to_71GHz-Core-v3" w:date="2022-08-29T13:42:00Z">
              <w:r w:rsidRPr="007D1E1D">
                <w:rPr>
                  <w:b/>
                  <w:i/>
                </w:rPr>
                <w:t>channelBWs-DL-SCS-</w:t>
              </w:r>
              <w:r>
                <w:rPr>
                  <w:b/>
                  <w:i/>
                </w:rPr>
                <w:t>12</w:t>
              </w:r>
              <w:r w:rsidRPr="007D1E1D">
                <w:rPr>
                  <w:b/>
                  <w:i/>
                </w:rPr>
                <w:t>0kHz-FR2-2-</w:t>
              </w:r>
              <w:commentRangeStart w:id="288"/>
              <w:r w:rsidRPr="007D1E1D">
                <w:rPr>
                  <w:b/>
                  <w:i/>
                </w:rPr>
                <w:t>r17</w:t>
              </w:r>
            </w:ins>
            <w:commentRangeEnd w:id="288"/>
            <w:ins w:id="289" w:author="NR_ext_to_71GHz-Core-v3" w:date="2022-08-29T13:52:00Z">
              <w:r w:rsidR="00C9345F">
                <w:rPr>
                  <w:rStyle w:val="CommentReference"/>
                  <w:rFonts w:ascii="Times New Roman" w:eastAsiaTheme="minorEastAsia" w:hAnsi="Times New Roman"/>
                  <w:lang w:eastAsia="en-US"/>
                </w:rPr>
                <w:commentReference w:id="288"/>
              </w:r>
            </w:ins>
          </w:p>
          <w:p w14:paraId="43D30276" w14:textId="77777777" w:rsidR="00C14918" w:rsidRPr="007D1E1D" w:rsidRDefault="00C14918" w:rsidP="00C14918">
            <w:pPr>
              <w:pStyle w:val="TAL"/>
              <w:rPr>
                <w:ins w:id="290" w:author="NR_ext_to_71GHz-Core-v3" w:date="2022-08-29T13:42:00Z"/>
                <w:bCs/>
                <w:iCs/>
              </w:rPr>
            </w:pPr>
            <w:ins w:id="291" w:author="NR_ext_to_71GHz-Core-v3" w:date="2022-08-29T13:42:00Z">
              <w:r w:rsidRPr="007D1E1D">
                <w:rPr>
                  <w:bCs/>
                  <w:iCs/>
                </w:rPr>
                <w:t xml:space="preserve">Indicates the UE supported channel bandwidths in DL for the SCS </w:t>
              </w:r>
              <w:r>
                <w:rPr>
                  <w:bCs/>
                  <w:iCs/>
                </w:rPr>
                <w:t>12</w:t>
              </w:r>
              <w:r w:rsidRPr="007D1E1D">
                <w:rPr>
                  <w:bCs/>
                  <w:iCs/>
                </w:rPr>
                <w:t>0kHz.</w:t>
              </w:r>
            </w:ins>
          </w:p>
          <w:p w14:paraId="1112475B" w14:textId="77777777" w:rsidR="00C14918" w:rsidRPr="007D1E1D" w:rsidRDefault="00C14918" w:rsidP="00C14918">
            <w:pPr>
              <w:pStyle w:val="TAL"/>
              <w:rPr>
                <w:ins w:id="292" w:author="NR_ext_to_71GHz-Core-v3" w:date="2022-08-29T13:42:00Z"/>
                <w:bCs/>
                <w:iCs/>
              </w:rPr>
            </w:pPr>
            <w:ins w:id="293" w:author="NR_ext_to_71GHz-Core-v3" w:date="2022-08-29T13:42: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05482369" w14:textId="2DE5DF73" w:rsidR="00C14918" w:rsidRPr="007D1E1D" w:rsidRDefault="00C14918" w:rsidP="00C14918">
            <w:pPr>
              <w:pStyle w:val="TAL"/>
              <w:rPr>
                <w:ins w:id="294" w:author="NR_ext_to_71GHz-Core-v3" w:date="2022-08-29T13:42:00Z"/>
                <w:bCs/>
                <w:iCs/>
              </w:rPr>
            </w:pPr>
            <w:ins w:id="295" w:author="NR_ext_to_71GHz-Core-v3" w:date="2022-08-29T13:42:00Z">
              <w:r>
                <w:rPr>
                  <w:bCs/>
                  <w:iCs/>
                </w:rPr>
                <w:t xml:space="preserve">100 and </w:t>
              </w:r>
              <w:r w:rsidRPr="007D1E1D">
                <w:rPr>
                  <w:bCs/>
                  <w:iCs/>
                </w:rPr>
                <w:t xml:space="preserve">400 MHz </w:t>
              </w:r>
            </w:ins>
            <w:ins w:id="296" w:author="NR_ext_to_71GHz-Core-v3" w:date="2022-08-29T16:19:00Z">
              <w:r w:rsidR="00C05B63">
                <w:rPr>
                  <w:bCs/>
                  <w:iCs/>
                </w:rPr>
                <w:t>are</w:t>
              </w:r>
            </w:ins>
            <w:ins w:id="297" w:author="NR_ext_to_71GHz-Core-v3" w:date="2022-08-29T13:42:00Z">
              <w:r w:rsidRPr="007D1E1D">
                <w:rPr>
                  <w:bCs/>
                  <w:iCs/>
                </w:rPr>
                <w:t xml:space="preserve"> mandatory channel bandwidth</w:t>
              </w:r>
            </w:ins>
            <w:ins w:id="298" w:author="NR_ext_to_71GHz-Core-v3" w:date="2022-08-29T16:19:00Z">
              <w:r w:rsidR="00C05B63">
                <w:rPr>
                  <w:bCs/>
                  <w:iCs/>
                </w:rPr>
                <w:t>s</w:t>
              </w:r>
            </w:ins>
            <w:ins w:id="299" w:author="NR_ext_to_71GHz-Core-v3" w:date="2022-08-29T13:42: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3B833335" w14:textId="77777777" w:rsidR="00C14918" w:rsidRPr="007D1E1D" w:rsidRDefault="00C14918" w:rsidP="00C14918">
            <w:pPr>
              <w:pStyle w:val="TAL"/>
              <w:rPr>
                <w:ins w:id="300" w:author="NR_ext_to_71GHz-Core-v3" w:date="2022-08-29T13:42:00Z"/>
                <w:bCs/>
                <w:iCs/>
              </w:rPr>
            </w:pPr>
            <w:ins w:id="301" w:author="NR_ext_to_71GHz-Core-v3" w:date="2022-08-29T13:42: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33505DB5" w14:textId="77777777" w:rsidR="00C14918" w:rsidRPr="007D1E1D" w:rsidRDefault="00C14918" w:rsidP="00C14918">
            <w:pPr>
              <w:pStyle w:val="TAL"/>
              <w:rPr>
                <w:ins w:id="302" w:author="NR_ext_to_71GHz-Core-v3" w:date="2022-08-29T13:42:00Z"/>
                <w:b/>
                <w:i/>
              </w:rPr>
            </w:pPr>
          </w:p>
          <w:p w14:paraId="62452568" w14:textId="2D27C059" w:rsidR="00C14918" w:rsidRPr="007D1E1D" w:rsidRDefault="00C14918" w:rsidP="00C14918">
            <w:pPr>
              <w:pStyle w:val="TAL"/>
              <w:rPr>
                <w:ins w:id="303" w:author="NR_ext_to_71GHz-Core-v3" w:date="2022-08-29T13:42:00Z"/>
                <w:b/>
                <w:i/>
              </w:rPr>
            </w:pPr>
            <w:ins w:id="304" w:author="NR_ext_to_71GHz-Core-v3" w:date="2022-08-29T13:42: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11B8FF7E" w14:textId="690AD6C5" w:rsidR="00C14918" w:rsidRPr="007D1E1D" w:rsidRDefault="00C14918" w:rsidP="00C14918">
            <w:pPr>
              <w:pStyle w:val="TAL"/>
              <w:jc w:val="center"/>
              <w:rPr>
                <w:ins w:id="305" w:author="NR_ext_to_71GHz-Core-v3" w:date="2022-08-29T13:42:00Z"/>
                <w:rFonts w:cs="Arial"/>
                <w:szCs w:val="18"/>
              </w:rPr>
            </w:pPr>
            <w:ins w:id="306" w:author="NR_ext_to_71GHz-Core-v3" w:date="2022-08-29T13:42:00Z">
              <w:r w:rsidRPr="007D1E1D">
                <w:rPr>
                  <w:rFonts w:cs="Arial"/>
                  <w:szCs w:val="18"/>
                </w:rPr>
                <w:t>Band</w:t>
              </w:r>
            </w:ins>
          </w:p>
        </w:tc>
        <w:tc>
          <w:tcPr>
            <w:tcW w:w="567" w:type="dxa"/>
          </w:tcPr>
          <w:p w14:paraId="012E5028" w14:textId="5FDE257F" w:rsidR="00C14918" w:rsidRPr="007D1E1D" w:rsidRDefault="00C14918" w:rsidP="00C14918">
            <w:pPr>
              <w:pStyle w:val="TAL"/>
              <w:jc w:val="center"/>
              <w:rPr>
                <w:ins w:id="307" w:author="NR_ext_to_71GHz-Core-v3" w:date="2022-08-29T13:42:00Z"/>
              </w:rPr>
            </w:pPr>
            <w:ins w:id="308" w:author="NR_ext_to_71GHz-Core-v3" w:date="2022-08-29T13:42:00Z">
              <w:r w:rsidRPr="007D1E1D">
                <w:t>CY</w:t>
              </w:r>
            </w:ins>
          </w:p>
        </w:tc>
        <w:tc>
          <w:tcPr>
            <w:tcW w:w="709" w:type="dxa"/>
          </w:tcPr>
          <w:p w14:paraId="68C5B7AA" w14:textId="6851627C" w:rsidR="00C14918" w:rsidRPr="007D1E1D" w:rsidRDefault="00C14918" w:rsidP="00C14918">
            <w:pPr>
              <w:pStyle w:val="TAL"/>
              <w:jc w:val="center"/>
              <w:rPr>
                <w:ins w:id="309" w:author="NR_ext_to_71GHz-Core-v3" w:date="2022-08-29T13:42:00Z"/>
                <w:bCs/>
                <w:iCs/>
              </w:rPr>
            </w:pPr>
            <w:ins w:id="310" w:author="NR_ext_to_71GHz-Core-v3" w:date="2022-08-29T13:42:00Z">
              <w:r w:rsidRPr="007D1E1D">
                <w:rPr>
                  <w:bCs/>
                  <w:iCs/>
                </w:rPr>
                <w:t>N/A</w:t>
              </w:r>
            </w:ins>
          </w:p>
        </w:tc>
        <w:tc>
          <w:tcPr>
            <w:tcW w:w="728" w:type="dxa"/>
          </w:tcPr>
          <w:p w14:paraId="0423EA40" w14:textId="153C17BA" w:rsidR="00C14918" w:rsidRPr="007D1E1D" w:rsidRDefault="00C14918" w:rsidP="00C14918">
            <w:pPr>
              <w:pStyle w:val="TAL"/>
              <w:jc w:val="center"/>
              <w:rPr>
                <w:ins w:id="311" w:author="NR_ext_to_71GHz-Core-v3" w:date="2022-08-29T13:42:00Z"/>
                <w:bCs/>
                <w:iCs/>
              </w:rPr>
            </w:pPr>
            <w:ins w:id="312" w:author="NR_ext_to_71GHz-Core-v3" w:date="2022-08-29T13:42:00Z">
              <w:r w:rsidRPr="007D1E1D">
                <w:rPr>
                  <w:bCs/>
                  <w:iCs/>
                </w:rPr>
                <w:t>N/A</w:t>
              </w:r>
            </w:ins>
          </w:p>
        </w:tc>
      </w:tr>
      <w:tr w:rsidR="00C14918" w:rsidRPr="007D1E1D" w14:paraId="449D906E" w14:textId="77777777" w:rsidTr="6815C297">
        <w:trPr>
          <w:cantSplit/>
          <w:tblHeader/>
        </w:trPr>
        <w:tc>
          <w:tcPr>
            <w:tcW w:w="6917" w:type="dxa"/>
          </w:tcPr>
          <w:p w14:paraId="1E491586" w14:textId="77777777" w:rsidR="00C14918" w:rsidRPr="007D1E1D" w:rsidRDefault="00C14918" w:rsidP="00C14918">
            <w:pPr>
              <w:pStyle w:val="TAL"/>
              <w:rPr>
                <w:b/>
                <w:i/>
              </w:rPr>
            </w:pPr>
            <w:r w:rsidRPr="007D1E1D">
              <w:rPr>
                <w:b/>
                <w:i/>
              </w:rPr>
              <w:t>channelBWs-DL-SCS-480kHz-FR2-2-r17</w:t>
            </w:r>
          </w:p>
          <w:p w14:paraId="74CB7058" w14:textId="77777777" w:rsidR="00C14918" w:rsidRPr="007D1E1D" w:rsidRDefault="00C14918" w:rsidP="00C14918">
            <w:pPr>
              <w:pStyle w:val="TAL"/>
              <w:rPr>
                <w:bCs/>
                <w:iCs/>
              </w:rPr>
            </w:pPr>
            <w:r w:rsidRPr="007D1E1D">
              <w:rPr>
                <w:bCs/>
                <w:iCs/>
              </w:rPr>
              <w:t>Indicates the UE supported channel bandwidths in DL for the SCS 480kHz.</w:t>
            </w:r>
          </w:p>
          <w:p w14:paraId="3BA1E8CA" w14:textId="5A233972" w:rsidR="00C14918" w:rsidRPr="007D1E1D" w:rsidRDefault="00C14918" w:rsidP="00C14918">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commentRangeStart w:id="313"/>
            <w:ins w:id="314" w:author="NR_ext_to_71GHz-Core-v3" w:date="2022-08-29T13:43:00Z">
              <w:r w:rsidR="009910FE">
                <w:rPr>
                  <w:bCs/>
                  <w:iCs/>
                </w:rPr>
                <w:t>400</w:t>
              </w:r>
            </w:ins>
            <w:commentRangeEnd w:id="313"/>
            <w:ins w:id="315" w:author="NR_ext_to_71GHz-Core-v3" w:date="2022-08-29T13:53:00Z">
              <w:r w:rsidR="000872F3">
                <w:rPr>
                  <w:rStyle w:val="CommentReference"/>
                  <w:rFonts w:ascii="Times New Roman" w:eastAsiaTheme="minorEastAsia" w:hAnsi="Times New Roman"/>
                  <w:lang w:eastAsia="en-US"/>
                </w:rPr>
                <w:commentReference w:id="313"/>
              </w:r>
            </w:ins>
            <w:ins w:id="316" w:author="NR_ext_to_71GHz-Core-v3" w:date="2022-08-29T13:43:00Z">
              <w:r w:rsidR="009910FE">
                <w:rPr>
                  <w:bCs/>
                  <w:iCs/>
                </w:rPr>
                <w:t xml:space="preserve">, </w:t>
              </w:r>
            </w:ins>
            <w:r w:rsidRPr="007D1E1D">
              <w:rPr>
                <w:bCs/>
                <w:iCs/>
              </w:rPr>
              <w:t>800 and 1600MHz.</w:t>
            </w:r>
          </w:p>
          <w:p w14:paraId="4D6C5AEF" w14:textId="6DB96B1B" w:rsidR="00C14918" w:rsidRPr="007D1E1D" w:rsidRDefault="00C14918" w:rsidP="00C14918">
            <w:pPr>
              <w:pStyle w:val="TAL"/>
              <w:rPr>
                <w:bCs/>
                <w:iCs/>
              </w:rPr>
            </w:pPr>
            <w:r w:rsidRPr="007D1E1D">
              <w:rPr>
                <w:bCs/>
                <w:iCs/>
              </w:rPr>
              <w:t>400 MHz is a mandatory channel bandwidth if the UE supports 480 kHz SCS</w:t>
            </w:r>
            <w:ins w:id="317" w:author="NR_ext_to_71GHz-Core-v3" w:date="2022-08-29T13:45:00Z">
              <w:r w:rsidR="00762995">
                <w:rPr>
                  <w:bCs/>
                  <w:iCs/>
                </w:rPr>
                <w:t xml:space="preserve"> (i.e. the bit for 400MHz shall always be set to 1)</w:t>
              </w:r>
            </w:ins>
            <w:r w:rsidRPr="007D1E1D">
              <w:rPr>
                <w:bCs/>
                <w:iCs/>
              </w:rPr>
              <w:t>.</w:t>
            </w:r>
          </w:p>
          <w:p w14:paraId="50E95C96"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C14918" w:rsidRPr="007D1E1D" w:rsidRDefault="00C14918" w:rsidP="00C14918">
            <w:pPr>
              <w:pStyle w:val="TAL"/>
              <w:rPr>
                <w:b/>
                <w:i/>
              </w:rPr>
            </w:pPr>
          </w:p>
          <w:p w14:paraId="2D076676" w14:textId="459F8A30" w:rsidR="00C14918" w:rsidRPr="007D1E1D" w:rsidRDefault="00C14918" w:rsidP="00C14918">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318" w:author="NR_ext_to_71GHz-Core-v3" w:date="2022-08-29T13:43:00Z">
              <w:r w:rsidR="00073C17" w:rsidRPr="007D1E1D">
                <w:t>T</w:t>
              </w:r>
              <w:r w:rsidR="00073C17">
                <w:t>o determine the supported carrier bandwidths, t</w:t>
              </w:r>
            </w:ins>
            <w:del w:id="319" w:author="NR_ext_to_71GHz-Core-v3" w:date="2022-08-29T13:43:00Z">
              <w:r w:rsidRPr="007D1E1D" w:rsidDel="00073C17">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320"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66C0841E" w14:textId="77777777" w:rsidR="00C14918" w:rsidRPr="007D1E1D" w:rsidRDefault="00C14918" w:rsidP="00C14918">
            <w:pPr>
              <w:pStyle w:val="TAL"/>
              <w:jc w:val="center"/>
            </w:pPr>
            <w:r w:rsidRPr="007D1E1D">
              <w:t>CY</w:t>
            </w:r>
          </w:p>
        </w:tc>
        <w:tc>
          <w:tcPr>
            <w:tcW w:w="709" w:type="dxa"/>
          </w:tcPr>
          <w:p w14:paraId="0299537C" w14:textId="77777777" w:rsidR="00C14918" w:rsidRPr="007D1E1D" w:rsidRDefault="00C14918" w:rsidP="00C14918">
            <w:pPr>
              <w:pStyle w:val="TAL"/>
              <w:jc w:val="center"/>
              <w:rPr>
                <w:bCs/>
                <w:iCs/>
              </w:rPr>
            </w:pPr>
            <w:r w:rsidRPr="007D1E1D">
              <w:rPr>
                <w:bCs/>
                <w:iCs/>
              </w:rPr>
              <w:t>N/A</w:t>
            </w:r>
          </w:p>
        </w:tc>
        <w:tc>
          <w:tcPr>
            <w:tcW w:w="728" w:type="dxa"/>
          </w:tcPr>
          <w:p w14:paraId="4F2474B1" w14:textId="77777777" w:rsidR="00C14918" w:rsidRPr="007D1E1D" w:rsidRDefault="00C14918" w:rsidP="00C14918">
            <w:pPr>
              <w:pStyle w:val="TAL"/>
              <w:jc w:val="center"/>
              <w:rPr>
                <w:bCs/>
                <w:iCs/>
              </w:rPr>
            </w:pPr>
            <w:r w:rsidRPr="007D1E1D">
              <w:rPr>
                <w:bCs/>
                <w:iCs/>
              </w:rPr>
              <w:t>N/A</w:t>
            </w:r>
          </w:p>
        </w:tc>
      </w:tr>
      <w:tr w:rsidR="00C14918" w:rsidRPr="007D1E1D" w14:paraId="52C1E0FC" w14:textId="77777777" w:rsidTr="6815C297">
        <w:trPr>
          <w:cantSplit/>
          <w:tblHeader/>
        </w:trPr>
        <w:tc>
          <w:tcPr>
            <w:tcW w:w="6917" w:type="dxa"/>
          </w:tcPr>
          <w:p w14:paraId="6BBAAC8B" w14:textId="77777777" w:rsidR="00C14918" w:rsidRPr="007D1E1D" w:rsidRDefault="00C14918" w:rsidP="00C14918">
            <w:pPr>
              <w:pStyle w:val="TAL"/>
              <w:rPr>
                <w:b/>
                <w:i/>
              </w:rPr>
            </w:pPr>
            <w:r w:rsidRPr="007D1E1D">
              <w:rPr>
                <w:b/>
                <w:i/>
              </w:rPr>
              <w:t>channelBWs-DL-SCS-960kHz-FR2-2-r17</w:t>
            </w:r>
          </w:p>
          <w:p w14:paraId="737A2F81" w14:textId="77777777" w:rsidR="00C14918" w:rsidRPr="007D1E1D" w:rsidRDefault="00C14918" w:rsidP="00C14918">
            <w:pPr>
              <w:pStyle w:val="TAL"/>
              <w:rPr>
                <w:bCs/>
                <w:iCs/>
              </w:rPr>
            </w:pPr>
            <w:r w:rsidRPr="007D1E1D">
              <w:rPr>
                <w:bCs/>
                <w:iCs/>
              </w:rPr>
              <w:t>Indicates the UE supported channel bandwidths in DL for the SCS 960kHz.</w:t>
            </w:r>
          </w:p>
          <w:p w14:paraId="317D4DFE" w14:textId="0C5C6A13" w:rsidR="00C14918" w:rsidRPr="007D1E1D" w:rsidRDefault="00C14918" w:rsidP="00C14918">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commentRangeStart w:id="321"/>
            <w:ins w:id="322" w:author="NR_ext_to_71GHz-Core-v3" w:date="2022-08-29T13:45:00Z">
              <w:r w:rsidR="00762995">
                <w:rPr>
                  <w:bCs/>
                  <w:iCs/>
                </w:rPr>
                <w:t>400</w:t>
              </w:r>
            </w:ins>
            <w:commentRangeEnd w:id="321"/>
            <w:ins w:id="323" w:author="NR_ext_to_71GHz-Core-v3" w:date="2022-08-29T13:53:00Z">
              <w:r w:rsidR="000872F3">
                <w:rPr>
                  <w:rStyle w:val="CommentReference"/>
                  <w:rFonts w:ascii="Times New Roman" w:eastAsiaTheme="minorEastAsia" w:hAnsi="Times New Roman"/>
                  <w:lang w:eastAsia="en-US"/>
                </w:rPr>
                <w:commentReference w:id="321"/>
              </w:r>
            </w:ins>
            <w:ins w:id="324" w:author="NR_ext_to_71GHz-Core-v3" w:date="2022-08-29T13:45:00Z">
              <w:r w:rsidR="00762995">
                <w:rPr>
                  <w:bCs/>
                  <w:iCs/>
                </w:rPr>
                <w:t xml:space="preserve">, </w:t>
              </w:r>
            </w:ins>
            <w:r w:rsidRPr="007D1E1D">
              <w:rPr>
                <w:bCs/>
                <w:iCs/>
              </w:rPr>
              <w:t>800,1600 and 2000MHz.</w:t>
            </w:r>
          </w:p>
          <w:p w14:paraId="2F25D2EE" w14:textId="572D68C0" w:rsidR="00C14918" w:rsidRPr="007D1E1D" w:rsidRDefault="00C14918" w:rsidP="00C14918">
            <w:pPr>
              <w:pStyle w:val="TAL"/>
              <w:rPr>
                <w:bCs/>
                <w:iCs/>
              </w:rPr>
            </w:pPr>
            <w:r w:rsidRPr="007D1E1D">
              <w:rPr>
                <w:bCs/>
                <w:iCs/>
              </w:rPr>
              <w:t>400 MHz is a mandatory channel bandwidth if the UE supports 960 kHz SCS</w:t>
            </w:r>
            <w:ins w:id="325" w:author="NR_ext_to_71GHz-Core-v3" w:date="2022-08-29T13:45:00Z">
              <w:r w:rsidR="00762995">
                <w:rPr>
                  <w:bCs/>
                  <w:iCs/>
                </w:rPr>
                <w:t xml:space="preserve"> (i.e. the bit for 400MHz shall always be set to 1)</w:t>
              </w:r>
            </w:ins>
            <w:r w:rsidRPr="007D1E1D">
              <w:rPr>
                <w:bCs/>
                <w:iCs/>
              </w:rPr>
              <w:t>.</w:t>
            </w:r>
          </w:p>
          <w:p w14:paraId="5919BD24" w14:textId="77777777" w:rsidR="00C14918" w:rsidRPr="007D1E1D" w:rsidRDefault="00C14918" w:rsidP="00C14918">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C14918" w:rsidRPr="007D1E1D" w:rsidRDefault="00C14918" w:rsidP="00C14918">
            <w:pPr>
              <w:pStyle w:val="TAL"/>
              <w:rPr>
                <w:b/>
                <w:i/>
              </w:rPr>
            </w:pPr>
          </w:p>
          <w:p w14:paraId="1FDCA75F" w14:textId="6BFDBC7D" w:rsidR="00C14918" w:rsidRPr="007D1E1D" w:rsidRDefault="00C14918" w:rsidP="00C14918">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326" w:author="NR_ext_to_71GHz-Core-v3" w:date="2022-08-29T13:43:00Z">
              <w:r w:rsidR="00073C17" w:rsidRPr="007D1E1D">
                <w:t>T</w:t>
              </w:r>
              <w:r w:rsidR="00073C17">
                <w:t xml:space="preserve">o determine the supported carrier bandwidths, </w:t>
              </w:r>
            </w:ins>
            <w:del w:id="327" w:author="NR_ext_to_71GHz-Core-v3" w:date="2022-08-29T13:43:00Z">
              <w:r w:rsidRPr="007D1E1D" w:rsidDel="00073C17">
                <w:delText>T</w:delText>
              </w:r>
            </w:del>
            <w:ins w:id="328" w:author="NR_ext_to_71GHz-Core-v3" w:date="2022-08-29T13:43:00Z">
              <w:r w:rsidR="00073C17">
                <w:t>t</w:t>
              </w:r>
            </w:ins>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329"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7AA60F0F" w14:textId="77777777" w:rsidR="00C14918" w:rsidRPr="007D1E1D" w:rsidRDefault="00C14918" w:rsidP="00C14918">
            <w:pPr>
              <w:pStyle w:val="TAL"/>
              <w:jc w:val="center"/>
            </w:pPr>
            <w:r w:rsidRPr="007D1E1D">
              <w:t>CY</w:t>
            </w:r>
          </w:p>
        </w:tc>
        <w:tc>
          <w:tcPr>
            <w:tcW w:w="709" w:type="dxa"/>
          </w:tcPr>
          <w:p w14:paraId="4F9CA4DD" w14:textId="77777777" w:rsidR="00C14918" w:rsidRPr="007D1E1D" w:rsidRDefault="00C14918" w:rsidP="00C14918">
            <w:pPr>
              <w:pStyle w:val="TAL"/>
              <w:jc w:val="center"/>
              <w:rPr>
                <w:bCs/>
                <w:iCs/>
              </w:rPr>
            </w:pPr>
            <w:r w:rsidRPr="007D1E1D">
              <w:rPr>
                <w:bCs/>
                <w:iCs/>
              </w:rPr>
              <w:t>N/A</w:t>
            </w:r>
          </w:p>
        </w:tc>
        <w:tc>
          <w:tcPr>
            <w:tcW w:w="728" w:type="dxa"/>
          </w:tcPr>
          <w:p w14:paraId="476D9A36" w14:textId="77777777" w:rsidR="00C14918" w:rsidRPr="007D1E1D" w:rsidRDefault="00C14918" w:rsidP="00C14918">
            <w:pPr>
              <w:pStyle w:val="TAL"/>
              <w:jc w:val="center"/>
              <w:rPr>
                <w:bCs/>
                <w:iCs/>
              </w:rPr>
            </w:pPr>
            <w:r w:rsidRPr="007D1E1D">
              <w:rPr>
                <w:bCs/>
                <w:iCs/>
              </w:rPr>
              <w:t>N/A</w:t>
            </w:r>
          </w:p>
        </w:tc>
      </w:tr>
      <w:tr w:rsidR="00C14918" w:rsidRPr="007D1E1D" w14:paraId="1D5D24EF" w14:textId="77777777" w:rsidTr="6815C297">
        <w:trPr>
          <w:cantSplit/>
          <w:tblHeader/>
        </w:trPr>
        <w:tc>
          <w:tcPr>
            <w:tcW w:w="6917" w:type="dxa"/>
          </w:tcPr>
          <w:p w14:paraId="72E0F571" w14:textId="77777777" w:rsidR="00C14918" w:rsidRPr="007D1E1D" w:rsidRDefault="00C14918" w:rsidP="00C14918">
            <w:pPr>
              <w:pStyle w:val="TAL"/>
              <w:rPr>
                <w:b/>
                <w:i/>
              </w:rPr>
            </w:pPr>
            <w:r w:rsidRPr="007D1E1D">
              <w:rPr>
                <w:b/>
                <w:i/>
              </w:rPr>
              <w:t>channelBWs-UL</w:t>
            </w:r>
          </w:p>
          <w:p w14:paraId="3B34DE59" w14:textId="77777777" w:rsidR="00C14918" w:rsidRPr="007D1E1D" w:rsidRDefault="00C14918" w:rsidP="00C14918">
            <w:pPr>
              <w:pStyle w:val="TAL"/>
            </w:pPr>
            <w:r w:rsidRPr="007D1E1D">
              <w:t>Indicates for each subcarrier spacing the UE supported channel bandwidths.</w:t>
            </w:r>
          </w:p>
          <w:p w14:paraId="7642BE31" w14:textId="77777777" w:rsidR="00C14918" w:rsidRPr="007D1E1D" w:rsidRDefault="00C14918" w:rsidP="00C14918">
            <w:pPr>
              <w:pStyle w:val="TAL"/>
            </w:pPr>
            <w:r w:rsidRPr="007D1E1D">
              <w:t xml:space="preserve">Absence of the </w:t>
            </w:r>
            <w:r w:rsidRPr="007D1E1D">
              <w:rPr>
                <w:i/>
              </w:rPr>
              <w:t xml:space="preserve">channelBWs-UL </w:t>
            </w:r>
            <w:r w:rsidRPr="007D1E1D">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C14918" w:rsidRPr="007D1E1D" w:rsidRDefault="00C14918" w:rsidP="00C14918">
            <w:pPr>
              <w:pStyle w:val="TAL"/>
            </w:pPr>
            <w:r w:rsidRPr="007D1E1D">
              <w:t xml:space="preserve">For FR1, the bits in </w:t>
            </w:r>
            <w:r w:rsidRPr="007D1E1D">
              <w:rPr>
                <w:i/>
                <w:iCs/>
              </w:rPr>
              <w:t xml:space="preserve">channelBWs-UL </w:t>
            </w:r>
            <w:r w:rsidRPr="007D1E1D">
              <w:t>(without suffix) starting from the leading / leftmost bit indicate 5, 10, 15, 20, 25, 30, 40, 50, 60 and 80MHz.</w:t>
            </w:r>
            <w:r w:rsidRPr="007D1E1D" w:rsidDel="0001397F">
              <w:t xml:space="preserve"> </w:t>
            </w:r>
            <w:r w:rsidRPr="007D1E1D">
              <w:t xml:space="preserve">For FR2, the bits in </w:t>
            </w:r>
            <w:r w:rsidRPr="007D1E1D">
              <w:rPr>
                <w:i/>
                <w:iCs/>
              </w:rPr>
              <w:t xml:space="preserve">channelBWs-UL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C14918" w:rsidRPr="007D1E1D" w:rsidRDefault="00C14918" w:rsidP="00C14918">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53B34964" w14:textId="77777777" w:rsidR="00C14918" w:rsidRPr="007D1E1D" w:rsidRDefault="00C14918" w:rsidP="00C14918">
            <w:pPr>
              <w:pStyle w:val="TAL"/>
              <w:rPr>
                <w:rFonts w:cs="Arial"/>
                <w:szCs w:val="21"/>
              </w:rPr>
            </w:pPr>
          </w:p>
          <w:p w14:paraId="20135A32" w14:textId="77777777" w:rsidR="00C14918" w:rsidRPr="007D1E1D" w:rsidRDefault="00C14918" w:rsidP="00C14918">
            <w:pPr>
              <w:pStyle w:val="TAL"/>
            </w:pPr>
            <w:r w:rsidRPr="007D1E1D">
              <w:t>This feature is applicable only for FR1 and FR2-1 band, otherwise it is absent.</w:t>
            </w:r>
          </w:p>
          <w:p w14:paraId="2177F3FA" w14:textId="77777777" w:rsidR="00C14918" w:rsidRPr="007D1E1D" w:rsidRDefault="00C14918" w:rsidP="00C14918">
            <w:pPr>
              <w:pStyle w:val="TAN"/>
            </w:pPr>
          </w:p>
          <w:p w14:paraId="11D7800F" w14:textId="77777777" w:rsidR="00C14918" w:rsidRPr="007D1E1D" w:rsidRDefault="00C14918" w:rsidP="00C14918">
            <w:pPr>
              <w:pStyle w:val="TAN"/>
            </w:pPr>
            <w:r w:rsidRPr="007D1E1D">
              <w:t>NOTE:</w:t>
            </w:r>
            <w:r w:rsidRPr="007D1E1D">
              <w:tab/>
              <w:t xml:space="preserve">To determine whether the UE supports a specific SCS for a given band, the network validates the </w:t>
            </w:r>
            <w:r w:rsidRPr="007D1E1D">
              <w:rPr>
                <w:i/>
              </w:rPr>
              <w:t>supportedSubCarrierSpacingUL</w:t>
            </w:r>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 xml:space="preserve">supportedBandwidthCombinationSet </w:t>
            </w:r>
            <w:r w:rsidRPr="007D1E1D">
              <w:rPr>
                <w:iCs/>
              </w:rPr>
              <w:t xml:space="preserve">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rPr>
                <w:rFonts w:eastAsiaTheme="minorEastAsia"/>
                <w:lang w:bidi="ar"/>
              </w:rPr>
              <w:t xml:space="preserve">, the </w:t>
            </w:r>
            <w:r w:rsidRPr="007D1E1D">
              <w:rPr>
                <w:rFonts w:eastAsiaTheme="minorEastAsia"/>
                <w:i/>
                <w:lang w:bidi="ar"/>
              </w:rPr>
              <w:t>supportedBandwidthCombinationSetIntraENDC</w:t>
            </w:r>
            <w:r w:rsidRPr="007D1E1D">
              <w:t xml:space="preserve">, the </w:t>
            </w:r>
            <w:r w:rsidRPr="007D1E1D">
              <w:rPr>
                <w:i/>
              </w:rPr>
              <w:t xml:space="preserve">asymmetricBandwidthCombinationSet </w:t>
            </w:r>
            <w:r w:rsidRPr="007D1E1D">
              <w:t xml:space="preserve">(for a band supporting asymmetric channel bandwidth as defined in clause 5.3.6 of TS 38.101-1 [2]), </w:t>
            </w:r>
            <w:r w:rsidRPr="007D1E1D">
              <w:rPr>
                <w:i/>
              </w:rPr>
              <w:t>supportedBandwidthUL</w:t>
            </w:r>
            <w:r w:rsidRPr="007D1E1D">
              <w:rPr>
                <w:iCs/>
              </w:rPr>
              <w:t xml:space="preserve"> and</w:t>
            </w:r>
            <w:r w:rsidRPr="007D1E1D">
              <w:rPr>
                <w:i/>
              </w:rPr>
              <w:t xml:space="preserve"> supportedMinBandwidthUL</w:t>
            </w:r>
            <w:r w:rsidRPr="007D1E1D">
              <w:t>.</w:t>
            </w:r>
          </w:p>
        </w:tc>
        <w:tc>
          <w:tcPr>
            <w:tcW w:w="709" w:type="dxa"/>
          </w:tcPr>
          <w:p w14:paraId="135888CF" w14:textId="77777777" w:rsidR="00C14918" w:rsidRPr="007D1E1D" w:rsidRDefault="00C14918" w:rsidP="00C14918">
            <w:pPr>
              <w:pStyle w:val="TAL"/>
              <w:jc w:val="center"/>
              <w:rPr>
                <w:rFonts w:cs="Arial"/>
                <w:szCs w:val="18"/>
              </w:rPr>
            </w:pPr>
            <w:r w:rsidRPr="007D1E1D">
              <w:rPr>
                <w:rFonts w:cs="Arial"/>
                <w:szCs w:val="18"/>
              </w:rPr>
              <w:t>Band</w:t>
            </w:r>
          </w:p>
        </w:tc>
        <w:tc>
          <w:tcPr>
            <w:tcW w:w="567" w:type="dxa"/>
          </w:tcPr>
          <w:p w14:paraId="46851A02" w14:textId="77777777" w:rsidR="00C14918" w:rsidRPr="007D1E1D" w:rsidRDefault="00C14918" w:rsidP="00C14918">
            <w:pPr>
              <w:pStyle w:val="TAL"/>
              <w:jc w:val="center"/>
              <w:rPr>
                <w:rFonts w:cs="Arial"/>
                <w:szCs w:val="18"/>
              </w:rPr>
            </w:pPr>
            <w:r w:rsidRPr="007D1E1D">
              <w:t>Yes</w:t>
            </w:r>
          </w:p>
        </w:tc>
        <w:tc>
          <w:tcPr>
            <w:tcW w:w="709" w:type="dxa"/>
          </w:tcPr>
          <w:p w14:paraId="7B438A07" w14:textId="77777777" w:rsidR="00C14918" w:rsidRPr="007D1E1D" w:rsidRDefault="00C14918" w:rsidP="00C14918">
            <w:pPr>
              <w:pStyle w:val="TAL"/>
              <w:jc w:val="center"/>
              <w:rPr>
                <w:rFonts w:cs="Arial"/>
                <w:szCs w:val="18"/>
              </w:rPr>
            </w:pPr>
            <w:r w:rsidRPr="007D1E1D">
              <w:rPr>
                <w:bCs/>
                <w:iCs/>
              </w:rPr>
              <w:t>N/A</w:t>
            </w:r>
          </w:p>
        </w:tc>
        <w:tc>
          <w:tcPr>
            <w:tcW w:w="728" w:type="dxa"/>
          </w:tcPr>
          <w:p w14:paraId="69131D6F" w14:textId="77777777" w:rsidR="00C14918" w:rsidRPr="007D1E1D" w:rsidRDefault="00C14918" w:rsidP="00C14918">
            <w:pPr>
              <w:pStyle w:val="TAL"/>
              <w:jc w:val="center"/>
            </w:pPr>
            <w:r w:rsidRPr="007D1E1D">
              <w:rPr>
                <w:bCs/>
                <w:iCs/>
              </w:rPr>
              <w:t>N/A</w:t>
            </w:r>
          </w:p>
        </w:tc>
      </w:tr>
      <w:tr w:rsidR="0017197B" w:rsidRPr="007D1E1D" w14:paraId="668F01D9" w14:textId="77777777" w:rsidTr="6815C297">
        <w:trPr>
          <w:cantSplit/>
          <w:tblHeader/>
          <w:ins w:id="330" w:author="NR_ext_to_71GHz-Core-v3" w:date="2022-08-29T13:47:00Z"/>
        </w:trPr>
        <w:tc>
          <w:tcPr>
            <w:tcW w:w="6917" w:type="dxa"/>
          </w:tcPr>
          <w:p w14:paraId="0E5D53B1" w14:textId="77777777" w:rsidR="0017197B" w:rsidRPr="007D1E1D" w:rsidRDefault="0017197B" w:rsidP="0017197B">
            <w:pPr>
              <w:pStyle w:val="TAL"/>
              <w:rPr>
                <w:ins w:id="331" w:author="NR_ext_to_71GHz-Core-v3" w:date="2022-08-29T13:47:00Z"/>
                <w:b/>
                <w:i/>
              </w:rPr>
            </w:pPr>
            <w:ins w:id="332" w:author="NR_ext_to_71GHz-Core-v3" w:date="2022-08-29T13:47:00Z">
              <w:r w:rsidRPr="007D1E1D">
                <w:rPr>
                  <w:b/>
                  <w:i/>
                </w:rPr>
                <w:t>channelBWs-</w:t>
              </w:r>
              <w:r>
                <w:rPr>
                  <w:b/>
                  <w:i/>
                </w:rPr>
                <w:t>U</w:t>
              </w:r>
              <w:r w:rsidRPr="007D1E1D">
                <w:rPr>
                  <w:b/>
                  <w:i/>
                </w:rPr>
                <w:t>L-SCS-</w:t>
              </w:r>
              <w:r>
                <w:rPr>
                  <w:b/>
                  <w:i/>
                </w:rPr>
                <w:t>12</w:t>
              </w:r>
              <w:r w:rsidRPr="007D1E1D">
                <w:rPr>
                  <w:b/>
                  <w:i/>
                </w:rPr>
                <w:t>0kHz-FR2-2-</w:t>
              </w:r>
              <w:commentRangeStart w:id="333"/>
              <w:r w:rsidRPr="007D1E1D">
                <w:rPr>
                  <w:b/>
                  <w:i/>
                </w:rPr>
                <w:t>r17</w:t>
              </w:r>
            </w:ins>
            <w:commentRangeEnd w:id="333"/>
            <w:ins w:id="334" w:author="NR_ext_to_71GHz-Core-v3" w:date="2022-08-29T13:53:00Z">
              <w:r w:rsidR="000872F3">
                <w:rPr>
                  <w:rStyle w:val="CommentReference"/>
                  <w:rFonts w:ascii="Times New Roman" w:eastAsiaTheme="minorEastAsia" w:hAnsi="Times New Roman"/>
                  <w:lang w:eastAsia="en-US"/>
                </w:rPr>
                <w:commentReference w:id="333"/>
              </w:r>
            </w:ins>
          </w:p>
          <w:p w14:paraId="2D6056BD" w14:textId="62DF394E" w:rsidR="0017197B" w:rsidRPr="007D1E1D" w:rsidRDefault="0017197B" w:rsidP="0017197B">
            <w:pPr>
              <w:pStyle w:val="TAL"/>
              <w:rPr>
                <w:ins w:id="335" w:author="NR_ext_to_71GHz-Core-v3" w:date="2022-08-29T13:47:00Z"/>
                <w:bCs/>
                <w:iCs/>
              </w:rPr>
            </w:pPr>
            <w:ins w:id="336" w:author="NR_ext_to_71GHz-Core-v3" w:date="2022-08-29T13:47:00Z">
              <w:r w:rsidRPr="007D1E1D">
                <w:rPr>
                  <w:bCs/>
                  <w:iCs/>
                </w:rPr>
                <w:t xml:space="preserve">Indicates the UE supported channel bandwidths in </w:t>
              </w:r>
            </w:ins>
            <w:ins w:id="337" w:author="NR_ext_to_71GHz-Core-v3" w:date="2022-08-29T16:17:00Z">
              <w:r w:rsidR="009E5AD7">
                <w:rPr>
                  <w:bCs/>
                  <w:iCs/>
                </w:rPr>
                <w:t>U</w:t>
              </w:r>
            </w:ins>
            <w:ins w:id="338" w:author="NR_ext_to_71GHz-Core-v3" w:date="2022-08-29T13:47:00Z">
              <w:r w:rsidRPr="007D1E1D">
                <w:rPr>
                  <w:bCs/>
                  <w:iCs/>
                </w:rPr>
                <w:t xml:space="preserve">L for the SCS </w:t>
              </w:r>
              <w:r>
                <w:rPr>
                  <w:bCs/>
                  <w:iCs/>
                </w:rPr>
                <w:t>12</w:t>
              </w:r>
              <w:r w:rsidRPr="007D1E1D">
                <w:rPr>
                  <w:bCs/>
                  <w:iCs/>
                </w:rPr>
                <w:t>0kHz.</w:t>
              </w:r>
            </w:ins>
          </w:p>
          <w:p w14:paraId="63EC554B" w14:textId="77777777" w:rsidR="0017197B" w:rsidRPr="007D1E1D" w:rsidRDefault="0017197B" w:rsidP="0017197B">
            <w:pPr>
              <w:pStyle w:val="TAL"/>
              <w:rPr>
                <w:ins w:id="339" w:author="NR_ext_to_71GHz-Core-v3" w:date="2022-08-29T13:47:00Z"/>
                <w:bCs/>
                <w:iCs/>
              </w:rPr>
            </w:pPr>
            <w:ins w:id="340" w:author="NR_ext_to_71GHz-Core-v3" w:date="2022-08-29T13:47: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7C9106C5" w14:textId="7F7186EA" w:rsidR="0017197B" w:rsidRPr="007D1E1D" w:rsidRDefault="0017197B" w:rsidP="0017197B">
            <w:pPr>
              <w:pStyle w:val="TAL"/>
              <w:rPr>
                <w:ins w:id="341" w:author="NR_ext_to_71GHz-Core-v3" w:date="2022-08-29T13:47:00Z"/>
                <w:bCs/>
                <w:iCs/>
              </w:rPr>
            </w:pPr>
            <w:ins w:id="342" w:author="NR_ext_to_71GHz-Core-v3" w:date="2022-08-29T13:47:00Z">
              <w:r>
                <w:rPr>
                  <w:bCs/>
                  <w:iCs/>
                </w:rPr>
                <w:t xml:space="preserve">100 and </w:t>
              </w:r>
              <w:r w:rsidRPr="007D1E1D">
                <w:rPr>
                  <w:bCs/>
                  <w:iCs/>
                </w:rPr>
                <w:t xml:space="preserve">400 MHz </w:t>
              </w:r>
            </w:ins>
            <w:ins w:id="343" w:author="NR_ext_to_71GHz-Core-v3" w:date="2022-08-29T16:19:00Z">
              <w:r w:rsidR="00C05B63">
                <w:rPr>
                  <w:bCs/>
                  <w:iCs/>
                </w:rPr>
                <w:t>are</w:t>
              </w:r>
            </w:ins>
            <w:ins w:id="344" w:author="NR_ext_to_71GHz-Core-v3" w:date="2022-08-29T13:47:00Z">
              <w:r w:rsidRPr="007D1E1D">
                <w:rPr>
                  <w:bCs/>
                  <w:iCs/>
                </w:rPr>
                <w:t xml:space="preserve"> mandatory channel bandwidth</w:t>
              </w:r>
            </w:ins>
            <w:ins w:id="345" w:author="NR_ext_to_71GHz-Core-v3" w:date="2022-08-29T16:19:00Z">
              <w:r w:rsidR="00C05B63">
                <w:rPr>
                  <w:bCs/>
                  <w:iCs/>
                </w:rPr>
                <w:t>s</w:t>
              </w:r>
            </w:ins>
            <w:ins w:id="346" w:author="NR_ext_to_71GHz-Core-v3" w:date="2022-08-29T13:47:00Z">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2BD9C50" w14:textId="1B34423D" w:rsidR="0017197B" w:rsidRPr="007D1E1D" w:rsidRDefault="0017197B" w:rsidP="0017197B">
            <w:pPr>
              <w:pStyle w:val="TAL"/>
              <w:rPr>
                <w:ins w:id="347" w:author="NR_ext_to_71GHz-Core-v3" w:date="2022-08-29T13:47:00Z"/>
                <w:bCs/>
                <w:iCs/>
              </w:rPr>
            </w:pPr>
            <w:ins w:id="348" w:author="NR_ext_to_71GHz-Core-v3" w:date="2022-08-29T13:47:00Z">
              <w:r w:rsidRPr="007D1E1D">
                <w:rPr>
                  <w:bCs/>
                  <w:iCs/>
                </w:rPr>
                <w:t xml:space="preserve">UE supporting this feature shall also indicate support of </w:t>
              </w:r>
            </w:ins>
            <w:ins w:id="349" w:author="NR_ext_to_71GHz-Core-v3" w:date="2022-08-29T16:17:00Z">
              <w:r w:rsidR="005432DE">
                <w:rPr>
                  <w:bCs/>
                  <w:i/>
                </w:rPr>
                <w:t>u</w:t>
              </w:r>
            </w:ins>
            <w:ins w:id="350" w:author="NR_ext_to_71GHz-Core-v3" w:date="2022-08-29T13:47:00Z">
              <w:r w:rsidRPr="007D1E1D">
                <w:rPr>
                  <w:bCs/>
                  <w:i/>
                </w:rPr>
                <w:t>l-FR2-2-SCS-</w:t>
              </w:r>
              <w:r>
                <w:rPr>
                  <w:bCs/>
                  <w:i/>
                </w:rPr>
                <w:t>12</w:t>
              </w:r>
              <w:r w:rsidRPr="007D1E1D">
                <w:rPr>
                  <w:bCs/>
                  <w:i/>
                </w:rPr>
                <w:t>0kHz-r17</w:t>
              </w:r>
              <w:r w:rsidRPr="007D1E1D">
                <w:rPr>
                  <w:bCs/>
                  <w:iCs/>
                </w:rPr>
                <w:t>.</w:t>
              </w:r>
            </w:ins>
          </w:p>
          <w:p w14:paraId="1F22A6DF" w14:textId="77777777" w:rsidR="0017197B" w:rsidRPr="007D1E1D" w:rsidRDefault="0017197B" w:rsidP="0017197B">
            <w:pPr>
              <w:pStyle w:val="TAL"/>
              <w:rPr>
                <w:ins w:id="351" w:author="NR_ext_to_71GHz-Core-v3" w:date="2022-08-29T13:47:00Z"/>
                <w:b/>
                <w:i/>
              </w:rPr>
            </w:pPr>
          </w:p>
          <w:p w14:paraId="43B34C8F" w14:textId="1614C72A" w:rsidR="0017197B" w:rsidRPr="007D1E1D" w:rsidRDefault="0017197B" w:rsidP="0017197B">
            <w:pPr>
              <w:pStyle w:val="TAL"/>
              <w:rPr>
                <w:ins w:id="352" w:author="NR_ext_to_71GHz-Core-v3" w:date="2022-08-29T13:47:00Z"/>
                <w:b/>
                <w:i/>
              </w:rPr>
            </w:pPr>
            <w:ins w:id="353" w:author="NR_ext_to_71GHz-Core-v3" w:date="2022-08-29T13:47: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ins>
            <w:ins w:id="354" w:author="NR_ext_to_71GHz-Core-v3" w:date="2022-08-29T16:18:00Z">
              <w:r w:rsidR="00094AF1">
                <w:rPr>
                  <w:i/>
                  <w:iCs/>
                </w:rPr>
                <w:t>U</w:t>
              </w:r>
            </w:ins>
            <w:ins w:id="355" w:author="NR_ext_to_71GHz-Core-v3" w:date="2022-08-29T13:47:00Z">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ins>
            <w:ins w:id="356" w:author="NR_ext_to_71GHz-Core-v3" w:date="2022-08-29T16:17:00Z">
              <w:r w:rsidR="005432DE">
                <w:rPr>
                  <w:i/>
                  <w:iCs/>
                </w:rPr>
                <w:t>U</w:t>
              </w:r>
            </w:ins>
            <w:ins w:id="357" w:author="NR_ext_to_71GHz-Core-v3" w:date="2022-08-29T13:47:00Z">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ins>
            <w:ins w:id="358" w:author="NR_ext_to_71GHz-Core-v3" w:date="2022-08-29T16:17:00Z">
              <w:r w:rsidR="005432DE">
                <w:rPr>
                  <w:i/>
                  <w:iCs/>
                </w:rPr>
                <w:t>U</w:t>
              </w:r>
            </w:ins>
            <w:ins w:id="359" w:author="NR_ext_to_71GHz-Core-v3" w:date="2022-08-29T13:47:00Z">
              <w:r w:rsidRPr="007D1E1D">
                <w:rPr>
                  <w:i/>
                  <w:iCs/>
                </w:rPr>
                <w:t>L-v1710</w:t>
              </w:r>
              <w:r w:rsidRPr="007D1E1D">
                <w:t>.</w:t>
              </w:r>
            </w:ins>
          </w:p>
        </w:tc>
        <w:tc>
          <w:tcPr>
            <w:tcW w:w="709" w:type="dxa"/>
          </w:tcPr>
          <w:p w14:paraId="508CD6D3" w14:textId="33F16AC4" w:rsidR="0017197B" w:rsidRPr="007D1E1D" w:rsidRDefault="0017197B" w:rsidP="0017197B">
            <w:pPr>
              <w:pStyle w:val="TAL"/>
              <w:jc w:val="center"/>
              <w:rPr>
                <w:ins w:id="360" w:author="NR_ext_to_71GHz-Core-v3" w:date="2022-08-29T13:47:00Z"/>
                <w:rFonts w:cs="Arial"/>
                <w:szCs w:val="18"/>
              </w:rPr>
            </w:pPr>
            <w:ins w:id="361" w:author="NR_ext_to_71GHz-Core-v3" w:date="2022-08-29T13:47:00Z">
              <w:r w:rsidRPr="007D1E1D">
                <w:rPr>
                  <w:rFonts w:cs="Arial"/>
                  <w:szCs w:val="18"/>
                </w:rPr>
                <w:t>Band</w:t>
              </w:r>
            </w:ins>
          </w:p>
        </w:tc>
        <w:tc>
          <w:tcPr>
            <w:tcW w:w="567" w:type="dxa"/>
          </w:tcPr>
          <w:p w14:paraId="461A446E" w14:textId="4F99A370" w:rsidR="0017197B" w:rsidRPr="007D1E1D" w:rsidRDefault="0017197B" w:rsidP="0017197B">
            <w:pPr>
              <w:pStyle w:val="TAL"/>
              <w:jc w:val="center"/>
              <w:rPr>
                <w:ins w:id="362" w:author="NR_ext_to_71GHz-Core-v3" w:date="2022-08-29T13:47:00Z"/>
              </w:rPr>
            </w:pPr>
            <w:ins w:id="363" w:author="NR_ext_to_71GHz-Core-v3" w:date="2022-08-29T13:47:00Z">
              <w:r w:rsidRPr="007D1E1D">
                <w:t>CY</w:t>
              </w:r>
            </w:ins>
          </w:p>
        </w:tc>
        <w:tc>
          <w:tcPr>
            <w:tcW w:w="709" w:type="dxa"/>
          </w:tcPr>
          <w:p w14:paraId="78BFF963" w14:textId="541FEF68" w:rsidR="0017197B" w:rsidRPr="007D1E1D" w:rsidRDefault="0017197B" w:rsidP="0017197B">
            <w:pPr>
              <w:pStyle w:val="TAL"/>
              <w:jc w:val="center"/>
              <w:rPr>
                <w:ins w:id="364" w:author="NR_ext_to_71GHz-Core-v3" w:date="2022-08-29T13:47:00Z"/>
                <w:bCs/>
                <w:iCs/>
              </w:rPr>
            </w:pPr>
            <w:ins w:id="365" w:author="NR_ext_to_71GHz-Core-v3" w:date="2022-08-29T13:47:00Z">
              <w:r w:rsidRPr="007D1E1D">
                <w:rPr>
                  <w:bCs/>
                  <w:iCs/>
                </w:rPr>
                <w:t>N/A</w:t>
              </w:r>
            </w:ins>
          </w:p>
        </w:tc>
        <w:tc>
          <w:tcPr>
            <w:tcW w:w="728" w:type="dxa"/>
          </w:tcPr>
          <w:p w14:paraId="77CF4B77" w14:textId="68303BF3" w:rsidR="0017197B" w:rsidRPr="007D1E1D" w:rsidRDefault="0017197B" w:rsidP="0017197B">
            <w:pPr>
              <w:pStyle w:val="TAL"/>
              <w:jc w:val="center"/>
              <w:rPr>
                <w:ins w:id="366" w:author="NR_ext_to_71GHz-Core-v3" w:date="2022-08-29T13:47:00Z"/>
                <w:bCs/>
                <w:iCs/>
              </w:rPr>
            </w:pPr>
            <w:ins w:id="367" w:author="NR_ext_to_71GHz-Core-v3" w:date="2022-08-29T13:47:00Z">
              <w:r w:rsidRPr="007D1E1D">
                <w:rPr>
                  <w:bCs/>
                  <w:iCs/>
                </w:rPr>
                <w:t>N/A</w:t>
              </w:r>
            </w:ins>
          </w:p>
        </w:tc>
      </w:tr>
      <w:tr w:rsidR="0017197B" w:rsidRPr="007D1E1D" w14:paraId="39984DC9" w14:textId="77777777" w:rsidTr="6815C297">
        <w:trPr>
          <w:cantSplit/>
          <w:tblHeader/>
        </w:trPr>
        <w:tc>
          <w:tcPr>
            <w:tcW w:w="6917" w:type="dxa"/>
          </w:tcPr>
          <w:p w14:paraId="195EB719" w14:textId="77777777" w:rsidR="0017197B" w:rsidRPr="007D1E1D" w:rsidRDefault="0017197B" w:rsidP="0017197B">
            <w:pPr>
              <w:pStyle w:val="TAL"/>
              <w:rPr>
                <w:b/>
                <w:i/>
              </w:rPr>
            </w:pPr>
            <w:r w:rsidRPr="007D1E1D">
              <w:rPr>
                <w:b/>
                <w:i/>
              </w:rPr>
              <w:t>channelBWs-UL-SCS-480kHz-FR2-2-r17</w:t>
            </w:r>
          </w:p>
          <w:p w14:paraId="61A2FE7D" w14:textId="77777777" w:rsidR="0017197B" w:rsidRPr="007D1E1D" w:rsidRDefault="0017197B" w:rsidP="0017197B">
            <w:pPr>
              <w:pStyle w:val="TAL"/>
              <w:rPr>
                <w:bCs/>
                <w:iCs/>
              </w:rPr>
            </w:pPr>
            <w:r w:rsidRPr="007D1E1D">
              <w:rPr>
                <w:bCs/>
                <w:iCs/>
              </w:rPr>
              <w:t>Indicates the UE supported channel bandwidths in UL for the SCS 480kHz.</w:t>
            </w:r>
          </w:p>
          <w:p w14:paraId="4509FB65" w14:textId="5684CFF8" w:rsidR="0017197B" w:rsidRPr="007D1E1D" w:rsidRDefault="0017197B" w:rsidP="0017197B">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commentRangeStart w:id="368"/>
            <w:ins w:id="369" w:author="NR_ext_to_71GHz-Core-v3" w:date="2022-08-29T13:46:00Z">
              <w:r>
                <w:rPr>
                  <w:bCs/>
                  <w:iCs/>
                </w:rPr>
                <w:t>400</w:t>
              </w:r>
            </w:ins>
            <w:commentRangeEnd w:id="368"/>
            <w:ins w:id="370" w:author="NR_ext_to_71GHz-Core-v3" w:date="2022-08-29T13:53:00Z">
              <w:r w:rsidR="000872F3">
                <w:rPr>
                  <w:rStyle w:val="CommentReference"/>
                  <w:rFonts w:ascii="Times New Roman" w:eastAsiaTheme="minorEastAsia" w:hAnsi="Times New Roman"/>
                  <w:lang w:eastAsia="en-US"/>
                </w:rPr>
                <w:commentReference w:id="368"/>
              </w:r>
            </w:ins>
            <w:ins w:id="371" w:author="NR_ext_to_71GHz-Core-v3" w:date="2022-08-29T13:46:00Z">
              <w:r>
                <w:rPr>
                  <w:bCs/>
                  <w:iCs/>
                </w:rPr>
                <w:t xml:space="preserve">, </w:t>
              </w:r>
            </w:ins>
            <w:r w:rsidRPr="007D1E1D">
              <w:rPr>
                <w:bCs/>
                <w:iCs/>
              </w:rPr>
              <w:t>800 and 1600MHz.</w:t>
            </w:r>
          </w:p>
          <w:p w14:paraId="2AFE2071" w14:textId="4477041B" w:rsidR="0017197B" w:rsidRPr="007D1E1D" w:rsidRDefault="0017197B" w:rsidP="0017197B">
            <w:pPr>
              <w:pStyle w:val="TAL"/>
              <w:rPr>
                <w:bCs/>
                <w:iCs/>
              </w:rPr>
            </w:pPr>
            <w:r w:rsidRPr="007D1E1D">
              <w:rPr>
                <w:bCs/>
                <w:iCs/>
              </w:rPr>
              <w:t>400 MHz is a mandatory channel bandwidth if the UE supports 480 kHz SCS</w:t>
            </w:r>
            <w:ins w:id="372" w:author="NR_ext_to_71GHz-Core-v3" w:date="2022-08-29T13:46:00Z">
              <w:r>
                <w:rPr>
                  <w:bCs/>
                  <w:iCs/>
                </w:rPr>
                <w:t xml:space="preserve"> (i.e. the bit for 400MHz shall always be set to 1)</w:t>
              </w:r>
            </w:ins>
            <w:r w:rsidRPr="007D1E1D">
              <w:rPr>
                <w:bCs/>
                <w:iCs/>
              </w:rPr>
              <w:t>.</w:t>
            </w:r>
          </w:p>
          <w:p w14:paraId="722F6537" w14:textId="77777777" w:rsidR="0017197B" w:rsidRPr="007D1E1D" w:rsidRDefault="0017197B" w:rsidP="0017197B">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17197B" w:rsidRPr="007D1E1D" w:rsidRDefault="0017197B" w:rsidP="0017197B">
            <w:pPr>
              <w:pStyle w:val="TAL"/>
              <w:rPr>
                <w:b/>
                <w:i/>
              </w:rPr>
            </w:pPr>
          </w:p>
          <w:p w14:paraId="181FF753" w14:textId="0639321C" w:rsidR="0017197B" w:rsidRPr="007D1E1D" w:rsidRDefault="0017197B" w:rsidP="0017197B">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373" w:author="NR_ext_to_71GHz-Core-v3" w:date="2022-08-29T13:43:00Z">
              <w:r w:rsidRPr="007D1E1D">
                <w:t>T</w:t>
              </w:r>
              <w:r>
                <w:t>o determine the supported carrier bandwidths, t</w:t>
              </w:r>
            </w:ins>
            <w:del w:id="374" w:author="NR_ext_to_71GHz-Core-v3" w:date="2022-08-29T13:43:00Z">
              <w:r w:rsidRPr="007D1E1D" w:rsidDel="009910FE">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37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0439DDA7" w14:textId="77777777" w:rsidR="0017197B" w:rsidRPr="007D1E1D" w:rsidRDefault="0017197B" w:rsidP="0017197B">
            <w:pPr>
              <w:pStyle w:val="TAL"/>
              <w:jc w:val="center"/>
            </w:pPr>
            <w:r w:rsidRPr="007D1E1D">
              <w:t>CY</w:t>
            </w:r>
          </w:p>
        </w:tc>
        <w:tc>
          <w:tcPr>
            <w:tcW w:w="709" w:type="dxa"/>
          </w:tcPr>
          <w:p w14:paraId="3AF901DF" w14:textId="77777777" w:rsidR="0017197B" w:rsidRPr="007D1E1D" w:rsidRDefault="0017197B" w:rsidP="0017197B">
            <w:pPr>
              <w:pStyle w:val="TAL"/>
              <w:jc w:val="center"/>
              <w:rPr>
                <w:bCs/>
                <w:iCs/>
              </w:rPr>
            </w:pPr>
            <w:r w:rsidRPr="007D1E1D">
              <w:rPr>
                <w:bCs/>
                <w:iCs/>
              </w:rPr>
              <w:t>N/A</w:t>
            </w:r>
          </w:p>
        </w:tc>
        <w:tc>
          <w:tcPr>
            <w:tcW w:w="728" w:type="dxa"/>
          </w:tcPr>
          <w:p w14:paraId="7DC9964F" w14:textId="77777777" w:rsidR="0017197B" w:rsidRPr="007D1E1D" w:rsidRDefault="0017197B" w:rsidP="0017197B">
            <w:pPr>
              <w:pStyle w:val="TAL"/>
              <w:jc w:val="center"/>
              <w:rPr>
                <w:bCs/>
                <w:iCs/>
              </w:rPr>
            </w:pPr>
            <w:r w:rsidRPr="007D1E1D">
              <w:rPr>
                <w:bCs/>
                <w:iCs/>
              </w:rPr>
              <w:t>N/A</w:t>
            </w:r>
          </w:p>
        </w:tc>
      </w:tr>
      <w:tr w:rsidR="0017197B" w:rsidRPr="007D1E1D" w14:paraId="39567F40" w14:textId="77777777" w:rsidTr="6815C297">
        <w:trPr>
          <w:cantSplit/>
          <w:tblHeader/>
        </w:trPr>
        <w:tc>
          <w:tcPr>
            <w:tcW w:w="6917" w:type="dxa"/>
          </w:tcPr>
          <w:p w14:paraId="22ECDFE1" w14:textId="77777777" w:rsidR="0017197B" w:rsidRPr="007D1E1D" w:rsidRDefault="0017197B" w:rsidP="0017197B">
            <w:pPr>
              <w:pStyle w:val="TAL"/>
              <w:rPr>
                <w:b/>
                <w:bCs/>
                <w:i/>
                <w:iCs/>
              </w:rPr>
            </w:pPr>
            <w:r w:rsidRPr="007D1E1D">
              <w:rPr>
                <w:b/>
                <w:bCs/>
                <w:i/>
                <w:iCs/>
              </w:rPr>
              <w:t>channelBWs-UL-SCS-960kHz-FR2-2-r17</w:t>
            </w:r>
          </w:p>
          <w:p w14:paraId="745575A1" w14:textId="77777777" w:rsidR="0017197B" w:rsidRPr="007D1E1D" w:rsidRDefault="0017197B" w:rsidP="0017197B">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5F4D17BD" w:rsidR="0017197B" w:rsidRPr="007D1E1D" w:rsidRDefault="0017197B" w:rsidP="0017197B">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commentRangeStart w:id="376"/>
            <w:ins w:id="377" w:author="NR_ext_to_71GHz-Core-v3" w:date="2022-08-29T13:46:00Z">
              <w:r>
                <w:rPr>
                  <w:rFonts w:eastAsiaTheme="minorEastAsia" w:cs="Arial"/>
                  <w:lang w:eastAsia="zh-CN"/>
                </w:rPr>
                <w:t>400</w:t>
              </w:r>
            </w:ins>
            <w:commentRangeEnd w:id="376"/>
            <w:ins w:id="378" w:author="NR_ext_to_71GHz-Core-v3" w:date="2022-08-29T13:53:00Z">
              <w:r w:rsidR="000872F3">
                <w:rPr>
                  <w:rStyle w:val="CommentReference"/>
                  <w:rFonts w:ascii="Times New Roman" w:eastAsiaTheme="minorEastAsia" w:hAnsi="Times New Roman"/>
                  <w:lang w:eastAsia="en-US"/>
                </w:rPr>
                <w:commentReference w:id="376"/>
              </w:r>
            </w:ins>
            <w:ins w:id="379" w:author="NR_ext_to_71GHz-Core-v3" w:date="2022-08-29T13:46:00Z">
              <w:r>
                <w:rPr>
                  <w:rFonts w:eastAsiaTheme="minorEastAsia" w:cs="Arial"/>
                  <w:lang w:eastAsia="zh-CN"/>
                </w:rPr>
                <w:t xml:space="preserve">, </w:t>
              </w:r>
            </w:ins>
            <w:r w:rsidRPr="007D1E1D">
              <w:rPr>
                <w:rFonts w:eastAsiaTheme="minorEastAsia" w:cs="Arial"/>
                <w:lang w:eastAsia="zh-CN"/>
              </w:rPr>
              <w:t>800, 1600 and 2000MHz.</w:t>
            </w:r>
          </w:p>
          <w:p w14:paraId="328AA44F" w14:textId="77777777" w:rsidR="0017197B" w:rsidRPr="007D1E1D" w:rsidRDefault="0017197B" w:rsidP="0017197B">
            <w:pPr>
              <w:pStyle w:val="TAL"/>
              <w:rPr>
                <w:rFonts w:eastAsiaTheme="minorEastAsia" w:cs="Arial"/>
                <w:lang w:eastAsia="zh-CN"/>
              </w:rPr>
            </w:pPr>
          </w:p>
          <w:p w14:paraId="0BCE3E9F" w14:textId="7BDFCE04" w:rsidR="0017197B" w:rsidRPr="007D1E1D" w:rsidRDefault="0017197B" w:rsidP="0017197B">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380" w:author="NR_ext_to_71GHz-Core-v3" w:date="2022-08-29T13:46:00Z">
              <w:r>
                <w:rPr>
                  <w:rFonts w:eastAsiaTheme="minorEastAsia" w:cs="Arial"/>
                  <w:lang w:eastAsia="zh-CN"/>
                </w:rPr>
                <w:t xml:space="preserve"> </w:t>
              </w:r>
              <w:r>
                <w:rPr>
                  <w:bCs/>
                  <w:iCs/>
                </w:rPr>
                <w:t>(i.e. the bit for 400MHz shall always be set to 1)</w:t>
              </w:r>
            </w:ins>
            <w:r w:rsidRPr="007D1E1D">
              <w:rPr>
                <w:rFonts w:eastAsiaTheme="minorEastAsia" w:cs="Arial"/>
                <w:lang w:eastAsia="zh-CN"/>
              </w:rPr>
              <w:t>.</w:t>
            </w:r>
          </w:p>
          <w:p w14:paraId="02451E07" w14:textId="77777777" w:rsidR="0017197B" w:rsidRPr="007D1E1D" w:rsidRDefault="0017197B" w:rsidP="0017197B">
            <w:pPr>
              <w:pStyle w:val="TAL"/>
            </w:pPr>
            <w:r w:rsidRPr="007D1E1D">
              <w:t xml:space="preserve">UE supporting this feature shall also indicate support of </w:t>
            </w:r>
            <w:r w:rsidRPr="007D1E1D">
              <w:rPr>
                <w:i/>
                <w:iCs/>
              </w:rPr>
              <w:t>ul-FR2-2-SCS-960kHz-r17</w:t>
            </w:r>
            <w:r w:rsidRPr="007D1E1D">
              <w:t>.</w:t>
            </w:r>
          </w:p>
          <w:p w14:paraId="309D91DD" w14:textId="77777777" w:rsidR="0017197B" w:rsidRPr="007D1E1D" w:rsidRDefault="0017197B" w:rsidP="0017197B">
            <w:pPr>
              <w:pStyle w:val="TAL"/>
            </w:pPr>
          </w:p>
          <w:p w14:paraId="27F1A248" w14:textId="0D694419" w:rsidR="0017197B" w:rsidRPr="007D1E1D" w:rsidRDefault="0017197B" w:rsidP="0017197B">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381" w:author="NR_ext_to_71GHz-Core-v3" w:date="2022-08-29T13:43:00Z">
              <w:r w:rsidRPr="007D1E1D">
                <w:t>T</w:t>
              </w:r>
              <w:r>
                <w:t>o determine the supported carrier bandwidths, t</w:t>
              </w:r>
            </w:ins>
            <w:del w:id="382" w:author="NR_ext_to_71GHz-Core-v3" w:date="2022-08-29T13:43:00Z">
              <w:r w:rsidRPr="007D1E1D" w:rsidDel="00073C17">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383"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11569374" w14:textId="77777777" w:rsidR="0017197B" w:rsidRPr="007D1E1D" w:rsidRDefault="0017197B" w:rsidP="0017197B">
            <w:pPr>
              <w:pStyle w:val="TAL"/>
              <w:jc w:val="center"/>
            </w:pPr>
            <w:r w:rsidRPr="007D1E1D">
              <w:t>CY</w:t>
            </w:r>
          </w:p>
        </w:tc>
        <w:tc>
          <w:tcPr>
            <w:tcW w:w="709" w:type="dxa"/>
          </w:tcPr>
          <w:p w14:paraId="41638A1B" w14:textId="77777777" w:rsidR="0017197B" w:rsidRPr="007D1E1D" w:rsidRDefault="0017197B" w:rsidP="0017197B">
            <w:pPr>
              <w:pStyle w:val="TAL"/>
              <w:jc w:val="center"/>
              <w:rPr>
                <w:bCs/>
                <w:iCs/>
              </w:rPr>
            </w:pPr>
            <w:r w:rsidRPr="007D1E1D">
              <w:rPr>
                <w:bCs/>
                <w:iCs/>
              </w:rPr>
              <w:t>N/A</w:t>
            </w:r>
          </w:p>
        </w:tc>
        <w:tc>
          <w:tcPr>
            <w:tcW w:w="728" w:type="dxa"/>
          </w:tcPr>
          <w:p w14:paraId="22B5F3CB" w14:textId="77777777" w:rsidR="0017197B" w:rsidRPr="007D1E1D" w:rsidRDefault="0017197B" w:rsidP="0017197B">
            <w:pPr>
              <w:pStyle w:val="TAL"/>
              <w:jc w:val="center"/>
              <w:rPr>
                <w:bCs/>
                <w:iCs/>
              </w:rPr>
            </w:pPr>
            <w:r w:rsidRPr="007D1E1D">
              <w:rPr>
                <w:bCs/>
                <w:iCs/>
              </w:rPr>
              <w:t>N/A</w:t>
            </w:r>
          </w:p>
        </w:tc>
      </w:tr>
      <w:tr w:rsidR="0017197B" w:rsidRPr="007D1E1D" w14:paraId="6385C365" w14:textId="77777777" w:rsidTr="6815C297">
        <w:trPr>
          <w:cantSplit/>
          <w:tblHeader/>
        </w:trPr>
        <w:tc>
          <w:tcPr>
            <w:tcW w:w="6917" w:type="dxa"/>
          </w:tcPr>
          <w:p w14:paraId="465C7F2F" w14:textId="77777777" w:rsidR="0017197B" w:rsidRPr="007D1E1D" w:rsidRDefault="0017197B" w:rsidP="0017197B">
            <w:pPr>
              <w:pStyle w:val="TAL"/>
              <w:rPr>
                <w:b/>
                <w:bCs/>
                <w:i/>
                <w:iCs/>
              </w:rPr>
            </w:pPr>
            <w:r w:rsidRPr="007D1E1D">
              <w:rPr>
                <w:b/>
                <w:bCs/>
                <w:i/>
                <w:iCs/>
              </w:rPr>
              <w:t>channelBW-DL-IAB-r16</w:t>
            </w:r>
          </w:p>
          <w:p w14:paraId="65880C1B" w14:textId="77777777" w:rsidR="0017197B" w:rsidRPr="007D1E1D" w:rsidRDefault="0017197B" w:rsidP="0017197B">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17197B" w:rsidRPr="007D1E1D" w:rsidRDefault="0017197B" w:rsidP="0017197B">
            <w:pPr>
              <w:pStyle w:val="TAL"/>
              <w:jc w:val="center"/>
              <w:rPr>
                <w:rFonts w:cs="Arial"/>
                <w:szCs w:val="18"/>
              </w:rPr>
            </w:pPr>
            <w:r w:rsidRPr="007D1E1D">
              <w:rPr>
                <w:bCs/>
                <w:iCs/>
              </w:rPr>
              <w:t>Band</w:t>
            </w:r>
          </w:p>
        </w:tc>
        <w:tc>
          <w:tcPr>
            <w:tcW w:w="567" w:type="dxa"/>
          </w:tcPr>
          <w:p w14:paraId="1477AF7B" w14:textId="77777777" w:rsidR="0017197B" w:rsidRPr="007D1E1D" w:rsidRDefault="0017197B" w:rsidP="0017197B">
            <w:pPr>
              <w:pStyle w:val="TAL"/>
              <w:jc w:val="center"/>
            </w:pPr>
            <w:r w:rsidRPr="007D1E1D">
              <w:rPr>
                <w:bCs/>
                <w:iCs/>
              </w:rPr>
              <w:t>No</w:t>
            </w:r>
          </w:p>
        </w:tc>
        <w:tc>
          <w:tcPr>
            <w:tcW w:w="709" w:type="dxa"/>
          </w:tcPr>
          <w:p w14:paraId="4E93BE86" w14:textId="77777777" w:rsidR="0017197B" w:rsidRPr="007D1E1D" w:rsidRDefault="0017197B" w:rsidP="0017197B">
            <w:pPr>
              <w:pStyle w:val="TAL"/>
              <w:jc w:val="center"/>
              <w:rPr>
                <w:rFonts w:cs="Arial"/>
                <w:szCs w:val="18"/>
              </w:rPr>
            </w:pPr>
            <w:r w:rsidRPr="007D1E1D">
              <w:rPr>
                <w:bCs/>
                <w:iCs/>
              </w:rPr>
              <w:t>N/A</w:t>
            </w:r>
          </w:p>
        </w:tc>
        <w:tc>
          <w:tcPr>
            <w:tcW w:w="728" w:type="dxa"/>
          </w:tcPr>
          <w:p w14:paraId="15010767" w14:textId="77777777" w:rsidR="0017197B" w:rsidRPr="007D1E1D" w:rsidRDefault="0017197B" w:rsidP="0017197B">
            <w:pPr>
              <w:pStyle w:val="TAL"/>
              <w:jc w:val="center"/>
              <w:rPr>
                <w:rFonts w:cs="Arial"/>
                <w:szCs w:val="18"/>
              </w:rPr>
            </w:pPr>
            <w:r w:rsidRPr="007D1E1D">
              <w:rPr>
                <w:bCs/>
                <w:iCs/>
              </w:rPr>
              <w:t>N/A</w:t>
            </w:r>
          </w:p>
        </w:tc>
      </w:tr>
      <w:tr w:rsidR="0017197B" w:rsidRPr="007D1E1D" w14:paraId="375B5F72" w14:textId="77777777" w:rsidTr="6815C297">
        <w:trPr>
          <w:cantSplit/>
          <w:tblHeader/>
        </w:trPr>
        <w:tc>
          <w:tcPr>
            <w:tcW w:w="6917" w:type="dxa"/>
          </w:tcPr>
          <w:p w14:paraId="1DA5F6C0" w14:textId="77777777" w:rsidR="0017197B" w:rsidRPr="007D1E1D" w:rsidRDefault="0017197B" w:rsidP="0017197B">
            <w:pPr>
              <w:pStyle w:val="TAL"/>
              <w:rPr>
                <w:b/>
                <w:bCs/>
                <w:i/>
                <w:iCs/>
              </w:rPr>
            </w:pPr>
            <w:r w:rsidRPr="007D1E1D">
              <w:rPr>
                <w:b/>
                <w:bCs/>
                <w:i/>
                <w:iCs/>
              </w:rPr>
              <w:t>channelBW-UL-IAB-r16</w:t>
            </w:r>
          </w:p>
          <w:p w14:paraId="02F7DD4D" w14:textId="77777777" w:rsidR="0017197B" w:rsidRPr="007D1E1D" w:rsidRDefault="0017197B" w:rsidP="0017197B">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17197B" w:rsidRPr="007D1E1D" w:rsidRDefault="0017197B" w:rsidP="0017197B">
            <w:pPr>
              <w:pStyle w:val="TAL"/>
              <w:jc w:val="center"/>
              <w:rPr>
                <w:rFonts w:cs="Arial"/>
                <w:szCs w:val="18"/>
              </w:rPr>
            </w:pPr>
            <w:r w:rsidRPr="007D1E1D">
              <w:rPr>
                <w:bCs/>
                <w:iCs/>
              </w:rPr>
              <w:t>Band</w:t>
            </w:r>
          </w:p>
        </w:tc>
        <w:tc>
          <w:tcPr>
            <w:tcW w:w="567" w:type="dxa"/>
          </w:tcPr>
          <w:p w14:paraId="3EDFDC8F" w14:textId="77777777" w:rsidR="0017197B" w:rsidRPr="007D1E1D" w:rsidRDefault="0017197B" w:rsidP="0017197B">
            <w:pPr>
              <w:pStyle w:val="TAL"/>
              <w:jc w:val="center"/>
            </w:pPr>
            <w:r w:rsidRPr="007D1E1D">
              <w:rPr>
                <w:bCs/>
                <w:iCs/>
              </w:rPr>
              <w:t>No</w:t>
            </w:r>
          </w:p>
        </w:tc>
        <w:tc>
          <w:tcPr>
            <w:tcW w:w="709" w:type="dxa"/>
          </w:tcPr>
          <w:p w14:paraId="2D1D373D" w14:textId="77777777" w:rsidR="0017197B" w:rsidRPr="007D1E1D" w:rsidRDefault="0017197B" w:rsidP="0017197B">
            <w:pPr>
              <w:pStyle w:val="TAL"/>
              <w:jc w:val="center"/>
              <w:rPr>
                <w:rFonts w:cs="Arial"/>
                <w:szCs w:val="18"/>
              </w:rPr>
            </w:pPr>
            <w:r w:rsidRPr="007D1E1D">
              <w:rPr>
                <w:bCs/>
                <w:iCs/>
              </w:rPr>
              <w:t>N/A</w:t>
            </w:r>
          </w:p>
        </w:tc>
        <w:tc>
          <w:tcPr>
            <w:tcW w:w="728" w:type="dxa"/>
          </w:tcPr>
          <w:p w14:paraId="54DCD81B" w14:textId="77777777" w:rsidR="0017197B" w:rsidRPr="007D1E1D" w:rsidRDefault="0017197B" w:rsidP="0017197B">
            <w:pPr>
              <w:pStyle w:val="TAL"/>
              <w:jc w:val="center"/>
              <w:rPr>
                <w:rFonts w:cs="Arial"/>
                <w:szCs w:val="18"/>
              </w:rPr>
            </w:pPr>
            <w:r w:rsidRPr="007D1E1D">
              <w:rPr>
                <w:bCs/>
                <w:iCs/>
              </w:rPr>
              <w:t>N/A</w:t>
            </w:r>
          </w:p>
        </w:tc>
      </w:tr>
      <w:tr w:rsidR="0017197B" w:rsidRPr="007D1E1D" w14:paraId="21C85638" w14:textId="77777777" w:rsidTr="6815C297">
        <w:trPr>
          <w:cantSplit/>
          <w:tblHeader/>
        </w:trPr>
        <w:tc>
          <w:tcPr>
            <w:tcW w:w="6917" w:type="dxa"/>
          </w:tcPr>
          <w:p w14:paraId="476977DF" w14:textId="77777777" w:rsidR="0017197B" w:rsidRPr="007D1E1D" w:rsidRDefault="0017197B" w:rsidP="0017197B">
            <w:pPr>
              <w:pStyle w:val="TAL"/>
              <w:rPr>
                <w:b/>
                <w:i/>
              </w:rPr>
            </w:pPr>
            <w:r w:rsidRPr="007D1E1D">
              <w:rPr>
                <w:b/>
                <w:i/>
              </w:rPr>
              <w:t>codebookComboParametersAddition-r16</w:t>
            </w:r>
          </w:p>
          <w:p w14:paraId="34288F96" w14:textId="77777777" w:rsidR="0017197B" w:rsidRPr="007D1E1D" w:rsidRDefault="0017197B" w:rsidP="0017197B">
            <w:pPr>
              <w:pStyle w:val="TAL"/>
            </w:pPr>
            <w:r w:rsidRPr="007D1E1D">
              <w:t>Indicates the UE supports the mixed codebook combinations and the corresponding parameters supported by the UE.</w:t>
            </w:r>
          </w:p>
          <w:p w14:paraId="131944B6" w14:textId="77777777" w:rsidR="0017197B" w:rsidRPr="007D1E1D" w:rsidRDefault="0017197B" w:rsidP="0017197B">
            <w:pPr>
              <w:pStyle w:val="TAL"/>
            </w:pPr>
          </w:p>
          <w:p w14:paraId="4B6DBE14" w14:textId="77777777" w:rsidR="0017197B" w:rsidRPr="007D1E1D" w:rsidRDefault="0017197B" w:rsidP="0017197B">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17197B" w:rsidRPr="007D1E1D" w:rsidRDefault="0017197B" w:rsidP="0017197B">
            <w:pPr>
              <w:pStyle w:val="TAL"/>
            </w:pPr>
          </w:p>
          <w:p w14:paraId="490611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0A92CA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3C619E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07F9EDF6"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1A2AAC8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7D20093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10DA47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136C742E" w14:textId="77777777" w:rsidR="0017197B" w:rsidRPr="007D1E1D" w:rsidRDefault="0017197B" w:rsidP="0017197B">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42B1CC9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17197B" w:rsidRPr="007D1E1D" w:rsidRDefault="0017197B" w:rsidP="0017197B">
            <w:pPr>
              <w:pStyle w:val="TAL"/>
            </w:pPr>
          </w:p>
          <w:p w14:paraId="195D549F" w14:textId="77777777" w:rsidR="0017197B" w:rsidRPr="007D1E1D" w:rsidRDefault="0017197B" w:rsidP="0017197B">
            <w:pPr>
              <w:pStyle w:val="TAL"/>
            </w:pPr>
            <w:r w:rsidRPr="007D1E1D">
              <w:t>Parameters for each mixed codebook supported by the UE:</w:t>
            </w:r>
          </w:p>
          <w:p w14:paraId="2C8404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FBE7FB2" w14:textId="77777777" w:rsidR="0017197B" w:rsidRPr="007D1E1D" w:rsidRDefault="0017197B" w:rsidP="0017197B">
            <w:pPr>
              <w:pStyle w:val="TAL"/>
            </w:pPr>
          </w:p>
          <w:p w14:paraId="2A35A9F4" w14:textId="77777777" w:rsidR="0017197B" w:rsidRPr="007D1E1D" w:rsidRDefault="0017197B" w:rsidP="0017197B">
            <w:pPr>
              <w:pStyle w:val="TAL"/>
            </w:pPr>
            <w:r w:rsidRPr="007D1E1D">
              <w:rPr>
                <w:iCs/>
              </w:rPr>
              <w:t xml:space="preserve">For </w:t>
            </w:r>
            <w:r w:rsidRPr="007D1E1D">
              <w:rPr>
                <w:rFonts w:eastAsia="ＭＳ 明朝"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2A005B81" w14:textId="77777777" w:rsidR="0017197B" w:rsidRPr="007D1E1D" w:rsidRDefault="0017197B" w:rsidP="0017197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6AC33455" w14:textId="77777777" w:rsidR="0017197B" w:rsidRPr="007D1E1D" w:rsidRDefault="0017197B" w:rsidP="0017197B">
            <w:pPr>
              <w:pStyle w:val="TAL"/>
            </w:pPr>
          </w:p>
          <w:p w14:paraId="5DBBA43A" w14:textId="77777777" w:rsidR="0017197B" w:rsidRPr="007D1E1D" w:rsidRDefault="0017197B" w:rsidP="0017197B">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2982EE0" w14:textId="77777777" w:rsidR="0017197B" w:rsidRPr="007D1E1D" w:rsidRDefault="0017197B" w:rsidP="0017197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17197B" w:rsidRPr="007D1E1D" w:rsidRDefault="0017197B" w:rsidP="0017197B">
            <w:pPr>
              <w:pStyle w:val="TAL"/>
              <w:jc w:val="center"/>
            </w:pPr>
            <w:r w:rsidRPr="007D1E1D">
              <w:t>Band</w:t>
            </w:r>
          </w:p>
        </w:tc>
        <w:tc>
          <w:tcPr>
            <w:tcW w:w="567" w:type="dxa"/>
          </w:tcPr>
          <w:p w14:paraId="0B83F188" w14:textId="77777777" w:rsidR="0017197B" w:rsidRPr="007D1E1D" w:rsidRDefault="0017197B" w:rsidP="0017197B">
            <w:pPr>
              <w:pStyle w:val="TAL"/>
              <w:jc w:val="center"/>
            </w:pPr>
            <w:r w:rsidRPr="007D1E1D">
              <w:t>No</w:t>
            </w:r>
          </w:p>
        </w:tc>
        <w:tc>
          <w:tcPr>
            <w:tcW w:w="709" w:type="dxa"/>
          </w:tcPr>
          <w:p w14:paraId="5FD5B057" w14:textId="77777777" w:rsidR="0017197B" w:rsidRPr="007D1E1D" w:rsidRDefault="0017197B" w:rsidP="0017197B">
            <w:pPr>
              <w:pStyle w:val="TAL"/>
              <w:jc w:val="center"/>
              <w:rPr>
                <w:bCs/>
                <w:iCs/>
              </w:rPr>
            </w:pPr>
            <w:r w:rsidRPr="007D1E1D">
              <w:rPr>
                <w:bCs/>
                <w:iCs/>
              </w:rPr>
              <w:t>N/A</w:t>
            </w:r>
          </w:p>
        </w:tc>
        <w:tc>
          <w:tcPr>
            <w:tcW w:w="728" w:type="dxa"/>
          </w:tcPr>
          <w:p w14:paraId="23DAF3D1" w14:textId="77777777" w:rsidR="0017197B" w:rsidRPr="007D1E1D" w:rsidRDefault="0017197B" w:rsidP="0017197B">
            <w:pPr>
              <w:pStyle w:val="TAL"/>
              <w:jc w:val="center"/>
              <w:rPr>
                <w:bCs/>
                <w:iCs/>
              </w:rPr>
            </w:pPr>
            <w:r w:rsidRPr="007D1E1D">
              <w:rPr>
                <w:bCs/>
                <w:iCs/>
              </w:rPr>
              <w:t>N/A</w:t>
            </w:r>
          </w:p>
        </w:tc>
      </w:tr>
      <w:tr w:rsidR="0017197B" w:rsidRPr="007D1E1D" w14:paraId="74BFB66C" w14:textId="77777777" w:rsidTr="6815C297">
        <w:trPr>
          <w:cantSplit/>
          <w:tblHeader/>
        </w:trPr>
        <w:tc>
          <w:tcPr>
            <w:tcW w:w="6917" w:type="dxa"/>
          </w:tcPr>
          <w:p w14:paraId="1DA06C27" w14:textId="77777777" w:rsidR="0017197B" w:rsidRPr="007D1E1D" w:rsidRDefault="0017197B" w:rsidP="0017197B">
            <w:pPr>
              <w:pStyle w:val="TAL"/>
              <w:rPr>
                <w:b/>
                <w:i/>
              </w:rPr>
            </w:pPr>
            <w:r w:rsidRPr="007D1E1D">
              <w:rPr>
                <w:b/>
                <w:i/>
              </w:rPr>
              <w:t>codebookParameters</w:t>
            </w:r>
          </w:p>
          <w:p w14:paraId="2E61C46C" w14:textId="77777777" w:rsidR="0017197B" w:rsidRPr="007D1E1D" w:rsidRDefault="0017197B" w:rsidP="0017197B">
            <w:pPr>
              <w:pStyle w:val="TAL"/>
            </w:pPr>
            <w:r w:rsidRPr="007D1E1D">
              <w:t>Indicates the codebooks and the corresponding parameters supported by the UE.</w:t>
            </w:r>
          </w:p>
          <w:p w14:paraId="77B93C2C" w14:textId="77777777" w:rsidR="0017197B" w:rsidRPr="007D1E1D" w:rsidRDefault="0017197B" w:rsidP="0017197B">
            <w:pPr>
              <w:pStyle w:val="TAL"/>
            </w:pPr>
          </w:p>
          <w:p w14:paraId="18465521" w14:textId="77777777" w:rsidR="0017197B" w:rsidRPr="007D1E1D" w:rsidRDefault="0017197B" w:rsidP="0017197B">
            <w:pPr>
              <w:pStyle w:val="TAL"/>
            </w:pPr>
            <w:r w:rsidRPr="007D1E1D">
              <w:t>Parameters for type I single panel codebook (type1 singlePanel) supported by the UE, which are mandatory to report:</w:t>
            </w:r>
          </w:p>
          <w:p w14:paraId="5D3C914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779D4247"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67048B90"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346AF133" w14:textId="77777777" w:rsidR="0017197B" w:rsidRPr="007D1E1D" w:rsidRDefault="0017197B" w:rsidP="0017197B">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5B3FBD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64D1E19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62C8404F" w14:textId="77777777" w:rsidR="0017197B" w:rsidRPr="007D1E1D" w:rsidRDefault="0017197B" w:rsidP="0017197B">
            <w:pPr>
              <w:pStyle w:val="TAL"/>
            </w:pPr>
            <w:r w:rsidRPr="007D1E1D">
              <w:t>Parameters for type I multi-panel codebook (type1 multiPanel) supported by the UE, which are optional:</w:t>
            </w:r>
          </w:p>
          <w:p w14:paraId="37580A7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796430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6A97696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4DB3247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6C8A4B08" w14:textId="77777777" w:rsidR="0017197B" w:rsidRPr="007D1E1D" w:rsidRDefault="0017197B" w:rsidP="0017197B">
            <w:pPr>
              <w:pStyle w:val="TAL"/>
            </w:pPr>
            <w:r w:rsidRPr="007D1E1D">
              <w:t>Parameters for type II codebook (type2) supported by the UE, which are optional:</w:t>
            </w:r>
          </w:p>
          <w:p w14:paraId="106D6A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0975B2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5991361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2D6114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5961148D" w14:textId="77777777" w:rsidR="0017197B" w:rsidRPr="007D1E1D" w:rsidRDefault="0017197B" w:rsidP="0017197B">
            <w:pPr>
              <w:pStyle w:val="TAL"/>
            </w:pPr>
            <w:r w:rsidRPr="007D1E1D">
              <w:t>Parameters for type II codebook with port selection (type2-PortSelection) supported by the UE, which are optional:</w:t>
            </w:r>
          </w:p>
          <w:p w14:paraId="7C5E3D8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466C9D1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FD29AC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5D887299" w14:textId="77777777" w:rsidR="0017197B" w:rsidRPr="007D1E1D" w:rsidRDefault="0017197B" w:rsidP="0017197B">
            <w:pPr>
              <w:pStyle w:val="TAL"/>
            </w:pPr>
            <w:r w:rsidRPr="007D1E1D">
              <w:rPr>
                <w:i/>
              </w:rPr>
              <w:t>supportedCSI-RS-ResourceList</w:t>
            </w:r>
            <w:r w:rsidRPr="007D1E1D">
              <w:t xml:space="preserve"> includes list of the following parameters:</w:t>
            </w:r>
          </w:p>
          <w:p w14:paraId="56A13B2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02677D1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5736DC7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6EB44D12" w14:textId="77777777" w:rsidR="0017197B" w:rsidRPr="007D1E1D" w:rsidRDefault="0017197B" w:rsidP="0017197B">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Pr="007D1E1D">
              <w:rPr>
                <w:szCs w:val="18"/>
              </w:rPr>
              <w:t xml:space="preserve"> For type I single panel codebook (type1 singlePanel) supportedCSI-RS-ResourceListAlt,</w:t>
            </w:r>
          </w:p>
          <w:p w14:paraId="15FD90D8" w14:textId="77777777" w:rsidR="0017197B" w:rsidRPr="007D1E1D" w:rsidRDefault="0017197B" w:rsidP="0017197B">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3BAA7820" w14:textId="77777777" w:rsidR="0017197B" w:rsidRPr="007D1E1D" w:rsidRDefault="0017197B" w:rsidP="0017197B">
            <w:pPr>
              <w:pStyle w:val="B1"/>
            </w:pPr>
            <w:r w:rsidRPr="007D1E1D">
              <w:rPr>
                <w:rFonts w:ascii="Arial" w:hAnsi="Arial"/>
                <w:sz w:val="18"/>
              </w:rPr>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5CF2C4F" w14:textId="77777777" w:rsidR="0017197B" w:rsidRPr="007D1E1D" w:rsidRDefault="0017197B" w:rsidP="0017197B">
            <w:pPr>
              <w:pStyle w:val="TAL"/>
              <w:jc w:val="center"/>
              <w:rPr>
                <w:rFonts w:cs="Arial"/>
                <w:szCs w:val="18"/>
              </w:rPr>
            </w:pPr>
            <w:r w:rsidRPr="007D1E1D">
              <w:t>Band</w:t>
            </w:r>
          </w:p>
        </w:tc>
        <w:tc>
          <w:tcPr>
            <w:tcW w:w="567" w:type="dxa"/>
          </w:tcPr>
          <w:p w14:paraId="47E38D85" w14:textId="77777777" w:rsidR="0017197B" w:rsidRPr="007D1E1D" w:rsidRDefault="0017197B" w:rsidP="0017197B">
            <w:pPr>
              <w:pStyle w:val="TAL"/>
              <w:jc w:val="center"/>
            </w:pPr>
            <w:r w:rsidRPr="007D1E1D">
              <w:t>FD</w:t>
            </w:r>
          </w:p>
        </w:tc>
        <w:tc>
          <w:tcPr>
            <w:tcW w:w="709" w:type="dxa"/>
          </w:tcPr>
          <w:p w14:paraId="7FB8F158" w14:textId="77777777" w:rsidR="0017197B" w:rsidRPr="007D1E1D" w:rsidRDefault="0017197B" w:rsidP="0017197B">
            <w:pPr>
              <w:pStyle w:val="TAL"/>
              <w:jc w:val="center"/>
              <w:rPr>
                <w:rFonts w:cs="Arial"/>
                <w:szCs w:val="18"/>
              </w:rPr>
            </w:pPr>
            <w:r w:rsidRPr="007D1E1D">
              <w:rPr>
                <w:bCs/>
                <w:iCs/>
              </w:rPr>
              <w:t>N/A</w:t>
            </w:r>
          </w:p>
        </w:tc>
        <w:tc>
          <w:tcPr>
            <w:tcW w:w="728" w:type="dxa"/>
          </w:tcPr>
          <w:p w14:paraId="750FA87D" w14:textId="77777777" w:rsidR="0017197B" w:rsidRPr="007D1E1D" w:rsidRDefault="0017197B" w:rsidP="0017197B">
            <w:pPr>
              <w:pStyle w:val="TAL"/>
              <w:jc w:val="center"/>
              <w:rPr>
                <w:rFonts w:cs="Arial"/>
                <w:szCs w:val="18"/>
              </w:rPr>
            </w:pPr>
            <w:r w:rsidRPr="007D1E1D">
              <w:rPr>
                <w:bCs/>
                <w:iCs/>
              </w:rPr>
              <w:t>N/A</w:t>
            </w:r>
          </w:p>
        </w:tc>
      </w:tr>
      <w:tr w:rsidR="0017197B" w:rsidRPr="007D1E1D" w14:paraId="520CEDFD" w14:textId="77777777" w:rsidTr="6815C297">
        <w:trPr>
          <w:cantSplit/>
          <w:tblHeader/>
        </w:trPr>
        <w:tc>
          <w:tcPr>
            <w:tcW w:w="6917" w:type="dxa"/>
          </w:tcPr>
          <w:p w14:paraId="79C6468A" w14:textId="77777777" w:rsidR="0017197B" w:rsidRPr="007D1E1D" w:rsidRDefault="0017197B" w:rsidP="0017197B">
            <w:pPr>
              <w:pStyle w:val="TAL"/>
              <w:rPr>
                <w:b/>
                <w:i/>
              </w:rPr>
            </w:pPr>
            <w:r w:rsidRPr="007D1E1D">
              <w:rPr>
                <w:b/>
                <w:i/>
              </w:rPr>
              <w:t>codebookParametersAddition-r16</w:t>
            </w:r>
          </w:p>
          <w:p w14:paraId="468D1F55" w14:textId="77777777" w:rsidR="0017197B" w:rsidRPr="007D1E1D" w:rsidRDefault="0017197B" w:rsidP="0017197B">
            <w:pPr>
              <w:pStyle w:val="TAL"/>
            </w:pPr>
            <w:r w:rsidRPr="007D1E1D">
              <w:t>Indicates the UE support of additional codebooks and the corresponding parameters supported by the UE.</w:t>
            </w:r>
          </w:p>
          <w:p w14:paraId="2EF7DBD1" w14:textId="77777777" w:rsidR="0017197B" w:rsidRPr="007D1E1D" w:rsidRDefault="0017197B" w:rsidP="0017197B">
            <w:pPr>
              <w:pStyle w:val="TAL"/>
            </w:pPr>
          </w:p>
          <w:p w14:paraId="75B8B5E4" w14:textId="77777777" w:rsidR="0017197B" w:rsidRPr="007D1E1D" w:rsidRDefault="0017197B" w:rsidP="0017197B">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4A26EB4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521D01F2"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3DE0841F"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9395F9E" w14:textId="77777777" w:rsidR="0017197B" w:rsidRPr="007D1E1D" w:rsidRDefault="0017197B" w:rsidP="0017197B">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59161FB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40CC92B7"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17197B" w:rsidRPr="007D1E1D" w:rsidRDefault="0017197B" w:rsidP="0017197B">
            <w:pPr>
              <w:pStyle w:val="TAL"/>
            </w:pPr>
          </w:p>
          <w:p w14:paraId="45E2A867" w14:textId="77777777" w:rsidR="0017197B" w:rsidRPr="007D1E1D" w:rsidRDefault="0017197B" w:rsidP="0017197B">
            <w:pPr>
              <w:pStyle w:val="TAL"/>
            </w:pPr>
            <w:r w:rsidRPr="007D1E1D">
              <w:t>Parameters for etype 2 R=2 (</w:t>
            </w:r>
            <w:r w:rsidRPr="007D1E1D">
              <w:rPr>
                <w:i/>
                <w:iCs/>
              </w:rPr>
              <w:t>etype2R2-r16</w:t>
            </w:r>
            <w:r w:rsidRPr="007D1E1D">
              <w:t>) supported by the UE, which are optional:</w:t>
            </w:r>
          </w:p>
          <w:p w14:paraId="236354A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ＭＳ 明朝" w:hAnsi="Arial" w:cs="Arial"/>
                <w:i/>
                <w:iCs/>
                <w:sz w:val="18"/>
                <w:szCs w:val="18"/>
              </w:rPr>
              <w:t>supportedCSI-RS-ResourceList</w:t>
            </w:r>
            <w:r w:rsidRPr="007D1E1D">
              <w:rPr>
                <w:rFonts w:ascii="Arial" w:hAnsi="Arial" w:cs="Arial"/>
                <w:i/>
                <w:iCs/>
                <w:sz w:val="18"/>
                <w:szCs w:val="18"/>
              </w:rPr>
              <w:t>Add-r16</w:t>
            </w:r>
            <w:r w:rsidRPr="007D1E1D">
              <w:t>;</w:t>
            </w:r>
          </w:p>
          <w:p w14:paraId="34B27CD4"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17197B" w:rsidRPr="007D1E1D" w:rsidRDefault="0017197B" w:rsidP="0017197B">
            <w:pPr>
              <w:pStyle w:val="B1"/>
              <w:spacing w:after="0"/>
              <w:ind w:left="0" w:firstLine="0"/>
              <w:rPr>
                <w:rFonts w:ascii="Arial" w:hAnsi="Arial" w:cs="Arial"/>
                <w:sz w:val="18"/>
                <w:szCs w:val="18"/>
              </w:rPr>
            </w:pPr>
          </w:p>
          <w:p w14:paraId="44697B04" w14:textId="77777777" w:rsidR="0017197B" w:rsidRPr="007D1E1D" w:rsidRDefault="0017197B" w:rsidP="0017197B">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1DA10F30"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ＭＳ 明朝" w:cs="Arial"/>
                <w:i/>
                <w:iCs/>
                <w:szCs w:val="18"/>
              </w:rPr>
              <w:t>supportedCSI-RS-ResourceList</w:t>
            </w:r>
            <w:r w:rsidRPr="007D1E1D">
              <w:rPr>
                <w:rFonts w:cs="Arial"/>
                <w:i/>
                <w:iCs/>
                <w:szCs w:val="18"/>
              </w:rPr>
              <w:t>Add-r16</w:t>
            </w:r>
            <w:r w:rsidRPr="007D1E1D">
              <w:t>;</w:t>
            </w:r>
          </w:p>
          <w:p w14:paraId="46D069E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17197B" w:rsidRPr="007D1E1D" w:rsidRDefault="0017197B" w:rsidP="0017197B">
            <w:pPr>
              <w:pStyle w:val="TAL"/>
              <w:ind w:left="284"/>
            </w:pPr>
          </w:p>
          <w:p w14:paraId="4BEA9B5C" w14:textId="77777777" w:rsidR="0017197B" w:rsidRPr="007D1E1D" w:rsidRDefault="0017197B" w:rsidP="0017197B">
            <w:pPr>
              <w:pStyle w:val="TAL"/>
            </w:pPr>
            <w:r w:rsidRPr="007D1E1D">
              <w:t>Parameters for etype 2 R=2 with port selection (</w:t>
            </w:r>
            <w:r w:rsidRPr="007D1E1D">
              <w:rPr>
                <w:i/>
                <w:iCs/>
              </w:rPr>
              <w:t>etype2R2-PortSelection-r16</w:t>
            </w:r>
            <w:r w:rsidRPr="007D1E1D">
              <w:t>) supported by the UE, which are optional:</w:t>
            </w:r>
          </w:p>
          <w:p w14:paraId="0256F3D7" w14:textId="77777777" w:rsidR="0017197B" w:rsidRPr="007D1E1D" w:rsidRDefault="0017197B" w:rsidP="0017197B">
            <w:pPr>
              <w:pStyle w:val="TAL"/>
              <w:ind w:left="284"/>
            </w:pPr>
            <w:r w:rsidRPr="007D1E1D">
              <w:rPr>
                <w:rFonts w:cs="Arial"/>
                <w:szCs w:val="18"/>
              </w:rPr>
              <w:t>-</w:t>
            </w:r>
            <w:r w:rsidRPr="007D1E1D">
              <w:rPr>
                <w:rFonts w:cs="Arial"/>
                <w:szCs w:val="18"/>
              </w:rPr>
              <w:tab/>
            </w:r>
            <w:r w:rsidRPr="007D1E1D">
              <w:rPr>
                <w:rFonts w:eastAsia="ＭＳ 明朝" w:cs="Arial"/>
                <w:i/>
                <w:iCs/>
                <w:szCs w:val="18"/>
              </w:rPr>
              <w:t>supportedCSI-RS-ResourceList</w:t>
            </w:r>
            <w:r w:rsidRPr="007D1E1D">
              <w:rPr>
                <w:rFonts w:cs="Arial"/>
                <w:i/>
                <w:iCs/>
                <w:szCs w:val="18"/>
              </w:rPr>
              <w:t>Add-r16</w:t>
            </w:r>
            <w:r w:rsidRPr="007D1E1D">
              <w:t>;</w:t>
            </w:r>
          </w:p>
          <w:p w14:paraId="5CD5234B"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17197B" w:rsidRPr="007D1E1D" w:rsidRDefault="0017197B" w:rsidP="0017197B">
            <w:pPr>
              <w:pStyle w:val="TAL"/>
            </w:pPr>
          </w:p>
          <w:p w14:paraId="659FFA2B" w14:textId="77777777" w:rsidR="0017197B" w:rsidRPr="007D1E1D" w:rsidRDefault="0017197B" w:rsidP="0017197B">
            <w:pPr>
              <w:pStyle w:val="TAL"/>
            </w:pPr>
            <w:r w:rsidRPr="007D1E1D">
              <w:rPr>
                <w:iCs/>
              </w:rPr>
              <w:t xml:space="preserve">For </w:t>
            </w:r>
            <w:r w:rsidRPr="007D1E1D">
              <w:rPr>
                <w:rFonts w:eastAsia="ＭＳ 明朝"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D21EA80" w14:textId="77777777" w:rsidR="0017197B" w:rsidRPr="007D1E1D" w:rsidRDefault="0017197B" w:rsidP="0017197B">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592E1248" w14:textId="77777777" w:rsidR="0017197B" w:rsidRPr="007D1E1D" w:rsidRDefault="0017197B" w:rsidP="0017197B">
            <w:pPr>
              <w:pStyle w:val="TAL"/>
              <w:jc w:val="center"/>
            </w:pPr>
            <w:r w:rsidRPr="007D1E1D">
              <w:t>Band</w:t>
            </w:r>
          </w:p>
        </w:tc>
        <w:tc>
          <w:tcPr>
            <w:tcW w:w="567" w:type="dxa"/>
          </w:tcPr>
          <w:p w14:paraId="57802F91" w14:textId="77777777" w:rsidR="0017197B" w:rsidRPr="007D1E1D" w:rsidRDefault="0017197B" w:rsidP="0017197B">
            <w:pPr>
              <w:pStyle w:val="TAL"/>
              <w:jc w:val="center"/>
            </w:pPr>
            <w:r w:rsidRPr="007D1E1D">
              <w:t>No</w:t>
            </w:r>
          </w:p>
        </w:tc>
        <w:tc>
          <w:tcPr>
            <w:tcW w:w="709" w:type="dxa"/>
          </w:tcPr>
          <w:p w14:paraId="6BADBE97" w14:textId="77777777" w:rsidR="0017197B" w:rsidRPr="007D1E1D" w:rsidRDefault="0017197B" w:rsidP="0017197B">
            <w:pPr>
              <w:pStyle w:val="TAL"/>
              <w:jc w:val="center"/>
              <w:rPr>
                <w:bCs/>
                <w:iCs/>
              </w:rPr>
            </w:pPr>
            <w:r w:rsidRPr="007D1E1D">
              <w:rPr>
                <w:bCs/>
                <w:iCs/>
              </w:rPr>
              <w:t>N/A</w:t>
            </w:r>
          </w:p>
        </w:tc>
        <w:tc>
          <w:tcPr>
            <w:tcW w:w="728" w:type="dxa"/>
          </w:tcPr>
          <w:p w14:paraId="03759CCC" w14:textId="77777777" w:rsidR="0017197B" w:rsidRPr="007D1E1D" w:rsidRDefault="0017197B" w:rsidP="0017197B">
            <w:pPr>
              <w:pStyle w:val="TAL"/>
              <w:jc w:val="center"/>
              <w:rPr>
                <w:bCs/>
                <w:iCs/>
              </w:rPr>
            </w:pPr>
            <w:r w:rsidRPr="007D1E1D">
              <w:rPr>
                <w:bCs/>
                <w:iCs/>
              </w:rPr>
              <w:t>N/A</w:t>
            </w:r>
          </w:p>
        </w:tc>
      </w:tr>
      <w:tr w:rsidR="0017197B" w:rsidRPr="007D1E1D" w14:paraId="01CC0589" w14:textId="77777777" w:rsidTr="6815C297">
        <w:trPr>
          <w:cantSplit/>
          <w:tblHeader/>
        </w:trPr>
        <w:tc>
          <w:tcPr>
            <w:tcW w:w="6917" w:type="dxa"/>
          </w:tcPr>
          <w:p w14:paraId="5512DF5F" w14:textId="77777777" w:rsidR="0017197B" w:rsidRPr="007D1E1D" w:rsidRDefault="0017197B" w:rsidP="0017197B">
            <w:pPr>
              <w:pStyle w:val="TAL"/>
              <w:rPr>
                <w:rFonts w:cs="Arial"/>
                <w:b/>
                <w:bCs/>
                <w:i/>
                <w:iCs/>
                <w:szCs w:val="18"/>
              </w:rPr>
            </w:pPr>
            <w:r w:rsidRPr="007D1E1D">
              <w:rPr>
                <w:rFonts w:cs="Arial"/>
                <w:b/>
                <w:bCs/>
                <w:i/>
                <w:iCs/>
                <w:szCs w:val="18"/>
              </w:rPr>
              <w:t>codebookParametersfetype2-r17</w:t>
            </w:r>
          </w:p>
          <w:p w14:paraId="50101EE5" w14:textId="77777777" w:rsidR="0017197B" w:rsidRPr="007D1E1D" w:rsidRDefault="0017197B" w:rsidP="0017197B">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157E19CD" w14:textId="77777777" w:rsidR="0017197B" w:rsidRPr="007D1E1D" w:rsidRDefault="0017197B" w:rsidP="0017197B">
            <w:pPr>
              <w:pStyle w:val="TAL"/>
              <w:rPr>
                <w:rFonts w:cs="Arial"/>
                <w:b/>
                <w:bCs/>
                <w:i/>
                <w:iCs/>
                <w:szCs w:val="18"/>
              </w:rPr>
            </w:pPr>
          </w:p>
          <w:p w14:paraId="21B08273" w14:textId="77777777" w:rsidR="0017197B" w:rsidRPr="007D1E1D" w:rsidRDefault="0017197B" w:rsidP="0017197B">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ＭＳ Ｐゴシック" w:cs="Arial"/>
                <w:szCs w:val="18"/>
              </w:rPr>
              <w:t>This capability signalling comprises the following parameters</w:t>
            </w:r>
            <w:r w:rsidRPr="007D1E1D">
              <w:rPr>
                <w:bCs/>
                <w:iCs/>
              </w:rPr>
              <w:t>:</w:t>
            </w:r>
          </w:p>
          <w:p w14:paraId="0B89395E" w14:textId="77777777" w:rsidR="0017197B" w:rsidRPr="007D1E1D" w:rsidRDefault="0017197B" w:rsidP="0017197B">
            <w:pPr>
              <w:pStyle w:val="B1"/>
              <w:spacing w:after="0"/>
              <w:rPr>
                <w:rFonts w:ascii="Arial" w:hAnsi="Arial" w:cs="Arial"/>
                <w:sz w:val="18"/>
                <w:szCs w:val="18"/>
              </w:rPr>
            </w:pPr>
            <w:r w:rsidRPr="007D1E1D">
              <w:rPr>
                <w:rFonts w:ascii="Arial" w:eastAsia="ＭＳ 明朝"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A6A787B"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519CDC6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09C02D78"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2C9D041A"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EB31311" w14:textId="77777777" w:rsidR="0017197B" w:rsidRPr="007D1E1D" w:rsidRDefault="0017197B" w:rsidP="0017197B">
            <w:pPr>
              <w:pStyle w:val="TAL"/>
              <w:rPr>
                <w:rFonts w:cs="Arial"/>
                <w:b/>
                <w:bCs/>
                <w:i/>
                <w:iCs/>
                <w:szCs w:val="18"/>
              </w:rPr>
            </w:pPr>
          </w:p>
          <w:p w14:paraId="56EF40CD" w14:textId="77777777" w:rsidR="0017197B" w:rsidRPr="007D1E1D" w:rsidRDefault="0017197B" w:rsidP="0017197B">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ＭＳ Ｐゴシック" w:cs="Arial"/>
                <w:szCs w:val="18"/>
              </w:rPr>
              <w:t>This capability signalling comprises the following parameters</w:t>
            </w:r>
            <w:r w:rsidRPr="007D1E1D">
              <w:rPr>
                <w:bCs/>
                <w:iCs/>
              </w:rPr>
              <w:t>:</w:t>
            </w:r>
          </w:p>
          <w:p w14:paraId="3395D935" w14:textId="77777777" w:rsidR="0017197B" w:rsidRPr="007D1E1D" w:rsidRDefault="0017197B" w:rsidP="0017197B">
            <w:pPr>
              <w:pStyle w:val="B1"/>
              <w:spacing w:after="0"/>
            </w:pPr>
            <w:r w:rsidRPr="007D1E1D">
              <w:rPr>
                <w:rFonts w:ascii="Arial" w:eastAsia="ＭＳ 明朝"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16BA8CD7" w14:textId="77777777" w:rsidR="0017197B" w:rsidRPr="007D1E1D" w:rsidRDefault="0017197B" w:rsidP="0017197B">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17197B" w:rsidRPr="007D1E1D" w:rsidRDefault="0017197B" w:rsidP="0017197B">
            <w:pPr>
              <w:pStyle w:val="TAL"/>
              <w:rPr>
                <w:bCs/>
                <w:iCs/>
              </w:rPr>
            </w:pPr>
          </w:p>
          <w:p w14:paraId="2BC5A9D2" w14:textId="77777777" w:rsidR="0017197B" w:rsidRPr="007D1E1D" w:rsidRDefault="0017197B" w:rsidP="0017197B">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ＭＳ Ｐゴシック" w:cs="Arial"/>
                <w:szCs w:val="18"/>
              </w:rPr>
              <w:t>This capability signalling comprises the following parameters</w:t>
            </w:r>
            <w:r w:rsidRPr="007D1E1D">
              <w:rPr>
                <w:bCs/>
                <w:iCs/>
              </w:rPr>
              <w:t>:</w:t>
            </w:r>
          </w:p>
          <w:p w14:paraId="591097F5" w14:textId="77777777" w:rsidR="0017197B" w:rsidRPr="007D1E1D" w:rsidRDefault="0017197B" w:rsidP="0017197B">
            <w:pPr>
              <w:pStyle w:val="B1"/>
              <w:spacing w:after="0"/>
            </w:pPr>
            <w:r w:rsidRPr="007D1E1D">
              <w:rPr>
                <w:rFonts w:ascii="Arial" w:eastAsia="ＭＳ 明朝"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6CA27475" w14:textId="77777777" w:rsidR="0017197B" w:rsidRPr="007D1E1D" w:rsidRDefault="0017197B" w:rsidP="0017197B">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17197B" w:rsidRPr="007D1E1D" w:rsidRDefault="0017197B" w:rsidP="0017197B">
            <w:pPr>
              <w:pStyle w:val="B1"/>
              <w:spacing w:after="0"/>
              <w:ind w:left="0" w:firstLine="0"/>
              <w:rPr>
                <w:rFonts w:cs="Arial"/>
                <w:b/>
                <w:bCs/>
                <w:i/>
                <w:iCs/>
                <w:szCs w:val="18"/>
              </w:rPr>
            </w:pPr>
          </w:p>
          <w:p w14:paraId="42C342F8" w14:textId="77777777" w:rsidR="0017197B" w:rsidRPr="007D1E1D" w:rsidRDefault="0017197B" w:rsidP="0017197B">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17197B" w:rsidRPr="007D1E1D" w:rsidRDefault="0017197B" w:rsidP="0017197B">
            <w:pPr>
              <w:pStyle w:val="TAL"/>
            </w:pPr>
          </w:p>
          <w:p w14:paraId="39D96B5E" w14:textId="77777777" w:rsidR="0017197B" w:rsidRPr="007D1E1D" w:rsidRDefault="0017197B" w:rsidP="0017197B">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4F8CA6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77A3979" w14:textId="77777777" w:rsidR="0017197B" w:rsidRPr="007D1E1D" w:rsidRDefault="0017197B" w:rsidP="0017197B">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66FB9F30" w14:textId="77777777" w:rsidR="0017197B" w:rsidRPr="007D1E1D" w:rsidRDefault="0017197B" w:rsidP="0017197B">
            <w:pPr>
              <w:pStyle w:val="TAL"/>
              <w:jc w:val="center"/>
            </w:pPr>
            <w:r w:rsidRPr="007D1E1D">
              <w:rPr>
                <w:rFonts w:cs="Arial"/>
                <w:szCs w:val="18"/>
              </w:rPr>
              <w:t>Band</w:t>
            </w:r>
          </w:p>
        </w:tc>
        <w:tc>
          <w:tcPr>
            <w:tcW w:w="567" w:type="dxa"/>
          </w:tcPr>
          <w:p w14:paraId="5E16D22C" w14:textId="77777777" w:rsidR="0017197B" w:rsidRPr="007D1E1D" w:rsidRDefault="0017197B" w:rsidP="0017197B">
            <w:pPr>
              <w:pStyle w:val="TAL"/>
              <w:jc w:val="center"/>
            </w:pPr>
            <w:r w:rsidRPr="007D1E1D">
              <w:rPr>
                <w:rFonts w:cs="Arial"/>
                <w:szCs w:val="18"/>
              </w:rPr>
              <w:t>No</w:t>
            </w:r>
          </w:p>
        </w:tc>
        <w:tc>
          <w:tcPr>
            <w:tcW w:w="709" w:type="dxa"/>
          </w:tcPr>
          <w:p w14:paraId="2C89C4BE" w14:textId="77777777" w:rsidR="0017197B" w:rsidRPr="007D1E1D" w:rsidRDefault="0017197B" w:rsidP="0017197B">
            <w:pPr>
              <w:pStyle w:val="TAL"/>
              <w:jc w:val="center"/>
              <w:rPr>
                <w:bCs/>
                <w:iCs/>
              </w:rPr>
            </w:pPr>
            <w:r w:rsidRPr="007D1E1D">
              <w:rPr>
                <w:bCs/>
                <w:iCs/>
              </w:rPr>
              <w:t>N/A</w:t>
            </w:r>
          </w:p>
        </w:tc>
        <w:tc>
          <w:tcPr>
            <w:tcW w:w="728" w:type="dxa"/>
          </w:tcPr>
          <w:p w14:paraId="3C4D6FEF" w14:textId="77777777" w:rsidR="0017197B" w:rsidRPr="007D1E1D" w:rsidRDefault="0017197B" w:rsidP="0017197B">
            <w:pPr>
              <w:pStyle w:val="TAL"/>
              <w:jc w:val="center"/>
              <w:rPr>
                <w:bCs/>
                <w:iCs/>
              </w:rPr>
            </w:pPr>
            <w:r w:rsidRPr="007D1E1D">
              <w:rPr>
                <w:bCs/>
                <w:iCs/>
              </w:rPr>
              <w:t>N/A</w:t>
            </w:r>
          </w:p>
        </w:tc>
      </w:tr>
      <w:tr w:rsidR="0017197B" w:rsidRPr="007D1E1D" w14:paraId="7485FF96" w14:textId="77777777" w:rsidTr="6815C297">
        <w:trPr>
          <w:cantSplit/>
          <w:tblHeader/>
        </w:trPr>
        <w:tc>
          <w:tcPr>
            <w:tcW w:w="6917" w:type="dxa"/>
          </w:tcPr>
          <w:p w14:paraId="0AFD06DB" w14:textId="77777777" w:rsidR="0017197B" w:rsidRPr="007D1E1D" w:rsidRDefault="0017197B" w:rsidP="0017197B">
            <w:pPr>
              <w:pStyle w:val="TAL"/>
              <w:rPr>
                <w:rFonts w:cs="Arial"/>
                <w:b/>
                <w:bCs/>
                <w:i/>
                <w:iCs/>
                <w:szCs w:val="18"/>
              </w:rPr>
            </w:pPr>
            <w:r w:rsidRPr="007D1E1D">
              <w:rPr>
                <w:rFonts w:cs="Arial"/>
                <w:b/>
                <w:bCs/>
                <w:i/>
                <w:iCs/>
                <w:szCs w:val="18"/>
              </w:rPr>
              <w:t>codebookComboParameterMixedType-r17</w:t>
            </w:r>
          </w:p>
          <w:p w14:paraId="27FCA7E0" w14:textId="69D873C5" w:rsidR="0017197B" w:rsidRPr="007D1E1D" w:rsidRDefault="0017197B" w:rsidP="0017197B">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384" w:author="Rapp" w:date="2022-08-22T10:23:00Z">
              <w:r>
                <w:t>are</w:t>
              </w:r>
            </w:ins>
            <w:del w:id="385" w:author="Rapp" w:date="2022-08-22T10:23:00Z">
              <w:r w:rsidRPr="007D1E1D" w:rsidDel="000B3732">
                <w:delText>is</w:delText>
              </w:r>
            </w:del>
            <w:r w:rsidRPr="007D1E1D">
              <w:t xml:space="preserve"> the possible mixed codebook combinations {Codebook1, Codebook2, Codebook3}:</w:t>
            </w:r>
          </w:p>
          <w:p w14:paraId="22C0FC35" w14:textId="77777777" w:rsidR="0017197B" w:rsidRPr="007D1E1D" w:rsidRDefault="0017197B" w:rsidP="0017197B">
            <w:pPr>
              <w:pStyle w:val="TAL"/>
            </w:pPr>
          </w:p>
          <w:p w14:paraId="60983E8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4BA49FBF"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5912F9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DDA849A"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31DC0E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177DC67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4F33A2B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0AF5238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9602FCE"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7A16DC28"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5A08E12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21B2109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4733945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20CF013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06E3727" w14:textId="77777777" w:rsidR="0017197B" w:rsidRPr="007D1E1D" w:rsidRDefault="0017197B" w:rsidP="0017197B">
            <w:pPr>
              <w:pStyle w:val="TAL"/>
            </w:pPr>
          </w:p>
          <w:p w14:paraId="5F46B865"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71CE3BE"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6A59BCD3"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p>
          <w:p w14:paraId="0FADCB77"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p>
          <w:p w14:paraId="19633B6C" w14:textId="77777777" w:rsidR="0017197B" w:rsidRPr="007D1E1D" w:rsidRDefault="0017197B" w:rsidP="0017197B">
            <w:pPr>
              <w:pStyle w:val="B1"/>
              <w:spacing w:after="0"/>
              <w:rPr>
                <w:rFonts w:ascii="Arial" w:hAnsi="Arial" w:cs="Arial"/>
                <w:sz w:val="18"/>
                <w:szCs w:val="18"/>
              </w:rPr>
            </w:pPr>
          </w:p>
          <w:p w14:paraId="0EEB51A3" w14:textId="792E54F1" w:rsidR="0017197B" w:rsidRPr="007D1E1D" w:rsidRDefault="0017197B" w:rsidP="0017197B">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386" w:author="Rapp" w:date="2022-08-22T10:23:00Z">
              <w:r w:rsidRPr="007D1E1D" w:rsidDel="004B1D3C">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74A7A4EA"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5E6EA8E1"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5651B3F3" w14:textId="77777777" w:rsidR="0017197B" w:rsidRPr="007D1E1D" w:rsidRDefault="0017197B" w:rsidP="0017197B">
            <w:pPr>
              <w:pStyle w:val="TAL"/>
              <w:jc w:val="center"/>
              <w:rPr>
                <w:bCs/>
                <w:iCs/>
              </w:rPr>
            </w:pPr>
            <w:r w:rsidRPr="007D1E1D">
              <w:rPr>
                <w:bCs/>
                <w:iCs/>
              </w:rPr>
              <w:t>N/A</w:t>
            </w:r>
          </w:p>
        </w:tc>
        <w:tc>
          <w:tcPr>
            <w:tcW w:w="728" w:type="dxa"/>
          </w:tcPr>
          <w:p w14:paraId="177166EB" w14:textId="77777777" w:rsidR="0017197B" w:rsidRPr="007D1E1D" w:rsidRDefault="0017197B" w:rsidP="0017197B">
            <w:pPr>
              <w:pStyle w:val="TAL"/>
              <w:jc w:val="center"/>
              <w:rPr>
                <w:bCs/>
                <w:iCs/>
              </w:rPr>
            </w:pPr>
            <w:r w:rsidRPr="007D1E1D">
              <w:rPr>
                <w:bCs/>
                <w:iCs/>
              </w:rPr>
              <w:t>N/A</w:t>
            </w:r>
          </w:p>
        </w:tc>
      </w:tr>
      <w:tr w:rsidR="0017197B" w:rsidRPr="007D1E1D" w14:paraId="747A98D1" w14:textId="77777777" w:rsidTr="6815C297">
        <w:trPr>
          <w:cantSplit/>
          <w:tblHeader/>
        </w:trPr>
        <w:tc>
          <w:tcPr>
            <w:tcW w:w="6917" w:type="dxa"/>
          </w:tcPr>
          <w:p w14:paraId="53AB22D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codebookComboParameterMultiTRP-r17</w:t>
            </w:r>
          </w:p>
          <w:p w14:paraId="67655E69" w14:textId="77777777" w:rsidR="0017197B" w:rsidRPr="007D1E1D" w:rsidRDefault="0017197B" w:rsidP="0017197B">
            <w:pPr>
              <w:pStyle w:val="TAL"/>
            </w:pPr>
            <w:r w:rsidRPr="007D1E1D">
              <w:t>Indicates the support of active CSI-RS resources and ports in the presence of multi-TRP CSI.</w:t>
            </w:r>
          </w:p>
          <w:p w14:paraId="36E3D217" w14:textId="3CAF6374" w:rsidR="0017197B" w:rsidRPr="007D1E1D" w:rsidRDefault="0017197B" w:rsidP="0017197B">
            <w:pPr>
              <w:pStyle w:val="TAL"/>
            </w:pPr>
            <w:r w:rsidRPr="007D1E1D">
              <w:t>Indicates the support of active CSI-RS resources and ports for mixed codebook types in any slot. The UE reports supported active CSI-RS resources and ports for up to 4 mixed codebook combinations</w:t>
            </w:r>
            <w:del w:id="387" w:author="NR_feMIMO-Core-v1" w:date="2022-08-22T09:58:00Z">
              <w:r w:rsidRPr="007D1E1D" w:rsidDel="002E2BBD">
                <w:delText xml:space="preserve"> in any slot</w:delText>
              </w:r>
            </w:del>
            <w:r w:rsidRPr="007D1E1D">
              <w:t xml:space="preserve">. The following </w:t>
            </w:r>
            <w:ins w:id="388" w:author="NR_feMIMO-Core-v1" w:date="2022-08-22T09:57:00Z">
              <w:r>
                <w:t>are</w:t>
              </w:r>
            </w:ins>
            <w:del w:id="389" w:author="NR_feMIMO-Core-v1" w:date="2022-08-22T09:57:00Z">
              <w:r w:rsidRPr="007D1E1D" w:rsidDel="00F71572">
                <w:delText>is</w:delText>
              </w:r>
            </w:del>
            <w:r w:rsidRPr="007D1E1D">
              <w:t xml:space="preserve"> the possible mixed codebook combinations {Codebook1, Codebook2, Codebook3}:</w:t>
            </w:r>
          </w:p>
          <w:p w14:paraId="5CFF7E11"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5094377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6121335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1BB5949"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1B5D26B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5FA2916B"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7AB1A16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0B896C4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320B5F1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794CE9BF"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16B03B2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D9F6E7"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21E1A41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8607AE4"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585775B0"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2E4ABA4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03D816E0"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13F238E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4E7D2811"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3276F89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192B2EE5"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28B2B49A"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6AC72E4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7646DAF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174C1885"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5D555C7D"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2ECA0DC3" w14:textId="77777777" w:rsidR="0017197B" w:rsidRPr="007D1E1D" w:rsidRDefault="0017197B" w:rsidP="0017197B">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87ED054"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540ADBDD"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3FA193B6" w14:textId="77777777" w:rsidR="0017197B" w:rsidRPr="007D1E1D" w:rsidRDefault="0017197B" w:rsidP="0017197B">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34AC9292" w14:textId="77777777" w:rsidR="0017197B" w:rsidRPr="007D1E1D" w:rsidRDefault="0017197B" w:rsidP="0017197B">
            <w:pPr>
              <w:pStyle w:val="TAL"/>
            </w:pPr>
          </w:p>
          <w:p w14:paraId="5B7FC2A1" w14:textId="77777777" w:rsidR="0017197B" w:rsidRPr="007D1E1D" w:rsidRDefault="0017197B" w:rsidP="0017197B">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4F5A814A"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5E1ED5D0"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5FFD75E9" w14:textId="77777777" w:rsidR="0017197B" w:rsidRPr="007D1E1D" w:rsidRDefault="0017197B" w:rsidP="0017197B">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19A15452" w14:textId="77777777" w:rsidR="0017197B" w:rsidRPr="007D1E1D" w:rsidRDefault="0017197B" w:rsidP="0017197B">
            <w:pPr>
              <w:pStyle w:val="TAL"/>
            </w:pPr>
          </w:p>
          <w:p w14:paraId="5D2C9E1C" w14:textId="77777777" w:rsidR="0017197B" w:rsidRPr="007D1E1D" w:rsidRDefault="0017197B" w:rsidP="0017197B">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13BA8D96" w14:textId="77777777" w:rsidR="0017197B" w:rsidRPr="007D1E1D" w:rsidRDefault="0017197B" w:rsidP="0017197B">
            <w:pPr>
              <w:pStyle w:val="TAN"/>
            </w:pPr>
          </w:p>
          <w:p w14:paraId="76D67F2B" w14:textId="77777777" w:rsidR="0017197B" w:rsidRPr="007D1E1D" w:rsidRDefault="0017197B" w:rsidP="0017197B">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17197B" w:rsidRPr="007D1E1D" w:rsidRDefault="0017197B" w:rsidP="0017197B">
            <w:pPr>
              <w:pStyle w:val="TAL"/>
            </w:pPr>
          </w:p>
          <w:p w14:paraId="3C10185A"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17197B" w:rsidRPr="007D1E1D" w:rsidRDefault="0017197B" w:rsidP="0017197B">
            <w:pPr>
              <w:pStyle w:val="TAL"/>
              <w:jc w:val="center"/>
              <w:rPr>
                <w:rFonts w:cs="Arial"/>
                <w:szCs w:val="18"/>
              </w:rPr>
            </w:pPr>
            <w:r w:rsidRPr="007D1E1D">
              <w:t>Band</w:t>
            </w:r>
          </w:p>
        </w:tc>
        <w:tc>
          <w:tcPr>
            <w:tcW w:w="567" w:type="dxa"/>
          </w:tcPr>
          <w:p w14:paraId="4F024D3E" w14:textId="77777777" w:rsidR="0017197B" w:rsidRPr="007D1E1D" w:rsidRDefault="0017197B" w:rsidP="0017197B">
            <w:pPr>
              <w:pStyle w:val="TAL"/>
              <w:jc w:val="center"/>
              <w:rPr>
                <w:rFonts w:cs="Arial"/>
                <w:szCs w:val="18"/>
              </w:rPr>
            </w:pPr>
            <w:r w:rsidRPr="007D1E1D">
              <w:t>No</w:t>
            </w:r>
          </w:p>
        </w:tc>
        <w:tc>
          <w:tcPr>
            <w:tcW w:w="709" w:type="dxa"/>
          </w:tcPr>
          <w:p w14:paraId="265A2395" w14:textId="77777777" w:rsidR="0017197B" w:rsidRPr="007D1E1D" w:rsidRDefault="0017197B" w:rsidP="0017197B">
            <w:pPr>
              <w:pStyle w:val="TAL"/>
              <w:jc w:val="center"/>
              <w:rPr>
                <w:bCs/>
                <w:iCs/>
              </w:rPr>
            </w:pPr>
            <w:r w:rsidRPr="007D1E1D">
              <w:rPr>
                <w:bCs/>
                <w:iCs/>
              </w:rPr>
              <w:t>N/A</w:t>
            </w:r>
          </w:p>
        </w:tc>
        <w:tc>
          <w:tcPr>
            <w:tcW w:w="728" w:type="dxa"/>
          </w:tcPr>
          <w:p w14:paraId="6B13DFB8" w14:textId="77777777" w:rsidR="0017197B" w:rsidRPr="007D1E1D" w:rsidRDefault="0017197B" w:rsidP="0017197B">
            <w:pPr>
              <w:pStyle w:val="TAL"/>
              <w:jc w:val="center"/>
              <w:rPr>
                <w:bCs/>
                <w:iCs/>
              </w:rPr>
            </w:pPr>
            <w:r w:rsidRPr="007D1E1D">
              <w:rPr>
                <w:bCs/>
                <w:iCs/>
              </w:rPr>
              <w:t>N/A</w:t>
            </w:r>
          </w:p>
        </w:tc>
      </w:tr>
      <w:tr w:rsidR="0017197B" w:rsidRPr="007D1E1D" w14:paraId="4FF67173" w14:textId="77777777" w:rsidTr="6815C297">
        <w:trPr>
          <w:cantSplit/>
          <w:tblHeader/>
        </w:trPr>
        <w:tc>
          <w:tcPr>
            <w:tcW w:w="6917" w:type="dxa"/>
          </w:tcPr>
          <w:p w14:paraId="1E457740" w14:textId="77777777" w:rsidR="0017197B" w:rsidRPr="007D1E1D" w:rsidRDefault="0017197B" w:rsidP="0017197B">
            <w:pPr>
              <w:pStyle w:val="TAL"/>
              <w:rPr>
                <w:rFonts w:cs="Arial"/>
                <w:b/>
                <w:bCs/>
                <w:i/>
                <w:iCs/>
                <w:szCs w:val="18"/>
              </w:rPr>
            </w:pPr>
            <w:r w:rsidRPr="007D1E1D">
              <w:rPr>
                <w:rFonts w:cs="Arial"/>
                <w:b/>
                <w:bCs/>
                <w:i/>
                <w:iCs/>
                <w:szCs w:val="18"/>
              </w:rPr>
              <w:t>condHandover-r16</w:t>
            </w:r>
          </w:p>
          <w:p w14:paraId="69FC8653" w14:textId="77777777" w:rsidR="0017197B" w:rsidRPr="007D1E1D" w:rsidRDefault="0017197B" w:rsidP="0017197B">
            <w:pPr>
              <w:pStyle w:val="TAL"/>
              <w:rPr>
                <w:b/>
                <w:i/>
              </w:rPr>
            </w:pPr>
            <w:r w:rsidRPr="007D1E1D">
              <w:rPr>
                <w:rFonts w:eastAsia="ＭＳ Ｐゴシック"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ＭＳ Ｐゴシック"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7BA0136"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55CD2D0A"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3B45A9DB" w14:textId="77777777" w:rsidR="0017197B" w:rsidRPr="007D1E1D" w:rsidRDefault="0017197B" w:rsidP="0017197B">
            <w:pPr>
              <w:pStyle w:val="TAL"/>
              <w:jc w:val="center"/>
              <w:rPr>
                <w:bCs/>
                <w:iCs/>
              </w:rPr>
            </w:pPr>
            <w:r w:rsidRPr="007D1E1D">
              <w:rPr>
                <w:bCs/>
                <w:iCs/>
              </w:rPr>
              <w:t>N/A</w:t>
            </w:r>
          </w:p>
        </w:tc>
        <w:tc>
          <w:tcPr>
            <w:tcW w:w="728" w:type="dxa"/>
          </w:tcPr>
          <w:p w14:paraId="7A920C80" w14:textId="77777777" w:rsidR="0017197B" w:rsidRPr="007D1E1D" w:rsidRDefault="0017197B" w:rsidP="0017197B">
            <w:pPr>
              <w:pStyle w:val="TAL"/>
              <w:jc w:val="center"/>
              <w:rPr>
                <w:bCs/>
                <w:iCs/>
              </w:rPr>
            </w:pPr>
            <w:r w:rsidRPr="007D1E1D">
              <w:rPr>
                <w:bCs/>
                <w:iCs/>
              </w:rPr>
              <w:t>N/A</w:t>
            </w:r>
          </w:p>
        </w:tc>
      </w:tr>
      <w:tr w:rsidR="0017197B" w:rsidRPr="007D1E1D" w14:paraId="55CA4799" w14:textId="77777777" w:rsidTr="6815C297">
        <w:trPr>
          <w:cantSplit/>
          <w:tblHeader/>
        </w:trPr>
        <w:tc>
          <w:tcPr>
            <w:tcW w:w="6917" w:type="dxa"/>
          </w:tcPr>
          <w:p w14:paraId="3C6B38CC" w14:textId="77777777" w:rsidR="0017197B" w:rsidRPr="007D1E1D" w:rsidRDefault="0017197B" w:rsidP="0017197B">
            <w:pPr>
              <w:pStyle w:val="TAL"/>
              <w:rPr>
                <w:rFonts w:cs="Arial"/>
                <w:b/>
                <w:bCs/>
                <w:i/>
                <w:iCs/>
                <w:szCs w:val="18"/>
              </w:rPr>
            </w:pPr>
            <w:r w:rsidRPr="007D1E1D">
              <w:rPr>
                <w:rFonts w:cs="Arial"/>
                <w:b/>
                <w:bCs/>
                <w:i/>
                <w:iCs/>
                <w:szCs w:val="18"/>
              </w:rPr>
              <w:t>condHandoverFailure-r16</w:t>
            </w:r>
          </w:p>
          <w:p w14:paraId="786EB2C9" w14:textId="77777777" w:rsidR="0017197B" w:rsidRPr="007D1E1D" w:rsidRDefault="0017197B" w:rsidP="0017197B">
            <w:pPr>
              <w:pStyle w:val="TAL"/>
              <w:rPr>
                <w:b/>
                <w:i/>
              </w:rPr>
            </w:pPr>
            <w:r w:rsidRPr="007D1E1D">
              <w:rPr>
                <w:rFonts w:eastAsia="ＭＳ Ｐゴシック"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9CDD091"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77C714C7"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2B7508C9" w14:textId="77777777" w:rsidR="0017197B" w:rsidRPr="007D1E1D" w:rsidRDefault="0017197B" w:rsidP="0017197B">
            <w:pPr>
              <w:pStyle w:val="TAL"/>
              <w:jc w:val="center"/>
              <w:rPr>
                <w:bCs/>
                <w:iCs/>
              </w:rPr>
            </w:pPr>
            <w:r w:rsidRPr="007D1E1D">
              <w:rPr>
                <w:bCs/>
                <w:iCs/>
              </w:rPr>
              <w:t>N/A</w:t>
            </w:r>
          </w:p>
        </w:tc>
        <w:tc>
          <w:tcPr>
            <w:tcW w:w="728" w:type="dxa"/>
          </w:tcPr>
          <w:p w14:paraId="43DECF7A" w14:textId="77777777" w:rsidR="0017197B" w:rsidRPr="007D1E1D" w:rsidRDefault="0017197B" w:rsidP="0017197B">
            <w:pPr>
              <w:pStyle w:val="TAL"/>
              <w:jc w:val="center"/>
              <w:rPr>
                <w:bCs/>
                <w:iCs/>
              </w:rPr>
            </w:pPr>
            <w:r w:rsidRPr="007D1E1D">
              <w:rPr>
                <w:bCs/>
                <w:iCs/>
              </w:rPr>
              <w:t>N/A</w:t>
            </w:r>
          </w:p>
        </w:tc>
      </w:tr>
      <w:tr w:rsidR="0017197B" w:rsidRPr="007D1E1D" w14:paraId="6A8D9DB4" w14:textId="77777777" w:rsidTr="6815C297">
        <w:trPr>
          <w:cantSplit/>
          <w:tblHeader/>
        </w:trPr>
        <w:tc>
          <w:tcPr>
            <w:tcW w:w="6917" w:type="dxa"/>
          </w:tcPr>
          <w:p w14:paraId="4C298EF9" w14:textId="77777777" w:rsidR="0017197B" w:rsidRPr="007D1E1D" w:rsidRDefault="0017197B" w:rsidP="0017197B">
            <w:pPr>
              <w:pStyle w:val="TAL"/>
              <w:rPr>
                <w:rFonts w:eastAsia="ＭＳ Ｐゴシック" w:cs="Arial"/>
                <w:b/>
                <w:bCs/>
                <w:i/>
                <w:iCs/>
                <w:szCs w:val="18"/>
              </w:rPr>
            </w:pPr>
            <w:r w:rsidRPr="007D1E1D">
              <w:rPr>
                <w:rFonts w:cs="Arial"/>
                <w:b/>
                <w:bCs/>
                <w:i/>
                <w:iCs/>
                <w:szCs w:val="18"/>
              </w:rPr>
              <w:t>condHandoverTwoTriggerEvents-r16</w:t>
            </w:r>
          </w:p>
          <w:p w14:paraId="715ED0DA" w14:textId="77777777" w:rsidR="0017197B" w:rsidRPr="007D1E1D" w:rsidRDefault="0017197B" w:rsidP="0017197B">
            <w:pPr>
              <w:pStyle w:val="TAL"/>
              <w:rPr>
                <w:b/>
                <w:i/>
              </w:rPr>
            </w:pPr>
            <w:r w:rsidRPr="007D1E1D">
              <w:rPr>
                <w:rFonts w:eastAsia="ＭＳ Ｐゴシック" w:cs="Arial"/>
                <w:szCs w:val="18"/>
              </w:rPr>
              <w:t xml:space="preserve">Indicates whether the UE supports 2 trigger events for same execution condition. This feature is mandatory supported if the UE supports </w:t>
            </w:r>
            <w:r w:rsidRPr="007D1E1D">
              <w:rPr>
                <w:rFonts w:eastAsia="ＭＳ Ｐゴシック" w:cs="Arial"/>
                <w:i/>
                <w:iCs/>
                <w:szCs w:val="18"/>
              </w:rPr>
              <w:t>condHandover-r16</w:t>
            </w:r>
            <w:r w:rsidRPr="007D1E1D">
              <w:rPr>
                <w:rFonts w:eastAsia="ＭＳ Ｐゴシック" w:cs="Arial"/>
                <w:szCs w:val="18"/>
              </w:rPr>
              <w:t xml:space="preserve">. </w:t>
            </w:r>
            <w:r w:rsidRPr="007D1E1D">
              <w:t>Except for NTN bands</w:t>
            </w:r>
            <w:r w:rsidRPr="007D1E1D">
              <w:rPr>
                <w:rFonts w:eastAsia="ＭＳ Ｐゴシック"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5D7F38B3"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74AF0E74" w14:textId="77777777" w:rsidR="0017197B" w:rsidRPr="007D1E1D" w:rsidRDefault="0017197B" w:rsidP="0017197B">
            <w:pPr>
              <w:pStyle w:val="TAL"/>
              <w:jc w:val="center"/>
            </w:pPr>
            <w:r w:rsidRPr="007D1E1D">
              <w:rPr>
                <w:rFonts w:eastAsia="ＭＳ 明朝" w:cs="Arial"/>
                <w:bCs/>
                <w:iCs/>
                <w:szCs w:val="18"/>
              </w:rPr>
              <w:t>CY</w:t>
            </w:r>
          </w:p>
        </w:tc>
        <w:tc>
          <w:tcPr>
            <w:tcW w:w="709" w:type="dxa"/>
          </w:tcPr>
          <w:p w14:paraId="7ACA79C3" w14:textId="77777777" w:rsidR="0017197B" w:rsidRPr="007D1E1D" w:rsidRDefault="0017197B" w:rsidP="0017197B">
            <w:pPr>
              <w:pStyle w:val="TAL"/>
              <w:jc w:val="center"/>
              <w:rPr>
                <w:bCs/>
                <w:iCs/>
              </w:rPr>
            </w:pPr>
            <w:r w:rsidRPr="007D1E1D">
              <w:rPr>
                <w:bCs/>
                <w:iCs/>
              </w:rPr>
              <w:t>N/A</w:t>
            </w:r>
          </w:p>
        </w:tc>
        <w:tc>
          <w:tcPr>
            <w:tcW w:w="728" w:type="dxa"/>
          </w:tcPr>
          <w:p w14:paraId="44AE3755" w14:textId="77777777" w:rsidR="0017197B" w:rsidRPr="007D1E1D" w:rsidRDefault="0017197B" w:rsidP="0017197B">
            <w:pPr>
              <w:pStyle w:val="TAL"/>
              <w:jc w:val="center"/>
              <w:rPr>
                <w:bCs/>
                <w:iCs/>
              </w:rPr>
            </w:pPr>
            <w:r w:rsidRPr="007D1E1D">
              <w:rPr>
                <w:bCs/>
                <w:iCs/>
              </w:rPr>
              <w:t>N/A</w:t>
            </w:r>
          </w:p>
        </w:tc>
      </w:tr>
      <w:tr w:rsidR="0017197B" w:rsidRPr="007D1E1D" w14:paraId="0550FD46" w14:textId="77777777" w:rsidTr="6815C297">
        <w:trPr>
          <w:cantSplit/>
          <w:tblHeader/>
        </w:trPr>
        <w:tc>
          <w:tcPr>
            <w:tcW w:w="6917" w:type="dxa"/>
          </w:tcPr>
          <w:p w14:paraId="55E7FCD3" w14:textId="77777777" w:rsidR="0017197B" w:rsidRPr="007D1E1D" w:rsidRDefault="0017197B" w:rsidP="0017197B">
            <w:pPr>
              <w:pStyle w:val="TAL"/>
              <w:rPr>
                <w:rFonts w:cs="Arial"/>
                <w:b/>
                <w:bCs/>
                <w:i/>
                <w:iCs/>
                <w:szCs w:val="18"/>
              </w:rPr>
            </w:pPr>
            <w:r w:rsidRPr="007D1E1D">
              <w:rPr>
                <w:rFonts w:cs="Arial"/>
                <w:b/>
                <w:bCs/>
                <w:i/>
                <w:iCs/>
                <w:szCs w:val="18"/>
              </w:rPr>
              <w:t>condPSCellChange-r16</w:t>
            </w:r>
          </w:p>
          <w:p w14:paraId="3FDAFCD9" w14:textId="77777777" w:rsidR="0017197B" w:rsidRPr="007D1E1D" w:rsidRDefault="0017197B" w:rsidP="0017197B">
            <w:pPr>
              <w:pStyle w:val="TAL"/>
              <w:rPr>
                <w:b/>
                <w:i/>
              </w:rPr>
            </w:pPr>
            <w:r w:rsidRPr="007D1E1D">
              <w:rPr>
                <w:rFonts w:eastAsia="ＭＳ Ｐゴシック"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F22F4A3"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0B0FE8F6"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7C68CD60" w14:textId="77777777" w:rsidR="0017197B" w:rsidRPr="007D1E1D" w:rsidRDefault="0017197B" w:rsidP="0017197B">
            <w:pPr>
              <w:pStyle w:val="TAL"/>
              <w:jc w:val="center"/>
              <w:rPr>
                <w:bCs/>
                <w:iCs/>
              </w:rPr>
            </w:pPr>
            <w:r w:rsidRPr="007D1E1D">
              <w:rPr>
                <w:bCs/>
                <w:iCs/>
              </w:rPr>
              <w:t>N/A</w:t>
            </w:r>
          </w:p>
        </w:tc>
        <w:tc>
          <w:tcPr>
            <w:tcW w:w="728" w:type="dxa"/>
          </w:tcPr>
          <w:p w14:paraId="5B9BDBED" w14:textId="77777777" w:rsidR="0017197B" w:rsidRPr="007D1E1D" w:rsidRDefault="0017197B" w:rsidP="0017197B">
            <w:pPr>
              <w:pStyle w:val="TAL"/>
              <w:jc w:val="center"/>
              <w:rPr>
                <w:bCs/>
                <w:iCs/>
              </w:rPr>
            </w:pPr>
            <w:r w:rsidRPr="007D1E1D">
              <w:rPr>
                <w:bCs/>
                <w:iCs/>
              </w:rPr>
              <w:t>N/A</w:t>
            </w:r>
          </w:p>
        </w:tc>
      </w:tr>
      <w:tr w:rsidR="0017197B" w:rsidRPr="007D1E1D" w14:paraId="197D66A1" w14:textId="77777777" w:rsidTr="6815C297">
        <w:trPr>
          <w:cantSplit/>
          <w:tblHeader/>
        </w:trPr>
        <w:tc>
          <w:tcPr>
            <w:tcW w:w="6917" w:type="dxa"/>
          </w:tcPr>
          <w:p w14:paraId="0F1128AB" w14:textId="77777777" w:rsidR="0017197B" w:rsidRPr="007D1E1D" w:rsidRDefault="0017197B" w:rsidP="0017197B">
            <w:pPr>
              <w:pStyle w:val="TAL"/>
              <w:rPr>
                <w:rFonts w:eastAsia="ＭＳ Ｐゴシック" w:cs="Arial"/>
                <w:b/>
                <w:bCs/>
                <w:i/>
                <w:iCs/>
                <w:szCs w:val="18"/>
              </w:rPr>
            </w:pPr>
            <w:r w:rsidRPr="007D1E1D">
              <w:rPr>
                <w:rFonts w:cs="Arial"/>
                <w:b/>
                <w:bCs/>
                <w:i/>
                <w:iCs/>
                <w:szCs w:val="18"/>
              </w:rPr>
              <w:t>condPSCellChangeTwoTriggerEvents-r16</w:t>
            </w:r>
          </w:p>
          <w:p w14:paraId="2051F17A" w14:textId="77777777" w:rsidR="0017197B" w:rsidRPr="007D1E1D" w:rsidRDefault="0017197B" w:rsidP="0017197B">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ＭＳ Ｐゴシック" w:cs="Arial"/>
                <w:szCs w:val="18"/>
              </w:rPr>
              <w:t>UE shall set the capability value consistently for all FDD-FR1 bands, all TDD-FR1 bands, all TDD-FR2-1 bands and all TDD-FR2-2 bands respectively.</w:t>
            </w:r>
          </w:p>
        </w:tc>
        <w:tc>
          <w:tcPr>
            <w:tcW w:w="709" w:type="dxa"/>
          </w:tcPr>
          <w:p w14:paraId="02A9A87F"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41B1B514" w14:textId="77777777" w:rsidR="0017197B" w:rsidRPr="007D1E1D" w:rsidRDefault="0017197B" w:rsidP="0017197B">
            <w:pPr>
              <w:pStyle w:val="TAL"/>
              <w:jc w:val="center"/>
            </w:pPr>
            <w:r w:rsidRPr="007D1E1D">
              <w:rPr>
                <w:rFonts w:eastAsia="ＭＳ 明朝" w:cs="Arial"/>
                <w:bCs/>
                <w:iCs/>
                <w:szCs w:val="18"/>
              </w:rPr>
              <w:t>CY</w:t>
            </w:r>
          </w:p>
        </w:tc>
        <w:tc>
          <w:tcPr>
            <w:tcW w:w="709" w:type="dxa"/>
          </w:tcPr>
          <w:p w14:paraId="597C88CC" w14:textId="77777777" w:rsidR="0017197B" w:rsidRPr="007D1E1D" w:rsidRDefault="0017197B" w:rsidP="0017197B">
            <w:pPr>
              <w:pStyle w:val="TAL"/>
              <w:jc w:val="center"/>
              <w:rPr>
                <w:bCs/>
                <w:iCs/>
              </w:rPr>
            </w:pPr>
            <w:r w:rsidRPr="007D1E1D">
              <w:rPr>
                <w:bCs/>
                <w:iCs/>
              </w:rPr>
              <w:t>N/A</w:t>
            </w:r>
          </w:p>
        </w:tc>
        <w:tc>
          <w:tcPr>
            <w:tcW w:w="728" w:type="dxa"/>
          </w:tcPr>
          <w:p w14:paraId="1998E45C" w14:textId="77777777" w:rsidR="0017197B" w:rsidRPr="007D1E1D" w:rsidRDefault="0017197B" w:rsidP="0017197B">
            <w:pPr>
              <w:pStyle w:val="TAL"/>
              <w:jc w:val="center"/>
              <w:rPr>
                <w:bCs/>
                <w:iCs/>
              </w:rPr>
            </w:pPr>
            <w:r w:rsidRPr="007D1E1D">
              <w:rPr>
                <w:bCs/>
                <w:iCs/>
              </w:rPr>
              <w:t>N/A</w:t>
            </w:r>
          </w:p>
        </w:tc>
      </w:tr>
      <w:tr w:rsidR="0017197B" w:rsidRPr="007D1E1D" w14:paraId="0F59C5F3" w14:textId="77777777" w:rsidTr="6815C297">
        <w:trPr>
          <w:cantSplit/>
          <w:tblHeader/>
        </w:trPr>
        <w:tc>
          <w:tcPr>
            <w:tcW w:w="6917" w:type="dxa"/>
          </w:tcPr>
          <w:p w14:paraId="7AD6F3B8" w14:textId="77777777" w:rsidR="0017197B" w:rsidRPr="007D1E1D" w:rsidRDefault="0017197B" w:rsidP="0017197B">
            <w:pPr>
              <w:pStyle w:val="TAL"/>
              <w:rPr>
                <w:rFonts w:cs="Arial"/>
                <w:b/>
                <w:bCs/>
                <w:i/>
                <w:iCs/>
                <w:szCs w:val="18"/>
              </w:rPr>
            </w:pPr>
            <w:r w:rsidRPr="007D1E1D">
              <w:rPr>
                <w:rFonts w:cs="Arial"/>
                <w:b/>
                <w:bCs/>
                <w:i/>
                <w:iCs/>
                <w:szCs w:val="18"/>
              </w:rPr>
              <w:t>configuredUL-GrantType1-v1650</w:t>
            </w:r>
          </w:p>
          <w:p w14:paraId="2350D3C1" w14:textId="77777777" w:rsidR="0017197B" w:rsidRPr="007D1E1D" w:rsidRDefault="0017197B" w:rsidP="0017197B">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rFonts w:cs="Arial"/>
                <w:szCs w:val="18"/>
              </w:rPr>
              <w:t xml:space="preserve"> respectively.</w:t>
            </w:r>
          </w:p>
          <w:p w14:paraId="6ED85AF8" w14:textId="77777777" w:rsidR="0017197B" w:rsidRPr="007D1E1D" w:rsidRDefault="0017197B" w:rsidP="0017197B">
            <w:pPr>
              <w:pStyle w:val="TAL"/>
              <w:rPr>
                <w:rFonts w:cs="Arial"/>
                <w:szCs w:val="18"/>
              </w:rPr>
            </w:pPr>
          </w:p>
          <w:p w14:paraId="7D26BD59" w14:textId="77777777" w:rsidR="0017197B" w:rsidRPr="007D1E1D" w:rsidRDefault="0017197B" w:rsidP="0017197B">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17197B" w:rsidRPr="007D1E1D" w:rsidRDefault="0017197B" w:rsidP="0017197B">
            <w:pPr>
              <w:pStyle w:val="TAL"/>
              <w:jc w:val="center"/>
              <w:rPr>
                <w:rFonts w:eastAsia="ＭＳ 明朝" w:cs="Arial"/>
                <w:bCs/>
                <w:iCs/>
                <w:szCs w:val="18"/>
              </w:rPr>
            </w:pPr>
            <w:r w:rsidRPr="007D1E1D">
              <w:t>Band</w:t>
            </w:r>
          </w:p>
        </w:tc>
        <w:tc>
          <w:tcPr>
            <w:tcW w:w="567" w:type="dxa"/>
          </w:tcPr>
          <w:p w14:paraId="3B1C8B85" w14:textId="77777777" w:rsidR="0017197B" w:rsidRPr="007D1E1D" w:rsidRDefault="0017197B" w:rsidP="0017197B">
            <w:pPr>
              <w:pStyle w:val="TAL"/>
              <w:jc w:val="center"/>
              <w:rPr>
                <w:rFonts w:eastAsia="ＭＳ 明朝" w:cs="Arial"/>
                <w:bCs/>
                <w:iCs/>
                <w:szCs w:val="18"/>
              </w:rPr>
            </w:pPr>
            <w:r w:rsidRPr="007D1E1D">
              <w:t>No</w:t>
            </w:r>
          </w:p>
        </w:tc>
        <w:tc>
          <w:tcPr>
            <w:tcW w:w="709" w:type="dxa"/>
          </w:tcPr>
          <w:p w14:paraId="512138FE" w14:textId="77777777" w:rsidR="0017197B" w:rsidRPr="007D1E1D" w:rsidRDefault="0017197B" w:rsidP="0017197B">
            <w:pPr>
              <w:pStyle w:val="TAL"/>
              <w:jc w:val="center"/>
              <w:rPr>
                <w:bCs/>
                <w:iCs/>
              </w:rPr>
            </w:pPr>
            <w:r w:rsidRPr="007D1E1D">
              <w:t>N/A</w:t>
            </w:r>
          </w:p>
        </w:tc>
        <w:tc>
          <w:tcPr>
            <w:tcW w:w="728" w:type="dxa"/>
          </w:tcPr>
          <w:p w14:paraId="029453A6" w14:textId="77777777" w:rsidR="0017197B" w:rsidRPr="007D1E1D" w:rsidRDefault="0017197B" w:rsidP="0017197B">
            <w:pPr>
              <w:pStyle w:val="TAL"/>
              <w:jc w:val="center"/>
              <w:rPr>
                <w:bCs/>
                <w:iCs/>
              </w:rPr>
            </w:pPr>
            <w:r w:rsidRPr="007D1E1D">
              <w:t>N/A</w:t>
            </w:r>
          </w:p>
        </w:tc>
      </w:tr>
      <w:tr w:rsidR="0017197B" w:rsidRPr="007D1E1D" w14:paraId="5B0B9593" w14:textId="77777777" w:rsidTr="6815C297">
        <w:trPr>
          <w:cantSplit/>
          <w:tblHeader/>
        </w:trPr>
        <w:tc>
          <w:tcPr>
            <w:tcW w:w="6917" w:type="dxa"/>
          </w:tcPr>
          <w:p w14:paraId="020BA911" w14:textId="77777777" w:rsidR="0017197B" w:rsidRPr="007D1E1D" w:rsidRDefault="0017197B" w:rsidP="0017197B">
            <w:pPr>
              <w:pStyle w:val="TAL"/>
              <w:rPr>
                <w:rFonts w:cs="Arial"/>
                <w:b/>
                <w:bCs/>
                <w:i/>
                <w:iCs/>
                <w:szCs w:val="18"/>
              </w:rPr>
            </w:pPr>
            <w:r w:rsidRPr="007D1E1D">
              <w:rPr>
                <w:rFonts w:cs="Arial"/>
                <w:b/>
                <w:bCs/>
                <w:i/>
                <w:iCs/>
                <w:szCs w:val="18"/>
              </w:rPr>
              <w:t>configuredUL-GrantType2-v1650</w:t>
            </w:r>
          </w:p>
          <w:p w14:paraId="1461949F" w14:textId="77777777" w:rsidR="0017197B" w:rsidRPr="007D1E1D" w:rsidRDefault="0017197B" w:rsidP="0017197B">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rFonts w:cs="Arial"/>
                <w:szCs w:val="18"/>
              </w:rPr>
              <w:t xml:space="preserve"> respectively.</w:t>
            </w:r>
          </w:p>
          <w:p w14:paraId="7E8F4804" w14:textId="77777777" w:rsidR="0017197B" w:rsidRPr="007D1E1D" w:rsidRDefault="0017197B" w:rsidP="0017197B">
            <w:pPr>
              <w:pStyle w:val="TAL"/>
              <w:rPr>
                <w:rFonts w:cs="Arial"/>
                <w:szCs w:val="18"/>
              </w:rPr>
            </w:pPr>
          </w:p>
          <w:p w14:paraId="59CAB165" w14:textId="77777777" w:rsidR="0017197B" w:rsidRPr="007D1E1D" w:rsidRDefault="0017197B" w:rsidP="0017197B">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17197B" w:rsidRPr="007D1E1D" w:rsidRDefault="0017197B" w:rsidP="0017197B">
            <w:pPr>
              <w:pStyle w:val="TAL"/>
              <w:jc w:val="center"/>
              <w:rPr>
                <w:rFonts w:eastAsia="ＭＳ 明朝" w:cs="Arial"/>
                <w:bCs/>
                <w:iCs/>
                <w:szCs w:val="18"/>
              </w:rPr>
            </w:pPr>
            <w:r w:rsidRPr="007D1E1D">
              <w:t>Band</w:t>
            </w:r>
          </w:p>
        </w:tc>
        <w:tc>
          <w:tcPr>
            <w:tcW w:w="567" w:type="dxa"/>
          </w:tcPr>
          <w:p w14:paraId="51AD9F3F" w14:textId="77777777" w:rsidR="0017197B" w:rsidRPr="007D1E1D" w:rsidRDefault="0017197B" w:rsidP="0017197B">
            <w:pPr>
              <w:pStyle w:val="TAL"/>
              <w:jc w:val="center"/>
              <w:rPr>
                <w:rFonts w:eastAsia="ＭＳ 明朝" w:cs="Arial"/>
                <w:bCs/>
                <w:iCs/>
                <w:szCs w:val="18"/>
              </w:rPr>
            </w:pPr>
            <w:r w:rsidRPr="007D1E1D">
              <w:t>No</w:t>
            </w:r>
          </w:p>
        </w:tc>
        <w:tc>
          <w:tcPr>
            <w:tcW w:w="709" w:type="dxa"/>
          </w:tcPr>
          <w:p w14:paraId="0CC31BAA" w14:textId="77777777" w:rsidR="0017197B" w:rsidRPr="007D1E1D" w:rsidRDefault="0017197B" w:rsidP="0017197B">
            <w:pPr>
              <w:pStyle w:val="TAL"/>
              <w:jc w:val="center"/>
              <w:rPr>
                <w:bCs/>
                <w:iCs/>
              </w:rPr>
            </w:pPr>
            <w:r w:rsidRPr="007D1E1D">
              <w:t>N/A</w:t>
            </w:r>
          </w:p>
        </w:tc>
        <w:tc>
          <w:tcPr>
            <w:tcW w:w="728" w:type="dxa"/>
          </w:tcPr>
          <w:p w14:paraId="34091230" w14:textId="77777777" w:rsidR="0017197B" w:rsidRPr="007D1E1D" w:rsidRDefault="0017197B" w:rsidP="0017197B">
            <w:pPr>
              <w:pStyle w:val="TAL"/>
              <w:jc w:val="center"/>
              <w:rPr>
                <w:bCs/>
                <w:iCs/>
              </w:rPr>
            </w:pPr>
            <w:r w:rsidRPr="007D1E1D">
              <w:t>N/A</w:t>
            </w:r>
          </w:p>
        </w:tc>
      </w:tr>
      <w:tr w:rsidR="0017197B" w:rsidRPr="007D1E1D" w14:paraId="19A90CEB" w14:textId="77777777" w:rsidTr="6815C297">
        <w:trPr>
          <w:cantSplit/>
          <w:tblHeader/>
          <w:ins w:id="390" w:author="NR_IIOT_URLLC_enh-Core-v2" w:date="2022-08-27T23:07:00Z"/>
        </w:trPr>
        <w:tc>
          <w:tcPr>
            <w:tcW w:w="6917" w:type="dxa"/>
          </w:tcPr>
          <w:p w14:paraId="78DA74E6" w14:textId="55037CA1" w:rsidR="0017197B" w:rsidRDefault="0017197B" w:rsidP="0017197B">
            <w:pPr>
              <w:pStyle w:val="TAL"/>
              <w:rPr>
                <w:ins w:id="391" w:author="NR_IIOT_URLLC_enh-Core-v2" w:date="2022-08-27T23:07:00Z"/>
                <w:b/>
                <w:bCs/>
                <w:i/>
                <w:iCs/>
              </w:rPr>
            </w:pPr>
            <w:ins w:id="392" w:author="NR_IIOT_URLLC_enh-Core-v2" w:date="2022-08-27T23:07:00Z">
              <w:r w:rsidRPr="006925B5">
                <w:rPr>
                  <w:b/>
                  <w:bCs/>
                  <w:i/>
                  <w:iCs/>
                </w:rPr>
                <w:t>cqi-4-BitsSubbandNTN-SharedSpectrumChAccess-r17</w:t>
              </w:r>
            </w:ins>
          </w:p>
          <w:p w14:paraId="2C779020" w14:textId="2DB64453" w:rsidR="0017197B" w:rsidRPr="007D1E1D" w:rsidRDefault="0017197B" w:rsidP="0017197B">
            <w:pPr>
              <w:pStyle w:val="TAL"/>
              <w:rPr>
                <w:ins w:id="393" w:author="NR_IIOT_URLLC_enh-Core-v2" w:date="2022-08-27T23:07:00Z"/>
                <w:rFonts w:cs="Arial"/>
                <w:b/>
                <w:bCs/>
                <w:i/>
                <w:iCs/>
                <w:szCs w:val="18"/>
              </w:rPr>
            </w:pPr>
            <w:ins w:id="394" w:author="NR_IIOT_URLLC_enh-Core-v2" w:date="2022-08-27T23:07:00Z">
              <w:r>
                <w:rPr>
                  <w:bCs/>
                  <w:iCs/>
                </w:rPr>
                <w:t xml:space="preserve">Indicates </w:t>
              </w:r>
            </w:ins>
            <w:ins w:id="395" w:author="NR_IIOT_URLLC_enh-Core-v2" w:date="2022-08-27T23:08:00Z">
              <w:r>
                <w:rPr>
                  <w:bCs/>
                  <w:iCs/>
                </w:rPr>
                <w:t xml:space="preserve">whether the UE supports </w:t>
              </w:r>
              <w:r w:rsidRPr="002A7B2D">
                <w:rPr>
                  <w:bCs/>
                  <w:iCs/>
                </w:rPr>
                <w:t>CQI reporting with 4 bits per subband</w:t>
              </w:r>
            </w:ins>
            <w:ins w:id="396"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7197B" w:rsidRPr="007D1E1D" w:rsidRDefault="0017197B" w:rsidP="0017197B">
            <w:pPr>
              <w:pStyle w:val="TAL"/>
              <w:jc w:val="center"/>
              <w:rPr>
                <w:ins w:id="397" w:author="NR_IIOT_URLLC_enh-Core-v2" w:date="2022-08-27T23:07:00Z"/>
              </w:rPr>
            </w:pPr>
            <w:ins w:id="398" w:author="NR_IIOT_URLLC_enh-Core-v2" w:date="2022-08-27T23:07:00Z">
              <w:r>
                <w:rPr>
                  <w:bCs/>
                  <w:iCs/>
                </w:rPr>
                <w:t>Band</w:t>
              </w:r>
            </w:ins>
          </w:p>
        </w:tc>
        <w:tc>
          <w:tcPr>
            <w:tcW w:w="567" w:type="dxa"/>
          </w:tcPr>
          <w:p w14:paraId="2AAC30A4" w14:textId="4225844F" w:rsidR="0017197B" w:rsidRPr="007D1E1D" w:rsidRDefault="0017197B" w:rsidP="0017197B">
            <w:pPr>
              <w:pStyle w:val="TAL"/>
              <w:jc w:val="center"/>
              <w:rPr>
                <w:ins w:id="399" w:author="NR_IIOT_URLLC_enh-Core-v2" w:date="2022-08-27T23:07:00Z"/>
              </w:rPr>
            </w:pPr>
            <w:ins w:id="400" w:author="NR_IIOT_URLLC_enh-Core-v2" w:date="2022-08-27T23:07:00Z">
              <w:r>
                <w:rPr>
                  <w:bCs/>
                  <w:iCs/>
                </w:rPr>
                <w:t>No</w:t>
              </w:r>
            </w:ins>
          </w:p>
        </w:tc>
        <w:tc>
          <w:tcPr>
            <w:tcW w:w="709" w:type="dxa"/>
          </w:tcPr>
          <w:p w14:paraId="2AD2D6C1" w14:textId="34519F98" w:rsidR="0017197B" w:rsidRPr="007D1E1D" w:rsidRDefault="0017197B" w:rsidP="0017197B">
            <w:pPr>
              <w:pStyle w:val="TAL"/>
              <w:jc w:val="center"/>
              <w:rPr>
                <w:ins w:id="401" w:author="NR_IIOT_URLLC_enh-Core-v2" w:date="2022-08-27T23:07:00Z"/>
              </w:rPr>
            </w:pPr>
            <w:ins w:id="402" w:author="NR_IIOT_URLLC_enh-Core-v2" w:date="2022-08-27T23:07:00Z">
              <w:r>
                <w:rPr>
                  <w:bCs/>
                  <w:iCs/>
                </w:rPr>
                <w:t>N/A</w:t>
              </w:r>
            </w:ins>
          </w:p>
        </w:tc>
        <w:tc>
          <w:tcPr>
            <w:tcW w:w="728" w:type="dxa"/>
          </w:tcPr>
          <w:p w14:paraId="7585660E" w14:textId="3A645C57" w:rsidR="0017197B" w:rsidRPr="007D1E1D" w:rsidRDefault="0017197B" w:rsidP="0017197B">
            <w:pPr>
              <w:pStyle w:val="TAL"/>
              <w:jc w:val="center"/>
              <w:rPr>
                <w:ins w:id="403" w:author="NR_IIOT_URLLC_enh-Core-v2" w:date="2022-08-27T23:07:00Z"/>
              </w:rPr>
            </w:pPr>
            <w:ins w:id="404" w:author="NR_IIOT_URLLC_enh-Core-v2" w:date="2022-08-27T23:07:00Z">
              <w:r>
                <w:t>N/A</w:t>
              </w:r>
            </w:ins>
          </w:p>
        </w:tc>
      </w:tr>
      <w:tr w:rsidR="0017197B" w:rsidRPr="007D1E1D" w14:paraId="13B308ED" w14:textId="77777777" w:rsidTr="6815C297">
        <w:trPr>
          <w:cantSplit/>
          <w:tblHeader/>
        </w:trPr>
        <w:tc>
          <w:tcPr>
            <w:tcW w:w="6917" w:type="dxa"/>
          </w:tcPr>
          <w:p w14:paraId="667615F2" w14:textId="77777777" w:rsidR="0017197B" w:rsidRPr="007D1E1D" w:rsidRDefault="0017197B" w:rsidP="0017197B">
            <w:pPr>
              <w:pStyle w:val="TAL"/>
              <w:rPr>
                <w:b/>
                <w:i/>
              </w:rPr>
            </w:pPr>
            <w:r w:rsidRPr="007D1E1D">
              <w:rPr>
                <w:b/>
                <w:i/>
              </w:rPr>
              <w:t>crossCarrierScheduling-SameSCS</w:t>
            </w:r>
          </w:p>
          <w:p w14:paraId="5B34D42E" w14:textId="77777777" w:rsidR="0017197B" w:rsidRPr="007D1E1D" w:rsidRDefault="0017197B" w:rsidP="0017197B">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7197B" w:rsidRPr="007D1E1D" w:rsidRDefault="0017197B" w:rsidP="0017197B">
            <w:pPr>
              <w:pStyle w:val="TAL"/>
              <w:jc w:val="center"/>
              <w:rPr>
                <w:rFonts w:cs="Arial"/>
                <w:szCs w:val="18"/>
              </w:rPr>
            </w:pPr>
            <w:r w:rsidRPr="007D1E1D">
              <w:t>Band</w:t>
            </w:r>
          </w:p>
        </w:tc>
        <w:tc>
          <w:tcPr>
            <w:tcW w:w="567" w:type="dxa"/>
          </w:tcPr>
          <w:p w14:paraId="2CBC1C24" w14:textId="77777777" w:rsidR="0017197B" w:rsidRPr="007D1E1D" w:rsidRDefault="0017197B" w:rsidP="0017197B">
            <w:pPr>
              <w:pStyle w:val="TAL"/>
              <w:jc w:val="center"/>
              <w:rPr>
                <w:rFonts w:cs="Arial"/>
                <w:szCs w:val="18"/>
              </w:rPr>
            </w:pPr>
            <w:r w:rsidRPr="007D1E1D">
              <w:t>No</w:t>
            </w:r>
          </w:p>
        </w:tc>
        <w:tc>
          <w:tcPr>
            <w:tcW w:w="709" w:type="dxa"/>
          </w:tcPr>
          <w:p w14:paraId="4790575C" w14:textId="77777777" w:rsidR="0017197B" w:rsidRPr="007D1E1D" w:rsidRDefault="0017197B" w:rsidP="0017197B">
            <w:pPr>
              <w:pStyle w:val="TAL"/>
              <w:jc w:val="center"/>
              <w:rPr>
                <w:rFonts w:cs="Arial"/>
                <w:szCs w:val="18"/>
              </w:rPr>
            </w:pPr>
            <w:r w:rsidRPr="007D1E1D">
              <w:rPr>
                <w:bCs/>
                <w:iCs/>
              </w:rPr>
              <w:t>N/A</w:t>
            </w:r>
          </w:p>
        </w:tc>
        <w:tc>
          <w:tcPr>
            <w:tcW w:w="728" w:type="dxa"/>
          </w:tcPr>
          <w:p w14:paraId="07744CCD" w14:textId="77777777" w:rsidR="0017197B" w:rsidRPr="007D1E1D" w:rsidRDefault="0017197B" w:rsidP="0017197B">
            <w:pPr>
              <w:pStyle w:val="TAL"/>
              <w:jc w:val="center"/>
            </w:pPr>
            <w:r w:rsidRPr="007D1E1D">
              <w:rPr>
                <w:bCs/>
                <w:iCs/>
              </w:rPr>
              <w:t>N/A</w:t>
            </w:r>
          </w:p>
        </w:tc>
      </w:tr>
      <w:tr w:rsidR="0017197B" w:rsidRPr="007D1E1D" w14:paraId="14CEFA23" w14:textId="77777777" w:rsidTr="6815C297">
        <w:trPr>
          <w:cantSplit/>
          <w:tblHeader/>
        </w:trPr>
        <w:tc>
          <w:tcPr>
            <w:tcW w:w="6917" w:type="dxa"/>
          </w:tcPr>
          <w:p w14:paraId="566A2544" w14:textId="77777777" w:rsidR="0017197B" w:rsidRPr="007D1E1D" w:rsidRDefault="0017197B" w:rsidP="0017197B">
            <w:pPr>
              <w:pStyle w:val="TAL"/>
              <w:rPr>
                <w:b/>
                <w:i/>
              </w:rPr>
            </w:pPr>
            <w:r w:rsidRPr="007D1E1D">
              <w:rPr>
                <w:b/>
                <w:i/>
              </w:rPr>
              <w:t>csi-ReportFramework</w:t>
            </w:r>
          </w:p>
          <w:p w14:paraId="4124923F" w14:textId="77777777" w:rsidR="0017197B" w:rsidRPr="007D1E1D" w:rsidRDefault="0017197B" w:rsidP="0017197B">
            <w:pPr>
              <w:pStyle w:val="TAL"/>
              <w:rPr>
                <w:rFonts w:cs="Arial"/>
              </w:rPr>
            </w:pPr>
            <w:r w:rsidRPr="007D1E1D">
              <w:rPr>
                <w:rFonts w:cs="Arial"/>
              </w:rPr>
              <w:t>Indicates whether the UE supports CSI report framework. This capability signalling comprises the following parameters:</w:t>
            </w:r>
          </w:p>
          <w:p w14:paraId="330B4DF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3BB80E1"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5B4C2AC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141100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5F995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maxNumberAperiodicCSI-triggeringStatePerCC</w:t>
            </w:r>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CC;</w:t>
            </w:r>
          </w:p>
          <w:p w14:paraId="4D8A779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541BE08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4C80BB95" w14:textId="77777777" w:rsidR="0017197B" w:rsidRPr="007D1E1D" w:rsidRDefault="0017197B" w:rsidP="0017197B">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1A9339A" w14:textId="77777777" w:rsidR="0017197B" w:rsidRPr="007D1E1D" w:rsidRDefault="0017197B" w:rsidP="0017197B">
            <w:pPr>
              <w:pStyle w:val="TAL"/>
            </w:pPr>
            <w:r w:rsidRPr="007D1E1D">
              <w:t xml:space="preserve">The UE is mandated to report </w:t>
            </w:r>
            <w:r w:rsidRPr="007D1E1D">
              <w:rPr>
                <w:i/>
                <w:iCs/>
              </w:rPr>
              <w:t>csi-ReportFramework</w:t>
            </w:r>
            <w:r w:rsidRPr="007D1E1D">
              <w:t>.</w:t>
            </w:r>
          </w:p>
          <w:p w14:paraId="532D40B5" w14:textId="77777777" w:rsidR="0017197B" w:rsidRPr="007D1E1D" w:rsidRDefault="0017197B" w:rsidP="0017197B">
            <w:pPr>
              <w:pStyle w:val="TAL"/>
            </w:pPr>
          </w:p>
        </w:tc>
        <w:tc>
          <w:tcPr>
            <w:tcW w:w="709" w:type="dxa"/>
          </w:tcPr>
          <w:p w14:paraId="0A184E94" w14:textId="77777777" w:rsidR="0017197B" w:rsidRPr="007D1E1D" w:rsidRDefault="0017197B" w:rsidP="0017197B">
            <w:pPr>
              <w:pStyle w:val="TAL"/>
              <w:jc w:val="center"/>
            </w:pPr>
            <w:r w:rsidRPr="007D1E1D">
              <w:rPr>
                <w:rFonts w:cs="Arial"/>
                <w:szCs w:val="18"/>
              </w:rPr>
              <w:t>Band</w:t>
            </w:r>
          </w:p>
        </w:tc>
        <w:tc>
          <w:tcPr>
            <w:tcW w:w="567" w:type="dxa"/>
          </w:tcPr>
          <w:p w14:paraId="618B3524" w14:textId="77777777" w:rsidR="0017197B" w:rsidRPr="007D1E1D" w:rsidRDefault="0017197B" w:rsidP="0017197B">
            <w:pPr>
              <w:pStyle w:val="TAL"/>
              <w:jc w:val="center"/>
            </w:pPr>
            <w:r w:rsidRPr="007D1E1D">
              <w:rPr>
                <w:rFonts w:cs="Arial"/>
                <w:szCs w:val="18"/>
              </w:rPr>
              <w:t>Yes</w:t>
            </w:r>
          </w:p>
        </w:tc>
        <w:tc>
          <w:tcPr>
            <w:tcW w:w="709" w:type="dxa"/>
          </w:tcPr>
          <w:p w14:paraId="34829AD1" w14:textId="77777777" w:rsidR="0017197B" w:rsidRPr="007D1E1D" w:rsidRDefault="0017197B" w:rsidP="0017197B">
            <w:pPr>
              <w:pStyle w:val="TAL"/>
              <w:jc w:val="center"/>
            </w:pPr>
            <w:r w:rsidRPr="007D1E1D">
              <w:rPr>
                <w:bCs/>
                <w:iCs/>
              </w:rPr>
              <w:t>N/A</w:t>
            </w:r>
          </w:p>
        </w:tc>
        <w:tc>
          <w:tcPr>
            <w:tcW w:w="728" w:type="dxa"/>
          </w:tcPr>
          <w:p w14:paraId="117A1D9E" w14:textId="77777777" w:rsidR="0017197B" w:rsidRPr="007D1E1D" w:rsidRDefault="0017197B" w:rsidP="0017197B">
            <w:pPr>
              <w:pStyle w:val="TAL"/>
              <w:jc w:val="center"/>
            </w:pPr>
            <w:r w:rsidRPr="007D1E1D">
              <w:rPr>
                <w:bCs/>
                <w:iCs/>
              </w:rPr>
              <w:t>N/A</w:t>
            </w:r>
          </w:p>
        </w:tc>
      </w:tr>
      <w:tr w:rsidR="0017197B" w:rsidRPr="007D1E1D" w14:paraId="2F1FA46E" w14:textId="77777777" w:rsidTr="6815C297">
        <w:trPr>
          <w:cantSplit/>
          <w:tblHeader/>
        </w:trPr>
        <w:tc>
          <w:tcPr>
            <w:tcW w:w="6917" w:type="dxa"/>
          </w:tcPr>
          <w:p w14:paraId="635ECBFB" w14:textId="77777777" w:rsidR="0017197B" w:rsidRPr="007D1E1D" w:rsidRDefault="0017197B" w:rsidP="0017197B">
            <w:pPr>
              <w:pStyle w:val="TAL"/>
              <w:rPr>
                <w:b/>
                <w:i/>
              </w:rPr>
            </w:pPr>
            <w:r w:rsidRPr="007D1E1D">
              <w:rPr>
                <w:b/>
                <w:i/>
              </w:rPr>
              <w:t>csi-ReportFrameworkExt-r16</w:t>
            </w:r>
          </w:p>
          <w:p w14:paraId="46C45006" w14:textId="77777777" w:rsidR="0017197B" w:rsidRPr="007D1E1D" w:rsidRDefault="0017197B" w:rsidP="0017197B">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7197B" w:rsidRPr="007D1E1D" w:rsidRDefault="0017197B" w:rsidP="0017197B">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27B0EDA6"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999B014"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2804C0A4" w14:textId="77777777" w:rsidR="0017197B" w:rsidRPr="007D1E1D" w:rsidRDefault="0017197B" w:rsidP="0017197B">
            <w:pPr>
              <w:pStyle w:val="TAL"/>
              <w:jc w:val="center"/>
              <w:rPr>
                <w:bCs/>
                <w:iCs/>
              </w:rPr>
            </w:pPr>
            <w:r w:rsidRPr="007D1E1D">
              <w:rPr>
                <w:bCs/>
                <w:iCs/>
              </w:rPr>
              <w:t>N/A</w:t>
            </w:r>
          </w:p>
        </w:tc>
        <w:tc>
          <w:tcPr>
            <w:tcW w:w="728" w:type="dxa"/>
          </w:tcPr>
          <w:p w14:paraId="595F1118" w14:textId="77777777" w:rsidR="0017197B" w:rsidRPr="007D1E1D" w:rsidRDefault="0017197B" w:rsidP="0017197B">
            <w:pPr>
              <w:pStyle w:val="TAL"/>
              <w:jc w:val="center"/>
              <w:rPr>
                <w:bCs/>
                <w:iCs/>
              </w:rPr>
            </w:pPr>
            <w:r w:rsidRPr="007D1E1D">
              <w:rPr>
                <w:bCs/>
                <w:iCs/>
              </w:rPr>
              <w:t>N/A</w:t>
            </w:r>
          </w:p>
        </w:tc>
      </w:tr>
      <w:tr w:rsidR="0017197B" w:rsidRPr="007D1E1D" w14:paraId="34695AAB" w14:textId="77777777" w:rsidTr="6815C297">
        <w:trPr>
          <w:cantSplit/>
          <w:tblHeader/>
        </w:trPr>
        <w:tc>
          <w:tcPr>
            <w:tcW w:w="6917" w:type="dxa"/>
          </w:tcPr>
          <w:p w14:paraId="6BF3DA36" w14:textId="77777777" w:rsidR="0017197B" w:rsidRPr="007D1E1D" w:rsidRDefault="0017197B" w:rsidP="0017197B">
            <w:pPr>
              <w:pStyle w:val="TAL"/>
              <w:rPr>
                <w:b/>
                <w:bCs/>
                <w:i/>
                <w:iCs/>
              </w:rPr>
            </w:pPr>
            <w:r w:rsidRPr="007D1E1D">
              <w:rPr>
                <w:b/>
                <w:bCs/>
                <w:i/>
                <w:iCs/>
              </w:rPr>
              <w:t>csi-RS-ForTracking</w:t>
            </w:r>
          </w:p>
          <w:p w14:paraId="05074A0C" w14:textId="77777777" w:rsidR="0017197B" w:rsidRPr="007D1E1D" w:rsidRDefault="0017197B" w:rsidP="0017197B">
            <w:pPr>
              <w:pStyle w:val="TAL"/>
              <w:rPr>
                <w:rFonts w:cs="Arial"/>
                <w:bCs/>
                <w:iCs/>
                <w:szCs w:val="18"/>
              </w:rPr>
            </w:pPr>
            <w:r w:rsidRPr="007D1E1D">
              <w:rPr>
                <w:rFonts w:cs="Arial"/>
                <w:bCs/>
                <w:iCs/>
                <w:szCs w:val="18"/>
              </w:rPr>
              <w:t>Indicates support of CSI-RS for tracking (i.e. TRS). This capability signalling comprises the following parameters:</w:t>
            </w:r>
          </w:p>
          <w:p w14:paraId="03B06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maxBurstLength</w:t>
            </w:r>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22948A2C"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378581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 It is mandated to report at least 8 for FR1 and 16 for FR2;</w:t>
            </w:r>
          </w:p>
          <w:p w14:paraId="17B637A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7197B" w:rsidRPr="007D1E1D" w:rsidRDefault="0017197B" w:rsidP="0017197B">
            <w:pPr>
              <w:pStyle w:val="TAL"/>
            </w:pPr>
            <w:r w:rsidRPr="007D1E1D">
              <w:t xml:space="preserve">The UE is mandated to report </w:t>
            </w:r>
            <w:r w:rsidRPr="007D1E1D">
              <w:rPr>
                <w:i/>
                <w:iCs/>
              </w:rPr>
              <w:t>csi-RS-ForTracking</w:t>
            </w:r>
            <w:r w:rsidRPr="007D1E1D">
              <w:t>.</w:t>
            </w:r>
          </w:p>
          <w:p w14:paraId="49A8A408" w14:textId="77777777" w:rsidR="0017197B" w:rsidRPr="007D1E1D" w:rsidRDefault="0017197B" w:rsidP="0017197B">
            <w:pPr>
              <w:pStyle w:val="TAL"/>
            </w:pPr>
          </w:p>
        </w:tc>
        <w:tc>
          <w:tcPr>
            <w:tcW w:w="709" w:type="dxa"/>
          </w:tcPr>
          <w:p w14:paraId="65A990B5" w14:textId="77777777" w:rsidR="0017197B" w:rsidRPr="007D1E1D" w:rsidRDefault="0017197B" w:rsidP="0017197B">
            <w:pPr>
              <w:pStyle w:val="TAL"/>
              <w:jc w:val="center"/>
            </w:pPr>
            <w:r w:rsidRPr="007D1E1D">
              <w:rPr>
                <w:rFonts w:cs="Arial"/>
                <w:bCs/>
                <w:iCs/>
                <w:szCs w:val="18"/>
              </w:rPr>
              <w:t>Band</w:t>
            </w:r>
          </w:p>
        </w:tc>
        <w:tc>
          <w:tcPr>
            <w:tcW w:w="567" w:type="dxa"/>
          </w:tcPr>
          <w:p w14:paraId="35216CBC" w14:textId="77777777" w:rsidR="0017197B" w:rsidRPr="007D1E1D" w:rsidRDefault="0017197B" w:rsidP="0017197B">
            <w:pPr>
              <w:pStyle w:val="TAL"/>
              <w:jc w:val="center"/>
            </w:pPr>
            <w:r w:rsidRPr="007D1E1D">
              <w:rPr>
                <w:rFonts w:cs="Arial"/>
                <w:bCs/>
                <w:iCs/>
                <w:szCs w:val="18"/>
              </w:rPr>
              <w:t>Yes</w:t>
            </w:r>
          </w:p>
        </w:tc>
        <w:tc>
          <w:tcPr>
            <w:tcW w:w="709" w:type="dxa"/>
          </w:tcPr>
          <w:p w14:paraId="5E55413C" w14:textId="77777777" w:rsidR="0017197B" w:rsidRPr="007D1E1D" w:rsidRDefault="0017197B" w:rsidP="0017197B">
            <w:pPr>
              <w:pStyle w:val="TAL"/>
              <w:jc w:val="center"/>
            </w:pPr>
            <w:r w:rsidRPr="007D1E1D">
              <w:rPr>
                <w:bCs/>
                <w:iCs/>
              </w:rPr>
              <w:t>N/A</w:t>
            </w:r>
          </w:p>
        </w:tc>
        <w:tc>
          <w:tcPr>
            <w:tcW w:w="728" w:type="dxa"/>
          </w:tcPr>
          <w:p w14:paraId="07B48BF1" w14:textId="77777777" w:rsidR="0017197B" w:rsidRPr="007D1E1D" w:rsidRDefault="0017197B" w:rsidP="0017197B">
            <w:pPr>
              <w:pStyle w:val="TAL"/>
              <w:jc w:val="center"/>
            </w:pPr>
            <w:r w:rsidRPr="007D1E1D">
              <w:rPr>
                <w:bCs/>
                <w:iCs/>
              </w:rPr>
              <w:t>N/A</w:t>
            </w:r>
          </w:p>
        </w:tc>
      </w:tr>
      <w:tr w:rsidR="0017197B" w:rsidRPr="007D1E1D" w14:paraId="727C9FAF" w14:textId="77777777" w:rsidTr="6815C297">
        <w:trPr>
          <w:cantSplit/>
          <w:tblHeader/>
        </w:trPr>
        <w:tc>
          <w:tcPr>
            <w:tcW w:w="6917" w:type="dxa"/>
          </w:tcPr>
          <w:p w14:paraId="48C81BDA" w14:textId="77777777" w:rsidR="0017197B" w:rsidRPr="007D1E1D" w:rsidRDefault="0017197B" w:rsidP="0017197B">
            <w:pPr>
              <w:pStyle w:val="TAL"/>
              <w:rPr>
                <w:b/>
                <w:i/>
              </w:rPr>
            </w:pPr>
            <w:r w:rsidRPr="007D1E1D">
              <w:rPr>
                <w:b/>
                <w:i/>
              </w:rPr>
              <w:t>csi-RS-IM-ReceptionForFeedback</w:t>
            </w:r>
          </w:p>
          <w:p w14:paraId="3FE149D8" w14:textId="77777777" w:rsidR="0017197B" w:rsidRPr="007D1E1D" w:rsidRDefault="0017197B" w:rsidP="0017197B">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2318EBD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0E1B4C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48471E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6B77D20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EC2781E" w14:textId="77777777" w:rsidR="0017197B" w:rsidRPr="007D1E1D" w:rsidRDefault="0017197B" w:rsidP="0017197B">
            <w:pPr>
              <w:pStyle w:val="TAL"/>
            </w:pPr>
            <w:r w:rsidRPr="007D1E1D">
              <w:t>The UE is mandated to report csi-RS-IM-ReceptionForFeedback.</w:t>
            </w:r>
          </w:p>
          <w:p w14:paraId="3586FBAE" w14:textId="77777777" w:rsidR="0017197B" w:rsidRPr="007D1E1D" w:rsidRDefault="0017197B" w:rsidP="0017197B">
            <w:pPr>
              <w:pStyle w:val="TAL"/>
            </w:pPr>
          </w:p>
        </w:tc>
        <w:tc>
          <w:tcPr>
            <w:tcW w:w="709" w:type="dxa"/>
          </w:tcPr>
          <w:p w14:paraId="16720187"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EB15E2D" w14:textId="77777777" w:rsidR="0017197B" w:rsidRPr="007D1E1D" w:rsidDel="00C7429B" w:rsidRDefault="0017197B" w:rsidP="0017197B">
            <w:pPr>
              <w:pStyle w:val="TAL"/>
              <w:jc w:val="center"/>
              <w:rPr>
                <w:rFonts w:cs="Arial"/>
                <w:szCs w:val="18"/>
              </w:rPr>
            </w:pPr>
            <w:r w:rsidRPr="007D1E1D">
              <w:rPr>
                <w:rFonts w:cs="Arial"/>
                <w:szCs w:val="18"/>
              </w:rPr>
              <w:t>Yes</w:t>
            </w:r>
          </w:p>
        </w:tc>
        <w:tc>
          <w:tcPr>
            <w:tcW w:w="709" w:type="dxa"/>
          </w:tcPr>
          <w:p w14:paraId="6576BEC9" w14:textId="77777777" w:rsidR="0017197B" w:rsidRPr="007D1E1D" w:rsidRDefault="0017197B" w:rsidP="0017197B">
            <w:pPr>
              <w:pStyle w:val="TAL"/>
              <w:jc w:val="center"/>
              <w:rPr>
                <w:rFonts w:cs="Arial"/>
                <w:szCs w:val="18"/>
              </w:rPr>
            </w:pPr>
            <w:r w:rsidRPr="007D1E1D">
              <w:rPr>
                <w:bCs/>
                <w:iCs/>
              </w:rPr>
              <w:t>N/A</w:t>
            </w:r>
          </w:p>
        </w:tc>
        <w:tc>
          <w:tcPr>
            <w:tcW w:w="728" w:type="dxa"/>
          </w:tcPr>
          <w:p w14:paraId="17820814" w14:textId="77777777" w:rsidR="0017197B" w:rsidRPr="007D1E1D" w:rsidRDefault="0017197B" w:rsidP="0017197B">
            <w:pPr>
              <w:pStyle w:val="TAL"/>
              <w:jc w:val="center"/>
            </w:pPr>
            <w:r w:rsidRPr="007D1E1D">
              <w:rPr>
                <w:bCs/>
                <w:iCs/>
              </w:rPr>
              <w:t>N/A</w:t>
            </w:r>
          </w:p>
        </w:tc>
      </w:tr>
      <w:tr w:rsidR="0017197B" w:rsidRPr="007D1E1D" w14:paraId="4529B91F" w14:textId="77777777" w:rsidTr="6815C297">
        <w:trPr>
          <w:cantSplit/>
          <w:tblHeader/>
        </w:trPr>
        <w:tc>
          <w:tcPr>
            <w:tcW w:w="6917" w:type="dxa"/>
          </w:tcPr>
          <w:p w14:paraId="3206F429" w14:textId="77777777" w:rsidR="0017197B" w:rsidRPr="007D1E1D" w:rsidRDefault="0017197B" w:rsidP="0017197B">
            <w:pPr>
              <w:pStyle w:val="TAL"/>
              <w:rPr>
                <w:rFonts w:cs="Arial"/>
                <w:b/>
                <w:i/>
                <w:szCs w:val="18"/>
              </w:rPr>
            </w:pPr>
            <w:r w:rsidRPr="007D1E1D">
              <w:rPr>
                <w:rFonts w:cs="Arial"/>
                <w:b/>
                <w:i/>
                <w:szCs w:val="18"/>
              </w:rPr>
              <w:t>csi-RS-ProcFrameworkForSRS</w:t>
            </w:r>
          </w:p>
          <w:p w14:paraId="4FD19ED6" w14:textId="77777777" w:rsidR="0017197B" w:rsidRPr="007D1E1D" w:rsidRDefault="0017197B" w:rsidP="0017197B">
            <w:pPr>
              <w:pStyle w:val="TAL"/>
              <w:rPr>
                <w:rFonts w:eastAsia="ＭＳ Ｐゴシック" w:cs="Arial"/>
                <w:szCs w:val="18"/>
              </w:rPr>
            </w:pPr>
            <w:r w:rsidRPr="007D1E1D">
              <w:rPr>
                <w:rFonts w:eastAsia="ＭＳ Ｐゴシック" w:cs="Arial"/>
                <w:szCs w:val="18"/>
              </w:rPr>
              <w:t>Indicates support of CSI-RS processing framework for SRS. This capability signalling comprises the following parameters:</w:t>
            </w:r>
          </w:p>
          <w:p w14:paraId="37C75EB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76889C2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71DBFE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1FC80EFF" w14:textId="77777777" w:rsidR="0017197B" w:rsidRPr="007D1E1D" w:rsidRDefault="0017197B" w:rsidP="0017197B">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58F415FE"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26FC8472" w14:textId="77777777" w:rsidR="0017197B" w:rsidRPr="007D1E1D" w:rsidRDefault="0017197B" w:rsidP="0017197B">
            <w:pPr>
              <w:pStyle w:val="TAL"/>
              <w:jc w:val="center"/>
              <w:rPr>
                <w:rFonts w:cs="Arial"/>
                <w:szCs w:val="18"/>
              </w:rPr>
            </w:pPr>
            <w:r w:rsidRPr="007D1E1D">
              <w:rPr>
                <w:rFonts w:cs="Arial"/>
                <w:szCs w:val="18"/>
              </w:rPr>
              <w:t>No</w:t>
            </w:r>
          </w:p>
        </w:tc>
        <w:tc>
          <w:tcPr>
            <w:tcW w:w="709" w:type="dxa"/>
          </w:tcPr>
          <w:p w14:paraId="4071D4B8" w14:textId="77777777" w:rsidR="0017197B" w:rsidRPr="007D1E1D" w:rsidRDefault="0017197B" w:rsidP="0017197B">
            <w:pPr>
              <w:pStyle w:val="TAL"/>
              <w:jc w:val="center"/>
              <w:rPr>
                <w:rFonts w:cs="Arial"/>
                <w:szCs w:val="18"/>
              </w:rPr>
            </w:pPr>
            <w:r w:rsidRPr="007D1E1D">
              <w:rPr>
                <w:bCs/>
                <w:iCs/>
              </w:rPr>
              <w:t>N/A</w:t>
            </w:r>
          </w:p>
        </w:tc>
        <w:tc>
          <w:tcPr>
            <w:tcW w:w="728" w:type="dxa"/>
          </w:tcPr>
          <w:p w14:paraId="69FA5F5F" w14:textId="77777777" w:rsidR="0017197B" w:rsidRPr="007D1E1D" w:rsidRDefault="0017197B" w:rsidP="0017197B">
            <w:pPr>
              <w:pStyle w:val="TAL"/>
              <w:jc w:val="center"/>
              <w:rPr>
                <w:rFonts w:cs="Arial"/>
                <w:szCs w:val="18"/>
              </w:rPr>
            </w:pPr>
            <w:r w:rsidRPr="007D1E1D">
              <w:rPr>
                <w:bCs/>
                <w:iCs/>
              </w:rPr>
              <w:t>N/A</w:t>
            </w:r>
          </w:p>
        </w:tc>
      </w:tr>
      <w:tr w:rsidR="0017197B" w:rsidRPr="007D1E1D" w14:paraId="4C43C68E" w14:textId="77777777" w:rsidTr="6815C297">
        <w:trPr>
          <w:cantSplit/>
          <w:tblHeader/>
        </w:trPr>
        <w:tc>
          <w:tcPr>
            <w:tcW w:w="6917" w:type="dxa"/>
          </w:tcPr>
          <w:p w14:paraId="6CAFAC88" w14:textId="77777777" w:rsidR="0017197B" w:rsidRPr="007D1E1D" w:rsidRDefault="0017197B" w:rsidP="0017197B">
            <w:pPr>
              <w:pStyle w:val="TAL"/>
              <w:rPr>
                <w:b/>
                <w:bCs/>
                <w:i/>
                <w:iCs/>
              </w:rPr>
            </w:pPr>
            <w:r w:rsidRPr="007D1E1D">
              <w:rPr>
                <w:b/>
                <w:bCs/>
                <w:i/>
                <w:iCs/>
              </w:rPr>
              <w:t>defaultQCL-PerCORESETPoolIndex-r16</w:t>
            </w:r>
          </w:p>
          <w:p w14:paraId="2A7AC82E" w14:textId="77777777" w:rsidR="0017197B" w:rsidRPr="007D1E1D" w:rsidRDefault="0017197B" w:rsidP="0017197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7197B" w:rsidRPr="007D1E1D" w:rsidRDefault="0017197B" w:rsidP="0017197B">
            <w:pPr>
              <w:pStyle w:val="TAL"/>
              <w:jc w:val="center"/>
              <w:rPr>
                <w:bCs/>
                <w:iCs/>
              </w:rPr>
            </w:pPr>
            <w:r w:rsidRPr="007D1E1D">
              <w:rPr>
                <w:bCs/>
                <w:iCs/>
              </w:rPr>
              <w:t>Band</w:t>
            </w:r>
          </w:p>
        </w:tc>
        <w:tc>
          <w:tcPr>
            <w:tcW w:w="567" w:type="dxa"/>
          </w:tcPr>
          <w:p w14:paraId="16A54B81" w14:textId="77777777" w:rsidR="0017197B" w:rsidRPr="007D1E1D" w:rsidRDefault="0017197B" w:rsidP="0017197B">
            <w:pPr>
              <w:pStyle w:val="TAL"/>
              <w:jc w:val="center"/>
              <w:rPr>
                <w:bCs/>
                <w:iCs/>
              </w:rPr>
            </w:pPr>
            <w:r w:rsidRPr="007D1E1D">
              <w:rPr>
                <w:bCs/>
                <w:iCs/>
              </w:rPr>
              <w:t>No</w:t>
            </w:r>
          </w:p>
        </w:tc>
        <w:tc>
          <w:tcPr>
            <w:tcW w:w="709" w:type="dxa"/>
          </w:tcPr>
          <w:p w14:paraId="5E4E3F8C" w14:textId="77777777" w:rsidR="0017197B" w:rsidRPr="007D1E1D" w:rsidRDefault="0017197B" w:rsidP="0017197B">
            <w:pPr>
              <w:pStyle w:val="TAL"/>
              <w:jc w:val="center"/>
              <w:rPr>
                <w:bCs/>
                <w:iCs/>
              </w:rPr>
            </w:pPr>
            <w:r w:rsidRPr="007D1E1D">
              <w:rPr>
                <w:bCs/>
                <w:iCs/>
              </w:rPr>
              <w:t>N/A</w:t>
            </w:r>
          </w:p>
        </w:tc>
        <w:tc>
          <w:tcPr>
            <w:tcW w:w="728" w:type="dxa"/>
          </w:tcPr>
          <w:p w14:paraId="7AE8B3B9" w14:textId="77777777" w:rsidR="0017197B" w:rsidRPr="007D1E1D" w:rsidRDefault="0017197B" w:rsidP="0017197B">
            <w:pPr>
              <w:pStyle w:val="TAL"/>
              <w:jc w:val="center"/>
            </w:pPr>
            <w:r w:rsidRPr="007D1E1D">
              <w:t>FR2 only</w:t>
            </w:r>
          </w:p>
        </w:tc>
      </w:tr>
      <w:tr w:rsidR="0017197B" w:rsidRPr="007D1E1D" w14:paraId="0F7980DF" w14:textId="77777777" w:rsidTr="6815C297">
        <w:trPr>
          <w:cantSplit/>
          <w:tblHeader/>
        </w:trPr>
        <w:tc>
          <w:tcPr>
            <w:tcW w:w="6917" w:type="dxa"/>
          </w:tcPr>
          <w:p w14:paraId="5F250349" w14:textId="77777777" w:rsidR="0017197B" w:rsidRPr="007D1E1D" w:rsidRDefault="0017197B" w:rsidP="0017197B">
            <w:pPr>
              <w:pStyle w:val="TAL"/>
              <w:rPr>
                <w:b/>
                <w:bCs/>
                <w:i/>
                <w:iCs/>
              </w:rPr>
            </w:pPr>
            <w:r w:rsidRPr="007D1E1D">
              <w:rPr>
                <w:b/>
                <w:bCs/>
                <w:i/>
                <w:iCs/>
              </w:rPr>
              <w:t>defaultQCL-TwoTCI-r16</w:t>
            </w:r>
          </w:p>
          <w:p w14:paraId="29FBEF39" w14:textId="77777777" w:rsidR="0017197B" w:rsidRPr="007D1E1D" w:rsidRDefault="0017197B" w:rsidP="0017197B">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7197B" w:rsidRPr="007D1E1D" w:rsidRDefault="0017197B" w:rsidP="0017197B">
            <w:pPr>
              <w:pStyle w:val="TAL"/>
              <w:jc w:val="center"/>
              <w:rPr>
                <w:rFonts w:cs="Arial"/>
                <w:szCs w:val="18"/>
              </w:rPr>
            </w:pPr>
            <w:r w:rsidRPr="007D1E1D">
              <w:rPr>
                <w:bCs/>
                <w:iCs/>
              </w:rPr>
              <w:t>Band</w:t>
            </w:r>
          </w:p>
        </w:tc>
        <w:tc>
          <w:tcPr>
            <w:tcW w:w="567" w:type="dxa"/>
          </w:tcPr>
          <w:p w14:paraId="627FEFE1" w14:textId="77777777" w:rsidR="0017197B" w:rsidRPr="007D1E1D" w:rsidRDefault="0017197B" w:rsidP="0017197B">
            <w:pPr>
              <w:pStyle w:val="TAL"/>
              <w:jc w:val="center"/>
              <w:rPr>
                <w:rFonts w:cs="Arial"/>
                <w:szCs w:val="18"/>
              </w:rPr>
            </w:pPr>
            <w:r w:rsidRPr="007D1E1D">
              <w:rPr>
                <w:bCs/>
                <w:iCs/>
              </w:rPr>
              <w:t>No</w:t>
            </w:r>
          </w:p>
        </w:tc>
        <w:tc>
          <w:tcPr>
            <w:tcW w:w="709" w:type="dxa"/>
          </w:tcPr>
          <w:p w14:paraId="612277E8" w14:textId="77777777" w:rsidR="0017197B" w:rsidRPr="007D1E1D" w:rsidRDefault="0017197B" w:rsidP="0017197B">
            <w:pPr>
              <w:pStyle w:val="TAL"/>
              <w:jc w:val="center"/>
              <w:rPr>
                <w:rFonts w:cs="Arial"/>
                <w:szCs w:val="18"/>
              </w:rPr>
            </w:pPr>
            <w:r w:rsidRPr="007D1E1D">
              <w:rPr>
                <w:bCs/>
                <w:iCs/>
              </w:rPr>
              <w:t>N/A</w:t>
            </w:r>
          </w:p>
        </w:tc>
        <w:tc>
          <w:tcPr>
            <w:tcW w:w="728" w:type="dxa"/>
          </w:tcPr>
          <w:p w14:paraId="025EF213" w14:textId="77777777" w:rsidR="0017197B" w:rsidRPr="007D1E1D" w:rsidRDefault="0017197B" w:rsidP="0017197B">
            <w:pPr>
              <w:pStyle w:val="TAL"/>
              <w:jc w:val="center"/>
              <w:rPr>
                <w:rFonts w:cs="Arial"/>
                <w:szCs w:val="18"/>
              </w:rPr>
            </w:pPr>
            <w:r w:rsidRPr="007D1E1D">
              <w:t>FR2 only</w:t>
            </w:r>
          </w:p>
        </w:tc>
      </w:tr>
      <w:tr w:rsidR="0017197B" w:rsidRPr="007D1E1D" w14:paraId="0D21A13A" w14:textId="77777777" w:rsidTr="6815C297">
        <w:trPr>
          <w:cantSplit/>
          <w:tblHeader/>
        </w:trPr>
        <w:tc>
          <w:tcPr>
            <w:tcW w:w="6917" w:type="dxa"/>
          </w:tcPr>
          <w:p w14:paraId="0C521A9B" w14:textId="3871C737" w:rsidR="0017197B" w:rsidRDefault="0017197B" w:rsidP="0017197B">
            <w:pPr>
              <w:pStyle w:val="TAL"/>
              <w:rPr>
                <w:ins w:id="405" w:author="NR_MBS-Core" w:date="2022-06-14T17:41:00Z"/>
                <w:b/>
                <w:bCs/>
                <w:i/>
                <w:iCs/>
              </w:rPr>
            </w:pPr>
            <w:ins w:id="406" w:author="NR_MBS-Core" w:date="2022-06-14T17:41:00Z">
              <w:r>
                <w:rPr>
                  <w:b/>
                  <w:bCs/>
                  <w:i/>
                  <w:iCs/>
                </w:rPr>
                <w:t>dynamicMulticast</w:t>
              </w:r>
            </w:ins>
            <w:ins w:id="407" w:author="NR_MBS-Core" w:date="2022-06-14T17:42:00Z">
              <w:r>
                <w:rPr>
                  <w:b/>
                  <w:bCs/>
                  <w:i/>
                  <w:iCs/>
                </w:rPr>
                <w:t>DCI-Format4-2</w:t>
              </w:r>
            </w:ins>
            <w:ins w:id="408" w:author="NR_MBS-Core" w:date="2022-08-25T07:08:00Z">
              <w:r>
                <w:rPr>
                  <w:b/>
                  <w:bCs/>
                  <w:i/>
                  <w:iCs/>
                </w:rPr>
                <w:t>-r17</w:t>
              </w:r>
            </w:ins>
          </w:p>
          <w:p w14:paraId="44D3754A" w14:textId="77777777" w:rsidR="0017197B" w:rsidRDefault="0017197B" w:rsidP="0017197B">
            <w:pPr>
              <w:pStyle w:val="TAL"/>
              <w:rPr>
                <w:ins w:id="409" w:author="NR_MBS-Core" w:date="2022-06-14T17:44:00Z"/>
              </w:rPr>
            </w:pPr>
            <w:ins w:id="410" w:author="NR_MBS-Core" w:date="2022-06-14T17:41:00Z">
              <w:r>
                <w:rPr>
                  <w:bCs/>
                  <w:iCs/>
                </w:rPr>
                <w:t xml:space="preserve">Indicates whether the UE supports </w:t>
              </w:r>
            </w:ins>
            <w:ins w:id="411" w:author="NR_MBS-Core" w:date="2022-06-14T17:43:00Z">
              <w:r w:rsidRPr="00815262">
                <w:rPr>
                  <w:bCs/>
                  <w:iCs/>
                </w:rPr>
                <w:t>DCI format 4_2 with CRC scrambled with G-RNTI for multicast</w:t>
              </w:r>
            </w:ins>
            <w:ins w:id="412" w:author="NR_MBS-Core" w:date="2022-06-14T17:41:00Z">
              <w:r>
                <w:t>.</w:t>
              </w:r>
            </w:ins>
          </w:p>
          <w:p w14:paraId="1E79D9BF" w14:textId="7F476E92" w:rsidR="0017197B" w:rsidRPr="007D1E1D" w:rsidRDefault="0017197B" w:rsidP="0017197B">
            <w:pPr>
              <w:pStyle w:val="TAL"/>
              <w:rPr>
                <w:b/>
                <w:bCs/>
                <w:i/>
                <w:iCs/>
              </w:rPr>
            </w:pPr>
            <w:ins w:id="413"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7197B" w:rsidRPr="007D1E1D" w:rsidRDefault="0017197B" w:rsidP="0017197B">
            <w:pPr>
              <w:pStyle w:val="TAL"/>
              <w:jc w:val="center"/>
              <w:rPr>
                <w:bCs/>
                <w:iCs/>
              </w:rPr>
            </w:pPr>
            <w:ins w:id="414" w:author="NR_MBS-Core" w:date="2022-06-14T17:44:00Z">
              <w:r>
                <w:rPr>
                  <w:bCs/>
                  <w:iCs/>
                </w:rPr>
                <w:t>Band</w:t>
              </w:r>
            </w:ins>
          </w:p>
        </w:tc>
        <w:tc>
          <w:tcPr>
            <w:tcW w:w="567" w:type="dxa"/>
          </w:tcPr>
          <w:p w14:paraId="6728A4D7" w14:textId="625C0CB8" w:rsidR="0017197B" w:rsidRPr="007D1E1D" w:rsidRDefault="0017197B" w:rsidP="0017197B">
            <w:pPr>
              <w:pStyle w:val="TAL"/>
              <w:jc w:val="center"/>
              <w:rPr>
                <w:bCs/>
                <w:iCs/>
              </w:rPr>
            </w:pPr>
            <w:ins w:id="415" w:author="NR_MBS-Core" w:date="2022-06-14T17:44:00Z">
              <w:r>
                <w:rPr>
                  <w:bCs/>
                  <w:iCs/>
                </w:rPr>
                <w:t>No</w:t>
              </w:r>
            </w:ins>
          </w:p>
        </w:tc>
        <w:tc>
          <w:tcPr>
            <w:tcW w:w="709" w:type="dxa"/>
          </w:tcPr>
          <w:p w14:paraId="1D48BDB3" w14:textId="0060D3C7" w:rsidR="0017197B" w:rsidRPr="007D1E1D" w:rsidRDefault="0017197B" w:rsidP="0017197B">
            <w:pPr>
              <w:pStyle w:val="TAL"/>
              <w:jc w:val="center"/>
              <w:rPr>
                <w:bCs/>
                <w:iCs/>
              </w:rPr>
            </w:pPr>
            <w:ins w:id="416" w:author="NR_MBS-Core" w:date="2022-06-14T17:44:00Z">
              <w:r>
                <w:rPr>
                  <w:bCs/>
                  <w:iCs/>
                </w:rPr>
                <w:t>N/A</w:t>
              </w:r>
            </w:ins>
          </w:p>
        </w:tc>
        <w:tc>
          <w:tcPr>
            <w:tcW w:w="728" w:type="dxa"/>
          </w:tcPr>
          <w:p w14:paraId="0AA23D98" w14:textId="1DA9201C" w:rsidR="0017197B" w:rsidRPr="007D1E1D" w:rsidRDefault="0017197B" w:rsidP="0017197B">
            <w:pPr>
              <w:pStyle w:val="TAL"/>
              <w:jc w:val="center"/>
            </w:pPr>
            <w:ins w:id="417" w:author="NR_MBS-Core" w:date="2022-06-14T17:44:00Z">
              <w:r>
                <w:t>N/A</w:t>
              </w:r>
            </w:ins>
          </w:p>
        </w:tc>
      </w:tr>
      <w:tr w:rsidR="0017197B" w:rsidRPr="007D1E1D" w14:paraId="4545C377" w14:textId="77777777" w:rsidTr="6815C297">
        <w:trPr>
          <w:cantSplit/>
          <w:tblHeader/>
          <w:ins w:id="418" w:author="NR_MBS-Core-v2" w:date="2022-08-26T22:04:00Z"/>
        </w:trPr>
        <w:tc>
          <w:tcPr>
            <w:tcW w:w="6917" w:type="dxa"/>
          </w:tcPr>
          <w:p w14:paraId="04844928" w14:textId="2C55C5A4" w:rsidR="0017197B" w:rsidRDefault="0017197B" w:rsidP="0017197B">
            <w:pPr>
              <w:pStyle w:val="TAL"/>
              <w:rPr>
                <w:ins w:id="419" w:author="NR_MBS-Core-v2" w:date="2022-08-26T22:04:00Z"/>
                <w:b/>
                <w:bCs/>
                <w:i/>
                <w:iCs/>
              </w:rPr>
            </w:pPr>
            <w:ins w:id="420" w:author="NR_MBS-Core-v2" w:date="2022-08-26T22:04:00Z">
              <w:r w:rsidRPr="00B7522E">
                <w:rPr>
                  <w:b/>
                  <w:bCs/>
                  <w:i/>
                  <w:iCs/>
                </w:rPr>
                <w:t>dynamicSlotRepetitionMulticastNTN-SharedSpectrumChAccess-r17</w:t>
              </w:r>
            </w:ins>
          </w:p>
          <w:p w14:paraId="61F74026" w14:textId="103A87D2" w:rsidR="0017197B" w:rsidRDefault="0017197B" w:rsidP="0017197B">
            <w:pPr>
              <w:pStyle w:val="TAL"/>
              <w:rPr>
                <w:ins w:id="421" w:author="NR_MBS-Core-v2" w:date="2022-08-26T22:04:00Z"/>
              </w:rPr>
            </w:pPr>
            <w:ins w:id="422" w:author="NR_MBS-Core-v2" w:date="2022-08-26T22:04:00Z">
              <w:r>
                <w:rPr>
                  <w:bCs/>
                  <w:iCs/>
                </w:rPr>
                <w:t xml:space="preserve">Indicates the </w:t>
              </w:r>
            </w:ins>
            <w:ins w:id="423" w:author="NR_MBS-Core-v2" w:date="2022-08-26T22:10:00Z">
              <w:r>
                <w:rPr>
                  <w:bCs/>
                  <w:iCs/>
                </w:rPr>
                <w:t>maximum number of supported</w:t>
              </w:r>
            </w:ins>
            <w:ins w:id="424" w:author="NR_MBS-Core-v2" w:date="2022-08-26T22:05:00Z">
              <w:r w:rsidRPr="00DB5EAA">
                <w:rPr>
                  <w:bCs/>
                  <w:iCs/>
                </w:rPr>
                <w:t xml:space="preserve"> dynamic slot-level repetition</w:t>
              </w:r>
            </w:ins>
            <w:ins w:id="425" w:author="NR_MBS-Core-v2" w:date="2022-08-26T22:11:00Z">
              <w:r>
                <w:rPr>
                  <w:bCs/>
                  <w:iCs/>
                </w:rPr>
                <w:t>s</w:t>
              </w:r>
            </w:ins>
            <w:ins w:id="426" w:author="NR_MBS-Core-v2" w:date="2022-08-26T22:05:00Z">
              <w:r w:rsidRPr="00DB5EAA">
                <w:rPr>
                  <w:bCs/>
                  <w:iCs/>
                </w:rPr>
                <w:t xml:space="preserve"> for group-common PDSCH for multicast for NTN and </w:t>
              </w:r>
            </w:ins>
            <w:ins w:id="427" w:author="NR_MBS-Core-v2" w:date="2022-08-26T22:07:00Z">
              <w:r w:rsidRPr="00086D27">
                <w:rPr>
                  <w:bCs/>
                  <w:iCs/>
                </w:rPr>
                <w:t>shared spectrum channel access</w:t>
              </w:r>
            </w:ins>
            <w:ins w:id="428" w:author="NR_MBS-Core-v2" w:date="2022-08-26T22:04:00Z">
              <w:r>
                <w:t>.</w:t>
              </w:r>
            </w:ins>
            <w:ins w:id="429" w:author="NR_MBS-Core-v2" w:date="2022-08-26T22:11:00Z">
              <w:r>
                <w:t xml:space="preserve"> Value n8 corresponds to 8, and value n16 corresponds to 16.</w:t>
              </w:r>
            </w:ins>
          </w:p>
          <w:p w14:paraId="4CAADEBA" w14:textId="6564C99E" w:rsidR="0017197B" w:rsidRDefault="0017197B" w:rsidP="0017197B">
            <w:pPr>
              <w:pStyle w:val="TAL"/>
              <w:rPr>
                <w:ins w:id="430" w:author="NR_MBS-Core-v2" w:date="2022-08-26T22:04:00Z"/>
                <w:b/>
                <w:bCs/>
                <w:i/>
                <w:iCs/>
              </w:rPr>
            </w:pPr>
            <w:ins w:id="431"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7197B" w:rsidRDefault="0017197B" w:rsidP="0017197B">
            <w:pPr>
              <w:pStyle w:val="TAL"/>
              <w:jc w:val="center"/>
              <w:rPr>
                <w:ins w:id="432" w:author="NR_MBS-Core-v2" w:date="2022-08-26T22:04:00Z"/>
                <w:bCs/>
                <w:iCs/>
              </w:rPr>
            </w:pPr>
            <w:ins w:id="433" w:author="NR_MBS-Core-v2" w:date="2022-08-26T22:04:00Z">
              <w:r>
                <w:rPr>
                  <w:bCs/>
                  <w:iCs/>
                </w:rPr>
                <w:t>Band</w:t>
              </w:r>
            </w:ins>
          </w:p>
        </w:tc>
        <w:tc>
          <w:tcPr>
            <w:tcW w:w="567" w:type="dxa"/>
          </w:tcPr>
          <w:p w14:paraId="7CB164BB" w14:textId="63FF1760" w:rsidR="0017197B" w:rsidRDefault="0017197B" w:rsidP="0017197B">
            <w:pPr>
              <w:pStyle w:val="TAL"/>
              <w:jc w:val="center"/>
              <w:rPr>
                <w:ins w:id="434" w:author="NR_MBS-Core-v2" w:date="2022-08-26T22:04:00Z"/>
                <w:bCs/>
                <w:iCs/>
              </w:rPr>
            </w:pPr>
            <w:ins w:id="435" w:author="NR_MBS-Core-v2" w:date="2022-08-26T22:04:00Z">
              <w:r>
                <w:rPr>
                  <w:bCs/>
                  <w:iCs/>
                </w:rPr>
                <w:t>No</w:t>
              </w:r>
            </w:ins>
          </w:p>
        </w:tc>
        <w:tc>
          <w:tcPr>
            <w:tcW w:w="709" w:type="dxa"/>
          </w:tcPr>
          <w:p w14:paraId="3C724827" w14:textId="4C30A859" w:rsidR="0017197B" w:rsidRDefault="0017197B" w:rsidP="0017197B">
            <w:pPr>
              <w:pStyle w:val="TAL"/>
              <w:jc w:val="center"/>
              <w:rPr>
                <w:ins w:id="436" w:author="NR_MBS-Core-v2" w:date="2022-08-26T22:04:00Z"/>
                <w:bCs/>
                <w:iCs/>
              </w:rPr>
            </w:pPr>
            <w:ins w:id="437" w:author="NR_MBS-Core-v2" w:date="2022-08-26T22:04:00Z">
              <w:r>
                <w:rPr>
                  <w:bCs/>
                  <w:iCs/>
                </w:rPr>
                <w:t>N/A</w:t>
              </w:r>
            </w:ins>
          </w:p>
        </w:tc>
        <w:tc>
          <w:tcPr>
            <w:tcW w:w="728" w:type="dxa"/>
          </w:tcPr>
          <w:p w14:paraId="0746E181" w14:textId="01B73C72" w:rsidR="0017197B" w:rsidRDefault="0017197B" w:rsidP="0017197B">
            <w:pPr>
              <w:pStyle w:val="TAL"/>
              <w:jc w:val="center"/>
              <w:rPr>
                <w:ins w:id="438" w:author="NR_MBS-Core-v2" w:date="2022-08-26T22:04:00Z"/>
              </w:rPr>
            </w:pPr>
            <w:ins w:id="439" w:author="NR_MBS-Core-v2" w:date="2022-08-26T22:04:00Z">
              <w:r>
                <w:t>N/A</w:t>
              </w:r>
            </w:ins>
          </w:p>
        </w:tc>
      </w:tr>
      <w:tr w:rsidR="0017197B" w:rsidRPr="007D1E1D" w14:paraId="26077D33" w14:textId="77777777" w:rsidTr="6815C297">
        <w:trPr>
          <w:cantSplit/>
          <w:tblHeader/>
          <w:ins w:id="440" w:author="NR_MBS-Core-v2" w:date="2022-08-26T22:04:00Z"/>
        </w:trPr>
        <w:tc>
          <w:tcPr>
            <w:tcW w:w="6917" w:type="dxa"/>
          </w:tcPr>
          <w:p w14:paraId="75EBC5DA" w14:textId="1D78C1C4" w:rsidR="0017197B" w:rsidRDefault="0017197B" w:rsidP="0017197B">
            <w:pPr>
              <w:pStyle w:val="TAL"/>
              <w:rPr>
                <w:ins w:id="441" w:author="NR_MBS-Core-v2" w:date="2022-08-26T22:04:00Z"/>
                <w:b/>
                <w:bCs/>
                <w:i/>
                <w:iCs/>
              </w:rPr>
            </w:pPr>
            <w:ins w:id="442" w:author="NR_MBS-Core-v2" w:date="2022-08-26T22:05:00Z">
              <w:r w:rsidRPr="00F24DEF">
                <w:rPr>
                  <w:b/>
                  <w:bCs/>
                  <w:i/>
                  <w:iCs/>
                </w:rPr>
                <w:t>dynamicSlotRepetitionMulticastTN-NonSharedSpectrumChAccess-r17</w:t>
              </w:r>
            </w:ins>
          </w:p>
          <w:p w14:paraId="0CD1A605" w14:textId="168B3110" w:rsidR="0017197B" w:rsidRDefault="0017197B" w:rsidP="0017197B">
            <w:pPr>
              <w:pStyle w:val="TAL"/>
              <w:rPr>
                <w:ins w:id="443" w:author="NR_MBS-Core-v2" w:date="2022-08-26T22:11:00Z"/>
              </w:rPr>
            </w:pPr>
            <w:ins w:id="444"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445" w:author="NR_MBS-Core-v2" w:date="2022-08-26T22:13:00Z">
              <w:r>
                <w:t xml:space="preserve"> </w:t>
              </w:r>
              <w:r w:rsidRPr="007D1E1D">
                <w:rPr>
                  <w:rFonts w:eastAsia="ＭＳ Ｐゴシック" w:cs="Arial"/>
                  <w:szCs w:val="18"/>
                </w:rPr>
                <w:t>UE shall set the capability value consistently for all FDD-FR1 bands, all TDD-FR1 bands, all TDD-FR2 bands respectively.</w:t>
              </w:r>
            </w:ins>
          </w:p>
          <w:p w14:paraId="752639E1" w14:textId="621738A6" w:rsidR="0017197B" w:rsidRDefault="0017197B" w:rsidP="0017197B">
            <w:pPr>
              <w:pStyle w:val="TAL"/>
              <w:rPr>
                <w:ins w:id="446" w:author="NR_MBS-Core-v2" w:date="2022-08-26T22:04:00Z"/>
                <w:b/>
                <w:bCs/>
                <w:i/>
                <w:iCs/>
              </w:rPr>
            </w:pPr>
            <w:ins w:id="447"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7197B" w:rsidRDefault="0017197B" w:rsidP="0017197B">
            <w:pPr>
              <w:pStyle w:val="TAL"/>
              <w:jc w:val="center"/>
              <w:rPr>
                <w:ins w:id="448" w:author="NR_MBS-Core-v2" w:date="2022-08-26T22:04:00Z"/>
                <w:bCs/>
                <w:iCs/>
              </w:rPr>
            </w:pPr>
            <w:ins w:id="449" w:author="NR_MBS-Core-v2" w:date="2022-08-26T22:04:00Z">
              <w:r>
                <w:rPr>
                  <w:bCs/>
                  <w:iCs/>
                </w:rPr>
                <w:t>Band</w:t>
              </w:r>
            </w:ins>
          </w:p>
        </w:tc>
        <w:tc>
          <w:tcPr>
            <w:tcW w:w="567" w:type="dxa"/>
          </w:tcPr>
          <w:p w14:paraId="2099D745" w14:textId="01F02760" w:rsidR="0017197B" w:rsidRDefault="0017197B" w:rsidP="0017197B">
            <w:pPr>
              <w:pStyle w:val="TAL"/>
              <w:jc w:val="center"/>
              <w:rPr>
                <w:ins w:id="450" w:author="NR_MBS-Core-v2" w:date="2022-08-26T22:04:00Z"/>
                <w:bCs/>
                <w:iCs/>
              </w:rPr>
            </w:pPr>
            <w:ins w:id="451" w:author="NR_MBS-Core-v2" w:date="2022-08-26T22:04:00Z">
              <w:r>
                <w:rPr>
                  <w:bCs/>
                  <w:iCs/>
                </w:rPr>
                <w:t>No</w:t>
              </w:r>
            </w:ins>
          </w:p>
        </w:tc>
        <w:tc>
          <w:tcPr>
            <w:tcW w:w="709" w:type="dxa"/>
          </w:tcPr>
          <w:p w14:paraId="48E44024" w14:textId="75234924" w:rsidR="0017197B" w:rsidRDefault="0017197B" w:rsidP="0017197B">
            <w:pPr>
              <w:pStyle w:val="TAL"/>
              <w:jc w:val="center"/>
              <w:rPr>
                <w:ins w:id="452" w:author="NR_MBS-Core-v2" w:date="2022-08-26T22:04:00Z"/>
                <w:bCs/>
                <w:iCs/>
              </w:rPr>
            </w:pPr>
            <w:ins w:id="453" w:author="NR_MBS-Core-v2" w:date="2022-08-26T22:04:00Z">
              <w:r>
                <w:rPr>
                  <w:bCs/>
                  <w:iCs/>
                </w:rPr>
                <w:t>N/A</w:t>
              </w:r>
            </w:ins>
          </w:p>
        </w:tc>
        <w:tc>
          <w:tcPr>
            <w:tcW w:w="728" w:type="dxa"/>
          </w:tcPr>
          <w:p w14:paraId="777D8941" w14:textId="65B9DDEB" w:rsidR="0017197B" w:rsidRDefault="0017197B" w:rsidP="0017197B">
            <w:pPr>
              <w:pStyle w:val="TAL"/>
              <w:jc w:val="center"/>
              <w:rPr>
                <w:ins w:id="454" w:author="NR_MBS-Core-v2" w:date="2022-08-26T22:04:00Z"/>
              </w:rPr>
            </w:pPr>
            <w:ins w:id="455" w:author="NR_MBS-Core-v2" w:date="2022-08-26T22:04:00Z">
              <w:r>
                <w:t>N/A</w:t>
              </w:r>
            </w:ins>
          </w:p>
        </w:tc>
      </w:tr>
      <w:tr w:rsidR="0017197B" w:rsidRPr="007D1E1D" w14:paraId="7F51CB05" w14:textId="77777777" w:rsidTr="6815C297">
        <w:trPr>
          <w:cantSplit/>
          <w:tblHeader/>
        </w:trPr>
        <w:tc>
          <w:tcPr>
            <w:tcW w:w="6917" w:type="dxa"/>
          </w:tcPr>
          <w:p w14:paraId="4351A6CF" w14:textId="77777777" w:rsidR="0017197B" w:rsidRPr="007D1E1D" w:rsidRDefault="0017197B" w:rsidP="0017197B">
            <w:pPr>
              <w:pStyle w:val="TAL"/>
              <w:rPr>
                <w:b/>
                <w:bCs/>
                <w:i/>
                <w:iCs/>
                <w:lang w:eastAsia="zh-CN"/>
              </w:rPr>
            </w:pPr>
            <w:r w:rsidRPr="007D1E1D">
              <w:rPr>
                <w:b/>
                <w:bCs/>
                <w:i/>
                <w:iCs/>
              </w:rPr>
              <w:t>enhancedSkipUplinkTxConfigured-v1660</w:t>
            </w:r>
          </w:p>
          <w:p w14:paraId="2E791BBB" w14:textId="77777777" w:rsidR="0017197B" w:rsidRPr="007D1E1D" w:rsidRDefault="0017197B" w:rsidP="0017197B">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ＭＳ Ｐゴシック" w:cs="Arial"/>
                <w:szCs w:val="18"/>
              </w:rPr>
              <w:t>UE shall set the capability value consistently for all FDD-FR1 bands, all TDD-FR1 bands, all TDD-FR2-1 bands and all TDD-FR2-2 bands respectively.</w:t>
            </w:r>
          </w:p>
          <w:p w14:paraId="7729A82D" w14:textId="77777777" w:rsidR="0017197B" w:rsidRPr="007D1E1D" w:rsidRDefault="0017197B" w:rsidP="0017197B">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71C8E1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6D84835D" w14:textId="77777777" w:rsidR="0017197B" w:rsidRPr="007D1E1D" w:rsidRDefault="0017197B" w:rsidP="0017197B">
            <w:pPr>
              <w:pStyle w:val="TAL"/>
              <w:jc w:val="center"/>
              <w:rPr>
                <w:bCs/>
                <w:iCs/>
              </w:rPr>
            </w:pPr>
            <w:r w:rsidRPr="007D1E1D">
              <w:rPr>
                <w:bCs/>
                <w:iCs/>
              </w:rPr>
              <w:t>N/A</w:t>
            </w:r>
          </w:p>
        </w:tc>
        <w:tc>
          <w:tcPr>
            <w:tcW w:w="728" w:type="dxa"/>
          </w:tcPr>
          <w:p w14:paraId="0FB073A9" w14:textId="77777777" w:rsidR="0017197B" w:rsidRPr="007D1E1D" w:rsidRDefault="0017197B" w:rsidP="0017197B">
            <w:pPr>
              <w:pStyle w:val="TAL"/>
              <w:jc w:val="center"/>
            </w:pPr>
            <w:r w:rsidRPr="007D1E1D">
              <w:rPr>
                <w:rFonts w:cs="Arial"/>
                <w:bCs/>
                <w:iCs/>
                <w:szCs w:val="18"/>
              </w:rPr>
              <w:t>N/A</w:t>
            </w:r>
          </w:p>
        </w:tc>
      </w:tr>
      <w:tr w:rsidR="0017197B" w:rsidRPr="007D1E1D" w14:paraId="44548C56" w14:textId="77777777" w:rsidTr="6815C297">
        <w:trPr>
          <w:cantSplit/>
          <w:tblHeader/>
        </w:trPr>
        <w:tc>
          <w:tcPr>
            <w:tcW w:w="6917" w:type="dxa"/>
          </w:tcPr>
          <w:p w14:paraId="7FE67A98" w14:textId="77777777" w:rsidR="0017197B" w:rsidRPr="007D1E1D" w:rsidRDefault="0017197B" w:rsidP="0017197B">
            <w:pPr>
              <w:pStyle w:val="TAL"/>
              <w:rPr>
                <w:b/>
                <w:bCs/>
                <w:i/>
                <w:iCs/>
                <w:lang w:eastAsia="zh-CN"/>
              </w:rPr>
            </w:pPr>
            <w:r w:rsidRPr="007D1E1D">
              <w:rPr>
                <w:b/>
                <w:bCs/>
                <w:i/>
                <w:iCs/>
              </w:rPr>
              <w:t>enhancedSkipUplinkTxDynamic-v1660</w:t>
            </w:r>
          </w:p>
          <w:p w14:paraId="47FA1C1E" w14:textId="77777777" w:rsidR="0017197B" w:rsidRPr="007D1E1D" w:rsidRDefault="0017197B" w:rsidP="0017197B">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ＭＳ Ｐゴシック" w:cs="Arial"/>
                <w:szCs w:val="18"/>
              </w:rPr>
              <w:t>UE shall set the capability value consistently for all FDD-FR1 bands, all TDD-FR1 bands, all TDD-FR2-1 bands and all TDD-FR2-2 bands respectively.</w:t>
            </w:r>
          </w:p>
          <w:p w14:paraId="61159153" w14:textId="77777777" w:rsidR="0017197B" w:rsidRPr="007D1E1D" w:rsidRDefault="0017197B" w:rsidP="0017197B">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0AF1CBE7"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79281D5A" w14:textId="77777777" w:rsidR="0017197B" w:rsidRPr="007D1E1D" w:rsidRDefault="0017197B" w:rsidP="0017197B">
            <w:pPr>
              <w:pStyle w:val="TAL"/>
              <w:jc w:val="center"/>
              <w:rPr>
                <w:bCs/>
                <w:iCs/>
              </w:rPr>
            </w:pPr>
            <w:r w:rsidRPr="007D1E1D">
              <w:rPr>
                <w:bCs/>
                <w:iCs/>
              </w:rPr>
              <w:t>N/A</w:t>
            </w:r>
          </w:p>
        </w:tc>
        <w:tc>
          <w:tcPr>
            <w:tcW w:w="728" w:type="dxa"/>
          </w:tcPr>
          <w:p w14:paraId="12FB0DFE" w14:textId="77777777" w:rsidR="0017197B" w:rsidRPr="007D1E1D" w:rsidRDefault="0017197B" w:rsidP="0017197B">
            <w:pPr>
              <w:pStyle w:val="TAL"/>
              <w:jc w:val="center"/>
            </w:pPr>
            <w:r w:rsidRPr="007D1E1D">
              <w:rPr>
                <w:rFonts w:cs="Arial"/>
                <w:bCs/>
                <w:iCs/>
                <w:szCs w:val="18"/>
              </w:rPr>
              <w:t>N/A</w:t>
            </w:r>
          </w:p>
        </w:tc>
      </w:tr>
      <w:tr w:rsidR="0017197B" w:rsidRPr="007D1E1D" w14:paraId="5950118E" w14:textId="77777777" w:rsidTr="6815C297">
        <w:trPr>
          <w:cantSplit/>
          <w:tblHeader/>
        </w:trPr>
        <w:tc>
          <w:tcPr>
            <w:tcW w:w="6917" w:type="dxa"/>
          </w:tcPr>
          <w:p w14:paraId="7A988885" w14:textId="77777777" w:rsidR="0017197B" w:rsidRPr="007D1E1D" w:rsidRDefault="0017197B" w:rsidP="0017197B">
            <w:pPr>
              <w:pStyle w:val="TAL"/>
              <w:rPr>
                <w:b/>
                <w:i/>
              </w:rPr>
            </w:pPr>
            <w:r w:rsidRPr="007D1E1D">
              <w:rPr>
                <w:b/>
                <w:i/>
              </w:rPr>
              <w:t>enhancedType3-HARQ-CodebookFeedback-r17</w:t>
            </w:r>
          </w:p>
          <w:p w14:paraId="48BA48E2" w14:textId="77777777" w:rsidR="0017197B" w:rsidRPr="007D1E1D" w:rsidRDefault="0017197B" w:rsidP="0017197B">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4231441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7197B" w:rsidRPr="007D1E1D" w:rsidDel="008E01D9" w:rsidRDefault="0017197B" w:rsidP="0017197B">
            <w:pPr>
              <w:pStyle w:val="TAL"/>
              <w:rPr>
                <w:del w:id="456"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7197B" w:rsidRPr="007D1E1D" w:rsidDel="008E01D9" w:rsidRDefault="0017197B" w:rsidP="0017197B">
            <w:pPr>
              <w:pStyle w:val="TAL"/>
              <w:rPr>
                <w:del w:id="457" w:author="NR_IIOT_URLLC_enh-Core" w:date="2022-07-19T14:14:00Z"/>
              </w:rPr>
            </w:pPr>
          </w:p>
          <w:p w14:paraId="2ABB00AF" w14:textId="4426516C" w:rsidR="0017197B" w:rsidRPr="007D1E1D" w:rsidRDefault="0017197B" w:rsidP="0017197B">
            <w:pPr>
              <w:pStyle w:val="TAL"/>
              <w:rPr>
                <w:b/>
                <w:bCs/>
                <w:i/>
                <w:iCs/>
              </w:rPr>
            </w:pPr>
            <w:del w:id="458"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7197B" w:rsidRPr="007D1E1D" w:rsidRDefault="0017197B" w:rsidP="0017197B">
            <w:pPr>
              <w:pStyle w:val="TAL"/>
              <w:jc w:val="center"/>
              <w:rPr>
                <w:rFonts w:cs="Arial"/>
                <w:bCs/>
                <w:iCs/>
                <w:szCs w:val="18"/>
              </w:rPr>
            </w:pPr>
            <w:r w:rsidRPr="007D1E1D">
              <w:t>Band</w:t>
            </w:r>
          </w:p>
        </w:tc>
        <w:tc>
          <w:tcPr>
            <w:tcW w:w="567" w:type="dxa"/>
          </w:tcPr>
          <w:p w14:paraId="5BE8F53F" w14:textId="77777777" w:rsidR="0017197B" w:rsidRPr="007D1E1D" w:rsidRDefault="0017197B" w:rsidP="0017197B">
            <w:pPr>
              <w:pStyle w:val="TAL"/>
              <w:jc w:val="center"/>
              <w:rPr>
                <w:rFonts w:cs="Arial"/>
                <w:bCs/>
                <w:iCs/>
                <w:szCs w:val="18"/>
              </w:rPr>
            </w:pPr>
            <w:r w:rsidRPr="007D1E1D">
              <w:t>No</w:t>
            </w:r>
          </w:p>
        </w:tc>
        <w:tc>
          <w:tcPr>
            <w:tcW w:w="709" w:type="dxa"/>
          </w:tcPr>
          <w:p w14:paraId="13155432" w14:textId="77777777" w:rsidR="0017197B" w:rsidRPr="007D1E1D" w:rsidRDefault="0017197B" w:rsidP="0017197B">
            <w:pPr>
              <w:pStyle w:val="TAL"/>
              <w:jc w:val="center"/>
              <w:rPr>
                <w:bCs/>
                <w:iCs/>
              </w:rPr>
            </w:pPr>
            <w:r w:rsidRPr="007D1E1D">
              <w:t>N/A</w:t>
            </w:r>
          </w:p>
        </w:tc>
        <w:tc>
          <w:tcPr>
            <w:tcW w:w="728" w:type="dxa"/>
          </w:tcPr>
          <w:p w14:paraId="344BC1A1" w14:textId="77777777" w:rsidR="0017197B" w:rsidRPr="007D1E1D" w:rsidRDefault="0017197B" w:rsidP="0017197B">
            <w:pPr>
              <w:pStyle w:val="TAL"/>
              <w:jc w:val="center"/>
              <w:rPr>
                <w:rFonts w:cs="Arial"/>
                <w:bCs/>
                <w:iCs/>
                <w:szCs w:val="18"/>
              </w:rPr>
            </w:pPr>
            <w:r w:rsidRPr="007D1E1D">
              <w:t>N/A</w:t>
            </w:r>
          </w:p>
        </w:tc>
      </w:tr>
      <w:tr w:rsidR="0017197B" w:rsidRPr="007D1E1D" w14:paraId="724A506B" w14:textId="77777777" w:rsidTr="6815C297">
        <w:trPr>
          <w:cantSplit/>
          <w:tblHeader/>
        </w:trPr>
        <w:tc>
          <w:tcPr>
            <w:tcW w:w="6917" w:type="dxa"/>
          </w:tcPr>
          <w:p w14:paraId="6FBE6D25" w14:textId="77777777" w:rsidR="0017197B" w:rsidRPr="007D1E1D" w:rsidRDefault="0017197B" w:rsidP="0017197B">
            <w:pPr>
              <w:pStyle w:val="TAL"/>
              <w:rPr>
                <w:b/>
                <w:bCs/>
                <w:i/>
                <w:iCs/>
              </w:rPr>
            </w:pPr>
            <w:r w:rsidRPr="007D1E1D">
              <w:rPr>
                <w:b/>
                <w:bCs/>
                <w:i/>
                <w:iCs/>
              </w:rPr>
              <w:t>enhancedUL-TransientPeriod-r16</w:t>
            </w:r>
          </w:p>
          <w:p w14:paraId="776E083E" w14:textId="77777777" w:rsidR="0017197B" w:rsidRPr="007D1E1D" w:rsidRDefault="0017197B" w:rsidP="0017197B">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7197B" w:rsidRPr="007D1E1D" w:rsidRDefault="0017197B" w:rsidP="0017197B">
            <w:pPr>
              <w:pStyle w:val="TAL"/>
              <w:jc w:val="center"/>
              <w:rPr>
                <w:bCs/>
                <w:iCs/>
              </w:rPr>
            </w:pPr>
            <w:r w:rsidRPr="007D1E1D">
              <w:rPr>
                <w:bCs/>
                <w:iCs/>
              </w:rPr>
              <w:t>Band</w:t>
            </w:r>
          </w:p>
        </w:tc>
        <w:tc>
          <w:tcPr>
            <w:tcW w:w="567" w:type="dxa"/>
          </w:tcPr>
          <w:p w14:paraId="3A395EF0" w14:textId="77777777" w:rsidR="0017197B" w:rsidRPr="007D1E1D" w:rsidRDefault="0017197B" w:rsidP="0017197B">
            <w:pPr>
              <w:pStyle w:val="TAL"/>
              <w:jc w:val="center"/>
              <w:rPr>
                <w:bCs/>
                <w:iCs/>
              </w:rPr>
            </w:pPr>
            <w:r w:rsidRPr="007D1E1D">
              <w:rPr>
                <w:bCs/>
                <w:iCs/>
              </w:rPr>
              <w:t>No</w:t>
            </w:r>
          </w:p>
        </w:tc>
        <w:tc>
          <w:tcPr>
            <w:tcW w:w="709" w:type="dxa"/>
          </w:tcPr>
          <w:p w14:paraId="45FBFDD8" w14:textId="77777777" w:rsidR="0017197B" w:rsidRPr="007D1E1D" w:rsidRDefault="0017197B" w:rsidP="0017197B">
            <w:pPr>
              <w:pStyle w:val="TAL"/>
              <w:jc w:val="center"/>
              <w:rPr>
                <w:bCs/>
                <w:iCs/>
              </w:rPr>
            </w:pPr>
            <w:r w:rsidRPr="007D1E1D">
              <w:rPr>
                <w:bCs/>
                <w:iCs/>
              </w:rPr>
              <w:t>N/A</w:t>
            </w:r>
          </w:p>
        </w:tc>
        <w:tc>
          <w:tcPr>
            <w:tcW w:w="728" w:type="dxa"/>
          </w:tcPr>
          <w:p w14:paraId="6F462D72" w14:textId="77777777" w:rsidR="0017197B" w:rsidRPr="007D1E1D" w:rsidRDefault="0017197B" w:rsidP="0017197B">
            <w:pPr>
              <w:pStyle w:val="TAL"/>
              <w:jc w:val="center"/>
            </w:pPr>
            <w:r w:rsidRPr="007D1E1D">
              <w:t>FR1 only</w:t>
            </w:r>
          </w:p>
        </w:tc>
      </w:tr>
      <w:tr w:rsidR="0017197B" w:rsidRPr="007D1E1D" w14:paraId="6DE70D43" w14:textId="77777777" w:rsidTr="6815C297">
        <w:trPr>
          <w:cantSplit/>
          <w:tblHeader/>
        </w:trPr>
        <w:tc>
          <w:tcPr>
            <w:tcW w:w="6917" w:type="dxa"/>
          </w:tcPr>
          <w:p w14:paraId="27FC0931" w14:textId="77777777" w:rsidR="0017197B" w:rsidRPr="007D1E1D" w:rsidRDefault="0017197B" w:rsidP="0017197B">
            <w:pPr>
              <w:pStyle w:val="TAL"/>
              <w:rPr>
                <w:b/>
                <w:bCs/>
                <w:i/>
                <w:iCs/>
              </w:rPr>
            </w:pPr>
            <w:r w:rsidRPr="007D1E1D">
              <w:rPr>
                <w:b/>
                <w:bCs/>
                <w:i/>
                <w:iCs/>
              </w:rPr>
              <w:t>eventA4BasedCondHandover-r17</w:t>
            </w:r>
          </w:p>
          <w:p w14:paraId="0AF95B12" w14:textId="77777777" w:rsidR="0017197B" w:rsidRPr="007D1E1D" w:rsidRDefault="0017197B" w:rsidP="0017197B">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1B2772D8" w14:textId="77777777" w:rsidR="0017197B" w:rsidRPr="007D1E1D" w:rsidRDefault="0017197B" w:rsidP="0017197B">
            <w:pPr>
              <w:pStyle w:val="TAL"/>
              <w:jc w:val="center"/>
              <w:rPr>
                <w:bCs/>
                <w:iCs/>
              </w:rPr>
            </w:pPr>
            <w:r w:rsidRPr="007D1E1D">
              <w:t>Band</w:t>
            </w:r>
          </w:p>
        </w:tc>
        <w:tc>
          <w:tcPr>
            <w:tcW w:w="567" w:type="dxa"/>
          </w:tcPr>
          <w:p w14:paraId="536D8FE0"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2D356230" w14:textId="77777777" w:rsidR="0017197B" w:rsidRPr="007D1E1D" w:rsidRDefault="0017197B" w:rsidP="0017197B">
            <w:pPr>
              <w:pStyle w:val="TAL"/>
              <w:jc w:val="center"/>
              <w:rPr>
                <w:bCs/>
                <w:iCs/>
              </w:rPr>
            </w:pPr>
            <w:r w:rsidRPr="007D1E1D">
              <w:rPr>
                <w:bCs/>
                <w:iCs/>
              </w:rPr>
              <w:t>N/A</w:t>
            </w:r>
          </w:p>
        </w:tc>
        <w:tc>
          <w:tcPr>
            <w:tcW w:w="728" w:type="dxa"/>
          </w:tcPr>
          <w:p w14:paraId="74048ECC" w14:textId="77777777" w:rsidR="0017197B" w:rsidRPr="007D1E1D" w:rsidRDefault="0017197B" w:rsidP="0017197B">
            <w:pPr>
              <w:pStyle w:val="TAL"/>
              <w:jc w:val="center"/>
            </w:pPr>
            <w:r w:rsidRPr="007D1E1D">
              <w:rPr>
                <w:rFonts w:cs="Arial"/>
                <w:bCs/>
                <w:iCs/>
                <w:szCs w:val="18"/>
              </w:rPr>
              <w:t>N/A</w:t>
            </w:r>
          </w:p>
        </w:tc>
      </w:tr>
      <w:tr w:rsidR="0017197B" w:rsidRPr="007D1E1D" w14:paraId="1764B65A" w14:textId="77777777" w:rsidTr="6815C297">
        <w:trPr>
          <w:cantSplit/>
          <w:tblHeader/>
        </w:trPr>
        <w:tc>
          <w:tcPr>
            <w:tcW w:w="6917" w:type="dxa"/>
          </w:tcPr>
          <w:p w14:paraId="53F4A592" w14:textId="77777777" w:rsidR="0017197B" w:rsidRPr="007D1E1D" w:rsidRDefault="0017197B" w:rsidP="0017197B">
            <w:pPr>
              <w:pStyle w:val="TAL"/>
              <w:rPr>
                <w:b/>
                <w:bCs/>
                <w:i/>
                <w:iCs/>
              </w:rPr>
            </w:pPr>
            <w:r w:rsidRPr="007D1E1D">
              <w:rPr>
                <w:b/>
                <w:bCs/>
                <w:i/>
                <w:iCs/>
              </w:rPr>
              <w:t>extendedCP</w:t>
            </w:r>
          </w:p>
          <w:p w14:paraId="6B80B0F9" w14:textId="77777777" w:rsidR="0017197B" w:rsidRPr="007D1E1D" w:rsidRDefault="0017197B" w:rsidP="0017197B">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7197B" w:rsidRPr="007D1E1D" w:rsidRDefault="0017197B" w:rsidP="0017197B">
            <w:pPr>
              <w:pStyle w:val="TAL"/>
              <w:jc w:val="center"/>
              <w:rPr>
                <w:rFonts w:cs="Arial"/>
                <w:szCs w:val="18"/>
              </w:rPr>
            </w:pPr>
            <w:r w:rsidRPr="007D1E1D">
              <w:rPr>
                <w:bCs/>
                <w:iCs/>
              </w:rPr>
              <w:t>Band</w:t>
            </w:r>
          </w:p>
        </w:tc>
        <w:tc>
          <w:tcPr>
            <w:tcW w:w="567" w:type="dxa"/>
          </w:tcPr>
          <w:p w14:paraId="2953BE40" w14:textId="77777777" w:rsidR="0017197B" w:rsidRPr="007D1E1D" w:rsidRDefault="0017197B" w:rsidP="0017197B">
            <w:pPr>
              <w:pStyle w:val="TAL"/>
              <w:jc w:val="center"/>
              <w:rPr>
                <w:rFonts w:cs="Arial"/>
                <w:szCs w:val="18"/>
              </w:rPr>
            </w:pPr>
            <w:r w:rsidRPr="007D1E1D">
              <w:rPr>
                <w:bCs/>
                <w:iCs/>
              </w:rPr>
              <w:t>No</w:t>
            </w:r>
          </w:p>
        </w:tc>
        <w:tc>
          <w:tcPr>
            <w:tcW w:w="709" w:type="dxa"/>
          </w:tcPr>
          <w:p w14:paraId="0CB66C87" w14:textId="77777777" w:rsidR="0017197B" w:rsidRPr="007D1E1D" w:rsidRDefault="0017197B" w:rsidP="0017197B">
            <w:pPr>
              <w:pStyle w:val="TAL"/>
              <w:jc w:val="center"/>
              <w:rPr>
                <w:rFonts w:cs="Arial"/>
                <w:szCs w:val="18"/>
              </w:rPr>
            </w:pPr>
            <w:r w:rsidRPr="007D1E1D">
              <w:rPr>
                <w:bCs/>
                <w:iCs/>
              </w:rPr>
              <w:t>N/A</w:t>
            </w:r>
          </w:p>
        </w:tc>
        <w:tc>
          <w:tcPr>
            <w:tcW w:w="728" w:type="dxa"/>
          </w:tcPr>
          <w:p w14:paraId="4D6E3143" w14:textId="77777777" w:rsidR="0017197B" w:rsidRPr="007D1E1D" w:rsidRDefault="0017197B" w:rsidP="0017197B">
            <w:pPr>
              <w:pStyle w:val="TAL"/>
              <w:jc w:val="center"/>
            </w:pPr>
            <w:r w:rsidRPr="007D1E1D">
              <w:rPr>
                <w:bCs/>
                <w:iCs/>
              </w:rPr>
              <w:t>N/A</w:t>
            </w:r>
          </w:p>
        </w:tc>
      </w:tr>
      <w:tr w:rsidR="0017197B" w:rsidRPr="007D1E1D" w14:paraId="081983E1" w14:textId="77777777" w:rsidTr="6815C297">
        <w:trPr>
          <w:cantSplit/>
          <w:tblHeader/>
        </w:trPr>
        <w:tc>
          <w:tcPr>
            <w:tcW w:w="6917" w:type="dxa"/>
          </w:tcPr>
          <w:p w14:paraId="0DB45A76" w14:textId="77777777" w:rsidR="0017197B" w:rsidRPr="007D1E1D" w:rsidRDefault="0017197B" w:rsidP="0017197B">
            <w:pPr>
              <w:pStyle w:val="TAL"/>
              <w:rPr>
                <w:b/>
                <w:bCs/>
                <w:i/>
                <w:iCs/>
              </w:rPr>
            </w:pPr>
            <w:r w:rsidRPr="007D1E1D">
              <w:rPr>
                <w:b/>
                <w:bCs/>
                <w:i/>
                <w:iCs/>
              </w:rPr>
              <w:t>groupBeamReporting</w:t>
            </w:r>
          </w:p>
          <w:p w14:paraId="5AFF2A72" w14:textId="77777777" w:rsidR="0017197B" w:rsidRPr="007D1E1D" w:rsidRDefault="0017197B" w:rsidP="0017197B">
            <w:pPr>
              <w:pStyle w:val="TAL"/>
              <w:rPr>
                <w:bCs/>
                <w:iCs/>
              </w:rPr>
            </w:pPr>
            <w:r w:rsidRPr="007D1E1D">
              <w:rPr>
                <w:rFonts w:eastAsia="ＭＳ Ｐゴシック"/>
              </w:rPr>
              <w:t>Indicates whether UE supports RSRP reporting for the group of two reference signals.</w:t>
            </w:r>
          </w:p>
        </w:tc>
        <w:tc>
          <w:tcPr>
            <w:tcW w:w="709" w:type="dxa"/>
          </w:tcPr>
          <w:p w14:paraId="0A0C3F7E" w14:textId="77777777" w:rsidR="0017197B" w:rsidRPr="007D1E1D" w:rsidRDefault="0017197B" w:rsidP="0017197B">
            <w:pPr>
              <w:pStyle w:val="TAL"/>
              <w:jc w:val="center"/>
              <w:rPr>
                <w:bCs/>
                <w:iCs/>
              </w:rPr>
            </w:pPr>
            <w:r w:rsidRPr="007D1E1D">
              <w:rPr>
                <w:bCs/>
                <w:iCs/>
              </w:rPr>
              <w:t>Band</w:t>
            </w:r>
          </w:p>
        </w:tc>
        <w:tc>
          <w:tcPr>
            <w:tcW w:w="567" w:type="dxa"/>
          </w:tcPr>
          <w:p w14:paraId="12EC83B7" w14:textId="77777777" w:rsidR="0017197B" w:rsidRPr="007D1E1D" w:rsidRDefault="0017197B" w:rsidP="0017197B">
            <w:pPr>
              <w:pStyle w:val="TAL"/>
              <w:jc w:val="center"/>
              <w:rPr>
                <w:bCs/>
                <w:iCs/>
              </w:rPr>
            </w:pPr>
            <w:r w:rsidRPr="007D1E1D">
              <w:rPr>
                <w:bCs/>
                <w:iCs/>
              </w:rPr>
              <w:t>No</w:t>
            </w:r>
          </w:p>
        </w:tc>
        <w:tc>
          <w:tcPr>
            <w:tcW w:w="709" w:type="dxa"/>
          </w:tcPr>
          <w:p w14:paraId="1685CD23" w14:textId="77777777" w:rsidR="0017197B" w:rsidRPr="007D1E1D" w:rsidRDefault="0017197B" w:rsidP="0017197B">
            <w:pPr>
              <w:pStyle w:val="TAL"/>
              <w:jc w:val="center"/>
              <w:rPr>
                <w:bCs/>
                <w:iCs/>
              </w:rPr>
            </w:pPr>
            <w:r w:rsidRPr="007D1E1D">
              <w:rPr>
                <w:bCs/>
                <w:iCs/>
              </w:rPr>
              <w:t>N/A</w:t>
            </w:r>
          </w:p>
        </w:tc>
        <w:tc>
          <w:tcPr>
            <w:tcW w:w="728" w:type="dxa"/>
          </w:tcPr>
          <w:p w14:paraId="261B8066" w14:textId="77777777" w:rsidR="0017197B" w:rsidRPr="007D1E1D" w:rsidRDefault="0017197B" w:rsidP="0017197B">
            <w:pPr>
              <w:pStyle w:val="TAL"/>
              <w:jc w:val="center"/>
            </w:pPr>
            <w:r w:rsidRPr="007D1E1D">
              <w:rPr>
                <w:bCs/>
                <w:iCs/>
              </w:rPr>
              <w:t>N/A</w:t>
            </w:r>
          </w:p>
        </w:tc>
      </w:tr>
      <w:tr w:rsidR="0017197B" w:rsidRPr="007D1E1D" w14:paraId="29758F1A" w14:textId="77777777" w:rsidTr="6815C297">
        <w:trPr>
          <w:cantSplit/>
          <w:tblHeader/>
        </w:trPr>
        <w:tc>
          <w:tcPr>
            <w:tcW w:w="6917" w:type="dxa"/>
          </w:tcPr>
          <w:p w14:paraId="55E4F267" w14:textId="77777777" w:rsidR="0017197B" w:rsidRPr="007D1E1D" w:rsidRDefault="0017197B" w:rsidP="0017197B">
            <w:pPr>
              <w:pStyle w:val="TAL"/>
              <w:rPr>
                <w:b/>
                <w:i/>
              </w:rPr>
            </w:pPr>
            <w:r w:rsidRPr="007D1E1D">
              <w:rPr>
                <w:b/>
                <w:i/>
              </w:rPr>
              <w:t>groupSINR-reporting-r16</w:t>
            </w:r>
          </w:p>
          <w:p w14:paraId="4B3444F1" w14:textId="77777777" w:rsidR="0017197B" w:rsidRPr="007D1E1D" w:rsidRDefault="0017197B" w:rsidP="0017197B">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7197B" w:rsidRPr="007D1E1D" w:rsidRDefault="0017197B" w:rsidP="0017197B">
            <w:pPr>
              <w:pStyle w:val="TAL"/>
              <w:jc w:val="center"/>
              <w:rPr>
                <w:bCs/>
                <w:iCs/>
              </w:rPr>
            </w:pPr>
            <w:r w:rsidRPr="007D1E1D">
              <w:t>Band</w:t>
            </w:r>
          </w:p>
        </w:tc>
        <w:tc>
          <w:tcPr>
            <w:tcW w:w="567" w:type="dxa"/>
          </w:tcPr>
          <w:p w14:paraId="1CD023E5" w14:textId="77777777" w:rsidR="0017197B" w:rsidRPr="007D1E1D" w:rsidRDefault="0017197B" w:rsidP="0017197B">
            <w:pPr>
              <w:pStyle w:val="TAL"/>
              <w:jc w:val="center"/>
              <w:rPr>
                <w:bCs/>
                <w:iCs/>
              </w:rPr>
            </w:pPr>
            <w:r w:rsidRPr="007D1E1D">
              <w:t>No</w:t>
            </w:r>
          </w:p>
        </w:tc>
        <w:tc>
          <w:tcPr>
            <w:tcW w:w="709" w:type="dxa"/>
          </w:tcPr>
          <w:p w14:paraId="77FDBBBD" w14:textId="77777777" w:rsidR="0017197B" w:rsidRPr="007D1E1D" w:rsidRDefault="0017197B" w:rsidP="0017197B">
            <w:pPr>
              <w:pStyle w:val="TAL"/>
              <w:jc w:val="center"/>
              <w:rPr>
                <w:bCs/>
                <w:iCs/>
              </w:rPr>
            </w:pPr>
            <w:r w:rsidRPr="007D1E1D">
              <w:rPr>
                <w:bCs/>
                <w:iCs/>
              </w:rPr>
              <w:t>N/A</w:t>
            </w:r>
          </w:p>
        </w:tc>
        <w:tc>
          <w:tcPr>
            <w:tcW w:w="728" w:type="dxa"/>
          </w:tcPr>
          <w:p w14:paraId="5C1840AA" w14:textId="77777777" w:rsidR="0017197B" w:rsidRPr="007D1E1D" w:rsidRDefault="0017197B" w:rsidP="0017197B">
            <w:pPr>
              <w:pStyle w:val="TAL"/>
              <w:jc w:val="center"/>
              <w:rPr>
                <w:bCs/>
                <w:iCs/>
              </w:rPr>
            </w:pPr>
            <w:r w:rsidRPr="007D1E1D">
              <w:rPr>
                <w:bCs/>
                <w:iCs/>
              </w:rPr>
              <w:t>N/A</w:t>
            </w:r>
          </w:p>
        </w:tc>
      </w:tr>
      <w:tr w:rsidR="0017197B" w:rsidRPr="007D1E1D" w14:paraId="3EF4F892" w14:textId="77777777" w:rsidTr="6815C297">
        <w:trPr>
          <w:cantSplit/>
          <w:tblHeader/>
        </w:trPr>
        <w:tc>
          <w:tcPr>
            <w:tcW w:w="6917" w:type="dxa"/>
          </w:tcPr>
          <w:p w14:paraId="1DFFAE04" w14:textId="77777777" w:rsidR="0017197B" w:rsidRPr="007D1E1D" w:rsidRDefault="0017197B" w:rsidP="0017197B">
            <w:pPr>
              <w:keepNext/>
              <w:keepLines/>
              <w:spacing w:after="0"/>
              <w:rPr>
                <w:rFonts w:ascii="Arial" w:hAnsi="Arial"/>
                <w:b/>
                <w:i/>
                <w:sz w:val="18"/>
              </w:rPr>
            </w:pPr>
            <w:r w:rsidRPr="007D1E1D">
              <w:rPr>
                <w:rFonts w:ascii="Arial" w:hAnsi="Arial"/>
                <w:b/>
                <w:i/>
                <w:sz w:val="18"/>
              </w:rPr>
              <w:t>handoverUTRA-FDD-r16</w:t>
            </w:r>
          </w:p>
          <w:p w14:paraId="74C3938F" w14:textId="77777777" w:rsidR="0017197B" w:rsidRPr="007D1E1D" w:rsidRDefault="0017197B" w:rsidP="0017197B">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ＭＳ Ｐゴシック" w:cs="Arial"/>
                <w:szCs w:val="18"/>
              </w:rPr>
              <w:t>UE shall set the capability value consistently for all FDD-FR1 bands, all TDD-FR1 bands, all TDD-FR2-1 bands and all TDD-FR2-2 bands respectively.</w:t>
            </w:r>
          </w:p>
        </w:tc>
        <w:tc>
          <w:tcPr>
            <w:tcW w:w="709" w:type="dxa"/>
          </w:tcPr>
          <w:p w14:paraId="0E00D96D" w14:textId="77777777" w:rsidR="0017197B" w:rsidRPr="007D1E1D" w:rsidRDefault="0017197B" w:rsidP="0017197B">
            <w:pPr>
              <w:pStyle w:val="TAL"/>
              <w:jc w:val="center"/>
            </w:pPr>
            <w:r w:rsidRPr="007D1E1D">
              <w:t>Band</w:t>
            </w:r>
          </w:p>
        </w:tc>
        <w:tc>
          <w:tcPr>
            <w:tcW w:w="567" w:type="dxa"/>
          </w:tcPr>
          <w:p w14:paraId="51A1E378" w14:textId="77777777" w:rsidR="0017197B" w:rsidRPr="007D1E1D" w:rsidRDefault="0017197B" w:rsidP="0017197B">
            <w:pPr>
              <w:pStyle w:val="TAL"/>
              <w:jc w:val="center"/>
            </w:pPr>
            <w:r w:rsidRPr="007D1E1D">
              <w:t>No</w:t>
            </w:r>
          </w:p>
        </w:tc>
        <w:tc>
          <w:tcPr>
            <w:tcW w:w="709" w:type="dxa"/>
          </w:tcPr>
          <w:p w14:paraId="4AA04743" w14:textId="77777777" w:rsidR="0017197B" w:rsidRPr="007D1E1D" w:rsidRDefault="0017197B" w:rsidP="0017197B">
            <w:pPr>
              <w:pStyle w:val="TAL"/>
              <w:jc w:val="center"/>
              <w:rPr>
                <w:bCs/>
                <w:iCs/>
              </w:rPr>
            </w:pPr>
            <w:r w:rsidRPr="007D1E1D">
              <w:rPr>
                <w:bCs/>
                <w:iCs/>
              </w:rPr>
              <w:t>N/A</w:t>
            </w:r>
          </w:p>
        </w:tc>
        <w:tc>
          <w:tcPr>
            <w:tcW w:w="728" w:type="dxa"/>
          </w:tcPr>
          <w:p w14:paraId="01DAB8EC" w14:textId="77777777" w:rsidR="0017197B" w:rsidRPr="007D1E1D" w:rsidRDefault="0017197B" w:rsidP="0017197B">
            <w:pPr>
              <w:pStyle w:val="TAL"/>
              <w:jc w:val="center"/>
              <w:rPr>
                <w:bCs/>
                <w:iCs/>
              </w:rPr>
            </w:pPr>
            <w:r w:rsidRPr="007D1E1D">
              <w:rPr>
                <w:bCs/>
                <w:iCs/>
              </w:rPr>
              <w:t>N/A</w:t>
            </w:r>
          </w:p>
        </w:tc>
      </w:tr>
      <w:tr w:rsidR="0017197B" w:rsidRPr="007D1E1D" w14:paraId="47346E17" w14:textId="77777777" w:rsidTr="6815C297">
        <w:trPr>
          <w:cantSplit/>
          <w:tblHeader/>
        </w:trPr>
        <w:tc>
          <w:tcPr>
            <w:tcW w:w="6917" w:type="dxa"/>
          </w:tcPr>
          <w:p w14:paraId="56F0D3C7" w14:textId="77777777" w:rsidR="0017197B" w:rsidRPr="007D1E1D" w:rsidRDefault="0017197B" w:rsidP="0017197B">
            <w:pPr>
              <w:pStyle w:val="TAL"/>
              <w:rPr>
                <w:rFonts w:cs="Arial"/>
                <w:b/>
                <w:i/>
                <w:szCs w:val="18"/>
              </w:rPr>
            </w:pPr>
            <w:r w:rsidRPr="007D1E1D">
              <w:rPr>
                <w:rFonts w:cs="Arial"/>
                <w:b/>
                <w:i/>
                <w:szCs w:val="18"/>
              </w:rPr>
              <w:t>maxDurationDMRS-Bundling-r17</w:t>
            </w:r>
          </w:p>
          <w:p w14:paraId="2B3825A6" w14:textId="77777777" w:rsidR="0017197B" w:rsidRDefault="0017197B" w:rsidP="0017197B">
            <w:pPr>
              <w:keepNext/>
              <w:keepLines/>
              <w:spacing w:after="0"/>
              <w:rPr>
                <w:ins w:id="459" w:author="NR_cov_enh-Core-v2" w:date="2022-08-26T20:13:00Z"/>
                <w:rFonts w:ascii="Arial" w:hAnsi="Arial" w:cs="Arial"/>
                <w:sz w:val="18"/>
                <w:szCs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p w14:paraId="0B1186EC" w14:textId="77777777" w:rsidR="0017197B" w:rsidRDefault="0017197B" w:rsidP="0017197B">
            <w:pPr>
              <w:keepNext/>
              <w:keepLines/>
              <w:spacing w:after="0"/>
              <w:rPr>
                <w:ins w:id="460" w:author="NR_cov_enh-Core-v2" w:date="2022-08-26T20:13:00Z"/>
                <w:rFonts w:ascii="Arial" w:hAnsi="Arial" w:cs="Arial"/>
                <w:sz w:val="18"/>
                <w:szCs w:val="18"/>
              </w:rPr>
            </w:pPr>
          </w:p>
          <w:p w14:paraId="6FF968DC" w14:textId="6D990684" w:rsidR="0017197B" w:rsidRPr="009E5929" w:rsidRDefault="0017197B" w:rsidP="0017197B">
            <w:pPr>
              <w:pStyle w:val="TAN"/>
            </w:pPr>
            <w:ins w:id="461" w:author="NR_cov_enh-Core-v2" w:date="2022-08-26T20:13:00Z">
              <w:r w:rsidRPr="009E5929">
                <w:t xml:space="preserve">NOTE: </w:t>
              </w:r>
            </w:ins>
            <w:ins w:id="462" w:author="NR_cov_enh-Core-v2" w:date="2022-08-26T20:14:00Z">
              <w:r>
                <w:t xml:space="preserve">   </w:t>
              </w:r>
            </w:ins>
            <w:ins w:id="463"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7197B" w:rsidRPr="007D1E1D" w:rsidRDefault="0017197B" w:rsidP="0017197B">
            <w:pPr>
              <w:pStyle w:val="TAL"/>
              <w:jc w:val="center"/>
            </w:pPr>
            <w:r w:rsidRPr="007D1E1D">
              <w:rPr>
                <w:bCs/>
                <w:iCs/>
              </w:rPr>
              <w:t>Band</w:t>
            </w:r>
          </w:p>
        </w:tc>
        <w:tc>
          <w:tcPr>
            <w:tcW w:w="567" w:type="dxa"/>
          </w:tcPr>
          <w:p w14:paraId="6F18E0DC" w14:textId="77777777" w:rsidR="0017197B" w:rsidRPr="007D1E1D" w:rsidRDefault="0017197B" w:rsidP="0017197B">
            <w:pPr>
              <w:pStyle w:val="TAL"/>
              <w:jc w:val="center"/>
            </w:pPr>
            <w:r w:rsidRPr="007D1E1D">
              <w:t>No</w:t>
            </w:r>
          </w:p>
        </w:tc>
        <w:tc>
          <w:tcPr>
            <w:tcW w:w="709" w:type="dxa"/>
          </w:tcPr>
          <w:p w14:paraId="28774611" w14:textId="77777777" w:rsidR="0017197B" w:rsidRPr="007D1E1D" w:rsidRDefault="0017197B" w:rsidP="0017197B">
            <w:pPr>
              <w:pStyle w:val="TAL"/>
              <w:jc w:val="center"/>
              <w:rPr>
                <w:bCs/>
                <w:iCs/>
              </w:rPr>
            </w:pPr>
            <w:r w:rsidRPr="007D1E1D">
              <w:rPr>
                <w:bCs/>
                <w:iCs/>
              </w:rPr>
              <w:t>N/A</w:t>
            </w:r>
          </w:p>
        </w:tc>
        <w:tc>
          <w:tcPr>
            <w:tcW w:w="728" w:type="dxa"/>
          </w:tcPr>
          <w:p w14:paraId="02C7D49E" w14:textId="77777777" w:rsidR="0017197B" w:rsidRPr="007D1E1D" w:rsidRDefault="0017197B" w:rsidP="0017197B">
            <w:pPr>
              <w:pStyle w:val="TAL"/>
              <w:jc w:val="center"/>
              <w:rPr>
                <w:bCs/>
                <w:iCs/>
              </w:rPr>
            </w:pPr>
            <w:r w:rsidRPr="007D1E1D">
              <w:rPr>
                <w:bCs/>
                <w:iCs/>
              </w:rPr>
              <w:t>N/A</w:t>
            </w:r>
          </w:p>
        </w:tc>
      </w:tr>
      <w:tr w:rsidR="0017197B" w:rsidRPr="007D1E1D" w14:paraId="6240F2AD" w14:textId="77777777" w:rsidTr="6815C297">
        <w:trPr>
          <w:cantSplit/>
          <w:tblHeader/>
        </w:trPr>
        <w:tc>
          <w:tcPr>
            <w:tcW w:w="6917" w:type="dxa"/>
          </w:tcPr>
          <w:p w14:paraId="41704724" w14:textId="77777777" w:rsidR="0017197B" w:rsidRPr="007D1E1D" w:rsidRDefault="0017197B" w:rsidP="0017197B">
            <w:pPr>
              <w:pStyle w:val="TAL"/>
              <w:rPr>
                <w:b/>
                <w:bCs/>
                <w:i/>
                <w:iCs/>
              </w:rPr>
            </w:pPr>
            <w:r w:rsidRPr="007D1E1D">
              <w:rPr>
                <w:b/>
                <w:bCs/>
                <w:i/>
                <w:iCs/>
              </w:rPr>
              <w:t>maxMIMO-LayersForMulti-DCI-mTRP-r16</w:t>
            </w:r>
          </w:p>
          <w:p w14:paraId="0B66184F" w14:textId="77777777" w:rsidR="0017197B" w:rsidRPr="007D1E1D" w:rsidRDefault="0017197B" w:rsidP="0017197B">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66BF3536" w14:textId="77777777" w:rsidR="0017197B" w:rsidRPr="007D1E1D" w:rsidRDefault="0017197B" w:rsidP="0017197B">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7197B" w:rsidRPr="007D1E1D" w:rsidRDefault="0017197B" w:rsidP="0017197B">
            <w:pPr>
              <w:pStyle w:val="TAL"/>
              <w:rPr>
                <w:bCs/>
                <w:iCs/>
              </w:rPr>
            </w:pPr>
          </w:p>
          <w:p w14:paraId="70D82C1E" w14:textId="77777777" w:rsidR="0017197B" w:rsidRPr="007D1E1D" w:rsidRDefault="0017197B" w:rsidP="0017197B">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7197B" w:rsidRPr="007D1E1D" w:rsidRDefault="0017197B" w:rsidP="0017197B">
            <w:pPr>
              <w:pStyle w:val="TAL"/>
            </w:pPr>
            <w:r w:rsidRPr="007D1E1D">
              <w:t>Band</w:t>
            </w:r>
          </w:p>
        </w:tc>
        <w:tc>
          <w:tcPr>
            <w:tcW w:w="567" w:type="dxa"/>
          </w:tcPr>
          <w:p w14:paraId="0F87E5AE" w14:textId="77777777" w:rsidR="0017197B" w:rsidRPr="007D1E1D" w:rsidRDefault="0017197B" w:rsidP="0017197B">
            <w:pPr>
              <w:pStyle w:val="TAL"/>
            </w:pPr>
            <w:r w:rsidRPr="007D1E1D">
              <w:t>No</w:t>
            </w:r>
          </w:p>
        </w:tc>
        <w:tc>
          <w:tcPr>
            <w:tcW w:w="709" w:type="dxa"/>
          </w:tcPr>
          <w:p w14:paraId="6B82EDB8" w14:textId="77777777" w:rsidR="0017197B" w:rsidRPr="007D1E1D" w:rsidRDefault="0017197B" w:rsidP="0017197B">
            <w:pPr>
              <w:pStyle w:val="TAL"/>
              <w:rPr>
                <w:bCs/>
                <w:iCs/>
              </w:rPr>
            </w:pPr>
            <w:r w:rsidRPr="007D1E1D">
              <w:rPr>
                <w:bCs/>
                <w:iCs/>
              </w:rPr>
              <w:t>N/A</w:t>
            </w:r>
          </w:p>
        </w:tc>
        <w:tc>
          <w:tcPr>
            <w:tcW w:w="728" w:type="dxa"/>
          </w:tcPr>
          <w:p w14:paraId="18E69DD0" w14:textId="77777777" w:rsidR="0017197B" w:rsidRPr="007D1E1D" w:rsidRDefault="0017197B" w:rsidP="0017197B">
            <w:pPr>
              <w:pStyle w:val="TAL"/>
              <w:rPr>
                <w:bCs/>
                <w:iCs/>
              </w:rPr>
            </w:pPr>
            <w:r w:rsidRPr="007D1E1D">
              <w:rPr>
                <w:bCs/>
                <w:iCs/>
              </w:rPr>
              <w:t>N/A</w:t>
            </w:r>
          </w:p>
        </w:tc>
      </w:tr>
      <w:tr w:rsidR="0017197B" w:rsidRPr="007D1E1D" w14:paraId="3CA386F9" w14:textId="77777777" w:rsidTr="6815C297">
        <w:trPr>
          <w:cantSplit/>
          <w:tblHeader/>
        </w:trPr>
        <w:tc>
          <w:tcPr>
            <w:tcW w:w="6917" w:type="dxa"/>
          </w:tcPr>
          <w:p w14:paraId="70AAC6F0" w14:textId="77777777" w:rsidR="0017197B" w:rsidRPr="007D1E1D" w:rsidRDefault="0017197B" w:rsidP="0017197B">
            <w:pPr>
              <w:pStyle w:val="TAL"/>
              <w:rPr>
                <w:b/>
                <w:i/>
              </w:rPr>
            </w:pPr>
            <w:r w:rsidRPr="007D1E1D">
              <w:rPr>
                <w:b/>
                <w:i/>
              </w:rPr>
              <w:t>max-HARQ-ProcessNumber-r17</w:t>
            </w:r>
          </w:p>
          <w:p w14:paraId="629EDB33" w14:textId="5E89C114" w:rsidR="0017197B" w:rsidRPr="007D1E1D" w:rsidRDefault="0017197B" w:rsidP="0017197B">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464" w:author="NR_NTN_solutions-Core" w:date="2022-06-14T18:46:00Z">
              <w:r w:rsidRPr="000953DF">
                <w:t>This field is only applicable for bands in Table 5.2.2-1 in TS 38.101-5</w:t>
              </w:r>
            </w:ins>
            <w:ins w:id="465" w:author="NR_NTN_solutions-Core" w:date="2022-07-19T14:24:00Z">
              <w:r>
                <w:t xml:space="preserve"> [x]</w:t>
              </w:r>
            </w:ins>
            <w:ins w:id="466" w:author="NR_NTN_solutions-Core" w:date="2022-06-14T18:46:00Z">
              <w:r w:rsidRPr="000953DF">
                <w:t xml:space="preserve"> and HAPS operation bands in </w:t>
              </w:r>
            </w:ins>
            <w:ins w:id="467" w:author="NR_NTN_solutions-Core" w:date="2022-08-25T09:15:00Z">
              <w:r>
                <w:t>c</w:t>
              </w:r>
            </w:ins>
            <w:ins w:id="468" w:author="NR_NTN_solutions-Core" w:date="2022-06-14T18:46:00Z">
              <w:r w:rsidRPr="000953DF">
                <w:t>lause 5.2 of TS 38.104</w:t>
              </w:r>
            </w:ins>
            <w:ins w:id="469" w:author="NR_NTN_solutions-Core" w:date="2022-07-19T14:24:00Z">
              <w:r>
                <w:t xml:space="preserve"> [y]</w:t>
              </w:r>
            </w:ins>
            <w:ins w:id="470" w:author="NR_NTN_solutions-Core" w:date="2022-06-14T18:46:00Z">
              <w:r w:rsidRPr="000953DF">
                <w:t>.</w:t>
              </w:r>
            </w:ins>
          </w:p>
        </w:tc>
        <w:tc>
          <w:tcPr>
            <w:tcW w:w="709" w:type="dxa"/>
          </w:tcPr>
          <w:p w14:paraId="034C10AB" w14:textId="77777777" w:rsidR="0017197B" w:rsidRPr="007D1E1D" w:rsidRDefault="0017197B" w:rsidP="0017197B">
            <w:pPr>
              <w:pStyle w:val="TAL"/>
            </w:pPr>
            <w:r w:rsidRPr="007D1E1D">
              <w:rPr>
                <w:bCs/>
                <w:iCs/>
              </w:rPr>
              <w:t>Band</w:t>
            </w:r>
          </w:p>
        </w:tc>
        <w:tc>
          <w:tcPr>
            <w:tcW w:w="567" w:type="dxa"/>
          </w:tcPr>
          <w:p w14:paraId="18281B22" w14:textId="77777777" w:rsidR="0017197B" w:rsidRPr="007D1E1D" w:rsidRDefault="0017197B" w:rsidP="0017197B">
            <w:pPr>
              <w:pStyle w:val="TAL"/>
            </w:pPr>
            <w:r w:rsidRPr="007D1E1D">
              <w:rPr>
                <w:bCs/>
                <w:iCs/>
              </w:rPr>
              <w:t>No</w:t>
            </w:r>
          </w:p>
        </w:tc>
        <w:tc>
          <w:tcPr>
            <w:tcW w:w="709" w:type="dxa"/>
          </w:tcPr>
          <w:p w14:paraId="55A5A4DE" w14:textId="77777777" w:rsidR="0017197B" w:rsidRPr="007D1E1D" w:rsidRDefault="0017197B" w:rsidP="0017197B">
            <w:pPr>
              <w:pStyle w:val="TAL"/>
              <w:rPr>
                <w:bCs/>
                <w:iCs/>
              </w:rPr>
            </w:pPr>
            <w:r w:rsidRPr="007D1E1D">
              <w:rPr>
                <w:bCs/>
                <w:iCs/>
              </w:rPr>
              <w:t>N/A</w:t>
            </w:r>
          </w:p>
        </w:tc>
        <w:tc>
          <w:tcPr>
            <w:tcW w:w="728" w:type="dxa"/>
          </w:tcPr>
          <w:p w14:paraId="4EB2CE5C" w14:textId="77777777" w:rsidR="0017197B" w:rsidRPr="007D1E1D" w:rsidRDefault="0017197B" w:rsidP="0017197B">
            <w:pPr>
              <w:pStyle w:val="TAL"/>
              <w:rPr>
                <w:bCs/>
                <w:iCs/>
              </w:rPr>
            </w:pPr>
            <w:r w:rsidRPr="007D1E1D">
              <w:rPr>
                <w:bCs/>
                <w:iCs/>
              </w:rPr>
              <w:t>N/A</w:t>
            </w:r>
          </w:p>
        </w:tc>
      </w:tr>
      <w:tr w:rsidR="0017197B" w:rsidRPr="007D1E1D" w14:paraId="12800419" w14:textId="77777777" w:rsidTr="6815C297">
        <w:trPr>
          <w:cantSplit/>
          <w:tblHeader/>
        </w:trPr>
        <w:tc>
          <w:tcPr>
            <w:tcW w:w="6917" w:type="dxa"/>
          </w:tcPr>
          <w:p w14:paraId="687DD958" w14:textId="77777777" w:rsidR="0017197B" w:rsidRPr="007D1E1D" w:rsidRDefault="0017197B" w:rsidP="0017197B">
            <w:pPr>
              <w:pStyle w:val="TAL"/>
              <w:rPr>
                <w:b/>
                <w:i/>
              </w:rPr>
            </w:pPr>
            <w:r w:rsidRPr="007D1E1D">
              <w:rPr>
                <w:b/>
                <w:i/>
              </w:rPr>
              <w:t>maxNumberPUSCH-TypeA-Repetition-r17</w:t>
            </w:r>
          </w:p>
          <w:p w14:paraId="3F07EB79" w14:textId="77777777" w:rsidR="0017197B" w:rsidRPr="007D1E1D" w:rsidRDefault="0017197B" w:rsidP="0017197B">
            <w:pPr>
              <w:pStyle w:val="TAL"/>
            </w:pPr>
            <w:r w:rsidRPr="007D1E1D">
              <w:t>Indicates whether the UE supports the increased maximum number of PUSCH Type A repetitions to 32.</w:t>
            </w:r>
          </w:p>
          <w:p w14:paraId="2DE14704" w14:textId="77777777" w:rsidR="0017197B" w:rsidRPr="007D1E1D" w:rsidRDefault="0017197B" w:rsidP="0017197B">
            <w:pPr>
              <w:pStyle w:val="TAL"/>
            </w:pPr>
          </w:p>
          <w:p w14:paraId="366E37ED" w14:textId="1546D0D0" w:rsidR="0017197B" w:rsidRPr="007D1E1D" w:rsidRDefault="0017197B" w:rsidP="0017197B">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471" w:author="NR_cov_enh-Core-v2" w:date="2022-08-26T19:17:00Z">
              <w:r w:rsidRPr="007D1E1D">
                <w:rPr>
                  <w:i/>
                </w:rPr>
                <w:t>pusch-</w:t>
              </w:r>
              <w:r w:rsidRPr="00696D54">
                <w:rPr>
                  <w:i/>
                  <w:iCs/>
                </w:rPr>
                <w:t>RepetitionTypeA-r16</w:t>
              </w:r>
            </w:ins>
            <w:del w:id="472"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7197B" w:rsidRPr="007D1E1D" w:rsidRDefault="0017197B" w:rsidP="0017197B">
            <w:pPr>
              <w:pStyle w:val="TAL"/>
            </w:pPr>
          </w:p>
          <w:p w14:paraId="49F4AC0E" w14:textId="77777777" w:rsidR="0017197B" w:rsidRPr="007D1E1D" w:rsidRDefault="0017197B" w:rsidP="0017197B">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7197B" w:rsidRPr="007D1E1D" w:rsidRDefault="0017197B" w:rsidP="0017197B">
            <w:pPr>
              <w:pStyle w:val="TAL"/>
            </w:pPr>
            <w:r w:rsidRPr="007D1E1D">
              <w:rPr>
                <w:bCs/>
                <w:iCs/>
              </w:rPr>
              <w:t>Band</w:t>
            </w:r>
          </w:p>
        </w:tc>
        <w:tc>
          <w:tcPr>
            <w:tcW w:w="567" w:type="dxa"/>
          </w:tcPr>
          <w:p w14:paraId="2EDDD491" w14:textId="77777777" w:rsidR="0017197B" w:rsidRPr="007D1E1D" w:rsidRDefault="0017197B" w:rsidP="0017197B">
            <w:pPr>
              <w:pStyle w:val="TAL"/>
            </w:pPr>
            <w:r w:rsidRPr="007D1E1D">
              <w:t>No</w:t>
            </w:r>
          </w:p>
        </w:tc>
        <w:tc>
          <w:tcPr>
            <w:tcW w:w="709" w:type="dxa"/>
          </w:tcPr>
          <w:p w14:paraId="0F307D65" w14:textId="77777777" w:rsidR="0017197B" w:rsidRPr="007D1E1D" w:rsidRDefault="0017197B" w:rsidP="0017197B">
            <w:pPr>
              <w:pStyle w:val="TAL"/>
              <w:rPr>
                <w:bCs/>
                <w:iCs/>
              </w:rPr>
            </w:pPr>
            <w:r w:rsidRPr="007D1E1D">
              <w:rPr>
                <w:bCs/>
                <w:iCs/>
              </w:rPr>
              <w:t>N/A</w:t>
            </w:r>
          </w:p>
        </w:tc>
        <w:tc>
          <w:tcPr>
            <w:tcW w:w="728" w:type="dxa"/>
          </w:tcPr>
          <w:p w14:paraId="52474071" w14:textId="77777777" w:rsidR="0017197B" w:rsidRPr="007D1E1D" w:rsidRDefault="0017197B" w:rsidP="0017197B">
            <w:pPr>
              <w:pStyle w:val="TAL"/>
              <w:rPr>
                <w:bCs/>
                <w:iCs/>
              </w:rPr>
            </w:pPr>
            <w:r w:rsidRPr="007D1E1D">
              <w:rPr>
                <w:bCs/>
                <w:iCs/>
              </w:rPr>
              <w:t>N/A</w:t>
            </w:r>
          </w:p>
        </w:tc>
      </w:tr>
      <w:tr w:rsidR="0017197B" w:rsidRPr="007D1E1D" w14:paraId="4735D44A" w14:textId="77777777" w:rsidTr="6815C297">
        <w:trPr>
          <w:cantSplit/>
          <w:tblHeader/>
          <w:ins w:id="473" w:author="NR_IIOT_URLLC_enh-Core-v2" w:date="2022-08-28T20:51:00Z"/>
        </w:trPr>
        <w:tc>
          <w:tcPr>
            <w:tcW w:w="6917" w:type="dxa"/>
          </w:tcPr>
          <w:p w14:paraId="78DE2A2F" w14:textId="77BBC923" w:rsidR="0017197B" w:rsidRPr="007D1E1D" w:rsidRDefault="0017197B" w:rsidP="0017197B">
            <w:pPr>
              <w:pStyle w:val="TAL"/>
              <w:rPr>
                <w:ins w:id="474" w:author="NR_IIOT_URLLC_enh-Core-v2" w:date="2022-08-28T20:51:00Z"/>
                <w:b/>
                <w:bCs/>
                <w:i/>
                <w:iCs/>
                <w:lang w:eastAsia="zh-CN"/>
              </w:rPr>
            </w:pPr>
            <w:ins w:id="475" w:author="NR_IIOT_URLLC_enh-Core-v2" w:date="2022-08-28T20:52:00Z">
              <w:r w:rsidRPr="00CF71FA">
                <w:rPr>
                  <w:b/>
                  <w:bCs/>
                  <w:i/>
                  <w:iCs/>
                </w:rPr>
                <w:t>mux-HARQ-ACK-DiffPriorities-r17</w:t>
              </w:r>
            </w:ins>
          </w:p>
          <w:p w14:paraId="1917D20A" w14:textId="02785636" w:rsidR="0017197B" w:rsidRDefault="0017197B" w:rsidP="0017197B">
            <w:pPr>
              <w:pStyle w:val="TAL"/>
              <w:rPr>
                <w:ins w:id="476" w:author="NR_IIOT_URLLC_enh-Core-v2" w:date="2022-08-28T20:53:00Z"/>
              </w:rPr>
            </w:pPr>
            <w:ins w:id="477" w:author="NR_IIOT_URLLC_enh-Core-v2" w:date="2022-08-28T20:53:00Z">
              <w:r w:rsidRPr="007D1E1D">
                <w:t xml:space="preserve">Indicates whether the UE supports </w:t>
              </w:r>
              <w:r w:rsidRPr="0089048E">
                <w:t>HARQ-ACK with different priorities multiplexing on a PUCCH/PUSCH</w:t>
              </w:r>
              <w:r>
                <w:t>, comprised of the following functional components:</w:t>
              </w:r>
            </w:ins>
          </w:p>
          <w:p w14:paraId="41E18E6B" w14:textId="7273C384" w:rsidR="0017197B" w:rsidRDefault="0017197B" w:rsidP="0017197B">
            <w:pPr>
              <w:pStyle w:val="TAL"/>
              <w:numPr>
                <w:ilvl w:val="0"/>
                <w:numId w:val="2"/>
              </w:numPr>
              <w:overflowPunct/>
              <w:autoSpaceDE/>
              <w:autoSpaceDN/>
              <w:adjustRightInd/>
              <w:textAlignment w:val="auto"/>
              <w:rPr>
                <w:ins w:id="478" w:author="NR_IIOT_URLLC_enh-Core-v2" w:date="2022-08-28T20:54:00Z"/>
                <w:rFonts w:cs="Arial"/>
                <w:szCs w:val="18"/>
                <w:lang w:eastAsia="en-GB"/>
              </w:rPr>
            </w:pPr>
            <w:ins w:id="479" w:author="NR_IIOT_URLLC_enh-Core-v2" w:date="2022-08-28T20:53:00Z">
              <w:r w:rsidRPr="003D6402">
                <w:rPr>
                  <w:rFonts w:cs="Arial"/>
                  <w:szCs w:val="18"/>
                  <w:lang w:eastAsia="en-GB"/>
                </w:rPr>
                <w:t>Support</w:t>
              </w:r>
              <w:r>
                <w:rPr>
                  <w:rFonts w:cs="Arial"/>
                  <w:szCs w:val="18"/>
                  <w:lang w:eastAsia="en-GB"/>
                </w:rPr>
                <w:t xml:space="preserve">s </w:t>
              </w:r>
            </w:ins>
            <w:ins w:id="480" w:author="NR_IIOT_URLLC_enh-Core-v2" w:date="2022-08-28T20:54:00Z">
              <w:r w:rsidRPr="00E8541D">
                <w:rPr>
                  <w:rFonts w:cs="Arial"/>
                  <w:szCs w:val="18"/>
                  <w:lang w:eastAsia="en-GB"/>
                </w:rPr>
                <w:t>multiplexing a high-priority HARQ-ACK and a low-priority HARQ-ACK into a PUCCH. Support</w:t>
              </w:r>
            </w:ins>
            <w:ins w:id="481" w:author="NR_IIOT_URLLC_enh-Core-v2" w:date="2022-08-28T20:56:00Z">
              <w:r>
                <w:rPr>
                  <w:rFonts w:cs="Arial"/>
                  <w:szCs w:val="18"/>
                  <w:lang w:eastAsia="en-GB"/>
                </w:rPr>
                <w:t>s</w:t>
              </w:r>
            </w:ins>
            <w:ins w:id="482" w:author="NR_IIOT_URLLC_enh-Core-v2" w:date="2022-08-28T20:54:00Z">
              <w:r w:rsidRPr="00E8541D">
                <w:rPr>
                  <w:rFonts w:cs="Arial"/>
                  <w:szCs w:val="18"/>
                  <w:lang w:eastAsia="en-GB"/>
                </w:rPr>
                <w:t xml:space="preserve"> separate coding for the two HARQ-ACKs</w:t>
              </w:r>
            </w:ins>
            <w:ins w:id="483" w:author="NR_IIOT_URLLC_enh-Core-v2" w:date="2022-08-28T20:53:00Z">
              <w:r>
                <w:rPr>
                  <w:rFonts w:cs="Arial"/>
                  <w:szCs w:val="18"/>
                  <w:lang w:eastAsia="en-GB"/>
                </w:rPr>
                <w:t>;</w:t>
              </w:r>
            </w:ins>
          </w:p>
          <w:p w14:paraId="717C60E5" w14:textId="55004D4A" w:rsidR="0017197B" w:rsidRDefault="0017197B" w:rsidP="0017197B">
            <w:pPr>
              <w:pStyle w:val="TAL"/>
              <w:numPr>
                <w:ilvl w:val="0"/>
                <w:numId w:val="2"/>
              </w:numPr>
              <w:overflowPunct/>
              <w:autoSpaceDE/>
              <w:autoSpaceDN/>
              <w:adjustRightInd/>
              <w:textAlignment w:val="auto"/>
              <w:rPr>
                <w:ins w:id="484" w:author="NR_IIOT_URLLC_enh-Core-v2" w:date="2022-08-28T20:54:00Z"/>
                <w:rFonts w:cs="Arial"/>
                <w:szCs w:val="18"/>
                <w:lang w:eastAsia="en-GB"/>
              </w:rPr>
            </w:pPr>
            <w:ins w:id="485" w:author="NR_IIOT_URLLC_enh-Core-v2" w:date="2022-08-28T20:54: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0E97A457" w14:textId="3977F946" w:rsidR="0017197B" w:rsidRDefault="0017197B" w:rsidP="0017197B">
            <w:pPr>
              <w:pStyle w:val="TAL"/>
              <w:numPr>
                <w:ilvl w:val="0"/>
                <w:numId w:val="2"/>
              </w:numPr>
              <w:overflowPunct/>
              <w:autoSpaceDE/>
              <w:autoSpaceDN/>
              <w:adjustRightInd/>
              <w:textAlignment w:val="auto"/>
              <w:rPr>
                <w:ins w:id="486" w:author="NR_IIOT_URLLC_enh-Core-v2" w:date="2022-08-28T20:54:00Z"/>
                <w:rFonts w:cs="Arial"/>
                <w:szCs w:val="18"/>
                <w:lang w:eastAsia="en-GB"/>
              </w:rPr>
            </w:pPr>
            <w:ins w:id="487" w:author="NR_IIOT_URLLC_enh-Core-v2" w:date="2022-08-28T20:54: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ins>
            <w:ins w:id="488" w:author="NR_IIOT_URLLC_enh-Core-v2" w:date="2022-08-28T20:57:00Z">
              <w:r>
                <w:rPr>
                  <w:rFonts w:cs="Arial"/>
                  <w:szCs w:val="18"/>
                  <w:lang w:eastAsia="en-GB"/>
                </w:rPr>
                <w:t>s</w:t>
              </w:r>
            </w:ins>
            <w:ins w:id="489" w:author="NR_IIOT_URLLC_enh-Core-v2" w:date="2022-08-28T20:54:00Z">
              <w:r w:rsidRPr="006F3D38">
                <w:rPr>
                  <w:rFonts w:cs="Arial"/>
                  <w:szCs w:val="18"/>
                  <w:lang w:eastAsia="en-GB"/>
                </w:rPr>
                <w:t xml:space="preserve"> separate beta_offset values for this priority combination</w:t>
              </w:r>
              <w:r>
                <w:rPr>
                  <w:rFonts w:cs="Arial"/>
                  <w:szCs w:val="18"/>
                  <w:lang w:eastAsia="en-GB"/>
                </w:rPr>
                <w:t>;</w:t>
              </w:r>
            </w:ins>
          </w:p>
          <w:p w14:paraId="0D3EE5EA" w14:textId="4AA2D58F" w:rsidR="0017197B" w:rsidRDefault="0017197B" w:rsidP="0017197B">
            <w:pPr>
              <w:pStyle w:val="TAL"/>
              <w:numPr>
                <w:ilvl w:val="0"/>
                <w:numId w:val="2"/>
              </w:numPr>
              <w:overflowPunct/>
              <w:autoSpaceDE/>
              <w:autoSpaceDN/>
              <w:adjustRightInd/>
              <w:textAlignment w:val="auto"/>
              <w:rPr>
                <w:ins w:id="490" w:author="NR_IIOT_URLLC_enh-Core-v2" w:date="2022-08-28T20:54:00Z"/>
                <w:rFonts w:cs="Arial"/>
                <w:szCs w:val="18"/>
                <w:lang w:eastAsia="en-GB"/>
              </w:rPr>
            </w:pPr>
            <w:ins w:id="491" w:author="NR_IIOT_URLLC_enh-Core-v2" w:date="2022-08-28T20:54:00Z">
              <w:r w:rsidRPr="003D6402">
                <w:rPr>
                  <w:rFonts w:cs="Arial"/>
                  <w:szCs w:val="18"/>
                  <w:lang w:eastAsia="en-GB"/>
                </w:rPr>
                <w:t>Support</w:t>
              </w:r>
              <w:r>
                <w:rPr>
                  <w:rFonts w:cs="Arial"/>
                  <w:szCs w:val="18"/>
                  <w:lang w:eastAsia="en-GB"/>
                </w:rPr>
                <w:t xml:space="preserve">s </w:t>
              </w:r>
            </w:ins>
            <w:ins w:id="492" w:author="NR_IIOT_URLLC_enh-Core-v2" w:date="2022-08-28T20:55:00Z">
              <w:r w:rsidRPr="004D7853">
                <w:rPr>
                  <w:rFonts w:cs="Arial"/>
                  <w:szCs w:val="18"/>
                  <w:lang w:eastAsia="en-GB"/>
                </w:rPr>
                <w:t>multiplexing a high-priority HARQ-ACK in a low-priority PUSCH (conveying UL-SCH only). Support</w:t>
              </w:r>
            </w:ins>
            <w:ins w:id="493" w:author="NR_IIOT_URLLC_enh-Core-v2" w:date="2022-08-28T20:57:00Z">
              <w:r>
                <w:rPr>
                  <w:rFonts w:cs="Arial"/>
                  <w:szCs w:val="18"/>
                  <w:lang w:eastAsia="en-GB"/>
                </w:rPr>
                <w:t>s</w:t>
              </w:r>
            </w:ins>
            <w:ins w:id="494" w:author="NR_IIOT_URLLC_enh-Core-v2" w:date="2022-08-28T20:55:00Z">
              <w:r w:rsidRPr="004D7853">
                <w:rPr>
                  <w:rFonts w:cs="Arial"/>
                  <w:szCs w:val="18"/>
                  <w:lang w:eastAsia="en-GB"/>
                </w:rPr>
                <w:t xml:space="preserve"> separate beta_offset values for this priority combination</w:t>
              </w:r>
            </w:ins>
            <w:ins w:id="495" w:author="NR_IIOT_URLLC_enh-Core-v2" w:date="2022-08-28T20:54:00Z">
              <w:r>
                <w:rPr>
                  <w:rFonts w:cs="Arial"/>
                  <w:szCs w:val="18"/>
                  <w:lang w:eastAsia="en-GB"/>
                </w:rPr>
                <w:t>;</w:t>
              </w:r>
            </w:ins>
          </w:p>
          <w:p w14:paraId="619A24A3" w14:textId="26F19073" w:rsidR="0017197B" w:rsidRPr="000535AB" w:rsidRDefault="0017197B" w:rsidP="0017197B">
            <w:pPr>
              <w:pStyle w:val="TAL"/>
              <w:numPr>
                <w:ilvl w:val="0"/>
                <w:numId w:val="2"/>
              </w:numPr>
              <w:overflowPunct/>
              <w:autoSpaceDE/>
              <w:autoSpaceDN/>
              <w:adjustRightInd/>
              <w:textAlignment w:val="auto"/>
              <w:rPr>
                <w:ins w:id="496" w:author="NR_IIOT_URLLC_enh-Core-v2" w:date="2022-08-28T20:53:00Z"/>
                <w:rFonts w:cs="Arial"/>
                <w:szCs w:val="18"/>
                <w:lang w:eastAsia="en-GB"/>
              </w:rPr>
            </w:pPr>
            <w:ins w:id="497" w:author="NR_IIOT_URLLC_enh-Core-v2" w:date="2022-08-28T20:54:00Z">
              <w:r w:rsidRPr="003D6402">
                <w:rPr>
                  <w:rFonts w:cs="Arial"/>
                  <w:szCs w:val="18"/>
                  <w:lang w:eastAsia="en-GB"/>
                </w:rPr>
                <w:t>Support</w:t>
              </w:r>
              <w:r>
                <w:rPr>
                  <w:rFonts w:cs="Arial"/>
                  <w:szCs w:val="18"/>
                  <w:lang w:eastAsia="en-GB"/>
                </w:rPr>
                <w:t xml:space="preserve">s </w:t>
              </w:r>
            </w:ins>
            <w:ins w:id="498" w:author="NR_IIOT_URLLC_enh-Core-v2" w:date="2022-08-28T20:55:00Z">
              <w:r w:rsidRPr="00F2431B">
                <w:rPr>
                  <w:rFonts w:cs="Arial"/>
                  <w:szCs w:val="18"/>
                  <w:lang w:eastAsia="en-GB"/>
                </w:rPr>
                <w:t>multiplexing a low-priority HARQ-ACK, a high-priority PUSCH, a high-priority HARQ-ACK and/or CSI</w:t>
              </w:r>
            </w:ins>
            <w:ins w:id="499" w:author="NR_IIOT_URLLC_enh-Core-v2" w:date="2022-08-28T20:54:00Z">
              <w:r>
                <w:rPr>
                  <w:rFonts w:cs="Arial"/>
                  <w:szCs w:val="18"/>
                  <w:lang w:eastAsia="en-GB"/>
                </w:rPr>
                <w:t>;</w:t>
              </w:r>
            </w:ins>
          </w:p>
          <w:p w14:paraId="13E82290" w14:textId="1033E040" w:rsidR="0017197B" w:rsidRPr="00FD5AD5" w:rsidRDefault="0017197B" w:rsidP="0017197B">
            <w:pPr>
              <w:pStyle w:val="TAL"/>
              <w:numPr>
                <w:ilvl w:val="0"/>
                <w:numId w:val="2"/>
              </w:numPr>
              <w:overflowPunct/>
              <w:autoSpaceDE/>
              <w:autoSpaceDN/>
              <w:adjustRightInd/>
              <w:textAlignment w:val="auto"/>
              <w:rPr>
                <w:ins w:id="500" w:author="NR_IIOT_URLLC_enh-Core-v2" w:date="2022-08-28T20:51:00Z"/>
                <w:rFonts w:cs="Arial"/>
                <w:szCs w:val="18"/>
                <w:lang w:eastAsia="en-GB"/>
              </w:rPr>
            </w:pPr>
            <w:ins w:id="501" w:author="NR_IIOT_URLLC_enh-Core-v2" w:date="2022-08-28T20:53:00Z">
              <w:r>
                <w:rPr>
                  <w:rFonts w:cs="Arial"/>
                  <w:szCs w:val="18"/>
                  <w:lang w:eastAsia="en-GB"/>
                </w:rPr>
                <w:t xml:space="preserve">Supports </w:t>
              </w:r>
            </w:ins>
            <w:ins w:id="502" w:author="NR_IIOT_URLLC_enh-Core-v2" w:date="2022-08-28T20:56:00Z">
              <w:r w:rsidRPr="0027464C">
                <w:rPr>
                  <w:rFonts w:cs="Arial"/>
                  <w:szCs w:val="18"/>
                  <w:lang w:eastAsia="en-GB"/>
                </w:rPr>
                <w:t>multiplexing a high-priority HARQ-ACK, a low-priority PUSCH, a low-priority HARQ-ACK and/or CSI</w:t>
              </w:r>
            </w:ins>
            <w:ins w:id="503" w:author="NR_IIOT_URLLC_enh-Core-v2" w:date="2022-08-28T20:53:00Z">
              <w:r>
                <w:rPr>
                  <w:rFonts w:cs="Arial"/>
                  <w:szCs w:val="18"/>
                  <w:lang w:eastAsia="en-GB"/>
                </w:rPr>
                <w:t>.</w:t>
              </w:r>
            </w:ins>
          </w:p>
        </w:tc>
        <w:tc>
          <w:tcPr>
            <w:tcW w:w="709" w:type="dxa"/>
          </w:tcPr>
          <w:p w14:paraId="4B82A742" w14:textId="15832817" w:rsidR="0017197B" w:rsidRPr="007D1E1D" w:rsidRDefault="0017197B" w:rsidP="0017197B">
            <w:pPr>
              <w:pStyle w:val="TAL"/>
              <w:rPr>
                <w:ins w:id="504" w:author="NR_IIOT_URLLC_enh-Core-v2" w:date="2022-08-28T20:51:00Z"/>
                <w:bCs/>
                <w:iCs/>
              </w:rPr>
            </w:pPr>
            <w:ins w:id="505" w:author="NR_IIOT_URLLC_enh-Core-v2" w:date="2022-08-28T20:51:00Z">
              <w:r>
                <w:t>Band</w:t>
              </w:r>
            </w:ins>
          </w:p>
        </w:tc>
        <w:tc>
          <w:tcPr>
            <w:tcW w:w="567" w:type="dxa"/>
          </w:tcPr>
          <w:p w14:paraId="6E576A9D" w14:textId="63A5AB6F" w:rsidR="0017197B" w:rsidRPr="007D1E1D" w:rsidRDefault="0017197B" w:rsidP="0017197B">
            <w:pPr>
              <w:pStyle w:val="TAL"/>
              <w:rPr>
                <w:ins w:id="506" w:author="NR_IIOT_URLLC_enh-Core-v2" w:date="2022-08-28T20:51:00Z"/>
              </w:rPr>
            </w:pPr>
            <w:ins w:id="507" w:author="NR_IIOT_URLLC_enh-Core-v2" w:date="2022-08-28T20:51:00Z">
              <w:r w:rsidRPr="007D1E1D">
                <w:t>No</w:t>
              </w:r>
            </w:ins>
          </w:p>
        </w:tc>
        <w:tc>
          <w:tcPr>
            <w:tcW w:w="709" w:type="dxa"/>
          </w:tcPr>
          <w:p w14:paraId="2AA1E87F" w14:textId="65AE9A30" w:rsidR="0017197B" w:rsidRPr="007D1E1D" w:rsidRDefault="0017197B" w:rsidP="0017197B">
            <w:pPr>
              <w:pStyle w:val="TAL"/>
              <w:rPr>
                <w:ins w:id="508" w:author="NR_IIOT_URLLC_enh-Core-v2" w:date="2022-08-28T20:51:00Z"/>
                <w:bCs/>
                <w:iCs/>
              </w:rPr>
            </w:pPr>
            <w:ins w:id="509" w:author="NR_IIOT_URLLC_enh-Core-v2" w:date="2022-08-28T20:51:00Z">
              <w:r w:rsidRPr="007D1E1D">
                <w:rPr>
                  <w:bCs/>
                  <w:iCs/>
                </w:rPr>
                <w:t>N/A</w:t>
              </w:r>
            </w:ins>
          </w:p>
        </w:tc>
        <w:tc>
          <w:tcPr>
            <w:tcW w:w="728" w:type="dxa"/>
          </w:tcPr>
          <w:p w14:paraId="20611380" w14:textId="765E0D9C" w:rsidR="0017197B" w:rsidRPr="007D1E1D" w:rsidRDefault="0017197B" w:rsidP="0017197B">
            <w:pPr>
              <w:pStyle w:val="TAL"/>
              <w:rPr>
                <w:ins w:id="510" w:author="NR_IIOT_URLLC_enh-Core-v2" w:date="2022-08-28T20:51:00Z"/>
                <w:bCs/>
                <w:iCs/>
              </w:rPr>
            </w:pPr>
            <w:ins w:id="511" w:author="NR_IIOT_URLLC_enh-Core-v2" w:date="2022-08-28T20:51:00Z">
              <w:r w:rsidRPr="007D1E1D">
                <w:rPr>
                  <w:bCs/>
                  <w:iCs/>
                </w:rPr>
                <w:t>N/A</w:t>
              </w:r>
            </w:ins>
          </w:p>
        </w:tc>
      </w:tr>
      <w:tr w:rsidR="0017197B" w:rsidRPr="007D1E1D" w:rsidDel="00172633" w14:paraId="13440909" w14:textId="77777777" w:rsidTr="6815C297">
        <w:trPr>
          <w:cantSplit/>
          <w:tblHeader/>
        </w:trPr>
        <w:tc>
          <w:tcPr>
            <w:tcW w:w="6917" w:type="dxa"/>
          </w:tcPr>
          <w:p w14:paraId="5429ECC7" w14:textId="77777777" w:rsidR="0017197B" w:rsidRPr="007D1E1D" w:rsidRDefault="0017197B" w:rsidP="0017197B">
            <w:pPr>
              <w:pStyle w:val="TAL"/>
              <w:rPr>
                <w:b/>
                <w:i/>
              </w:rPr>
            </w:pPr>
            <w:r w:rsidRPr="007D1E1D">
              <w:rPr>
                <w:b/>
                <w:i/>
              </w:rPr>
              <w:t>jointReleaseConfiguredGrantType2-r16</w:t>
            </w:r>
          </w:p>
          <w:p w14:paraId="676D62E3" w14:textId="77777777" w:rsidR="0017197B" w:rsidRPr="007D1E1D" w:rsidDel="00172633" w:rsidRDefault="0017197B" w:rsidP="0017197B">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17197B" w:rsidRPr="007D1E1D" w:rsidDel="00172633" w:rsidRDefault="0017197B" w:rsidP="0017197B">
            <w:pPr>
              <w:pStyle w:val="TAL"/>
              <w:jc w:val="center"/>
              <w:rPr>
                <w:bCs/>
                <w:iCs/>
              </w:rPr>
            </w:pPr>
            <w:r w:rsidRPr="007D1E1D">
              <w:rPr>
                <w:bCs/>
                <w:iCs/>
              </w:rPr>
              <w:t>Band</w:t>
            </w:r>
          </w:p>
        </w:tc>
        <w:tc>
          <w:tcPr>
            <w:tcW w:w="567" w:type="dxa"/>
          </w:tcPr>
          <w:p w14:paraId="04B9753A" w14:textId="77777777" w:rsidR="0017197B" w:rsidRPr="007D1E1D" w:rsidDel="00172633" w:rsidRDefault="0017197B" w:rsidP="0017197B">
            <w:pPr>
              <w:pStyle w:val="TAL"/>
              <w:jc w:val="center"/>
            </w:pPr>
            <w:r w:rsidRPr="007D1E1D">
              <w:t>No</w:t>
            </w:r>
          </w:p>
        </w:tc>
        <w:tc>
          <w:tcPr>
            <w:tcW w:w="709" w:type="dxa"/>
          </w:tcPr>
          <w:p w14:paraId="59D2E612" w14:textId="77777777" w:rsidR="0017197B" w:rsidRPr="007D1E1D" w:rsidDel="00172633" w:rsidRDefault="0017197B" w:rsidP="0017197B">
            <w:pPr>
              <w:pStyle w:val="TAL"/>
              <w:jc w:val="center"/>
              <w:rPr>
                <w:bCs/>
                <w:iCs/>
              </w:rPr>
            </w:pPr>
            <w:r w:rsidRPr="007D1E1D">
              <w:rPr>
                <w:bCs/>
                <w:iCs/>
              </w:rPr>
              <w:t>N/A</w:t>
            </w:r>
          </w:p>
        </w:tc>
        <w:tc>
          <w:tcPr>
            <w:tcW w:w="728" w:type="dxa"/>
          </w:tcPr>
          <w:p w14:paraId="0AD11CA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6F6D013B" w14:textId="77777777" w:rsidTr="6815C297">
        <w:trPr>
          <w:cantSplit/>
          <w:tblHeader/>
        </w:trPr>
        <w:tc>
          <w:tcPr>
            <w:tcW w:w="6917" w:type="dxa"/>
          </w:tcPr>
          <w:p w14:paraId="341B48C1" w14:textId="77777777" w:rsidR="0017197B" w:rsidRPr="007D1E1D" w:rsidRDefault="0017197B" w:rsidP="0017197B">
            <w:pPr>
              <w:pStyle w:val="TAL"/>
              <w:rPr>
                <w:b/>
                <w:i/>
              </w:rPr>
            </w:pPr>
            <w:r w:rsidRPr="007D1E1D">
              <w:rPr>
                <w:b/>
                <w:i/>
              </w:rPr>
              <w:t>jointReleaseSPS-r16</w:t>
            </w:r>
          </w:p>
          <w:p w14:paraId="15C2ED95" w14:textId="77777777" w:rsidR="0017197B" w:rsidRPr="007D1E1D" w:rsidDel="00172633" w:rsidRDefault="0017197B" w:rsidP="0017197B">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17197B" w:rsidRPr="007D1E1D" w:rsidDel="00172633" w:rsidRDefault="0017197B" w:rsidP="0017197B">
            <w:pPr>
              <w:pStyle w:val="TAL"/>
              <w:jc w:val="center"/>
              <w:rPr>
                <w:bCs/>
                <w:iCs/>
              </w:rPr>
            </w:pPr>
            <w:r w:rsidRPr="007D1E1D">
              <w:rPr>
                <w:bCs/>
                <w:iCs/>
              </w:rPr>
              <w:t>Band</w:t>
            </w:r>
          </w:p>
        </w:tc>
        <w:tc>
          <w:tcPr>
            <w:tcW w:w="567" w:type="dxa"/>
          </w:tcPr>
          <w:p w14:paraId="7B3A73FF" w14:textId="77777777" w:rsidR="0017197B" w:rsidRPr="007D1E1D" w:rsidDel="00172633" w:rsidRDefault="0017197B" w:rsidP="0017197B">
            <w:pPr>
              <w:pStyle w:val="TAL"/>
              <w:jc w:val="center"/>
            </w:pPr>
            <w:r w:rsidRPr="007D1E1D">
              <w:t>No</w:t>
            </w:r>
          </w:p>
        </w:tc>
        <w:tc>
          <w:tcPr>
            <w:tcW w:w="709" w:type="dxa"/>
          </w:tcPr>
          <w:p w14:paraId="0C80F05B" w14:textId="77777777" w:rsidR="0017197B" w:rsidRPr="007D1E1D" w:rsidDel="00172633" w:rsidRDefault="0017197B" w:rsidP="0017197B">
            <w:pPr>
              <w:pStyle w:val="TAL"/>
              <w:jc w:val="center"/>
              <w:rPr>
                <w:bCs/>
                <w:iCs/>
              </w:rPr>
            </w:pPr>
            <w:r w:rsidRPr="007D1E1D">
              <w:rPr>
                <w:bCs/>
                <w:iCs/>
              </w:rPr>
              <w:t>N/A</w:t>
            </w:r>
          </w:p>
        </w:tc>
        <w:tc>
          <w:tcPr>
            <w:tcW w:w="728" w:type="dxa"/>
          </w:tcPr>
          <w:p w14:paraId="49918A2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328651CA" w14:textId="77777777" w:rsidTr="6815C297">
        <w:trPr>
          <w:cantSplit/>
          <w:tblHeader/>
        </w:trPr>
        <w:tc>
          <w:tcPr>
            <w:tcW w:w="6917" w:type="dxa"/>
          </w:tcPr>
          <w:p w14:paraId="43D52E31" w14:textId="77777777" w:rsidR="0017197B" w:rsidRPr="007D1E1D" w:rsidRDefault="0017197B" w:rsidP="0017197B">
            <w:pPr>
              <w:pStyle w:val="TAL"/>
              <w:rPr>
                <w:b/>
                <w:i/>
              </w:rPr>
            </w:pPr>
            <w:r w:rsidRPr="007D1E1D">
              <w:rPr>
                <w:b/>
                <w:i/>
              </w:rPr>
              <w:t>k1-RangeExtension-r17</w:t>
            </w:r>
          </w:p>
          <w:p w14:paraId="6459EE15" w14:textId="370FF716" w:rsidR="0017197B" w:rsidRPr="007D1E1D" w:rsidRDefault="0017197B" w:rsidP="0017197B">
            <w:pPr>
              <w:pStyle w:val="TAL"/>
              <w:rPr>
                <w:b/>
                <w:i/>
              </w:rPr>
            </w:pPr>
            <w:r w:rsidRPr="007D1E1D">
              <w:t>Indicates whether the UE supports extended K1 value range of (0..31) for unpaired spectrum.</w:t>
            </w:r>
            <w:ins w:id="512" w:author="NR_NTN_solutions-Core" w:date="2022-06-14T18:37:00Z">
              <w:r>
                <w:t xml:space="preserve"> </w:t>
              </w:r>
              <w:r w:rsidRPr="00D03DB3">
                <w:t>This field is only applicable for</w:t>
              </w:r>
              <w:r>
                <w:t xml:space="preserve"> </w:t>
              </w:r>
              <w:r w:rsidRPr="00E510CF">
                <w:t>bands in Table 5.2.2-1 in TS 38.101-5</w:t>
              </w:r>
            </w:ins>
            <w:ins w:id="513" w:author="NR_NTN_solutions-Core" w:date="2022-07-19T14:24:00Z">
              <w:r>
                <w:t xml:space="preserve"> [x]</w:t>
              </w:r>
            </w:ins>
            <w:ins w:id="514" w:author="NR_NTN_solutions-Core" w:date="2022-06-14T18:37:00Z">
              <w:r w:rsidRPr="00E510CF">
                <w:t xml:space="preserve"> and HAPS operation bands in </w:t>
              </w:r>
            </w:ins>
            <w:ins w:id="515" w:author="NR_NTN_solutions-Core" w:date="2022-08-25T09:15:00Z">
              <w:r>
                <w:t>c</w:t>
              </w:r>
            </w:ins>
            <w:ins w:id="516" w:author="NR_NTN_solutions-Core" w:date="2022-06-14T18:37:00Z">
              <w:r w:rsidRPr="00E510CF">
                <w:t>lause 5.2 of TS 38.104</w:t>
              </w:r>
            </w:ins>
            <w:ins w:id="517" w:author="NR_NTN_solutions-Core" w:date="2022-07-19T14:24:00Z">
              <w:r>
                <w:t xml:space="preserve"> [y]</w:t>
              </w:r>
            </w:ins>
            <w:ins w:id="518" w:author="NR_NTN_solutions-Core" w:date="2022-06-14T18:38:00Z">
              <w:r>
                <w:t>.</w:t>
              </w:r>
            </w:ins>
          </w:p>
        </w:tc>
        <w:tc>
          <w:tcPr>
            <w:tcW w:w="709" w:type="dxa"/>
          </w:tcPr>
          <w:p w14:paraId="690F8520" w14:textId="77777777" w:rsidR="0017197B" w:rsidRPr="007D1E1D" w:rsidRDefault="0017197B" w:rsidP="0017197B">
            <w:pPr>
              <w:pStyle w:val="TAL"/>
              <w:jc w:val="center"/>
              <w:rPr>
                <w:bCs/>
                <w:iCs/>
              </w:rPr>
            </w:pPr>
            <w:r w:rsidRPr="007D1E1D">
              <w:rPr>
                <w:bCs/>
                <w:iCs/>
              </w:rPr>
              <w:t>Band</w:t>
            </w:r>
          </w:p>
        </w:tc>
        <w:tc>
          <w:tcPr>
            <w:tcW w:w="567" w:type="dxa"/>
          </w:tcPr>
          <w:p w14:paraId="1373133D" w14:textId="77777777" w:rsidR="0017197B" w:rsidRPr="007D1E1D" w:rsidRDefault="0017197B" w:rsidP="0017197B">
            <w:pPr>
              <w:pStyle w:val="TAL"/>
              <w:jc w:val="center"/>
            </w:pPr>
            <w:r w:rsidRPr="007D1E1D">
              <w:t>No</w:t>
            </w:r>
          </w:p>
        </w:tc>
        <w:tc>
          <w:tcPr>
            <w:tcW w:w="709" w:type="dxa"/>
          </w:tcPr>
          <w:p w14:paraId="40B5D33E" w14:textId="77777777" w:rsidR="0017197B" w:rsidRPr="007D1E1D" w:rsidRDefault="0017197B" w:rsidP="0017197B">
            <w:pPr>
              <w:pStyle w:val="TAL"/>
              <w:jc w:val="center"/>
              <w:rPr>
                <w:bCs/>
                <w:iCs/>
              </w:rPr>
            </w:pPr>
            <w:r w:rsidRPr="007D1E1D">
              <w:rPr>
                <w:bCs/>
                <w:iCs/>
              </w:rPr>
              <w:t>N/A</w:t>
            </w:r>
          </w:p>
        </w:tc>
        <w:tc>
          <w:tcPr>
            <w:tcW w:w="728" w:type="dxa"/>
          </w:tcPr>
          <w:p w14:paraId="1A75C153" w14:textId="77777777" w:rsidR="0017197B" w:rsidRPr="007D1E1D" w:rsidRDefault="0017197B" w:rsidP="0017197B">
            <w:pPr>
              <w:pStyle w:val="TAL"/>
              <w:jc w:val="center"/>
              <w:rPr>
                <w:bCs/>
                <w:iCs/>
              </w:rPr>
            </w:pPr>
            <w:r w:rsidRPr="007D1E1D">
              <w:rPr>
                <w:bCs/>
                <w:iCs/>
              </w:rPr>
              <w:t>N/A</w:t>
            </w:r>
          </w:p>
        </w:tc>
      </w:tr>
      <w:tr w:rsidR="0017197B" w:rsidRPr="007D1E1D" w:rsidDel="00172633" w14:paraId="2B6AD901" w14:textId="77777777" w:rsidTr="6815C297">
        <w:trPr>
          <w:cantSplit/>
          <w:tblHeader/>
        </w:trPr>
        <w:tc>
          <w:tcPr>
            <w:tcW w:w="6917" w:type="dxa"/>
          </w:tcPr>
          <w:p w14:paraId="65FC748B" w14:textId="77777777" w:rsidR="0017197B" w:rsidRPr="007D1E1D" w:rsidRDefault="0017197B" w:rsidP="0017197B">
            <w:pPr>
              <w:pStyle w:val="TAL"/>
              <w:rPr>
                <w:b/>
                <w:bCs/>
                <w:i/>
                <w:iCs/>
              </w:rPr>
            </w:pPr>
            <w:r w:rsidRPr="007D1E1D">
              <w:rPr>
                <w:b/>
                <w:bCs/>
                <w:i/>
                <w:iCs/>
              </w:rPr>
              <w:t>locationBasedCondHandover-r17</w:t>
            </w:r>
          </w:p>
          <w:p w14:paraId="210FE140" w14:textId="77777777" w:rsidR="0017197B" w:rsidRPr="007D1E1D" w:rsidRDefault="0017197B" w:rsidP="0017197B">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7941052D" w14:textId="77777777" w:rsidR="0017197B" w:rsidRPr="007D1E1D" w:rsidRDefault="0017197B" w:rsidP="0017197B">
            <w:pPr>
              <w:pStyle w:val="TAL"/>
              <w:jc w:val="center"/>
              <w:rPr>
                <w:bCs/>
                <w:iCs/>
              </w:rPr>
            </w:pPr>
            <w:r w:rsidRPr="007D1E1D">
              <w:t>Band</w:t>
            </w:r>
          </w:p>
        </w:tc>
        <w:tc>
          <w:tcPr>
            <w:tcW w:w="567" w:type="dxa"/>
          </w:tcPr>
          <w:p w14:paraId="4E7080A4" w14:textId="77777777" w:rsidR="0017197B" w:rsidRPr="007D1E1D" w:rsidRDefault="0017197B" w:rsidP="0017197B">
            <w:pPr>
              <w:pStyle w:val="TAL"/>
              <w:jc w:val="center"/>
            </w:pPr>
            <w:r w:rsidRPr="007D1E1D">
              <w:rPr>
                <w:rFonts w:cs="Arial"/>
                <w:bCs/>
                <w:iCs/>
                <w:szCs w:val="18"/>
              </w:rPr>
              <w:t>No</w:t>
            </w:r>
          </w:p>
        </w:tc>
        <w:tc>
          <w:tcPr>
            <w:tcW w:w="709" w:type="dxa"/>
          </w:tcPr>
          <w:p w14:paraId="4D03DFA1" w14:textId="77777777" w:rsidR="0017197B" w:rsidRPr="007D1E1D" w:rsidRDefault="0017197B" w:rsidP="0017197B">
            <w:pPr>
              <w:pStyle w:val="TAL"/>
              <w:jc w:val="center"/>
              <w:rPr>
                <w:bCs/>
                <w:iCs/>
              </w:rPr>
            </w:pPr>
            <w:r w:rsidRPr="007D1E1D">
              <w:rPr>
                <w:bCs/>
                <w:iCs/>
              </w:rPr>
              <w:t>N/A</w:t>
            </w:r>
          </w:p>
        </w:tc>
        <w:tc>
          <w:tcPr>
            <w:tcW w:w="728" w:type="dxa"/>
          </w:tcPr>
          <w:p w14:paraId="28A70B57" w14:textId="77777777" w:rsidR="0017197B" w:rsidRPr="007D1E1D" w:rsidRDefault="0017197B" w:rsidP="0017197B">
            <w:pPr>
              <w:pStyle w:val="TAL"/>
              <w:jc w:val="center"/>
              <w:rPr>
                <w:bCs/>
                <w:iCs/>
              </w:rPr>
            </w:pPr>
            <w:r w:rsidRPr="007D1E1D">
              <w:rPr>
                <w:rFonts w:cs="Arial"/>
                <w:bCs/>
                <w:iCs/>
                <w:szCs w:val="18"/>
              </w:rPr>
              <w:t>N/A</w:t>
            </w:r>
          </w:p>
        </w:tc>
      </w:tr>
      <w:tr w:rsidR="0017197B" w:rsidRPr="007D1E1D" w:rsidDel="00172633" w14:paraId="6EDED272" w14:textId="77777777" w:rsidTr="6815C297">
        <w:trPr>
          <w:cantSplit/>
          <w:tblHeader/>
        </w:trPr>
        <w:tc>
          <w:tcPr>
            <w:tcW w:w="6917" w:type="dxa"/>
          </w:tcPr>
          <w:p w14:paraId="3D13D162" w14:textId="77777777" w:rsidR="0017197B" w:rsidRPr="007D1E1D" w:rsidRDefault="0017197B" w:rsidP="0017197B">
            <w:pPr>
              <w:pStyle w:val="TAL"/>
              <w:rPr>
                <w:bCs/>
                <w:iCs/>
              </w:rPr>
            </w:pPr>
            <w:r w:rsidRPr="007D1E1D">
              <w:rPr>
                <w:b/>
                <w:i/>
              </w:rPr>
              <w:t>lowPAPR-DMRS-PDSCH-r16</w:t>
            </w:r>
          </w:p>
          <w:p w14:paraId="3C546429" w14:textId="77777777" w:rsidR="0017197B" w:rsidRPr="007D1E1D" w:rsidDel="00172633" w:rsidRDefault="0017197B" w:rsidP="0017197B">
            <w:pPr>
              <w:pStyle w:val="TAL"/>
              <w:rPr>
                <w:b/>
                <w:i/>
              </w:rPr>
            </w:pPr>
            <w:r w:rsidRPr="007D1E1D">
              <w:rPr>
                <w:bCs/>
                <w:iCs/>
              </w:rPr>
              <w:t>Indicates whether the UE supports low PAPR DMRS for PDSCH.</w:t>
            </w:r>
          </w:p>
        </w:tc>
        <w:tc>
          <w:tcPr>
            <w:tcW w:w="709" w:type="dxa"/>
          </w:tcPr>
          <w:p w14:paraId="0C933E48" w14:textId="77777777" w:rsidR="0017197B" w:rsidRPr="007D1E1D" w:rsidDel="00172633" w:rsidRDefault="0017197B" w:rsidP="0017197B">
            <w:pPr>
              <w:pStyle w:val="TAL"/>
              <w:jc w:val="center"/>
              <w:rPr>
                <w:bCs/>
                <w:iCs/>
              </w:rPr>
            </w:pPr>
            <w:r w:rsidRPr="007D1E1D">
              <w:rPr>
                <w:bCs/>
                <w:iCs/>
              </w:rPr>
              <w:t>Band</w:t>
            </w:r>
          </w:p>
        </w:tc>
        <w:tc>
          <w:tcPr>
            <w:tcW w:w="567" w:type="dxa"/>
          </w:tcPr>
          <w:p w14:paraId="07C90B47" w14:textId="77777777" w:rsidR="0017197B" w:rsidRPr="007D1E1D" w:rsidDel="00172633" w:rsidRDefault="0017197B" w:rsidP="0017197B">
            <w:pPr>
              <w:pStyle w:val="TAL"/>
              <w:jc w:val="center"/>
            </w:pPr>
            <w:r w:rsidRPr="007D1E1D">
              <w:t>No</w:t>
            </w:r>
          </w:p>
        </w:tc>
        <w:tc>
          <w:tcPr>
            <w:tcW w:w="709" w:type="dxa"/>
          </w:tcPr>
          <w:p w14:paraId="46C26255" w14:textId="77777777" w:rsidR="0017197B" w:rsidRPr="007D1E1D" w:rsidDel="00172633" w:rsidRDefault="0017197B" w:rsidP="0017197B">
            <w:pPr>
              <w:pStyle w:val="TAL"/>
              <w:jc w:val="center"/>
              <w:rPr>
                <w:bCs/>
                <w:iCs/>
              </w:rPr>
            </w:pPr>
            <w:r w:rsidRPr="007D1E1D">
              <w:rPr>
                <w:bCs/>
                <w:iCs/>
              </w:rPr>
              <w:t>N/A</w:t>
            </w:r>
          </w:p>
        </w:tc>
        <w:tc>
          <w:tcPr>
            <w:tcW w:w="728" w:type="dxa"/>
          </w:tcPr>
          <w:p w14:paraId="2A4331EB"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0351F55" w14:textId="77777777" w:rsidTr="6815C297">
        <w:trPr>
          <w:cantSplit/>
          <w:tblHeader/>
        </w:trPr>
        <w:tc>
          <w:tcPr>
            <w:tcW w:w="6917" w:type="dxa"/>
          </w:tcPr>
          <w:p w14:paraId="753C4397" w14:textId="77777777" w:rsidR="0017197B" w:rsidRPr="007D1E1D" w:rsidRDefault="0017197B" w:rsidP="0017197B">
            <w:pPr>
              <w:pStyle w:val="TAL"/>
              <w:rPr>
                <w:bCs/>
                <w:iCs/>
              </w:rPr>
            </w:pPr>
            <w:r w:rsidRPr="007D1E1D">
              <w:rPr>
                <w:b/>
                <w:i/>
              </w:rPr>
              <w:t>lowPAPR-DMRS-PUCCH-r16</w:t>
            </w:r>
          </w:p>
          <w:p w14:paraId="23F9F284" w14:textId="77777777" w:rsidR="0017197B" w:rsidRPr="007D1E1D" w:rsidDel="00172633" w:rsidRDefault="0017197B" w:rsidP="0017197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17197B" w:rsidRPr="007D1E1D" w:rsidDel="00172633" w:rsidRDefault="0017197B" w:rsidP="0017197B">
            <w:pPr>
              <w:pStyle w:val="TAL"/>
              <w:jc w:val="center"/>
              <w:rPr>
                <w:bCs/>
                <w:iCs/>
              </w:rPr>
            </w:pPr>
            <w:r w:rsidRPr="007D1E1D">
              <w:rPr>
                <w:bCs/>
                <w:iCs/>
              </w:rPr>
              <w:t>Band</w:t>
            </w:r>
          </w:p>
        </w:tc>
        <w:tc>
          <w:tcPr>
            <w:tcW w:w="567" w:type="dxa"/>
          </w:tcPr>
          <w:p w14:paraId="1F14A79D" w14:textId="77777777" w:rsidR="0017197B" w:rsidRPr="007D1E1D" w:rsidDel="00172633" w:rsidRDefault="0017197B" w:rsidP="0017197B">
            <w:pPr>
              <w:pStyle w:val="TAL"/>
              <w:jc w:val="center"/>
            </w:pPr>
            <w:r w:rsidRPr="007D1E1D">
              <w:t>Yes</w:t>
            </w:r>
          </w:p>
        </w:tc>
        <w:tc>
          <w:tcPr>
            <w:tcW w:w="709" w:type="dxa"/>
          </w:tcPr>
          <w:p w14:paraId="766F06C7" w14:textId="77777777" w:rsidR="0017197B" w:rsidRPr="007D1E1D" w:rsidDel="00172633" w:rsidRDefault="0017197B" w:rsidP="0017197B">
            <w:pPr>
              <w:pStyle w:val="TAL"/>
              <w:jc w:val="center"/>
              <w:rPr>
                <w:bCs/>
                <w:iCs/>
              </w:rPr>
            </w:pPr>
            <w:r w:rsidRPr="007D1E1D">
              <w:rPr>
                <w:bCs/>
                <w:iCs/>
              </w:rPr>
              <w:t>N/A</w:t>
            </w:r>
          </w:p>
        </w:tc>
        <w:tc>
          <w:tcPr>
            <w:tcW w:w="728" w:type="dxa"/>
          </w:tcPr>
          <w:p w14:paraId="1C63EAD8"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C6EA4F" w14:textId="77777777" w:rsidTr="6815C297">
        <w:trPr>
          <w:cantSplit/>
          <w:tblHeader/>
        </w:trPr>
        <w:tc>
          <w:tcPr>
            <w:tcW w:w="6917" w:type="dxa"/>
          </w:tcPr>
          <w:p w14:paraId="50FFE8ED" w14:textId="77777777" w:rsidR="0017197B" w:rsidRPr="007D1E1D" w:rsidRDefault="0017197B" w:rsidP="0017197B">
            <w:pPr>
              <w:pStyle w:val="TAL"/>
              <w:rPr>
                <w:bCs/>
                <w:iCs/>
              </w:rPr>
            </w:pPr>
            <w:r w:rsidRPr="007D1E1D">
              <w:rPr>
                <w:b/>
                <w:i/>
              </w:rPr>
              <w:t>lowPAPR-DMRS-PUSCHwithoutPrecoding-r16</w:t>
            </w:r>
          </w:p>
          <w:p w14:paraId="0497BF44" w14:textId="77777777" w:rsidR="0017197B" w:rsidRPr="007D1E1D" w:rsidDel="00172633" w:rsidRDefault="0017197B" w:rsidP="0017197B">
            <w:pPr>
              <w:pStyle w:val="TAL"/>
              <w:rPr>
                <w:b/>
                <w:i/>
              </w:rPr>
            </w:pPr>
            <w:r w:rsidRPr="007D1E1D">
              <w:rPr>
                <w:bCs/>
                <w:iCs/>
              </w:rPr>
              <w:t>Indicates whether the UE supports low PAPR DMRS for PUSCH without transform precoding.</w:t>
            </w:r>
          </w:p>
        </w:tc>
        <w:tc>
          <w:tcPr>
            <w:tcW w:w="709" w:type="dxa"/>
          </w:tcPr>
          <w:p w14:paraId="4C914E26" w14:textId="77777777" w:rsidR="0017197B" w:rsidRPr="007D1E1D" w:rsidDel="00172633" w:rsidRDefault="0017197B" w:rsidP="0017197B">
            <w:pPr>
              <w:pStyle w:val="TAL"/>
              <w:jc w:val="center"/>
              <w:rPr>
                <w:bCs/>
                <w:iCs/>
              </w:rPr>
            </w:pPr>
            <w:r w:rsidRPr="007D1E1D">
              <w:rPr>
                <w:bCs/>
                <w:iCs/>
              </w:rPr>
              <w:t>Band</w:t>
            </w:r>
          </w:p>
        </w:tc>
        <w:tc>
          <w:tcPr>
            <w:tcW w:w="567" w:type="dxa"/>
          </w:tcPr>
          <w:p w14:paraId="7D6FD55A" w14:textId="77777777" w:rsidR="0017197B" w:rsidRPr="007D1E1D" w:rsidDel="00172633" w:rsidRDefault="0017197B" w:rsidP="0017197B">
            <w:pPr>
              <w:pStyle w:val="TAL"/>
              <w:jc w:val="center"/>
            </w:pPr>
            <w:r w:rsidRPr="007D1E1D">
              <w:t>No</w:t>
            </w:r>
          </w:p>
        </w:tc>
        <w:tc>
          <w:tcPr>
            <w:tcW w:w="709" w:type="dxa"/>
          </w:tcPr>
          <w:p w14:paraId="4658DDD3" w14:textId="77777777" w:rsidR="0017197B" w:rsidRPr="007D1E1D" w:rsidDel="00172633" w:rsidRDefault="0017197B" w:rsidP="0017197B">
            <w:pPr>
              <w:pStyle w:val="TAL"/>
              <w:jc w:val="center"/>
              <w:rPr>
                <w:bCs/>
                <w:iCs/>
              </w:rPr>
            </w:pPr>
            <w:r w:rsidRPr="007D1E1D">
              <w:rPr>
                <w:bCs/>
                <w:iCs/>
              </w:rPr>
              <w:t>N/A</w:t>
            </w:r>
          </w:p>
        </w:tc>
        <w:tc>
          <w:tcPr>
            <w:tcW w:w="728" w:type="dxa"/>
          </w:tcPr>
          <w:p w14:paraId="5A42B281"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03833D1B" w14:textId="77777777" w:rsidTr="6815C297">
        <w:trPr>
          <w:cantSplit/>
          <w:tblHeader/>
        </w:trPr>
        <w:tc>
          <w:tcPr>
            <w:tcW w:w="6917" w:type="dxa"/>
          </w:tcPr>
          <w:p w14:paraId="2917C4AC" w14:textId="77777777" w:rsidR="0017197B" w:rsidRPr="007D1E1D" w:rsidRDefault="0017197B" w:rsidP="0017197B">
            <w:pPr>
              <w:pStyle w:val="TAL"/>
              <w:rPr>
                <w:bCs/>
                <w:iCs/>
              </w:rPr>
            </w:pPr>
            <w:r w:rsidRPr="007D1E1D">
              <w:rPr>
                <w:b/>
                <w:i/>
              </w:rPr>
              <w:t>lowPAPR-DMRS-PUSCHwithPrecoding-r16</w:t>
            </w:r>
          </w:p>
          <w:p w14:paraId="0FE0CA83" w14:textId="77777777" w:rsidR="0017197B" w:rsidRPr="007D1E1D" w:rsidDel="00172633" w:rsidRDefault="0017197B" w:rsidP="0017197B">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3DC5B6C4" w14:textId="77777777" w:rsidR="0017197B" w:rsidRPr="007D1E1D" w:rsidDel="00172633" w:rsidRDefault="0017197B" w:rsidP="0017197B">
            <w:pPr>
              <w:pStyle w:val="TAL"/>
              <w:jc w:val="center"/>
              <w:rPr>
                <w:bCs/>
                <w:iCs/>
              </w:rPr>
            </w:pPr>
            <w:r w:rsidRPr="007D1E1D">
              <w:rPr>
                <w:bCs/>
                <w:iCs/>
              </w:rPr>
              <w:t>Band</w:t>
            </w:r>
          </w:p>
        </w:tc>
        <w:tc>
          <w:tcPr>
            <w:tcW w:w="567" w:type="dxa"/>
          </w:tcPr>
          <w:p w14:paraId="6501595D" w14:textId="77777777" w:rsidR="0017197B" w:rsidRPr="007D1E1D" w:rsidDel="00172633" w:rsidRDefault="0017197B" w:rsidP="0017197B">
            <w:pPr>
              <w:pStyle w:val="TAL"/>
              <w:jc w:val="center"/>
            </w:pPr>
            <w:r w:rsidRPr="007D1E1D">
              <w:t>Yes</w:t>
            </w:r>
          </w:p>
        </w:tc>
        <w:tc>
          <w:tcPr>
            <w:tcW w:w="709" w:type="dxa"/>
          </w:tcPr>
          <w:p w14:paraId="7FCE2EA8" w14:textId="77777777" w:rsidR="0017197B" w:rsidRPr="007D1E1D" w:rsidDel="00172633" w:rsidRDefault="0017197B" w:rsidP="0017197B">
            <w:pPr>
              <w:pStyle w:val="TAL"/>
              <w:jc w:val="center"/>
              <w:rPr>
                <w:bCs/>
                <w:iCs/>
              </w:rPr>
            </w:pPr>
            <w:r w:rsidRPr="007D1E1D">
              <w:rPr>
                <w:bCs/>
                <w:iCs/>
              </w:rPr>
              <w:t>N/A</w:t>
            </w:r>
          </w:p>
        </w:tc>
        <w:tc>
          <w:tcPr>
            <w:tcW w:w="728" w:type="dxa"/>
          </w:tcPr>
          <w:p w14:paraId="23E0D620" w14:textId="77777777" w:rsidR="0017197B" w:rsidRPr="007D1E1D" w:rsidDel="00172633" w:rsidRDefault="0017197B" w:rsidP="0017197B">
            <w:pPr>
              <w:pStyle w:val="TAL"/>
              <w:jc w:val="center"/>
              <w:rPr>
                <w:bCs/>
                <w:iCs/>
              </w:rPr>
            </w:pPr>
            <w:r w:rsidRPr="007D1E1D">
              <w:rPr>
                <w:bCs/>
                <w:iCs/>
              </w:rPr>
              <w:t>N/A</w:t>
            </w:r>
          </w:p>
        </w:tc>
      </w:tr>
      <w:tr w:rsidR="0017197B" w:rsidRPr="007D1E1D" w:rsidDel="00172633" w14:paraId="4B734CFF" w14:textId="77777777" w:rsidTr="6815C297">
        <w:trPr>
          <w:cantSplit/>
          <w:tblHeader/>
          <w:ins w:id="519" w:author="NR_MBS-Core-v2" w:date="2022-08-28T20:17:00Z"/>
        </w:trPr>
        <w:tc>
          <w:tcPr>
            <w:tcW w:w="6917" w:type="dxa"/>
          </w:tcPr>
          <w:p w14:paraId="21713406" w14:textId="0AAE7AAA" w:rsidR="0017197B" w:rsidRPr="007D1E1D" w:rsidRDefault="0017197B" w:rsidP="0017197B">
            <w:pPr>
              <w:pStyle w:val="TAL"/>
              <w:rPr>
                <w:ins w:id="520" w:author="NR_MBS-Core-v2" w:date="2022-08-28T20:17:00Z"/>
                <w:b/>
                <w:bCs/>
                <w:i/>
                <w:iCs/>
                <w:lang w:eastAsia="zh-CN"/>
              </w:rPr>
            </w:pPr>
            <w:ins w:id="521" w:author="NR_MBS-Core-v2" w:date="2022-08-28T20:17:00Z">
              <w:r w:rsidRPr="00E16FF5">
                <w:rPr>
                  <w:b/>
                  <w:bCs/>
                  <w:i/>
                  <w:iCs/>
                </w:rPr>
                <w:t>maxModulationOrderForMulticast-r17</w:t>
              </w:r>
            </w:ins>
          </w:p>
          <w:p w14:paraId="0EE586A6" w14:textId="4BCC4C99" w:rsidR="0017197B" w:rsidRPr="007D1E1D" w:rsidRDefault="0017197B" w:rsidP="0017197B">
            <w:pPr>
              <w:pStyle w:val="TAL"/>
              <w:rPr>
                <w:ins w:id="522" w:author="NR_MBS-Core-v2" w:date="2022-08-28T20:17:00Z"/>
              </w:rPr>
            </w:pPr>
            <w:ins w:id="523" w:author="NR_MBS-Core-v2" w:date="2022-08-28T20:17:00Z">
              <w:r>
                <w:t>Defines</w:t>
              </w:r>
              <w:r w:rsidRPr="007D1E1D">
                <w:t xml:space="preserve"> </w:t>
              </w:r>
              <w:r>
                <w:t xml:space="preserve">the </w:t>
              </w:r>
            </w:ins>
            <w:ins w:id="524" w:author="NR_MBS-Core-v2" w:date="2022-08-28T20:18:00Z">
              <w:r w:rsidRPr="00C36FE5">
                <w:t>maximal modulation order for multicast PDSCH</w:t>
              </w:r>
            </w:ins>
            <w:ins w:id="525" w:author="NR_MBS-Core-v2" w:date="2022-08-28T20:17:00Z">
              <w:r w:rsidRPr="007D1E1D">
                <w:t>.</w:t>
              </w:r>
            </w:ins>
          </w:p>
          <w:p w14:paraId="166B5830" w14:textId="77777777" w:rsidR="0017197B" w:rsidRPr="007D1E1D" w:rsidRDefault="0017197B" w:rsidP="0017197B">
            <w:pPr>
              <w:pStyle w:val="TAL"/>
              <w:rPr>
                <w:ins w:id="526" w:author="NR_MBS-Core-v2" w:date="2022-08-28T20:17:00Z"/>
                <w:lang w:eastAsia="zh-CN"/>
              </w:rPr>
            </w:pPr>
          </w:p>
          <w:p w14:paraId="2F22E0A9" w14:textId="05DD59CA" w:rsidR="0017197B" w:rsidRPr="000D232B" w:rsidRDefault="0017197B" w:rsidP="0017197B">
            <w:pPr>
              <w:pStyle w:val="B1"/>
              <w:spacing w:after="0"/>
              <w:rPr>
                <w:ins w:id="527" w:author="NR_MBS-Core-v2" w:date="2022-08-28T20:17:00Z"/>
                <w:rFonts w:ascii="Arial" w:hAnsi="Arial" w:cs="Arial"/>
                <w:sz w:val="18"/>
                <w:szCs w:val="18"/>
              </w:rPr>
            </w:pPr>
            <w:ins w:id="528"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17197B" w:rsidRDefault="0017197B" w:rsidP="0017197B">
            <w:pPr>
              <w:pStyle w:val="B1"/>
              <w:spacing w:after="0"/>
              <w:rPr>
                <w:ins w:id="529" w:author="NR_MBS-Core-v2" w:date="2022-08-28T20:19:00Z"/>
                <w:rFonts w:ascii="Arial" w:hAnsi="Arial" w:cs="Arial"/>
                <w:sz w:val="18"/>
                <w:szCs w:val="18"/>
              </w:rPr>
            </w:pPr>
            <w:ins w:id="530"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17197B" w:rsidRDefault="0017197B" w:rsidP="0017197B">
            <w:pPr>
              <w:pStyle w:val="B1"/>
              <w:spacing w:after="0"/>
              <w:rPr>
                <w:ins w:id="531" w:author="NR_MBS-Core-v2" w:date="2022-08-28T20:19:00Z"/>
                <w:rFonts w:ascii="Arial" w:hAnsi="Arial" w:cs="Arial"/>
                <w:sz w:val="18"/>
                <w:szCs w:val="18"/>
              </w:rPr>
            </w:pPr>
          </w:p>
          <w:p w14:paraId="50B8C176" w14:textId="77777777" w:rsidR="0017197B" w:rsidRDefault="0017197B" w:rsidP="0017197B">
            <w:pPr>
              <w:pStyle w:val="TAL"/>
              <w:rPr>
                <w:ins w:id="532" w:author="NR_MBS-Core-v2" w:date="2022-08-28T20:59:00Z"/>
              </w:rPr>
            </w:pPr>
            <w:ins w:id="533"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17197B" w:rsidRDefault="0017197B" w:rsidP="0017197B">
            <w:pPr>
              <w:pStyle w:val="TAL"/>
              <w:rPr>
                <w:ins w:id="534" w:author="NR_MBS-Core-v2" w:date="2022-08-28T20:59:00Z"/>
              </w:rPr>
            </w:pPr>
          </w:p>
          <w:p w14:paraId="0E27141F" w14:textId="3CAE9A77" w:rsidR="0017197B" w:rsidRPr="007D1E1D" w:rsidRDefault="0017197B" w:rsidP="0017197B">
            <w:pPr>
              <w:pStyle w:val="TAN"/>
              <w:rPr>
                <w:ins w:id="535" w:author="NR_MBS-Core-v2" w:date="2022-08-28T20:17:00Z"/>
                <w:b/>
                <w:i/>
              </w:rPr>
            </w:pPr>
            <w:ins w:id="536"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17197B" w:rsidRPr="007D1E1D" w:rsidRDefault="0017197B" w:rsidP="0017197B">
            <w:pPr>
              <w:pStyle w:val="TAL"/>
              <w:jc w:val="center"/>
              <w:rPr>
                <w:ins w:id="537" w:author="NR_MBS-Core-v2" w:date="2022-08-28T20:17:00Z"/>
                <w:bCs/>
                <w:iCs/>
              </w:rPr>
            </w:pPr>
            <w:ins w:id="538" w:author="NR_MBS-Core-v2" w:date="2022-08-28T20:20:00Z">
              <w:r>
                <w:t>Band</w:t>
              </w:r>
            </w:ins>
          </w:p>
        </w:tc>
        <w:tc>
          <w:tcPr>
            <w:tcW w:w="567" w:type="dxa"/>
          </w:tcPr>
          <w:p w14:paraId="6903CD48" w14:textId="3038064F" w:rsidR="0017197B" w:rsidRPr="007D1E1D" w:rsidRDefault="0017197B" w:rsidP="0017197B">
            <w:pPr>
              <w:pStyle w:val="TAL"/>
              <w:jc w:val="center"/>
              <w:rPr>
                <w:ins w:id="539" w:author="NR_MBS-Core-v2" w:date="2022-08-28T20:17:00Z"/>
              </w:rPr>
            </w:pPr>
            <w:ins w:id="540" w:author="NR_MBS-Core-v2" w:date="2022-08-28T20:17:00Z">
              <w:r w:rsidRPr="007D1E1D">
                <w:t>No</w:t>
              </w:r>
            </w:ins>
          </w:p>
        </w:tc>
        <w:tc>
          <w:tcPr>
            <w:tcW w:w="709" w:type="dxa"/>
          </w:tcPr>
          <w:p w14:paraId="51E73EA3" w14:textId="7056E02F" w:rsidR="0017197B" w:rsidRPr="007D1E1D" w:rsidRDefault="0017197B" w:rsidP="0017197B">
            <w:pPr>
              <w:pStyle w:val="TAL"/>
              <w:jc w:val="center"/>
              <w:rPr>
                <w:ins w:id="541" w:author="NR_MBS-Core-v2" w:date="2022-08-28T20:17:00Z"/>
                <w:bCs/>
                <w:iCs/>
              </w:rPr>
            </w:pPr>
            <w:ins w:id="542" w:author="NR_MBS-Core-v2" w:date="2022-08-28T20:17:00Z">
              <w:r w:rsidRPr="007D1E1D">
                <w:rPr>
                  <w:bCs/>
                  <w:iCs/>
                </w:rPr>
                <w:t>N/A</w:t>
              </w:r>
            </w:ins>
          </w:p>
        </w:tc>
        <w:tc>
          <w:tcPr>
            <w:tcW w:w="728" w:type="dxa"/>
          </w:tcPr>
          <w:p w14:paraId="2F5ADA3E" w14:textId="4FE362F5" w:rsidR="0017197B" w:rsidRPr="007D1E1D" w:rsidRDefault="0017197B" w:rsidP="0017197B">
            <w:pPr>
              <w:pStyle w:val="TAL"/>
              <w:jc w:val="center"/>
              <w:rPr>
                <w:ins w:id="543" w:author="NR_MBS-Core-v2" w:date="2022-08-28T20:17:00Z"/>
                <w:bCs/>
                <w:iCs/>
              </w:rPr>
            </w:pPr>
            <w:ins w:id="544" w:author="NR_MBS-Core-v2" w:date="2022-08-28T20:17:00Z">
              <w:r w:rsidRPr="007D1E1D">
                <w:rPr>
                  <w:bCs/>
                  <w:iCs/>
                </w:rPr>
                <w:t>N/A</w:t>
              </w:r>
            </w:ins>
          </w:p>
        </w:tc>
      </w:tr>
      <w:tr w:rsidR="0017197B" w:rsidRPr="007D1E1D" w:rsidDel="00172633" w14:paraId="740A7BEB" w14:textId="77777777" w:rsidTr="6815C297">
        <w:trPr>
          <w:cantSplit/>
          <w:tblHeader/>
        </w:trPr>
        <w:tc>
          <w:tcPr>
            <w:tcW w:w="6917" w:type="dxa"/>
          </w:tcPr>
          <w:p w14:paraId="5CCBE01E" w14:textId="77777777" w:rsidR="0017197B" w:rsidRPr="007D1E1D" w:rsidRDefault="0017197B" w:rsidP="0017197B">
            <w:pPr>
              <w:pStyle w:val="TAL"/>
              <w:rPr>
                <w:b/>
                <w:i/>
              </w:rPr>
            </w:pPr>
            <w:r w:rsidRPr="007D1E1D">
              <w:rPr>
                <w:b/>
                <w:i/>
              </w:rPr>
              <w:t>maxNumberActivatedTCI-States-r16</w:t>
            </w:r>
          </w:p>
          <w:p w14:paraId="1461B84A" w14:textId="77777777" w:rsidR="0017197B" w:rsidRPr="007D1E1D" w:rsidRDefault="0017197B" w:rsidP="0017197B">
            <w:pPr>
              <w:pStyle w:val="TAL"/>
              <w:rPr>
                <w:bCs/>
                <w:iCs/>
              </w:rPr>
            </w:pPr>
            <w:r w:rsidRPr="007D1E1D">
              <w:rPr>
                <w:bCs/>
                <w:iCs/>
              </w:rPr>
              <w:t>Indicates maximum number of activated TCI states. This capability signalling includes the following:</w:t>
            </w:r>
          </w:p>
          <w:p w14:paraId="03E7BD1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6C4EA6E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0669E14" w14:textId="77777777" w:rsidR="0017197B" w:rsidRPr="007D1E1D" w:rsidRDefault="0017197B" w:rsidP="0017197B">
            <w:pPr>
              <w:pStyle w:val="TAL"/>
              <w:rPr>
                <w:bCs/>
                <w:iCs/>
              </w:rPr>
            </w:pPr>
          </w:p>
          <w:p w14:paraId="1BCB1FF0" w14:textId="77777777" w:rsidR="0017197B" w:rsidRPr="007D1E1D" w:rsidDel="00172633" w:rsidRDefault="0017197B" w:rsidP="0017197B">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17197B" w:rsidRPr="007D1E1D" w:rsidDel="00172633" w:rsidRDefault="0017197B" w:rsidP="0017197B">
            <w:pPr>
              <w:pStyle w:val="TAL"/>
              <w:jc w:val="center"/>
              <w:rPr>
                <w:bCs/>
                <w:iCs/>
              </w:rPr>
            </w:pPr>
            <w:r w:rsidRPr="007D1E1D">
              <w:rPr>
                <w:bCs/>
                <w:iCs/>
              </w:rPr>
              <w:t>Band</w:t>
            </w:r>
          </w:p>
        </w:tc>
        <w:tc>
          <w:tcPr>
            <w:tcW w:w="567" w:type="dxa"/>
          </w:tcPr>
          <w:p w14:paraId="1FB8F58F" w14:textId="77777777" w:rsidR="0017197B" w:rsidRPr="007D1E1D" w:rsidDel="00172633" w:rsidRDefault="0017197B" w:rsidP="0017197B">
            <w:pPr>
              <w:pStyle w:val="TAL"/>
              <w:jc w:val="center"/>
            </w:pPr>
            <w:r w:rsidRPr="007D1E1D">
              <w:t>No</w:t>
            </w:r>
          </w:p>
        </w:tc>
        <w:tc>
          <w:tcPr>
            <w:tcW w:w="709" w:type="dxa"/>
          </w:tcPr>
          <w:p w14:paraId="15B13AC8" w14:textId="77777777" w:rsidR="0017197B" w:rsidRPr="007D1E1D" w:rsidDel="00172633" w:rsidRDefault="0017197B" w:rsidP="0017197B">
            <w:pPr>
              <w:pStyle w:val="TAL"/>
              <w:jc w:val="center"/>
              <w:rPr>
                <w:bCs/>
                <w:iCs/>
              </w:rPr>
            </w:pPr>
            <w:r w:rsidRPr="007D1E1D">
              <w:rPr>
                <w:bCs/>
                <w:iCs/>
              </w:rPr>
              <w:t>N/A</w:t>
            </w:r>
          </w:p>
        </w:tc>
        <w:tc>
          <w:tcPr>
            <w:tcW w:w="728" w:type="dxa"/>
          </w:tcPr>
          <w:p w14:paraId="4B28B73D" w14:textId="77777777" w:rsidR="0017197B" w:rsidRPr="007D1E1D" w:rsidDel="00172633" w:rsidRDefault="0017197B" w:rsidP="0017197B">
            <w:pPr>
              <w:pStyle w:val="TAL"/>
              <w:jc w:val="center"/>
              <w:rPr>
                <w:bCs/>
                <w:iCs/>
              </w:rPr>
            </w:pPr>
            <w:r w:rsidRPr="007D1E1D">
              <w:rPr>
                <w:bCs/>
                <w:iCs/>
              </w:rPr>
              <w:t>N/A</w:t>
            </w:r>
          </w:p>
        </w:tc>
      </w:tr>
      <w:tr w:rsidR="0017197B" w:rsidRPr="007D1E1D" w14:paraId="51ECB550" w14:textId="77777777" w:rsidTr="6815C297">
        <w:trPr>
          <w:cantSplit/>
          <w:tblHeader/>
        </w:trPr>
        <w:tc>
          <w:tcPr>
            <w:tcW w:w="6917" w:type="dxa"/>
          </w:tcPr>
          <w:p w14:paraId="5140E1A1" w14:textId="77777777" w:rsidR="0017197B" w:rsidRPr="007D1E1D" w:rsidRDefault="0017197B" w:rsidP="0017197B">
            <w:pPr>
              <w:pStyle w:val="TAL"/>
              <w:rPr>
                <w:b/>
                <w:bCs/>
                <w:i/>
                <w:iCs/>
              </w:rPr>
            </w:pPr>
            <w:r w:rsidRPr="007D1E1D">
              <w:rPr>
                <w:b/>
                <w:bCs/>
                <w:i/>
                <w:iCs/>
              </w:rPr>
              <w:t>maxNumberCSI-RS-BFD</w:t>
            </w:r>
          </w:p>
          <w:p w14:paraId="411CAFAF" w14:textId="77777777" w:rsidR="0017197B" w:rsidRPr="007D1E1D" w:rsidRDefault="0017197B" w:rsidP="0017197B">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17197B" w:rsidRPr="007D1E1D" w:rsidRDefault="0017197B" w:rsidP="0017197B">
            <w:pPr>
              <w:pStyle w:val="TAL"/>
              <w:jc w:val="center"/>
              <w:rPr>
                <w:bCs/>
                <w:iCs/>
              </w:rPr>
            </w:pPr>
            <w:r w:rsidRPr="007D1E1D">
              <w:rPr>
                <w:bCs/>
                <w:iCs/>
              </w:rPr>
              <w:t>Band</w:t>
            </w:r>
          </w:p>
        </w:tc>
        <w:tc>
          <w:tcPr>
            <w:tcW w:w="567" w:type="dxa"/>
          </w:tcPr>
          <w:p w14:paraId="245750FB" w14:textId="77777777" w:rsidR="0017197B" w:rsidRPr="007D1E1D" w:rsidRDefault="0017197B" w:rsidP="0017197B">
            <w:pPr>
              <w:pStyle w:val="TAL"/>
              <w:jc w:val="center"/>
              <w:rPr>
                <w:bCs/>
                <w:iCs/>
              </w:rPr>
            </w:pPr>
            <w:r w:rsidRPr="007D1E1D">
              <w:rPr>
                <w:bCs/>
                <w:iCs/>
              </w:rPr>
              <w:t>CY</w:t>
            </w:r>
          </w:p>
        </w:tc>
        <w:tc>
          <w:tcPr>
            <w:tcW w:w="709" w:type="dxa"/>
          </w:tcPr>
          <w:p w14:paraId="44CA7B8F" w14:textId="77777777" w:rsidR="0017197B" w:rsidRPr="007D1E1D" w:rsidRDefault="0017197B" w:rsidP="0017197B">
            <w:pPr>
              <w:pStyle w:val="TAL"/>
              <w:jc w:val="center"/>
              <w:rPr>
                <w:bCs/>
                <w:iCs/>
              </w:rPr>
            </w:pPr>
            <w:r w:rsidRPr="007D1E1D">
              <w:rPr>
                <w:bCs/>
                <w:iCs/>
              </w:rPr>
              <w:t>N/A</w:t>
            </w:r>
          </w:p>
        </w:tc>
        <w:tc>
          <w:tcPr>
            <w:tcW w:w="728" w:type="dxa"/>
          </w:tcPr>
          <w:p w14:paraId="26F2F6A4" w14:textId="77777777" w:rsidR="0017197B" w:rsidRPr="007D1E1D" w:rsidRDefault="0017197B" w:rsidP="0017197B">
            <w:pPr>
              <w:pStyle w:val="TAL"/>
              <w:jc w:val="center"/>
            </w:pPr>
            <w:r w:rsidRPr="007D1E1D">
              <w:rPr>
                <w:bCs/>
                <w:iCs/>
              </w:rPr>
              <w:t>N/A</w:t>
            </w:r>
          </w:p>
        </w:tc>
      </w:tr>
      <w:tr w:rsidR="0017197B" w:rsidRPr="007D1E1D" w14:paraId="772E8CE3" w14:textId="77777777" w:rsidTr="6815C297">
        <w:trPr>
          <w:cantSplit/>
          <w:tblHeader/>
        </w:trPr>
        <w:tc>
          <w:tcPr>
            <w:tcW w:w="6917" w:type="dxa"/>
          </w:tcPr>
          <w:p w14:paraId="00F49FB3" w14:textId="77777777" w:rsidR="0017197B" w:rsidRPr="007D1E1D" w:rsidRDefault="0017197B" w:rsidP="0017197B">
            <w:pPr>
              <w:pStyle w:val="TAL"/>
              <w:rPr>
                <w:b/>
                <w:bCs/>
                <w:i/>
                <w:iCs/>
              </w:rPr>
            </w:pPr>
            <w:r w:rsidRPr="007D1E1D">
              <w:rPr>
                <w:b/>
                <w:bCs/>
                <w:i/>
                <w:iCs/>
              </w:rPr>
              <w:t>maxNumberCSI-RS-SSB-CBD</w:t>
            </w:r>
          </w:p>
          <w:p w14:paraId="439F3D24" w14:textId="77777777" w:rsidR="0017197B" w:rsidRPr="007D1E1D" w:rsidRDefault="0017197B" w:rsidP="0017197B">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17197B" w:rsidRPr="007D1E1D" w:rsidRDefault="0017197B" w:rsidP="0017197B">
            <w:pPr>
              <w:pStyle w:val="TAL"/>
              <w:jc w:val="center"/>
              <w:rPr>
                <w:bCs/>
                <w:iCs/>
              </w:rPr>
            </w:pPr>
            <w:r w:rsidRPr="007D1E1D">
              <w:rPr>
                <w:bCs/>
                <w:iCs/>
              </w:rPr>
              <w:t>Band</w:t>
            </w:r>
          </w:p>
        </w:tc>
        <w:tc>
          <w:tcPr>
            <w:tcW w:w="567" w:type="dxa"/>
          </w:tcPr>
          <w:p w14:paraId="50064BAA" w14:textId="77777777" w:rsidR="0017197B" w:rsidRPr="007D1E1D" w:rsidRDefault="0017197B" w:rsidP="0017197B">
            <w:pPr>
              <w:pStyle w:val="TAL"/>
              <w:jc w:val="center"/>
              <w:rPr>
                <w:bCs/>
                <w:iCs/>
              </w:rPr>
            </w:pPr>
            <w:r w:rsidRPr="007D1E1D">
              <w:rPr>
                <w:bCs/>
                <w:iCs/>
              </w:rPr>
              <w:t>CY</w:t>
            </w:r>
          </w:p>
        </w:tc>
        <w:tc>
          <w:tcPr>
            <w:tcW w:w="709" w:type="dxa"/>
          </w:tcPr>
          <w:p w14:paraId="1C918DE1" w14:textId="77777777" w:rsidR="0017197B" w:rsidRPr="007D1E1D" w:rsidRDefault="0017197B" w:rsidP="0017197B">
            <w:pPr>
              <w:pStyle w:val="TAL"/>
              <w:jc w:val="center"/>
              <w:rPr>
                <w:bCs/>
                <w:iCs/>
              </w:rPr>
            </w:pPr>
            <w:r w:rsidRPr="007D1E1D">
              <w:rPr>
                <w:bCs/>
                <w:iCs/>
              </w:rPr>
              <w:t>N/A</w:t>
            </w:r>
          </w:p>
        </w:tc>
        <w:tc>
          <w:tcPr>
            <w:tcW w:w="728" w:type="dxa"/>
          </w:tcPr>
          <w:p w14:paraId="16FCB167" w14:textId="77777777" w:rsidR="0017197B" w:rsidRPr="007D1E1D" w:rsidRDefault="0017197B" w:rsidP="0017197B">
            <w:pPr>
              <w:pStyle w:val="TAL"/>
              <w:jc w:val="center"/>
            </w:pPr>
            <w:r w:rsidRPr="007D1E1D">
              <w:rPr>
                <w:bCs/>
                <w:iCs/>
              </w:rPr>
              <w:t>N/A</w:t>
            </w:r>
          </w:p>
        </w:tc>
      </w:tr>
      <w:tr w:rsidR="0017197B" w:rsidRPr="007D1E1D" w14:paraId="2E7757C2" w14:textId="77777777" w:rsidTr="6815C297">
        <w:trPr>
          <w:cantSplit/>
          <w:tblHeader/>
        </w:trPr>
        <w:tc>
          <w:tcPr>
            <w:tcW w:w="6917" w:type="dxa"/>
          </w:tcPr>
          <w:p w14:paraId="57E7DB6A" w14:textId="77777777" w:rsidR="0017197B" w:rsidRDefault="0017197B" w:rsidP="0017197B">
            <w:pPr>
              <w:pStyle w:val="TAL"/>
              <w:rPr>
                <w:ins w:id="545" w:author="NR_MBS-Core" w:date="2022-06-20T23:03:00Z"/>
                <w:b/>
                <w:bCs/>
                <w:i/>
                <w:iCs/>
              </w:rPr>
            </w:pPr>
            <w:ins w:id="546" w:author="NR_MBS-Core" w:date="2022-06-20T23:03:00Z">
              <w:r>
                <w:rPr>
                  <w:b/>
                  <w:bCs/>
                  <w:i/>
                  <w:iCs/>
                </w:rPr>
                <w:t>maxNumberG-</w:t>
              </w:r>
            </w:ins>
            <w:ins w:id="547" w:author="NR_MBS-Core" w:date="2022-06-20T23:04:00Z">
              <w:r>
                <w:rPr>
                  <w:b/>
                  <w:bCs/>
                  <w:i/>
                  <w:iCs/>
                </w:rPr>
                <w:t>CS-</w:t>
              </w:r>
            </w:ins>
            <w:ins w:id="548" w:author="NR_MBS-Core" w:date="2022-06-20T23:03:00Z">
              <w:r>
                <w:rPr>
                  <w:b/>
                  <w:bCs/>
                  <w:i/>
                  <w:iCs/>
                </w:rPr>
                <w:t>RNTI-r17</w:t>
              </w:r>
            </w:ins>
          </w:p>
          <w:p w14:paraId="74D954A3" w14:textId="77777777" w:rsidR="0017197B" w:rsidRDefault="0017197B" w:rsidP="0017197B">
            <w:pPr>
              <w:pStyle w:val="TAL"/>
              <w:rPr>
                <w:ins w:id="549" w:author="NR_MBS-Core" w:date="2022-06-20T23:16:00Z"/>
                <w:rFonts w:eastAsia="ＭＳ Ｐゴシック"/>
              </w:rPr>
            </w:pPr>
            <w:ins w:id="550" w:author="NR_MBS-Core" w:date="2022-06-20T23:03:00Z">
              <w:r>
                <w:rPr>
                  <w:rFonts w:eastAsia="ＭＳ Ｐゴシック"/>
                </w:rPr>
                <w:t xml:space="preserve">Defines maximum number of </w:t>
              </w:r>
            </w:ins>
            <w:ins w:id="551" w:author="NR_MBS-Core" w:date="2022-06-20T23:04:00Z">
              <w:r w:rsidRPr="00493917">
                <w:rPr>
                  <w:rFonts w:eastAsia="ＭＳ Ｐゴシック"/>
                </w:rPr>
                <w:t>G-CS-RNTIs for SPS multicast</w:t>
              </w:r>
            </w:ins>
            <w:ins w:id="552" w:author="NR_MBS-Core" w:date="2022-06-20T23:03:00Z">
              <w:r>
                <w:rPr>
                  <w:rFonts w:eastAsia="ＭＳ Ｐゴシック"/>
                </w:rPr>
                <w:t>.</w:t>
              </w:r>
            </w:ins>
            <w:ins w:id="553" w:author="NR_MBS-Core" w:date="2022-06-20T23:14:00Z">
              <w:r>
                <w:rPr>
                  <w:rFonts w:eastAsia="ＭＳ Ｐゴシック"/>
                </w:rPr>
                <w:t xml:space="preserve"> </w:t>
              </w:r>
            </w:ins>
            <w:commentRangeStart w:id="554"/>
            <w:ins w:id="555" w:author="NR_MBS-Core" w:date="2022-06-20T23:15:00Z">
              <w:r>
                <w:rPr>
                  <w:rFonts w:eastAsia="ＭＳ Ｐゴシック"/>
                </w:rPr>
                <w:t xml:space="preserve">The </w:t>
              </w:r>
            </w:ins>
            <w:ins w:id="556" w:author="NR_MBS-Core" w:date="2022-06-20T23:14:00Z">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commentRangeEnd w:id="554"/>
            <w:r w:rsidR="00BA7E06">
              <w:rPr>
                <w:rStyle w:val="CommentReference"/>
                <w:rFonts w:ascii="Times New Roman" w:eastAsiaTheme="minorEastAsia" w:hAnsi="Times New Roman"/>
                <w:lang w:eastAsia="en-US"/>
              </w:rPr>
              <w:commentReference w:id="554"/>
            </w:r>
          </w:p>
          <w:p w14:paraId="5090D6F7" w14:textId="77777777" w:rsidR="0017197B" w:rsidRDefault="0017197B" w:rsidP="0017197B">
            <w:pPr>
              <w:pStyle w:val="TAL"/>
              <w:rPr>
                <w:ins w:id="557" w:author="NR_MBS-Core" w:date="2022-06-20T23:16:00Z"/>
                <w:rFonts w:eastAsia="ＭＳ Ｐゴシック"/>
              </w:rPr>
            </w:pPr>
          </w:p>
          <w:p w14:paraId="2C662349" w14:textId="5F93B558" w:rsidR="0017197B" w:rsidRPr="007D1E1D" w:rsidRDefault="0017197B" w:rsidP="0017197B">
            <w:pPr>
              <w:pStyle w:val="TAL"/>
              <w:rPr>
                <w:b/>
                <w:bCs/>
                <w:i/>
                <w:iCs/>
              </w:rPr>
            </w:pPr>
            <w:ins w:id="558" w:author="NR_MBS-Core" w:date="2022-06-20T23:16:00Z">
              <w:r w:rsidRPr="00043C57">
                <w:rPr>
                  <w:rFonts w:eastAsia="ＭＳ Ｐゴシック"/>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17197B" w:rsidRPr="007D1E1D" w:rsidRDefault="0017197B" w:rsidP="0017197B">
            <w:pPr>
              <w:pStyle w:val="TAL"/>
              <w:jc w:val="center"/>
              <w:rPr>
                <w:bCs/>
                <w:iCs/>
              </w:rPr>
            </w:pPr>
            <w:ins w:id="559" w:author="NR_MBS-Core" w:date="2022-06-20T23:03:00Z">
              <w:r>
                <w:rPr>
                  <w:bCs/>
                  <w:iCs/>
                </w:rPr>
                <w:t>Band</w:t>
              </w:r>
            </w:ins>
          </w:p>
        </w:tc>
        <w:tc>
          <w:tcPr>
            <w:tcW w:w="567" w:type="dxa"/>
          </w:tcPr>
          <w:p w14:paraId="59C0EF3E" w14:textId="7520C6E4" w:rsidR="0017197B" w:rsidRPr="007D1E1D" w:rsidRDefault="0017197B" w:rsidP="0017197B">
            <w:pPr>
              <w:pStyle w:val="TAL"/>
              <w:jc w:val="center"/>
              <w:rPr>
                <w:bCs/>
                <w:iCs/>
              </w:rPr>
            </w:pPr>
            <w:ins w:id="560" w:author="NR_MBS-Core" w:date="2022-06-20T23:03:00Z">
              <w:r>
                <w:rPr>
                  <w:bCs/>
                  <w:iCs/>
                </w:rPr>
                <w:t>No</w:t>
              </w:r>
            </w:ins>
          </w:p>
        </w:tc>
        <w:tc>
          <w:tcPr>
            <w:tcW w:w="709" w:type="dxa"/>
          </w:tcPr>
          <w:p w14:paraId="59A6FFAE" w14:textId="057B1B35" w:rsidR="0017197B" w:rsidRPr="007D1E1D" w:rsidRDefault="0017197B" w:rsidP="0017197B">
            <w:pPr>
              <w:pStyle w:val="TAL"/>
              <w:jc w:val="center"/>
              <w:rPr>
                <w:bCs/>
                <w:iCs/>
              </w:rPr>
            </w:pPr>
            <w:ins w:id="561" w:author="NR_MBS-Core" w:date="2022-06-29T19:04:00Z">
              <w:r>
                <w:rPr>
                  <w:bCs/>
                  <w:iCs/>
                </w:rPr>
                <w:t>N/A</w:t>
              </w:r>
            </w:ins>
          </w:p>
        </w:tc>
        <w:tc>
          <w:tcPr>
            <w:tcW w:w="728" w:type="dxa"/>
          </w:tcPr>
          <w:p w14:paraId="76AB8E19" w14:textId="5ECF75D3" w:rsidR="0017197B" w:rsidRPr="007D1E1D" w:rsidRDefault="0017197B" w:rsidP="0017197B">
            <w:pPr>
              <w:pStyle w:val="TAL"/>
              <w:jc w:val="center"/>
              <w:rPr>
                <w:bCs/>
                <w:iCs/>
              </w:rPr>
            </w:pPr>
            <w:ins w:id="562" w:author="NR_MBS-Core" w:date="2022-06-29T19:05:00Z">
              <w:r>
                <w:rPr>
                  <w:bCs/>
                  <w:iCs/>
                </w:rPr>
                <w:t>N/A</w:t>
              </w:r>
            </w:ins>
          </w:p>
        </w:tc>
      </w:tr>
      <w:tr w:rsidR="0017197B" w:rsidRPr="007D1E1D" w14:paraId="780E9D3D" w14:textId="77777777" w:rsidTr="6815C297">
        <w:trPr>
          <w:cantSplit/>
          <w:tblHeader/>
        </w:trPr>
        <w:tc>
          <w:tcPr>
            <w:tcW w:w="6917" w:type="dxa"/>
          </w:tcPr>
          <w:p w14:paraId="57E81AFC" w14:textId="77777777" w:rsidR="0017197B" w:rsidRDefault="0017197B" w:rsidP="0017197B">
            <w:pPr>
              <w:pStyle w:val="TAL"/>
              <w:rPr>
                <w:ins w:id="563" w:author="NR_MBS-Core" w:date="2022-06-20T17:11:00Z"/>
                <w:b/>
                <w:bCs/>
                <w:i/>
                <w:iCs/>
              </w:rPr>
            </w:pPr>
            <w:ins w:id="564" w:author="NR_MBS-Core" w:date="2022-06-20T17:11:00Z">
              <w:r>
                <w:rPr>
                  <w:b/>
                  <w:bCs/>
                  <w:i/>
                  <w:iCs/>
                </w:rPr>
                <w:t>maxNumberG-RNTI-r17</w:t>
              </w:r>
            </w:ins>
          </w:p>
          <w:p w14:paraId="32DCA4D3" w14:textId="77777777" w:rsidR="0017197B" w:rsidRDefault="0017197B" w:rsidP="0017197B">
            <w:pPr>
              <w:pStyle w:val="TAL"/>
              <w:rPr>
                <w:ins w:id="565" w:author="NR_MBS-Core-v2" w:date="2022-08-28T09:25:00Z"/>
                <w:rFonts w:eastAsia="ＭＳ Ｐゴシック"/>
              </w:rPr>
            </w:pPr>
            <w:ins w:id="566" w:author="NR_MBS-Core" w:date="2022-06-20T17:11:00Z">
              <w:r>
                <w:rPr>
                  <w:rFonts w:eastAsia="ＭＳ Ｐゴシック"/>
                </w:rPr>
                <w:t xml:space="preserve">Defines </w:t>
              </w:r>
            </w:ins>
            <w:ins w:id="567" w:author="NR_MBS-Core" w:date="2022-06-20T17:12:00Z">
              <w:r>
                <w:rPr>
                  <w:rFonts w:eastAsia="ＭＳ Ｐゴシック"/>
                </w:rPr>
                <w:t xml:space="preserve">maximum number of </w:t>
              </w:r>
              <w:r w:rsidRPr="00F01442">
                <w:rPr>
                  <w:rFonts w:eastAsia="ＭＳ Ｐゴシック"/>
                </w:rPr>
                <w:t xml:space="preserve">G-RNTIs for </w:t>
              </w:r>
            </w:ins>
            <w:ins w:id="568" w:author="NR_MBS-Core-v2" w:date="2022-08-26T16:55:00Z">
              <w:r>
                <w:rPr>
                  <w:rFonts w:eastAsia="ＭＳ Ｐゴシック"/>
                </w:rPr>
                <w:t>multicast</w:t>
              </w:r>
            </w:ins>
            <w:ins w:id="569" w:author="NR_MBS-Core" w:date="2022-06-20T17:11:00Z">
              <w:r>
                <w:rPr>
                  <w:rFonts w:eastAsia="ＭＳ Ｐゴシック"/>
                </w:rPr>
                <w:t>.</w:t>
              </w:r>
            </w:ins>
            <w:ins w:id="570" w:author="NR_MBS-Core" w:date="2022-06-20T23:15:00Z">
              <w:r>
                <w:rPr>
                  <w:rFonts w:eastAsia="ＭＳ Ｐゴシック"/>
                </w:rPr>
                <w:t xml:space="preserve"> </w:t>
              </w:r>
              <w:commentRangeStart w:id="571"/>
              <w:r>
                <w:rPr>
                  <w:rFonts w:eastAsia="ＭＳ Ｐゴシック"/>
                </w:rPr>
                <w:t xml:space="preserve">The </w:t>
              </w:r>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commentRangeEnd w:id="571"/>
            <w:r w:rsidR="00593B2F">
              <w:rPr>
                <w:rStyle w:val="CommentReference"/>
                <w:rFonts w:ascii="Times New Roman" w:eastAsiaTheme="minorEastAsia" w:hAnsi="Times New Roman"/>
                <w:lang w:eastAsia="en-US"/>
              </w:rPr>
              <w:commentReference w:id="571"/>
            </w:r>
          </w:p>
          <w:p w14:paraId="400FA17F" w14:textId="77777777" w:rsidR="0017197B" w:rsidRDefault="0017197B" w:rsidP="0017197B">
            <w:pPr>
              <w:pStyle w:val="TAL"/>
              <w:rPr>
                <w:ins w:id="572" w:author="NR_MBS-Core-v2" w:date="2022-08-28T09:25:00Z"/>
                <w:rFonts w:eastAsia="ＭＳ Ｐゴシック"/>
              </w:rPr>
            </w:pPr>
          </w:p>
          <w:p w14:paraId="035F717A" w14:textId="5646CDCF" w:rsidR="0017197B" w:rsidRPr="007D1E1D" w:rsidRDefault="0017197B" w:rsidP="0017197B">
            <w:pPr>
              <w:pStyle w:val="TAL"/>
              <w:rPr>
                <w:b/>
                <w:bCs/>
                <w:i/>
                <w:iCs/>
              </w:rPr>
            </w:pPr>
            <w:ins w:id="573" w:author="NR_MBS-Core-v2" w:date="2022-08-28T09:25:00Z">
              <w:r>
                <w:rPr>
                  <w:rFonts w:eastAsia="ＭＳ Ｐゴシック"/>
                </w:rPr>
                <w:t xml:space="preserve">A UE supporting this feature shall also indicate support of </w:t>
              </w:r>
            </w:ins>
            <w:ins w:id="574" w:author="NR_MBS-Core-v2" w:date="2022-08-28T09:26:00Z">
              <w:r w:rsidRPr="005A3FF8">
                <w:rPr>
                  <w:rFonts w:eastAsia="ＭＳ Ｐゴシック"/>
                  <w:i/>
                  <w:iCs/>
                </w:rPr>
                <w:t>dynamicMulticastPCell-r17</w:t>
              </w:r>
              <w:r>
                <w:rPr>
                  <w:rFonts w:eastAsia="ＭＳ Ｐゴシック"/>
                </w:rPr>
                <w:t>.</w:t>
              </w:r>
            </w:ins>
          </w:p>
        </w:tc>
        <w:tc>
          <w:tcPr>
            <w:tcW w:w="709" w:type="dxa"/>
          </w:tcPr>
          <w:p w14:paraId="7F90FDDA" w14:textId="461E5BEE" w:rsidR="0017197B" w:rsidRPr="007D1E1D" w:rsidRDefault="0017197B" w:rsidP="0017197B">
            <w:pPr>
              <w:pStyle w:val="TAL"/>
              <w:jc w:val="center"/>
              <w:rPr>
                <w:bCs/>
                <w:iCs/>
              </w:rPr>
            </w:pPr>
            <w:ins w:id="575" w:author="NR_MBS-Core" w:date="2022-06-20T17:11:00Z">
              <w:r>
                <w:rPr>
                  <w:bCs/>
                  <w:iCs/>
                </w:rPr>
                <w:t>Band</w:t>
              </w:r>
            </w:ins>
          </w:p>
        </w:tc>
        <w:tc>
          <w:tcPr>
            <w:tcW w:w="567" w:type="dxa"/>
          </w:tcPr>
          <w:p w14:paraId="78679EA9" w14:textId="15B995B3" w:rsidR="0017197B" w:rsidRPr="007D1E1D" w:rsidRDefault="0017197B" w:rsidP="0017197B">
            <w:pPr>
              <w:pStyle w:val="TAL"/>
              <w:jc w:val="center"/>
              <w:rPr>
                <w:bCs/>
                <w:iCs/>
              </w:rPr>
            </w:pPr>
            <w:ins w:id="576" w:author="NR_MBS-Core" w:date="2022-06-20T17:11:00Z">
              <w:r>
                <w:rPr>
                  <w:bCs/>
                  <w:iCs/>
                </w:rPr>
                <w:t>No</w:t>
              </w:r>
            </w:ins>
          </w:p>
        </w:tc>
        <w:tc>
          <w:tcPr>
            <w:tcW w:w="709" w:type="dxa"/>
          </w:tcPr>
          <w:p w14:paraId="3A3EAD02" w14:textId="0BB0BE82" w:rsidR="0017197B" w:rsidRPr="007D1E1D" w:rsidRDefault="0017197B" w:rsidP="0017197B">
            <w:pPr>
              <w:pStyle w:val="TAL"/>
              <w:jc w:val="center"/>
              <w:rPr>
                <w:bCs/>
                <w:iCs/>
              </w:rPr>
            </w:pPr>
            <w:ins w:id="577" w:author="NR_MBS-Core" w:date="2022-06-29T19:05:00Z">
              <w:r>
                <w:rPr>
                  <w:bCs/>
                  <w:iCs/>
                </w:rPr>
                <w:t>N/A</w:t>
              </w:r>
            </w:ins>
          </w:p>
        </w:tc>
        <w:tc>
          <w:tcPr>
            <w:tcW w:w="728" w:type="dxa"/>
          </w:tcPr>
          <w:p w14:paraId="11800A0F" w14:textId="168949D6" w:rsidR="0017197B" w:rsidRPr="007D1E1D" w:rsidRDefault="0017197B" w:rsidP="0017197B">
            <w:pPr>
              <w:pStyle w:val="TAL"/>
              <w:jc w:val="center"/>
              <w:rPr>
                <w:bCs/>
                <w:iCs/>
              </w:rPr>
            </w:pPr>
            <w:ins w:id="578" w:author="NR_MBS-Core" w:date="2022-06-29T19:05:00Z">
              <w:r>
                <w:rPr>
                  <w:bCs/>
                  <w:iCs/>
                </w:rPr>
                <w:t>N/A</w:t>
              </w:r>
            </w:ins>
          </w:p>
        </w:tc>
      </w:tr>
      <w:tr w:rsidR="0017197B" w:rsidRPr="007D1E1D" w14:paraId="55E57227" w14:textId="77777777" w:rsidTr="6815C297">
        <w:trPr>
          <w:cantSplit/>
          <w:tblHeader/>
        </w:trPr>
        <w:tc>
          <w:tcPr>
            <w:tcW w:w="6917" w:type="dxa"/>
          </w:tcPr>
          <w:p w14:paraId="4FDFE3D0" w14:textId="77777777" w:rsidR="0017197B" w:rsidRPr="007D1E1D" w:rsidRDefault="0017197B" w:rsidP="0017197B">
            <w:pPr>
              <w:pStyle w:val="TAL"/>
              <w:rPr>
                <w:b/>
                <w:bCs/>
                <w:i/>
                <w:iCs/>
              </w:rPr>
            </w:pPr>
            <w:r w:rsidRPr="007D1E1D">
              <w:rPr>
                <w:b/>
                <w:bCs/>
                <w:i/>
                <w:iCs/>
              </w:rPr>
              <w:t>maxNumberNonGroupBeamReporting</w:t>
            </w:r>
          </w:p>
          <w:p w14:paraId="5B338C6F" w14:textId="77777777" w:rsidR="0017197B" w:rsidRPr="007D1E1D" w:rsidRDefault="0017197B" w:rsidP="0017197B">
            <w:pPr>
              <w:pStyle w:val="TAL"/>
              <w:rPr>
                <w:bCs/>
                <w:iCs/>
              </w:rPr>
            </w:pPr>
            <w:r w:rsidRPr="007D1E1D">
              <w:rPr>
                <w:rFonts w:eastAsia="ＭＳ Ｐゴシック"/>
              </w:rPr>
              <w:t>Defines support of non-group based RSRP reporting using N_max RSRP values reported.</w:t>
            </w:r>
          </w:p>
        </w:tc>
        <w:tc>
          <w:tcPr>
            <w:tcW w:w="709" w:type="dxa"/>
          </w:tcPr>
          <w:p w14:paraId="639F716A" w14:textId="77777777" w:rsidR="0017197B" w:rsidRPr="007D1E1D" w:rsidRDefault="0017197B" w:rsidP="0017197B">
            <w:pPr>
              <w:pStyle w:val="TAL"/>
              <w:jc w:val="center"/>
              <w:rPr>
                <w:bCs/>
                <w:iCs/>
              </w:rPr>
            </w:pPr>
            <w:r w:rsidRPr="007D1E1D">
              <w:rPr>
                <w:bCs/>
                <w:iCs/>
              </w:rPr>
              <w:t>Band</w:t>
            </w:r>
          </w:p>
        </w:tc>
        <w:tc>
          <w:tcPr>
            <w:tcW w:w="567" w:type="dxa"/>
          </w:tcPr>
          <w:p w14:paraId="76CEC958" w14:textId="77777777" w:rsidR="0017197B" w:rsidRPr="007D1E1D" w:rsidRDefault="0017197B" w:rsidP="0017197B">
            <w:pPr>
              <w:pStyle w:val="TAL"/>
              <w:jc w:val="center"/>
              <w:rPr>
                <w:bCs/>
                <w:iCs/>
              </w:rPr>
            </w:pPr>
            <w:r w:rsidRPr="007D1E1D">
              <w:rPr>
                <w:bCs/>
                <w:iCs/>
              </w:rPr>
              <w:t>Yes</w:t>
            </w:r>
          </w:p>
        </w:tc>
        <w:tc>
          <w:tcPr>
            <w:tcW w:w="709" w:type="dxa"/>
          </w:tcPr>
          <w:p w14:paraId="760F2D00" w14:textId="77777777" w:rsidR="0017197B" w:rsidRPr="007D1E1D" w:rsidRDefault="0017197B" w:rsidP="0017197B">
            <w:pPr>
              <w:pStyle w:val="TAL"/>
              <w:jc w:val="center"/>
              <w:rPr>
                <w:bCs/>
                <w:iCs/>
              </w:rPr>
            </w:pPr>
            <w:r w:rsidRPr="007D1E1D">
              <w:rPr>
                <w:bCs/>
                <w:iCs/>
              </w:rPr>
              <w:t>N/A</w:t>
            </w:r>
          </w:p>
        </w:tc>
        <w:tc>
          <w:tcPr>
            <w:tcW w:w="728" w:type="dxa"/>
          </w:tcPr>
          <w:p w14:paraId="3F3E58E7" w14:textId="77777777" w:rsidR="0017197B" w:rsidRPr="007D1E1D" w:rsidRDefault="0017197B" w:rsidP="0017197B">
            <w:pPr>
              <w:pStyle w:val="TAL"/>
              <w:jc w:val="center"/>
            </w:pPr>
            <w:r w:rsidRPr="007D1E1D">
              <w:rPr>
                <w:bCs/>
                <w:iCs/>
              </w:rPr>
              <w:t>N/A</w:t>
            </w:r>
          </w:p>
        </w:tc>
      </w:tr>
      <w:tr w:rsidR="0017197B" w:rsidRPr="007D1E1D" w14:paraId="083A939B" w14:textId="77777777" w:rsidTr="6815C297">
        <w:trPr>
          <w:cantSplit/>
          <w:tblHeader/>
        </w:trPr>
        <w:tc>
          <w:tcPr>
            <w:tcW w:w="6917" w:type="dxa"/>
          </w:tcPr>
          <w:p w14:paraId="5E593302" w14:textId="734E22A5" w:rsidR="0017197B" w:rsidRPr="007D1E1D" w:rsidRDefault="0017197B" w:rsidP="0017197B">
            <w:pPr>
              <w:pStyle w:val="TAL"/>
              <w:rPr>
                <w:b/>
                <w:bCs/>
                <w:i/>
                <w:iCs/>
              </w:rPr>
            </w:pPr>
            <w:r w:rsidRPr="007D1E1D">
              <w:rPr>
                <w:b/>
                <w:bCs/>
                <w:i/>
                <w:iCs/>
              </w:rPr>
              <w:t>maxNumberRxBeam</w:t>
            </w:r>
            <w:ins w:id="579" w:author="NR_ext_to_71GHz-Core-v1" w:date="2022-08-22T16:56:00Z">
              <w:r>
                <w:rPr>
                  <w:b/>
                  <w:bCs/>
                  <w:i/>
                  <w:iCs/>
                </w:rPr>
                <w:t xml:space="preserve">, </w:t>
              </w:r>
              <w:commentRangeStart w:id="580"/>
              <w:r>
                <w:rPr>
                  <w:b/>
                  <w:bCs/>
                  <w:i/>
                  <w:iCs/>
                </w:rPr>
                <w:t>maxNumberRxBeam-v17xy</w:t>
              </w:r>
            </w:ins>
            <w:commentRangeEnd w:id="580"/>
            <w:ins w:id="581" w:author="NR_ext_to_71GHz-Core-v1" w:date="2022-08-22T16:58:00Z">
              <w:r>
                <w:rPr>
                  <w:rStyle w:val="CommentReference"/>
                  <w:rFonts w:ascii="Times New Roman" w:eastAsiaTheme="minorEastAsia" w:hAnsi="Times New Roman"/>
                  <w:lang w:eastAsia="en-US"/>
                </w:rPr>
                <w:commentReference w:id="580"/>
              </w:r>
            </w:ins>
          </w:p>
          <w:p w14:paraId="1F06C2B3" w14:textId="77777777" w:rsidR="0017197B" w:rsidRPr="007D1E1D" w:rsidRDefault="0017197B" w:rsidP="0017197B">
            <w:pPr>
              <w:pStyle w:val="TAL"/>
              <w:rPr>
                <w:bCs/>
                <w:iCs/>
              </w:rPr>
            </w:pPr>
            <w:r w:rsidRPr="007D1E1D">
              <w:rPr>
                <w:rFonts w:eastAsia="ＭＳ Ｐゴシック"/>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17197B" w:rsidRPr="007D1E1D" w:rsidRDefault="0017197B" w:rsidP="0017197B">
            <w:pPr>
              <w:pStyle w:val="TAL"/>
              <w:jc w:val="center"/>
              <w:rPr>
                <w:bCs/>
                <w:iCs/>
              </w:rPr>
            </w:pPr>
            <w:r w:rsidRPr="007D1E1D">
              <w:rPr>
                <w:bCs/>
                <w:iCs/>
              </w:rPr>
              <w:t>Band</w:t>
            </w:r>
          </w:p>
        </w:tc>
        <w:tc>
          <w:tcPr>
            <w:tcW w:w="567" w:type="dxa"/>
          </w:tcPr>
          <w:p w14:paraId="6DF685E3" w14:textId="77777777" w:rsidR="0017197B" w:rsidRPr="007D1E1D" w:rsidRDefault="0017197B" w:rsidP="0017197B">
            <w:pPr>
              <w:pStyle w:val="TAL"/>
              <w:jc w:val="center"/>
              <w:rPr>
                <w:bCs/>
                <w:iCs/>
              </w:rPr>
            </w:pPr>
            <w:r w:rsidRPr="007D1E1D">
              <w:rPr>
                <w:bCs/>
                <w:iCs/>
              </w:rPr>
              <w:t>CY</w:t>
            </w:r>
          </w:p>
        </w:tc>
        <w:tc>
          <w:tcPr>
            <w:tcW w:w="709" w:type="dxa"/>
          </w:tcPr>
          <w:p w14:paraId="257B409D" w14:textId="77777777" w:rsidR="0017197B" w:rsidRPr="007D1E1D" w:rsidRDefault="0017197B" w:rsidP="0017197B">
            <w:pPr>
              <w:pStyle w:val="TAL"/>
              <w:jc w:val="center"/>
              <w:rPr>
                <w:bCs/>
                <w:iCs/>
              </w:rPr>
            </w:pPr>
            <w:r w:rsidRPr="007D1E1D">
              <w:rPr>
                <w:bCs/>
                <w:iCs/>
              </w:rPr>
              <w:t>N/A</w:t>
            </w:r>
          </w:p>
        </w:tc>
        <w:tc>
          <w:tcPr>
            <w:tcW w:w="728" w:type="dxa"/>
          </w:tcPr>
          <w:p w14:paraId="046A974A" w14:textId="77777777" w:rsidR="0017197B" w:rsidRPr="007D1E1D" w:rsidRDefault="0017197B" w:rsidP="0017197B">
            <w:pPr>
              <w:pStyle w:val="TAL"/>
              <w:jc w:val="center"/>
            </w:pPr>
            <w:r w:rsidRPr="007D1E1D">
              <w:rPr>
                <w:bCs/>
                <w:iCs/>
              </w:rPr>
              <w:t>N/A</w:t>
            </w:r>
          </w:p>
        </w:tc>
      </w:tr>
      <w:tr w:rsidR="0017197B" w:rsidRPr="007D1E1D" w14:paraId="0C440B2E" w14:textId="77777777" w:rsidTr="6815C297">
        <w:trPr>
          <w:cantSplit/>
          <w:tblHeader/>
        </w:trPr>
        <w:tc>
          <w:tcPr>
            <w:tcW w:w="6917" w:type="dxa"/>
          </w:tcPr>
          <w:p w14:paraId="4A3D4ABE" w14:textId="77777777" w:rsidR="0017197B" w:rsidRPr="007D1E1D" w:rsidRDefault="0017197B" w:rsidP="0017197B">
            <w:pPr>
              <w:pStyle w:val="TAL"/>
              <w:rPr>
                <w:b/>
                <w:bCs/>
                <w:i/>
                <w:iCs/>
              </w:rPr>
            </w:pPr>
            <w:r w:rsidRPr="007D1E1D">
              <w:rPr>
                <w:b/>
                <w:bCs/>
                <w:i/>
                <w:iCs/>
              </w:rPr>
              <w:t>maxNumberRxTxBeamSwitchDL,</w:t>
            </w:r>
            <w:r w:rsidRPr="007D1E1D">
              <w:t xml:space="preserve"> </w:t>
            </w:r>
            <w:r w:rsidRPr="007D1E1D">
              <w:rPr>
                <w:b/>
                <w:bCs/>
                <w:i/>
                <w:iCs/>
              </w:rPr>
              <w:t>maxNumberRxTxBeamSwitchDL-v1710</w:t>
            </w:r>
          </w:p>
          <w:p w14:paraId="2C694606" w14:textId="77777777" w:rsidR="0017197B" w:rsidRPr="007D1E1D" w:rsidRDefault="0017197B" w:rsidP="0017197B">
            <w:pPr>
              <w:pStyle w:val="TAL"/>
            </w:pPr>
            <w:r w:rsidRPr="007D1E1D">
              <w:rPr>
                <w:rFonts w:eastAsia="ＭＳ Ｐゴシック"/>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17197B" w:rsidRPr="007D1E1D" w:rsidRDefault="0017197B" w:rsidP="0017197B">
            <w:pPr>
              <w:pStyle w:val="TAL"/>
              <w:jc w:val="center"/>
              <w:rPr>
                <w:rFonts w:cs="Arial"/>
                <w:szCs w:val="18"/>
              </w:rPr>
            </w:pPr>
            <w:r w:rsidRPr="007D1E1D">
              <w:rPr>
                <w:bCs/>
                <w:iCs/>
              </w:rPr>
              <w:t>Band</w:t>
            </w:r>
          </w:p>
        </w:tc>
        <w:tc>
          <w:tcPr>
            <w:tcW w:w="567" w:type="dxa"/>
          </w:tcPr>
          <w:p w14:paraId="4755F05B" w14:textId="77777777" w:rsidR="0017197B" w:rsidRPr="007D1E1D" w:rsidRDefault="0017197B" w:rsidP="0017197B">
            <w:pPr>
              <w:pStyle w:val="TAL"/>
              <w:jc w:val="center"/>
              <w:rPr>
                <w:rFonts w:cs="Arial"/>
                <w:szCs w:val="18"/>
              </w:rPr>
            </w:pPr>
            <w:r w:rsidRPr="007D1E1D">
              <w:rPr>
                <w:bCs/>
                <w:iCs/>
              </w:rPr>
              <w:t>No</w:t>
            </w:r>
          </w:p>
        </w:tc>
        <w:tc>
          <w:tcPr>
            <w:tcW w:w="709" w:type="dxa"/>
          </w:tcPr>
          <w:p w14:paraId="46F2AA5A" w14:textId="77777777" w:rsidR="0017197B" w:rsidRPr="007D1E1D" w:rsidRDefault="0017197B" w:rsidP="0017197B">
            <w:pPr>
              <w:pStyle w:val="TAL"/>
              <w:jc w:val="center"/>
              <w:rPr>
                <w:rFonts w:cs="Arial"/>
                <w:szCs w:val="18"/>
              </w:rPr>
            </w:pPr>
            <w:r w:rsidRPr="007D1E1D">
              <w:rPr>
                <w:bCs/>
                <w:iCs/>
              </w:rPr>
              <w:t>N/A</w:t>
            </w:r>
          </w:p>
        </w:tc>
        <w:tc>
          <w:tcPr>
            <w:tcW w:w="728" w:type="dxa"/>
          </w:tcPr>
          <w:p w14:paraId="667E099F" w14:textId="77777777" w:rsidR="0017197B" w:rsidRPr="007D1E1D" w:rsidRDefault="0017197B" w:rsidP="0017197B">
            <w:pPr>
              <w:pStyle w:val="TAL"/>
              <w:jc w:val="center"/>
            </w:pPr>
            <w:r w:rsidRPr="007D1E1D">
              <w:t>FR2 only</w:t>
            </w:r>
          </w:p>
        </w:tc>
      </w:tr>
      <w:tr w:rsidR="0017197B" w:rsidRPr="007D1E1D" w14:paraId="767628D0" w14:textId="77777777" w:rsidTr="6815C297">
        <w:trPr>
          <w:cantSplit/>
          <w:tblHeader/>
        </w:trPr>
        <w:tc>
          <w:tcPr>
            <w:tcW w:w="6917" w:type="dxa"/>
          </w:tcPr>
          <w:p w14:paraId="296DA533" w14:textId="77777777" w:rsidR="0017197B" w:rsidRPr="007D1E1D" w:rsidRDefault="0017197B" w:rsidP="0017197B">
            <w:pPr>
              <w:pStyle w:val="TAL"/>
              <w:rPr>
                <w:b/>
                <w:bCs/>
                <w:i/>
                <w:iCs/>
              </w:rPr>
            </w:pPr>
            <w:r w:rsidRPr="007D1E1D">
              <w:rPr>
                <w:b/>
                <w:bCs/>
                <w:i/>
                <w:iCs/>
              </w:rPr>
              <w:t>maxNumberSCellBFR-r16</w:t>
            </w:r>
          </w:p>
          <w:p w14:paraId="6E6765EC" w14:textId="77777777" w:rsidR="0017197B" w:rsidRPr="007D1E1D" w:rsidRDefault="0017197B" w:rsidP="0017197B">
            <w:pPr>
              <w:pStyle w:val="TAL"/>
              <w:rPr>
                <w:b/>
                <w:bCs/>
                <w:i/>
                <w:iCs/>
              </w:rPr>
            </w:pPr>
            <w:r w:rsidRPr="007D1E1D">
              <w:t xml:space="preserve">Defines the </w:t>
            </w:r>
            <w:r w:rsidRPr="007D1E1D">
              <w:rPr>
                <w:rFonts w:cs="Arial"/>
                <w:szCs w:val="18"/>
              </w:rPr>
              <w:t xml:space="preserve">maximum number of SCells configured for SCell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0FBE0B1E" w14:textId="77777777" w:rsidR="0017197B" w:rsidRPr="007D1E1D" w:rsidRDefault="0017197B" w:rsidP="0017197B">
            <w:pPr>
              <w:pStyle w:val="TAL"/>
              <w:jc w:val="center"/>
              <w:rPr>
                <w:bCs/>
                <w:iCs/>
              </w:rPr>
            </w:pPr>
            <w:r w:rsidRPr="007D1E1D">
              <w:rPr>
                <w:bCs/>
                <w:iCs/>
              </w:rPr>
              <w:t>Band</w:t>
            </w:r>
          </w:p>
        </w:tc>
        <w:tc>
          <w:tcPr>
            <w:tcW w:w="567" w:type="dxa"/>
          </w:tcPr>
          <w:p w14:paraId="08BD4575" w14:textId="77777777" w:rsidR="0017197B" w:rsidRPr="007D1E1D" w:rsidRDefault="0017197B" w:rsidP="0017197B">
            <w:pPr>
              <w:pStyle w:val="TAL"/>
              <w:jc w:val="center"/>
              <w:rPr>
                <w:bCs/>
                <w:iCs/>
              </w:rPr>
            </w:pPr>
            <w:r w:rsidRPr="007D1E1D">
              <w:rPr>
                <w:bCs/>
                <w:iCs/>
              </w:rPr>
              <w:t>No</w:t>
            </w:r>
          </w:p>
        </w:tc>
        <w:tc>
          <w:tcPr>
            <w:tcW w:w="709" w:type="dxa"/>
          </w:tcPr>
          <w:p w14:paraId="601E5EE3" w14:textId="77777777" w:rsidR="0017197B" w:rsidRPr="007D1E1D" w:rsidRDefault="0017197B" w:rsidP="0017197B">
            <w:pPr>
              <w:pStyle w:val="TAL"/>
              <w:jc w:val="center"/>
              <w:rPr>
                <w:bCs/>
                <w:iCs/>
              </w:rPr>
            </w:pPr>
            <w:r w:rsidRPr="007D1E1D">
              <w:rPr>
                <w:bCs/>
                <w:iCs/>
              </w:rPr>
              <w:t>N/A</w:t>
            </w:r>
          </w:p>
        </w:tc>
        <w:tc>
          <w:tcPr>
            <w:tcW w:w="728" w:type="dxa"/>
          </w:tcPr>
          <w:p w14:paraId="082B0BF3" w14:textId="77777777" w:rsidR="0017197B" w:rsidRPr="007D1E1D" w:rsidRDefault="0017197B" w:rsidP="0017197B">
            <w:pPr>
              <w:pStyle w:val="TAL"/>
              <w:jc w:val="center"/>
            </w:pPr>
            <w:r w:rsidRPr="007D1E1D">
              <w:t>N/A</w:t>
            </w:r>
          </w:p>
        </w:tc>
      </w:tr>
      <w:tr w:rsidR="0017197B" w:rsidRPr="007D1E1D" w14:paraId="4B421BC3" w14:textId="77777777" w:rsidTr="6815C297">
        <w:trPr>
          <w:cantSplit/>
          <w:tblHeader/>
        </w:trPr>
        <w:tc>
          <w:tcPr>
            <w:tcW w:w="6917" w:type="dxa"/>
          </w:tcPr>
          <w:p w14:paraId="2E08B4F7" w14:textId="77777777" w:rsidR="0017197B" w:rsidRPr="007D1E1D" w:rsidRDefault="0017197B" w:rsidP="0017197B">
            <w:pPr>
              <w:pStyle w:val="TAL"/>
              <w:rPr>
                <w:b/>
                <w:bCs/>
                <w:i/>
                <w:iCs/>
              </w:rPr>
            </w:pPr>
            <w:r w:rsidRPr="007D1E1D">
              <w:rPr>
                <w:b/>
                <w:bCs/>
                <w:i/>
                <w:iCs/>
              </w:rPr>
              <w:t>maxNumberSSB-BFD</w:t>
            </w:r>
          </w:p>
          <w:p w14:paraId="1F1335E2" w14:textId="77777777" w:rsidR="0017197B" w:rsidRPr="007D1E1D" w:rsidRDefault="0017197B" w:rsidP="0017197B">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17197B" w:rsidRPr="007D1E1D" w:rsidRDefault="0017197B" w:rsidP="0017197B">
            <w:pPr>
              <w:pStyle w:val="TAL"/>
              <w:jc w:val="center"/>
              <w:rPr>
                <w:bCs/>
                <w:iCs/>
              </w:rPr>
            </w:pPr>
            <w:r w:rsidRPr="007D1E1D">
              <w:rPr>
                <w:bCs/>
                <w:iCs/>
              </w:rPr>
              <w:t>Band</w:t>
            </w:r>
          </w:p>
        </w:tc>
        <w:tc>
          <w:tcPr>
            <w:tcW w:w="567" w:type="dxa"/>
          </w:tcPr>
          <w:p w14:paraId="06614B91" w14:textId="77777777" w:rsidR="0017197B" w:rsidRPr="007D1E1D" w:rsidRDefault="0017197B" w:rsidP="0017197B">
            <w:pPr>
              <w:pStyle w:val="TAL"/>
              <w:jc w:val="center"/>
              <w:rPr>
                <w:bCs/>
                <w:iCs/>
              </w:rPr>
            </w:pPr>
            <w:r w:rsidRPr="007D1E1D">
              <w:rPr>
                <w:bCs/>
                <w:iCs/>
              </w:rPr>
              <w:t>CY</w:t>
            </w:r>
          </w:p>
        </w:tc>
        <w:tc>
          <w:tcPr>
            <w:tcW w:w="709" w:type="dxa"/>
          </w:tcPr>
          <w:p w14:paraId="5D9CB3D2" w14:textId="77777777" w:rsidR="0017197B" w:rsidRPr="007D1E1D" w:rsidRDefault="0017197B" w:rsidP="0017197B">
            <w:pPr>
              <w:pStyle w:val="TAL"/>
              <w:jc w:val="center"/>
              <w:rPr>
                <w:bCs/>
                <w:iCs/>
              </w:rPr>
            </w:pPr>
            <w:r w:rsidRPr="007D1E1D">
              <w:rPr>
                <w:bCs/>
                <w:iCs/>
              </w:rPr>
              <w:t>N/A</w:t>
            </w:r>
          </w:p>
        </w:tc>
        <w:tc>
          <w:tcPr>
            <w:tcW w:w="728" w:type="dxa"/>
          </w:tcPr>
          <w:p w14:paraId="5FAB5754" w14:textId="77777777" w:rsidR="0017197B" w:rsidRPr="007D1E1D" w:rsidRDefault="0017197B" w:rsidP="0017197B">
            <w:pPr>
              <w:pStyle w:val="TAL"/>
              <w:jc w:val="center"/>
            </w:pPr>
            <w:r w:rsidRPr="007D1E1D">
              <w:rPr>
                <w:bCs/>
                <w:iCs/>
              </w:rPr>
              <w:t>N/A</w:t>
            </w:r>
          </w:p>
        </w:tc>
      </w:tr>
      <w:tr w:rsidR="0017197B" w:rsidRPr="007D1E1D" w14:paraId="74CBDB43" w14:textId="77777777" w:rsidTr="6815C297">
        <w:trPr>
          <w:cantSplit/>
          <w:tblHeader/>
          <w:ins w:id="582" w:author="NR_NTN_solutions-Core-v1" w:date="2022-08-22T14:01:00Z"/>
        </w:trPr>
        <w:tc>
          <w:tcPr>
            <w:tcW w:w="6917" w:type="dxa"/>
          </w:tcPr>
          <w:p w14:paraId="4BBB1386" w14:textId="77777777" w:rsidR="0017197B" w:rsidRPr="0002034B" w:rsidRDefault="0017197B" w:rsidP="0017197B">
            <w:pPr>
              <w:pStyle w:val="TAL"/>
              <w:rPr>
                <w:ins w:id="583" w:author="NR_NTN_solutions-Core-v1" w:date="2022-08-22T14:01:00Z"/>
                <w:b/>
                <w:i/>
                <w:lang w:eastAsia="en-US"/>
              </w:rPr>
            </w:pPr>
            <w:ins w:id="584" w:author="NR_NTN_solutions-Core-v1" w:date="2022-08-22T14:01:00Z">
              <w:r w:rsidRPr="0002034B">
                <w:rPr>
                  <w:b/>
                  <w:i/>
                </w:rPr>
                <w:t>maxNumber-LEO-SatellitesPerCarrier-r17</w:t>
              </w:r>
            </w:ins>
          </w:p>
          <w:p w14:paraId="7B5BE6AE" w14:textId="5C4988EB" w:rsidR="0017197B" w:rsidRPr="007D1E1D" w:rsidRDefault="0017197B" w:rsidP="0017197B">
            <w:pPr>
              <w:pStyle w:val="TAL"/>
              <w:rPr>
                <w:ins w:id="585" w:author="NR_NTN_solutions-Core-v1" w:date="2022-08-22T14:01:00Z"/>
                <w:b/>
                <w:bCs/>
                <w:i/>
                <w:iCs/>
              </w:rPr>
            </w:pPr>
            <w:ins w:id="586" w:author="NR_NTN_solutions-Core-v1" w:date="2022-08-22T14:01:00Z">
              <w:r w:rsidRPr="0002034B">
                <w:t>Indicates the number of target LEO satellites the UE can monitor per carrier</w:t>
              </w:r>
            </w:ins>
            <w:ins w:id="587" w:author="NR_NTN_solutions-Core-v1" w:date="2022-08-22T14:02:00Z">
              <w:r w:rsidRPr="0002034B">
                <w:t>. For serving carrier, the number of target LEO satellite</w:t>
              </w:r>
            </w:ins>
            <w:ins w:id="588" w:author="NR_NTN_solutions-Core-v1" w:date="2022-08-22T14:03:00Z">
              <w:r w:rsidRPr="0002034B">
                <w:t xml:space="preserve">s also </w:t>
              </w:r>
            </w:ins>
            <w:ins w:id="589" w:author="NR_NTN_solutions-Core-v1" w:date="2022-08-22T14:01:00Z">
              <w:r w:rsidRPr="0002034B">
                <w:t>includes the serving satellite. If this field is not included, the number of target satellites UE can monitor per carrier is 2.</w:t>
              </w:r>
            </w:ins>
            <w:ins w:id="590" w:author="NR_NTN_solutions-Core-v2" w:date="2022-08-28T15:15:00Z">
              <w:r>
                <w:t xml:space="preserve"> </w:t>
              </w:r>
              <w:r w:rsidRPr="00061D5F">
                <w:rPr>
                  <w:rFonts w:eastAsiaTheme="minorEastAsia" w:cs="Arial"/>
                  <w:color w:val="000000"/>
                  <w:lang w:val="en-US" w:eastAsia="zh-CN"/>
                </w:rPr>
                <w:t>The value shall be larger than or equal to the reported value on</w:t>
              </w:r>
            </w:ins>
            <w:ins w:id="591" w:author="NR_NTN_solutions-Core-v2" w:date="2022-08-28T15:52:00Z">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ins>
            <w:ins w:id="592" w:author="NR_NTN_solutions-Core-v2" w:date="2022-08-28T15:15:00Z">
              <w:r w:rsidRPr="00061D5F">
                <w:rPr>
                  <w:rFonts w:eastAsiaTheme="minorEastAsia" w:cs="Arial"/>
                  <w:color w:val="000000"/>
                  <w:lang w:val="en-US" w:eastAsia="zh-CN"/>
                </w:rPr>
                <w:t>.</w:t>
              </w:r>
            </w:ins>
          </w:p>
        </w:tc>
        <w:tc>
          <w:tcPr>
            <w:tcW w:w="709" w:type="dxa"/>
          </w:tcPr>
          <w:p w14:paraId="0FADADEE" w14:textId="6D01125C" w:rsidR="0017197B" w:rsidRPr="007D1E1D" w:rsidRDefault="0017197B" w:rsidP="0017197B">
            <w:pPr>
              <w:pStyle w:val="TAL"/>
              <w:jc w:val="center"/>
              <w:rPr>
                <w:ins w:id="593" w:author="NR_NTN_solutions-Core-v1" w:date="2022-08-22T14:01:00Z"/>
                <w:bCs/>
                <w:iCs/>
              </w:rPr>
            </w:pPr>
            <w:ins w:id="594" w:author="NR_NTN_solutions-Core-v1" w:date="2022-08-22T14:01:00Z">
              <w:r>
                <w:rPr>
                  <w:bCs/>
                  <w:iCs/>
                </w:rPr>
                <w:t>Band</w:t>
              </w:r>
            </w:ins>
          </w:p>
        </w:tc>
        <w:tc>
          <w:tcPr>
            <w:tcW w:w="567" w:type="dxa"/>
          </w:tcPr>
          <w:p w14:paraId="14F63BBC" w14:textId="3858FB05" w:rsidR="0017197B" w:rsidRPr="0054047B" w:rsidRDefault="0017197B" w:rsidP="0017197B">
            <w:pPr>
              <w:pStyle w:val="TAL"/>
              <w:jc w:val="center"/>
              <w:rPr>
                <w:ins w:id="595" w:author="NR_NTN_solutions-Core-v1" w:date="2022-08-22T14:01:00Z"/>
              </w:rPr>
            </w:pPr>
            <w:ins w:id="596" w:author="NR_NTN_solutions-Core-v1" w:date="2022-08-22T14:02:00Z">
              <w:r w:rsidRPr="00DB40D9">
                <w:t>No</w:t>
              </w:r>
            </w:ins>
          </w:p>
        </w:tc>
        <w:tc>
          <w:tcPr>
            <w:tcW w:w="709" w:type="dxa"/>
          </w:tcPr>
          <w:p w14:paraId="455E5E95" w14:textId="30971227" w:rsidR="0017197B" w:rsidRPr="00162CF5" w:rsidRDefault="0017197B" w:rsidP="0017197B">
            <w:pPr>
              <w:pStyle w:val="TAL"/>
              <w:jc w:val="center"/>
              <w:rPr>
                <w:ins w:id="597" w:author="NR_NTN_solutions-Core-v1" w:date="2022-08-22T14:01:00Z"/>
              </w:rPr>
            </w:pPr>
            <w:ins w:id="598" w:author="NR_NTN_solutions-Core-v1" w:date="2022-08-22T14:02:00Z">
              <w:r w:rsidRPr="00A5767C">
                <w:t>FDD only</w:t>
              </w:r>
            </w:ins>
          </w:p>
        </w:tc>
        <w:tc>
          <w:tcPr>
            <w:tcW w:w="728" w:type="dxa"/>
          </w:tcPr>
          <w:p w14:paraId="505F5850" w14:textId="531C79C4" w:rsidR="0017197B" w:rsidRPr="00CF7339" w:rsidRDefault="0017197B" w:rsidP="0017197B">
            <w:pPr>
              <w:pStyle w:val="TAL"/>
              <w:jc w:val="center"/>
              <w:rPr>
                <w:ins w:id="599" w:author="NR_NTN_solutions-Core-v1" w:date="2022-08-22T14:01:00Z"/>
              </w:rPr>
            </w:pPr>
            <w:ins w:id="600" w:author="NR_NTN_solutions-Core-v1" w:date="2022-08-22T14:02:00Z">
              <w:r w:rsidRPr="00CF7339">
                <w:t>FR1 only</w:t>
              </w:r>
            </w:ins>
          </w:p>
        </w:tc>
      </w:tr>
      <w:tr w:rsidR="0017197B" w:rsidRPr="007D1E1D" w14:paraId="5EC7FEE6" w14:textId="77777777" w:rsidTr="6815C297">
        <w:trPr>
          <w:cantSplit/>
          <w:tblHeader/>
        </w:trPr>
        <w:tc>
          <w:tcPr>
            <w:tcW w:w="6917" w:type="dxa"/>
          </w:tcPr>
          <w:p w14:paraId="422FF769" w14:textId="77777777" w:rsidR="0017197B" w:rsidRPr="007D1E1D" w:rsidRDefault="0017197B" w:rsidP="0017197B">
            <w:pPr>
              <w:pStyle w:val="TAL"/>
              <w:rPr>
                <w:b/>
                <w:i/>
              </w:rPr>
            </w:pPr>
            <w:r w:rsidRPr="007D1E1D">
              <w:rPr>
                <w:b/>
                <w:i/>
              </w:rPr>
              <w:t>maxNumber-NGSO-SatellitesWithinOneSMTC-r17</w:t>
            </w:r>
          </w:p>
          <w:p w14:paraId="45333C61" w14:textId="77777777" w:rsidR="0017197B" w:rsidRPr="007D1E1D" w:rsidRDefault="0017197B" w:rsidP="0017197B">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17197B" w:rsidRPr="007D1E1D" w:rsidRDefault="0017197B" w:rsidP="0017197B">
            <w:pPr>
              <w:pStyle w:val="TAL"/>
              <w:jc w:val="center"/>
              <w:rPr>
                <w:bCs/>
                <w:iCs/>
              </w:rPr>
            </w:pPr>
            <w:r w:rsidRPr="007D1E1D">
              <w:rPr>
                <w:bCs/>
                <w:iCs/>
              </w:rPr>
              <w:t>Band</w:t>
            </w:r>
          </w:p>
        </w:tc>
        <w:tc>
          <w:tcPr>
            <w:tcW w:w="567" w:type="dxa"/>
          </w:tcPr>
          <w:p w14:paraId="70496ECC" w14:textId="77777777" w:rsidR="0017197B" w:rsidRPr="007D1E1D" w:rsidRDefault="0017197B" w:rsidP="0017197B">
            <w:pPr>
              <w:pStyle w:val="TAL"/>
              <w:jc w:val="center"/>
              <w:rPr>
                <w:bCs/>
                <w:iCs/>
              </w:rPr>
            </w:pPr>
            <w:r w:rsidRPr="007D1E1D">
              <w:t>No</w:t>
            </w:r>
          </w:p>
        </w:tc>
        <w:tc>
          <w:tcPr>
            <w:tcW w:w="709" w:type="dxa"/>
          </w:tcPr>
          <w:p w14:paraId="4C2C88C3" w14:textId="77777777" w:rsidR="0017197B" w:rsidRPr="007D1E1D" w:rsidRDefault="0017197B" w:rsidP="0017197B">
            <w:pPr>
              <w:pStyle w:val="TAL"/>
              <w:jc w:val="center"/>
              <w:rPr>
                <w:bCs/>
                <w:iCs/>
              </w:rPr>
            </w:pPr>
            <w:r w:rsidRPr="007D1E1D">
              <w:rPr>
                <w:bCs/>
                <w:iCs/>
              </w:rPr>
              <w:t>FDD only</w:t>
            </w:r>
          </w:p>
        </w:tc>
        <w:tc>
          <w:tcPr>
            <w:tcW w:w="728" w:type="dxa"/>
          </w:tcPr>
          <w:p w14:paraId="63877608" w14:textId="77777777" w:rsidR="0017197B" w:rsidRPr="007D1E1D" w:rsidRDefault="0017197B" w:rsidP="0017197B">
            <w:pPr>
              <w:pStyle w:val="TAL"/>
              <w:jc w:val="center"/>
              <w:rPr>
                <w:bCs/>
                <w:iCs/>
              </w:rPr>
            </w:pPr>
            <w:r w:rsidRPr="007D1E1D">
              <w:t>FR1 only</w:t>
            </w:r>
          </w:p>
        </w:tc>
      </w:tr>
      <w:tr w:rsidR="0017197B" w:rsidRPr="007D1E1D" w14:paraId="27C01464" w14:textId="77777777" w:rsidTr="6815C297">
        <w:trPr>
          <w:cantSplit/>
          <w:tblHeader/>
        </w:trPr>
        <w:tc>
          <w:tcPr>
            <w:tcW w:w="6917" w:type="dxa"/>
          </w:tcPr>
          <w:p w14:paraId="398AB045" w14:textId="77777777" w:rsidR="0017197B" w:rsidRPr="007D1E1D" w:rsidRDefault="0017197B" w:rsidP="0017197B">
            <w:pPr>
              <w:pStyle w:val="TAL"/>
              <w:rPr>
                <w:b/>
                <w:bCs/>
                <w:i/>
                <w:iCs/>
              </w:rPr>
            </w:pPr>
            <w:r w:rsidRPr="007D1E1D">
              <w:rPr>
                <w:b/>
                <w:bCs/>
                <w:i/>
                <w:iCs/>
              </w:rPr>
              <w:t>maxUplinkDutyCycle-PC2-FR1</w:t>
            </w:r>
          </w:p>
          <w:p w14:paraId="1899246E" w14:textId="77777777" w:rsidR="0017197B" w:rsidRPr="007D1E1D" w:rsidRDefault="0017197B" w:rsidP="0017197B">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17197B" w:rsidRPr="007D1E1D" w:rsidRDefault="0017197B" w:rsidP="0017197B">
            <w:pPr>
              <w:pStyle w:val="TAL"/>
              <w:jc w:val="center"/>
              <w:rPr>
                <w:bCs/>
                <w:iCs/>
              </w:rPr>
            </w:pPr>
            <w:r w:rsidRPr="007D1E1D">
              <w:rPr>
                <w:bCs/>
                <w:iCs/>
              </w:rPr>
              <w:t>Band</w:t>
            </w:r>
          </w:p>
        </w:tc>
        <w:tc>
          <w:tcPr>
            <w:tcW w:w="567" w:type="dxa"/>
          </w:tcPr>
          <w:p w14:paraId="07601BE5" w14:textId="77777777" w:rsidR="0017197B" w:rsidRPr="007D1E1D" w:rsidRDefault="0017197B" w:rsidP="0017197B">
            <w:pPr>
              <w:pStyle w:val="TAL"/>
              <w:jc w:val="center"/>
              <w:rPr>
                <w:bCs/>
                <w:iCs/>
              </w:rPr>
            </w:pPr>
            <w:r w:rsidRPr="007D1E1D">
              <w:rPr>
                <w:bCs/>
                <w:iCs/>
              </w:rPr>
              <w:t>No</w:t>
            </w:r>
          </w:p>
        </w:tc>
        <w:tc>
          <w:tcPr>
            <w:tcW w:w="709" w:type="dxa"/>
          </w:tcPr>
          <w:p w14:paraId="0D1AD9AA" w14:textId="77777777" w:rsidR="0017197B" w:rsidRPr="007D1E1D" w:rsidRDefault="0017197B" w:rsidP="0017197B">
            <w:pPr>
              <w:pStyle w:val="TAL"/>
              <w:jc w:val="center"/>
              <w:rPr>
                <w:bCs/>
                <w:iCs/>
              </w:rPr>
            </w:pPr>
            <w:r w:rsidRPr="007D1E1D">
              <w:rPr>
                <w:bCs/>
                <w:iCs/>
              </w:rPr>
              <w:t>N/A</w:t>
            </w:r>
          </w:p>
        </w:tc>
        <w:tc>
          <w:tcPr>
            <w:tcW w:w="728" w:type="dxa"/>
          </w:tcPr>
          <w:p w14:paraId="5A1D0E72" w14:textId="77777777" w:rsidR="0017197B" w:rsidRPr="007D1E1D" w:rsidRDefault="0017197B" w:rsidP="0017197B">
            <w:pPr>
              <w:pStyle w:val="TAL"/>
              <w:jc w:val="center"/>
            </w:pPr>
            <w:r w:rsidRPr="007D1E1D">
              <w:t>FR1 only</w:t>
            </w:r>
          </w:p>
        </w:tc>
      </w:tr>
      <w:tr w:rsidR="0017197B" w:rsidRPr="007D1E1D" w14:paraId="222E1D35" w14:textId="77777777" w:rsidTr="6815C297">
        <w:trPr>
          <w:cantSplit/>
          <w:tblHeader/>
        </w:trPr>
        <w:tc>
          <w:tcPr>
            <w:tcW w:w="6917" w:type="dxa"/>
          </w:tcPr>
          <w:p w14:paraId="0EDB062A" w14:textId="77777777" w:rsidR="0017197B" w:rsidRPr="007D1E1D" w:rsidRDefault="0017197B" w:rsidP="0017197B">
            <w:pPr>
              <w:pStyle w:val="TAL"/>
              <w:rPr>
                <w:b/>
                <w:bCs/>
                <w:i/>
                <w:iCs/>
              </w:rPr>
            </w:pPr>
            <w:r w:rsidRPr="007D1E1D">
              <w:rPr>
                <w:b/>
                <w:bCs/>
                <w:i/>
                <w:iCs/>
              </w:rPr>
              <w:t>maxUplinkDutyCycle-FR2</w:t>
            </w:r>
          </w:p>
          <w:p w14:paraId="038837D4" w14:textId="77777777" w:rsidR="0017197B" w:rsidRPr="007D1E1D" w:rsidRDefault="0017197B" w:rsidP="0017197B">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17197B" w:rsidRPr="007D1E1D" w:rsidRDefault="0017197B" w:rsidP="0017197B">
            <w:pPr>
              <w:pStyle w:val="TAL"/>
              <w:jc w:val="center"/>
              <w:rPr>
                <w:bCs/>
                <w:iCs/>
              </w:rPr>
            </w:pPr>
            <w:r w:rsidRPr="007D1E1D">
              <w:rPr>
                <w:bCs/>
                <w:iCs/>
              </w:rPr>
              <w:t>Band</w:t>
            </w:r>
          </w:p>
        </w:tc>
        <w:tc>
          <w:tcPr>
            <w:tcW w:w="567" w:type="dxa"/>
          </w:tcPr>
          <w:p w14:paraId="71BFB04C" w14:textId="77777777" w:rsidR="0017197B" w:rsidRPr="007D1E1D" w:rsidRDefault="0017197B" w:rsidP="0017197B">
            <w:pPr>
              <w:pStyle w:val="TAL"/>
              <w:jc w:val="center"/>
              <w:rPr>
                <w:bCs/>
                <w:iCs/>
              </w:rPr>
            </w:pPr>
            <w:r w:rsidRPr="007D1E1D">
              <w:rPr>
                <w:bCs/>
                <w:iCs/>
              </w:rPr>
              <w:t>No</w:t>
            </w:r>
          </w:p>
        </w:tc>
        <w:tc>
          <w:tcPr>
            <w:tcW w:w="709" w:type="dxa"/>
          </w:tcPr>
          <w:p w14:paraId="61DB5948" w14:textId="77777777" w:rsidR="0017197B" w:rsidRPr="007D1E1D" w:rsidRDefault="0017197B" w:rsidP="0017197B">
            <w:pPr>
              <w:pStyle w:val="TAL"/>
              <w:jc w:val="center"/>
              <w:rPr>
                <w:bCs/>
                <w:iCs/>
              </w:rPr>
            </w:pPr>
            <w:r w:rsidRPr="007D1E1D">
              <w:rPr>
                <w:bCs/>
                <w:iCs/>
              </w:rPr>
              <w:t>N/A</w:t>
            </w:r>
          </w:p>
        </w:tc>
        <w:tc>
          <w:tcPr>
            <w:tcW w:w="728" w:type="dxa"/>
          </w:tcPr>
          <w:p w14:paraId="36FCFACB" w14:textId="77777777" w:rsidR="0017197B" w:rsidRPr="007D1E1D" w:rsidRDefault="0017197B" w:rsidP="0017197B">
            <w:pPr>
              <w:pStyle w:val="TAL"/>
              <w:jc w:val="center"/>
            </w:pPr>
            <w:r w:rsidRPr="007D1E1D">
              <w:t>FR2 only</w:t>
            </w:r>
          </w:p>
        </w:tc>
      </w:tr>
      <w:tr w:rsidR="0017197B" w:rsidRPr="007D1E1D" w14:paraId="0C23E3BA" w14:textId="77777777" w:rsidTr="6815C297">
        <w:trPr>
          <w:cantSplit/>
          <w:tblHeader/>
        </w:trPr>
        <w:tc>
          <w:tcPr>
            <w:tcW w:w="6917" w:type="dxa"/>
          </w:tcPr>
          <w:p w14:paraId="5E233D77" w14:textId="77777777" w:rsidR="0017197B" w:rsidRPr="007D1E1D" w:rsidRDefault="0017197B" w:rsidP="0017197B">
            <w:pPr>
              <w:pStyle w:val="TAL"/>
              <w:rPr>
                <w:b/>
                <w:bCs/>
                <w:i/>
                <w:iCs/>
              </w:rPr>
            </w:pPr>
            <w:r w:rsidRPr="007D1E1D">
              <w:rPr>
                <w:b/>
                <w:bCs/>
                <w:i/>
                <w:iCs/>
              </w:rPr>
              <w:t>maxUplinkDutyCycle-PC1dot5-MPE-FR1-r16</w:t>
            </w:r>
          </w:p>
          <w:p w14:paraId="08F9D573" w14:textId="77777777" w:rsidR="0017197B" w:rsidRPr="007D1E1D" w:rsidRDefault="0017197B" w:rsidP="0017197B">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17197B" w:rsidRPr="007D1E1D" w:rsidRDefault="0017197B" w:rsidP="0017197B">
            <w:pPr>
              <w:pStyle w:val="TAL"/>
              <w:jc w:val="center"/>
            </w:pPr>
            <w:r w:rsidRPr="007D1E1D">
              <w:rPr>
                <w:bCs/>
                <w:iCs/>
              </w:rPr>
              <w:t>Band</w:t>
            </w:r>
          </w:p>
        </w:tc>
        <w:tc>
          <w:tcPr>
            <w:tcW w:w="567" w:type="dxa"/>
          </w:tcPr>
          <w:p w14:paraId="525202D5" w14:textId="77777777" w:rsidR="0017197B" w:rsidRPr="007D1E1D" w:rsidRDefault="0017197B" w:rsidP="0017197B">
            <w:pPr>
              <w:pStyle w:val="TAL"/>
              <w:jc w:val="center"/>
            </w:pPr>
            <w:r w:rsidRPr="007D1E1D">
              <w:rPr>
                <w:bCs/>
                <w:iCs/>
              </w:rPr>
              <w:t>No</w:t>
            </w:r>
          </w:p>
        </w:tc>
        <w:tc>
          <w:tcPr>
            <w:tcW w:w="709" w:type="dxa"/>
          </w:tcPr>
          <w:p w14:paraId="2F438D02" w14:textId="77777777" w:rsidR="0017197B" w:rsidRPr="007D1E1D" w:rsidRDefault="0017197B" w:rsidP="0017197B">
            <w:pPr>
              <w:pStyle w:val="TAL"/>
              <w:jc w:val="center"/>
              <w:rPr>
                <w:bCs/>
                <w:iCs/>
              </w:rPr>
            </w:pPr>
            <w:r w:rsidRPr="007D1E1D">
              <w:rPr>
                <w:bCs/>
                <w:iCs/>
              </w:rPr>
              <w:t>N/A</w:t>
            </w:r>
          </w:p>
        </w:tc>
        <w:tc>
          <w:tcPr>
            <w:tcW w:w="728" w:type="dxa"/>
          </w:tcPr>
          <w:p w14:paraId="4D854138" w14:textId="77777777" w:rsidR="0017197B" w:rsidRPr="007D1E1D" w:rsidRDefault="0017197B" w:rsidP="0017197B">
            <w:pPr>
              <w:pStyle w:val="TAL"/>
              <w:jc w:val="center"/>
              <w:rPr>
                <w:bCs/>
                <w:iCs/>
              </w:rPr>
            </w:pPr>
            <w:r w:rsidRPr="007D1E1D">
              <w:t>FR1 only</w:t>
            </w:r>
          </w:p>
        </w:tc>
      </w:tr>
      <w:tr w:rsidR="0017197B" w:rsidRPr="007D1E1D" w14:paraId="74FFAA7E" w14:textId="77777777" w:rsidTr="6815C297">
        <w:trPr>
          <w:cantSplit/>
          <w:tblHeader/>
        </w:trPr>
        <w:tc>
          <w:tcPr>
            <w:tcW w:w="6917" w:type="dxa"/>
          </w:tcPr>
          <w:p w14:paraId="57E41D00" w14:textId="77777777" w:rsidR="0017197B" w:rsidRPr="007D1E1D" w:rsidRDefault="0017197B" w:rsidP="0017197B">
            <w:pPr>
              <w:pStyle w:val="TAL"/>
              <w:rPr>
                <w:rFonts w:cs="Arial"/>
                <w:b/>
                <w:bCs/>
                <w:i/>
                <w:iCs/>
                <w:szCs w:val="18"/>
              </w:rPr>
            </w:pPr>
            <w:r w:rsidRPr="007D1E1D">
              <w:rPr>
                <w:rFonts w:cs="Arial"/>
                <w:b/>
                <w:bCs/>
                <w:i/>
                <w:iCs/>
                <w:szCs w:val="18"/>
              </w:rPr>
              <w:t>mn-InitiatedCondPSCellChangeNRDC-r17</w:t>
            </w:r>
          </w:p>
          <w:p w14:paraId="65397F4F" w14:textId="77777777" w:rsidR="0017197B" w:rsidRPr="007D1E1D" w:rsidRDefault="0017197B" w:rsidP="0017197B">
            <w:pPr>
              <w:pStyle w:val="TAL"/>
              <w:rPr>
                <w:b/>
                <w:bCs/>
                <w:i/>
                <w:iCs/>
              </w:rPr>
            </w:pPr>
            <w:r w:rsidRPr="007D1E1D">
              <w:rPr>
                <w:rFonts w:eastAsia="ＭＳ Ｐゴシック" w:cs="Arial"/>
                <w:szCs w:val="18"/>
              </w:rPr>
              <w:t xml:space="preserve">Indicates whether the UE supports MN initiated conditional PSCell change in NR-DC, which is configured by NR </w:t>
            </w:r>
            <w:r w:rsidRPr="007D1E1D">
              <w:rPr>
                <w:rFonts w:eastAsia="ＭＳ Ｐゴシック" w:cs="Arial"/>
                <w:i/>
                <w:iCs/>
                <w:szCs w:val="18"/>
              </w:rPr>
              <w:t>conditionalReconfiguration</w:t>
            </w:r>
            <w:r w:rsidRPr="007D1E1D">
              <w:rPr>
                <w:rFonts w:eastAsia="ＭＳ Ｐゴシック"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D5F2A2" w14:textId="77777777" w:rsidR="0017197B" w:rsidRPr="007D1E1D" w:rsidRDefault="0017197B" w:rsidP="0017197B">
            <w:pPr>
              <w:pStyle w:val="TAL"/>
              <w:jc w:val="center"/>
              <w:rPr>
                <w:bCs/>
                <w:iCs/>
              </w:rPr>
            </w:pPr>
            <w:r w:rsidRPr="007D1E1D">
              <w:rPr>
                <w:rFonts w:eastAsia="ＭＳ 明朝" w:cs="Arial"/>
                <w:bCs/>
                <w:iCs/>
                <w:szCs w:val="18"/>
              </w:rPr>
              <w:t>Band</w:t>
            </w:r>
          </w:p>
        </w:tc>
        <w:tc>
          <w:tcPr>
            <w:tcW w:w="567" w:type="dxa"/>
          </w:tcPr>
          <w:p w14:paraId="4FCA1122" w14:textId="77777777" w:rsidR="0017197B" w:rsidRPr="007D1E1D" w:rsidRDefault="0017197B" w:rsidP="0017197B">
            <w:pPr>
              <w:pStyle w:val="TAL"/>
              <w:jc w:val="center"/>
              <w:rPr>
                <w:bCs/>
                <w:iCs/>
              </w:rPr>
            </w:pPr>
            <w:r w:rsidRPr="007D1E1D">
              <w:rPr>
                <w:rFonts w:eastAsia="ＭＳ 明朝" w:cs="Arial"/>
                <w:bCs/>
                <w:iCs/>
                <w:szCs w:val="18"/>
              </w:rPr>
              <w:t>No</w:t>
            </w:r>
          </w:p>
        </w:tc>
        <w:tc>
          <w:tcPr>
            <w:tcW w:w="709" w:type="dxa"/>
          </w:tcPr>
          <w:p w14:paraId="16002EDA" w14:textId="77777777" w:rsidR="0017197B" w:rsidRPr="007D1E1D" w:rsidRDefault="0017197B" w:rsidP="0017197B">
            <w:pPr>
              <w:pStyle w:val="TAL"/>
              <w:jc w:val="center"/>
              <w:rPr>
                <w:bCs/>
                <w:iCs/>
              </w:rPr>
            </w:pPr>
            <w:r w:rsidRPr="007D1E1D">
              <w:rPr>
                <w:bCs/>
                <w:iCs/>
              </w:rPr>
              <w:t>N/A</w:t>
            </w:r>
          </w:p>
        </w:tc>
        <w:tc>
          <w:tcPr>
            <w:tcW w:w="728" w:type="dxa"/>
          </w:tcPr>
          <w:p w14:paraId="20123172" w14:textId="77777777" w:rsidR="0017197B" w:rsidRPr="007D1E1D" w:rsidRDefault="0017197B" w:rsidP="0017197B">
            <w:pPr>
              <w:pStyle w:val="TAL"/>
              <w:jc w:val="center"/>
            </w:pPr>
            <w:r w:rsidRPr="007D1E1D">
              <w:rPr>
                <w:bCs/>
                <w:iCs/>
              </w:rPr>
              <w:t>N/A</w:t>
            </w:r>
          </w:p>
        </w:tc>
      </w:tr>
      <w:tr w:rsidR="0017197B" w:rsidRPr="007D1E1D" w14:paraId="3265D9F2" w14:textId="77777777" w:rsidTr="6815C297">
        <w:trPr>
          <w:cantSplit/>
          <w:tblHeader/>
        </w:trPr>
        <w:tc>
          <w:tcPr>
            <w:tcW w:w="6917" w:type="dxa"/>
          </w:tcPr>
          <w:p w14:paraId="0F3C99F0" w14:textId="77777777" w:rsidR="0017197B" w:rsidRPr="007D1E1D" w:rsidRDefault="0017197B" w:rsidP="0017197B">
            <w:pPr>
              <w:pStyle w:val="TAL"/>
              <w:rPr>
                <w:b/>
                <w:i/>
              </w:rPr>
            </w:pPr>
            <w:r w:rsidRPr="007D1E1D">
              <w:rPr>
                <w:b/>
                <w:i/>
              </w:rPr>
              <w:t>modifiedMPR-Behaviour</w:t>
            </w:r>
          </w:p>
          <w:p w14:paraId="22EA50E6" w14:textId="77777777" w:rsidR="0017197B" w:rsidRPr="007D1E1D" w:rsidRDefault="0017197B" w:rsidP="0017197B">
            <w:pPr>
              <w:pStyle w:val="TAL"/>
            </w:pPr>
            <w:r w:rsidRPr="007D1E1D">
              <w:t>Indicates whether UE supports modified MPR behaviour defined in TS 38.101-1 [2] and TS 38.101-2 [3].</w:t>
            </w:r>
          </w:p>
        </w:tc>
        <w:tc>
          <w:tcPr>
            <w:tcW w:w="709" w:type="dxa"/>
          </w:tcPr>
          <w:p w14:paraId="122E50B0" w14:textId="77777777" w:rsidR="0017197B" w:rsidRPr="007D1E1D" w:rsidRDefault="0017197B" w:rsidP="0017197B">
            <w:pPr>
              <w:pStyle w:val="TAL"/>
              <w:jc w:val="center"/>
            </w:pPr>
            <w:r w:rsidRPr="007D1E1D">
              <w:t>Band</w:t>
            </w:r>
          </w:p>
        </w:tc>
        <w:tc>
          <w:tcPr>
            <w:tcW w:w="567" w:type="dxa"/>
          </w:tcPr>
          <w:p w14:paraId="15DA2E35" w14:textId="77777777" w:rsidR="0017197B" w:rsidRPr="007D1E1D" w:rsidRDefault="0017197B" w:rsidP="0017197B">
            <w:pPr>
              <w:pStyle w:val="TAL"/>
              <w:jc w:val="center"/>
            </w:pPr>
            <w:r w:rsidRPr="007D1E1D">
              <w:t>No</w:t>
            </w:r>
          </w:p>
        </w:tc>
        <w:tc>
          <w:tcPr>
            <w:tcW w:w="709" w:type="dxa"/>
          </w:tcPr>
          <w:p w14:paraId="6E2B588E" w14:textId="77777777" w:rsidR="0017197B" w:rsidRPr="007D1E1D" w:rsidRDefault="0017197B" w:rsidP="0017197B">
            <w:pPr>
              <w:pStyle w:val="TAL"/>
              <w:jc w:val="center"/>
            </w:pPr>
            <w:r w:rsidRPr="007D1E1D">
              <w:rPr>
                <w:bCs/>
                <w:iCs/>
              </w:rPr>
              <w:t>N/A</w:t>
            </w:r>
          </w:p>
        </w:tc>
        <w:tc>
          <w:tcPr>
            <w:tcW w:w="728" w:type="dxa"/>
          </w:tcPr>
          <w:p w14:paraId="0FF12D5C" w14:textId="77777777" w:rsidR="0017197B" w:rsidRPr="007D1E1D" w:rsidDel="00C7429B" w:rsidRDefault="0017197B" w:rsidP="0017197B">
            <w:pPr>
              <w:pStyle w:val="TAL"/>
              <w:jc w:val="center"/>
            </w:pPr>
            <w:r w:rsidRPr="007D1E1D">
              <w:rPr>
                <w:bCs/>
                <w:iCs/>
              </w:rPr>
              <w:t>N/A</w:t>
            </w:r>
          </w:p>
        </w:tc>
      </w:tr>
      <w:tr w:rsidR="0017197B" w:rsidRPr="007D1E1D" w14:paraId="0E33CD88" w14:textId="77777777" w:rsidTr="6815C297">
        <w:trPr>
          <w:cantSplit/>
          <w:tblHeader/>
        </w:trPr>
        <w:tc>
          <w:tcPr>
            <w:tcW w:w="6917" w:type="dxa"/>
          </w:tcPr>
          <w:p w14:paraId="0866E33F" w14:textId="77777777" w:rsidR="0017197B" w:rsidRPr="007D1E1D" w:rsidRDefault="0017197B" w:rsidP="0017197B">
            <w:pPr>
              <w:keepNext/>
              <w:keepLines/>
              <w:spacing w:after="0"/>
              <w:rPr>
                <w:rFonts w:ascii="Arial" w:hAnsi="Arial"/>
                <w:b/>
                <w:i/>
                <w:sz w:val="18"/>
              </w:rPr>
            </w:pPr>
            <w:r w:rsidRPr="007D1E1D">
              <w:rPr>
                <w:rFonts w:ascii="Arial" w:hAnsi="Arial"/>
                <w:b/>
                <w:i/>
                <w:sz w:val="18"/>
              </w:rPr>
              <w:t>mpr-PowerBoost-FR2-r16</w:t>
            </w:r>
          </w:p>
          <w:p w14:paraId="6E28A28E" w14:textId="77777777" w:rsidR="0017197B" w:rsidRPr="007D1E1D" w:rsidRDefault="0017197B" w:rsidP="0017197B">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17197B" w:rsidRPr="007D1E1D" w:rsidRDefault="0017197B" w:rsidP="0017197B">
            <w:pPr>
              <w:pStyle w:val="TAL"/>
              <w:jc w:val="center"/>
            </w:pPr>
            <w:r w:rsidRPr="007D1E1D">
              <w:t>Band</w:t>
            </w:r>
          </w:p>
        </w:tc>
        <w:tc>
          <w:tcPr>
            <w:tcW w:w="567" w:type="dxa"/>
          </w:tcPr>
          <w:p w14:paraId="6434E78C" w14:textId="77777777" w:rsidR="0017197B" w:rsidRPr="007D1E1D" w:rsidRDefault="0017197B" w:rsidP="0017197B">
            <w:pPr>
              <w:pStyle w:val="TAL"/>
              <w:jc w:val="center"/>
            </w:pPr>
            <w:r w:rsidRPr="007D1E1D">
              <w:t>No</w:t>
            </w:r>
          </w:p>
        </w:tc>
        <w:tc>
          <w:tcPr>
            <w:tcW w:w="709" w:type="dxa"/>
          </w:tcPr>
          <w:p w14:paraId="5CA3BF9F" w14:textId="77777777" w:rsidR="0017197B" w:rsidRPr="007D1E1D" w:rsidRDefault="0017197B" w:rsidP="0017197B">
            <w:pPr>
              <w:pStyle w:val="TAL"/>
              <w:jc w:val="center"/>
              <w:rPr>
                <w:bCs/>
                <w:iCs/>
              </w:rPr>
            </w:pPr>
            <w:r w:rsidRPr="007D1E1D">
              <w:t>TDD only</w:t>
            </w:r>
          </w:p>
        </w:tc>
        <w:tc>
          <w:tcPr>
            <w:tcW w:w="728" w:type="dxa"/>
          </w:tcPr>
          <w:p w14:paraId="10FB27D5" w14:textId="77777777" w:rsidR="0017197B" w:rsidRPr="007D1E1D" w:rsidRDefault="0017197B" w:rsidP="0017197B">
            <w:pPr>
              <w:pStyle w:val="TAL"/>
              <w:jc w:val="center"/>
              <w:rPr>
                <w:bCs/>
                <w:iCs/>
              </w:rPr>
            </w:pPr>
            <w:r w:rsidRPr="007D1E1D">
              <w:t>FR2 only</w:t>
            </w:r>
          </w:p>
        </w:tc>
      </w:tr>
      <w:tr w:rsidR="0017197B" w:rsidRPr="007D1E1D" w14:paraId="5858CB7F" w14:textId="77777777" w:rsidTr="6815C297">
        <w:trPr>
          <w:cantSplit/>
          <w:tblHeader/>
        </w:trPr>
        <w:tc>
          <w:tcPr>
            <w:tcW w:w="6917" w:type="dxa"/>
          </w:tcPr>
          <w:p w14:paraId="746081E4" w14:textId="77777777" w:rsidR="0017197B" w:rsidRPr="007D1E1D" w:rsidRDefault="0017197B" w:rsidP="0017197B">
            <w:pPr>
              <w:keepNext/>
              <w:keepLines/>
              <w:spacing w:after="0"/>
              <w:rPr>
                <w:rFonts w:ascii="Arial" w:hAnsi="Arial"/>
                <w:b/>
                <w:i/>
                <w:sz w:val="18"/>
              </w:rPr>
            </w:pPr>
            <w:r w:rsidRPr="007D1E1D">
              <w:rPr>
                <w:rFonts w:ascii="Arial" w:hAnsi="Arial"/>
                <w:b/>
                <w:i/>
                <w:sz w:val="18"/>
              </w:rPr>
              <w:t>mpe-Mitigation-r17</w:t>
            </w:r>
          </w:p>
          <w:p w14:paraId="3563FD77" w14:textId="77777777" w:rsidR="0017197B" w:rsidRPr="007D1E1D" w:rsidRDefault="0017197B" w:rsidP="0017197B">
            <w:pPr>
              <w:pStyle w:val="TAL"/>
              <w:rPr>
                <w:rFonts w:cs="Arial"/>
                <w:szCs w:val="18"/>
              </w:rPr>
            </w:pPr>
            <w:r w:rsidRPr="007D1E1D">
              <w:rPr>
                <w:rFonts w:cs="Arial"/>
                <w:szCs w:val="18"/>
              </w:rPr>
              <w:t>Indicates the support of enhanced PHR reporting which includes pairs of (P-MPR, SSBRI/CRI).</w:t>
            </w:r>
          </w:p>
          <w:p w14:paraId="57FF9EF6"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4823051"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11844AF3"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17197B" w:rsidRPr="007D1E1D" w:rsidRDefault="0017197B" w:rsidP="0017197B">
            <w:pPr>
              <w:pStyle w:val="TAL"/>
              <w:ind w:left="601" w:hanging="283"/>
              <w:rPr>
                <w:rFonts w:cs="Arial"/>
                <w:szCs w:val="18"/>
              </w:rPr>
            </w:pPr>
          </w:p>
          <w:p w14:paraId="6B3C1957" w14:textId="77777777" w:rsidR="0017197B" w:rsidRPr="007D1E1D" w:rsidRDefault="0017197B" w:rsidP="0017197B">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17197B" w:rsidRPr="007D1E1D" w:rsidRDefault="0017197B" w:rsidP="0017197B">
            <w:pPr>
              <w:pStyle w:val="TAL"/>
              <w:jc w:val="center"/>
            </w:pPr>
            <w:r w:rsidRPr="007D1E1D">
              <w:t>Band</w:t>
            </w:r>
          </w:p>
        </w:tc>
        <w:tc>
          <w:tcPr>
            <w:tcW w:w="567" w:type="dxa"/>
          </w:tcPr>
          <w:p w14:paraId="0426905E" w14:textId="77777777" w:rsidR="0017197B" w:rsidRPr="007D1E1D" w:rsidRDefault="0017197B" w:rsidP="0017197B">
            <w:pPr>
              <w:pStyle w:val="TAL"/>
              <w:jc w:val="center"/>
            </w:pPr>
            <w:r w:rsidRPr="007D1E1D">
              <w:t>No</w:t>
            </w:r>
          </w:p>
        </w:tc>
        <w:tc>
          <w:tcPr>
            <w:tcW w:w="709" w:type="dxa"/>
          </w:tcPr>
          <w:p w14:paraId="567D19A0" w14:textId="77777777" w:rsidR="0017197B" w:rsidRPr="007D1E1D" w:rsidRDefault="0017197B" w:rsidP="0017197B">
            <w:pPr>
              <w:pStyle w:val="TAL"/>
              <w:jc w:val="center"/>
            </w:pPr>
            <w:r w:rsidRPr="007D1E1D">
              <w:rPr>
                <w:bCs/>
                <w:iCs/>
              </w:rPr>
              <w:t>N/A</w:t>
            </w:r>
          </w:p>
        </w:tc>
        <w:tc>
          <w:tcPr>
            <w:tcW w:w="728" w:type="dxa"/>
          </w:tcPr>
          <w:p w14:paraId="184CE0CD" w14:textId="77777777" w:rsidR="0017197B" w:rsidRPr="007D1E1D" w:rsidRDefault="0017197B" w:rsidP="0017197B">
            <w:pPr>
              <w:pStyle w:val="TAL"/>
              <w:jc w:val="center"/>
            </w:pPr>
            <w:r w:rsidRPr="007D1E1D">
              <w:rPr>
                <w:bCs/>
                <w:iCs/>
              </w:rPr>
              <w:t>FR2 only</w:t>
            </w:r>
          </w:p>
        </w:tc>
      </w:tr>
      <w:tr w:rsidR="0017197B" w:rsidRPr="007D1E1D" w14:paraId="4806D4AC" w14:textId="77777777" w:rsidTr="6815C297">
        <w:trPr>
          <w:cantSplit/>
          <w:tblHeader/>
        </w:trPr>
        <w:tc>
          <w:tcPr>
            <w:tcW w:w="6917" w:type="dxa"/>
          </w:tcPr>
          <w:p w14:paraId="6183BBB9" w14:textId="77777777" w:rsidR="0017197B" w:rsidRPr="007D1E1D" w:rsidRDefault="0017197B" w:rsidP="0017197B">
            <w:pPr>
              <w:pStyle w:val="TAL"/>
              <w:rPr>
                <w:rFonts w:cs="Arial"/>
                <w:b/>
                <w:i/>
                <w:szCs w:val="18"/>
              </w:rPr>
            </w:pPr>
            <w:r w:rsidRPr="007D1E1D">
              <w:rPr>
                <w:rFonts w:cs="Arial"/>
                <w:b/>
                <w:i/>
                <w:szCs w:val="18"/>
              </w:rPr>
              <w:t>mTRP-PUCCH-InterSlot-r17</w:t>
            </w:r>
          </w:p>
          <w:p w14:paraId="15C59A53" w14:textId="77777777" w:rsidR="0017197B" w:rsidRPr="007D1E1D" w:rsidRDefault="0017197B" w:rsidP="0017197B">
            <w:pPr>
              <w:pStyle w:val="TAL"/>
              <w:rPr>
                <w:rFonts w:cs="Arial"/>
                <w:bCs/>
                <w:iCs/>
                <w:szCs w:val="18"/>
              </w:rPr>
            </w:pPr>
            <w:r w:rsidRPr="007D1E1D">
              <w:rPr>
                <w:rFonts w:cs="Arial"/>
                <w:bCs/>
                <w:iCs/>
                <w:szCs w:val="18"/>
              </w:rPr>
              <w:t>Indicates whether the UE supports the following features:</w:t>
            </w:r>
          </w:p>
          <w:p w14:paraId="58BE2E21"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17197B" w:rsidRPr="007D1E1D" w:rsidRDefault="0017197B" w:rsidP="0017197B">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17197B" w:rsidRPr="007D1E1D" w:rsidRDefault="0017197B" w:rsidP="0017197B">
            <w:pPr>
              <w:pStyle w:val="TAL"/>
              <w:jc w:val="center"/>
            </w:pPr>
            <w:r w:rsidRPr="007D1E1D">
              <w:t>Band</w:t>
            </w:r>
          </w:p>
        </w:tc>
        <w:tc>
          <w:tcPr>
            <w:tcW w:w="567" w:type="dxa"/>
          </w:tcPr>
          <w:p w14:paraId="224AD7E1" w14:textId="77777777" w:rsidR="0017197B" w:rsidRPr="007D1E1D" w:rsidRDefault="0017197B" w:rsidP="0017197B">
            <w:pPr>
              <w:pStyle w:val="TAL"/>
              <w:jc w:val="center"/>
            </w:pPr>
            <w:r w:rsidRPr="007D1E1D">
              <w:t>No</w:t>
            </w:r>
          </w:p>
        </w:tc>
        <w:tc>
          <w:tcPr>
            <w:tcW w:w="709" w:type="dxa"/>
          </w:tcPr>
          <w:p w14:paraId="2C488D55" w14:textId="77777777" w:rsidR="0017197B" w:rsidRPr="007D1E1D" w:rsidRDefault="0017197B" w:rsidP="0017197B">
            <w:pPr>
              <w:pStyle w:val="TAL"/>
              <w:jc w:val="center"/>
            </w:pPr>
            <w:r w:rsidRPr="007D1E1D">
              <w:rPr>
                <w:bCs/>
                <w:iCs/>
              </w:rPr>
              <w:t>N/A</w:t>
            </w:r>
          </w:p>
        </w:tc>
        <w:tc>
          <w:tcPr>
            <w:tcW w:w="728" w:type="dxa"/>
          </w:tcPr>
          <w:p w14:paraId="7662D15D" w14:textId="77777777" w:rsidR="0017197B" w:rsidRPr="007D1E1D" w:rsidRDefault="0017197B" w:rsidP="0017197B">
            <w:pPr>
              <w:pStyle w:val="TAL"/>
              <w:jc w:val="center"/>
            </w:pPr>
            <w:r w:rsidRPr="007D1E1D">
              <w:rPr>
                <w:bCs/>
                <w:iCs/>
              </w:rPr>
              <w:t>N/A</w:t>
            </w:r>
          </w:p>
        </w:tc>
      </w:tr>
      <w:tr w:rsidR="0017197B" w:rsidRPr="007D1E1D" w14:paraId="721F6B58" w14:textId="77777777" w:rsidTr="6815C297">
        <w:trPr>
          <w:cantSplit/>
          <w:tblHeader/>
        </w:trPr>
        <w:tc>
          <w:tcPr>
            <w:tcW w:w="6917" w:type="dxa"/>
          </w:tcPr>
          <w:p w14:paraId="491995F0" w14:textId="77777777" w:rsidR="0017197B" w:rsidRPr="007D1E1D" w:rsidRDefault="0017197B" w:rsidP="0017197B">
            <w:pPr>
              <w:pStyle w:val="TAL"/>
              <w:rPr>
                <w:rFonts w:cs="Arial"/>
                <w:b/>
                <w:i/>
                <w:szCs w:val="18"/>
              </w:rPr>
            </w:pPr>
            <w:r w:rsidRPr="007D1E1D">
              <w:rPr>
                <w:rFonts w:cs="Arial"/>
                <w:b/>
                <w:i/>
                <w:szCs w:val="18"/>
              </w:rPr>
              <w:t>mTRP-PUCCH-CyclicMapping-r17</w:t>
            </w:r>
          </w:p>
          <w:p w14:paraId="7599EEA7" w14:textId="77777777" w:rsidR="0017197B" w:rsidRPr="007D1E1D" w:rsidRDefault="0017197B" w:rsidP="0017197B">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17197B" w:rsidRPr="007D1E1D" w:rsidRDefault="0017197B" w:rsidP="0017197B">
            <w:pPr>
              <w:pStyle w:val="TAL"/>
              <w:jc w:val="center"/>
            </w:pPr>
            <w:r w:rsidRPr="007D1E1D">
              <w:t>Band</w:t>
            </w:r>
          </w:p>
        </w:tc>
        <w:tc>
          <w:tcPr>
            <w:tcW w:w="567" w:type="dxa"/>
          </w:tcPr>
          <w:p w14:paraId="22A2347C" w14:textId="77777777" w:rsidR="0017197B" w:rsidRPr="007D1E1D" w:rsidRDefault="0017197B" w:rsidP="0017197B">
            <w:pPr>
              <w:pStyle w:val="TAL"/>
              <w:jc w:val="center"/>
            </w:pPr>
            <w:r w:rsidRPr="007D1E1D">
              <w:t>No</w:t>
            </w:r>
          </w:p>
        </w:tc>
        <w:tc>
          <w:tcPr>
            <w:tcW w:w="709" w:type="dxa"/>
          </w:tcPr>
          <w:p w14:paraId="43C445B3" w14:textId="77777777" w:rsidR="0017197B" w:rsidRPr="007D1E1D" w:rsidRDefault="0017197B" w:rsidP="0017197B">
            <w:pPr>
              <w:pStyle w:val="TAL"/>
              <w:jc w:val="center"/>
            </w:pPr>
            <w:r w:rsidRPr="007D1E1D">
              <w:rPr>
                <w:bCs/>
                <w:iCs/>
              </w:rPr>
              <w:t>N/A</w:t>
            </w:r>
          </w:p>
        </w:tc>
        <w:tc>
          <w:tcPr>
            <w:tcW w:w="728" w:type="dxa"/>
          </w:tcPr>
          <w:p w14:paraId="5BB2B6E6" w14:textId="77777777" w:rsidR="0017197B" w:rsidRPr="007D1E1D" w:rsidRDefault="0017197B" w:rsidP="0017197B">
            <w:pPr>
              <w:pStyle w:val="TAL"/>
              <w:jc w:val="center"/>
            </w:pPr>
            <w:r w:rsidRPr="007D1E1D">
              <w:rPr>
                <w:bCs/>
                <w:iCs/>
              </w:rPr>
              <w:t>N/A</w:t>
            </w:r>
          </w:p>
        </w:tc>
      </w:tr>
      <w:tr w:rsidR="0017197B" w:rsidRPr="007D1E1D" w14:paraId="1BDF90CE" w14:textId="77777777" w:rsidTr="6815C297">
        <w:trPr>
          <w:cantSplit/>
          <w:tblHeader/>
        </w:trPr>
        <w:tc>
          <w:tcPr>
            <w:tcW w:w="6917" w:type="dxa"/>
          </w:tcPr>
          <w:p w14:paraId="3A660E59" w14:textId="77777777" w:rsidR="0017197B" w:rsidRPr="007D1E1D" w:rsidRDefault="0017197B" w:rsidP="0017197B">
            <w:pPr>
              <w:pStyle w:val="TAL"/>
              <w:rPr>
                <w:rFonts w:cs="Arial"/>
                <w:b/>
                <w:i/>
                <w:szCs w:val="18"/>
              </w:rPr>
            </w:pPr>
            <w:r w:rsidRPr="007D1E1D">
              <w:rPr>
                <w:rFonts w:cs="Arial"/>
                <w:b/>
                <w:i/>
                <w:szCs w:val="18"/>
              </w:rPr>
              <w:t>mTRP-PUCCH-SecondTPC-r17</w:t>
            </w:r>
          </w:p>
          <w:p w14:paraId="78413E13" w14:textId="77777777" w:rsidR="0017197B" w:rsidRPr="007D1E1D" w:rsidRDefault="0017197B" w:rsidP="0017197B">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17197B" w:rsidRPr="007D1E1D" w:rsidRDefault="0017197B" w:rsidP="0017197B">
            <w:pPr>
              <w:pStyle w:val="TAL"/>
              <w:jc w:val="center"/>
            </w:pPr>
            <w:r w:rsidRPr="007D1E1D">
              <w:t>Band</w:t>
            </w:r>
          </w:p>
        </w:tc>
        <w:tc>
          <w:tcPr>
            <w:tcW w:w="567" w:type="dxa"/>
          </w:tcPr>
          <w:p w14:paraId="305DE461" w14:textId="77777777" w:rsidR="0017197B" w:rsidRPr="007D1E1D" w:rsidRDefault="0017197B" w:rsidP="0017197B">
            <w:pPr>
              <w:pStyle w:val="TAL"/>
              <w:jc w:val="center"/>
            </w:pPr>
            <w:r w:rsidRPr="007D1E1D">
              <w:t>No</w:t>
            </w:r>
          </w:p>
        </w:tc>
        <w:tc>
          <w:tcPr>
            <w:tcW w:w="709" w:type="dxa"/>
          </w:tcPr>
          <w:p w14:paraId="1D0F246C" w14:textId="77777777" w:rsidR="0017197B" w:rsidRPr="007D1E1D" w:rsidRDefault="0017197B" w:rsidP="0017197B">
            <w:pPr>
              <w:pStyle w:val="TAL"/>
              <w:jc w:val="center"/>
            </w:pPr>
            <w:r w:rsidRPr="007D1E1D">
              <w:rPr>
                <w:bCs/>
                <w:iCs/>
              </w:rPr>
              <w:t>N/A</w:t>
            </w:r>
          </w:p>
        </w:tc>
        <w:tc>
          <w:tcPr>
            <w:tcW w:w="728" w:type="dxa"/>
          </w:tcPr>
          <w:p w14:paraId="68F50C23" w14:textId="77777777" w:rsidR="0017197B" w:rsidRPr="007D1E1D" w:rsidRDefault="0017197B" w:rsidP="0017197B">
            <w:pPr>
              <w:pStyle w:val="TAL"/>
              <w:jc w:val="center"/>
            </w:pPr>
            <w:r w:rsidRPr="007D1E1D">
              <w:rPr>
                <w:bCs/>
                <w:iCs/>
              </w:rPr>
              <w:t>N/A</w:t>
            </w:r>
          </w:p>
        </w:tc>
      </w:tr>
      <w:tr w:rsidR="0017197B" w:rsidRPr="007D1E1D" w14:paraId="18174B83" w14:textId="77777777" w:rsidTr="6815C297">
        <w:trPr>
          <w:cantSplit/>
          <w:tblHeader/>
        </w:trPr>
        <w:tc>
          <w:tcPr>
            <w:tcW w:w="6917" w:type="dxa"/>
          </w:tcPr>
          <w:p w14:paraId="6AC2EC80" w14:textId="77777777" w:rsidR="0017197B" w:rsidRPr="007D1E1D" w:rsidRDefault="0017197B" w:rsidP="0017197B">
            <w:pPr>
              <w:pStyle w:val="TAL"/>
              <w:rPr>
                <w:rFonts w:cs="Arial"/>
                <w:b/>
                <w:i/>
                <w:szCs w:val="18"/>
              </w:rPr>
            </w:pPr>
            <w:r w:rsidRPr="007D1E1D">
              <w:rPr>
                <w:rFonts w:cs="Arial"/>
                <w:b/>
                <w:i/>
                <w:szCs w:val="18"/>
              </w:rPr>
              <w:t>mTRP-PUSCH-twoCSI-RS-r17</w:t>
            </w:r>
          </w:p>
          <w:p w14:paraId="52F7D725" w14:textId="77777777" w:rsidR="0017197B" w:rsidRPr="007D1E1D" w:rsidRDefault="0017197B" w:rsidP="0017197B">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09058ED2"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544C2BD" w14:textId="77777777" w:rsidR="0017197B" w:rsidRPr="007D1E1D" w:rsidRDefault="0017197B" w:rsidP="0017197B">
            <w:pPr>
              <w:pStyle w:val="TAL"/>
              <w:jc w:val="center"/>
            </w:pPr>
            <w:r w:rsidRPr="007D1E1D">
              <w:t>Band</w:t>
            </w:r>
          </w:p>
        </w:tc>
        <w:tc>
          <w:tcPr>
            <w:tcW w:w="567" w:type="dxa"/>
          </w:tcPr>
          <w:p w14:paraId="29EFAC32" w14:textId="77777777" w:rsidR="0017197B" w:rsidRPr="007D1E1D" w:rsidRDefault="0017197B" w:rsidP="0017197B">
            <w:pPr>
              <w:pStyle w:val="TAL"/>
              <w:jc w:val="center"/>
            </w:pPr>
            <w:r w:rsidRPr="007D1E1D">
              <w:t>No</w:t>
            </w:r>
          </w:p>
        </w:tc>
        <w:tc>
          <w:tcPr>
            <w:tcW w:w="709" w:type="dxa"/>
          </w:tcPr>
          <w:p w14:paraId="6AADC457" w14:textId="77777777" w:rsidR="0017197B" w:rsidRPr="007D1E1D" w:rsidRDefault="0017197B" w:rsidP="0017197B">
            <w:pPr>
              <w:pStyle w:val="TAL"/>
              <w:jc w:val="center"/>
            </w:pPr>
            <w:r w:rsidRPr="007D1E1D">
              <w:rPr>
                <w:bCs/>
                <w:iCs/>
              </w:rPr>
              <w:t>N/A</w:t>
            </w:r>
          </w:p>
        </w:tc>
        <w:tc>
          <w:tcPr>
            <w:tcW w:w="728" w:type="dxa"/>
          </w:tcPr>
          <w:p w14:paraId="27523711" w14:textId="77777777" w:rsidR="0017197B" w:rsidRPr="007D1E1D" w:rsidRDefault="0017197B" w:rsidP="0017197B">
            <w:pPr>
              <w:pStyle w:val="TAL"/>
              <w:jc w:val="center"/>
            </w:pPr>
            <w:r w:rsidRPr="007D1E1D">
              <w:rPr>
                <w:bCs/>
                <w:iCs/>
              </w:rPr>
              <w:t>N/A</w:t>
            </w:r>
          </w:p>
        </w:tc>
      </w:tr>
      <w:tr w:rsidR="0017197B" w:rsidRPr="007D1E1D" w14:paraId="732018B6" w14:textId="77777777" w:rsidTr="6815C297">
        <w:trPr>
          <w:cantSplit/>
          <w:tblHeader/>
        </w:trPr>
        <w:tc>
          <w:tcPr>
            <w:tcW w:w="6917" w:type="dxa"/>
          </w:tcPr>
          <w:p w14:paraId="50B8AD3E" w14:textId="77777777" w:rsidR="0017197B" w:rsidRPr="007D1E1D" w:rsidRDefault="0017197B" w:rsidP="0017197B">
            <w:pPr>
              <w:pStyle w:val="TAL"/>
              <w:rPr>
                <w:rFonts w:cs="Arial"/>
                <w:b/>
                <w:i/>
                <w:szCs w:val="18"/>
              </w:rPr>
            </w:pPr>
            <w:r w:rsidRPr="007D1E1D">
              <w:rPr>
                <w:rFonts w:cs="Arial"/>
                <w:b/>
                <w:i/>
                <w:szCs w:val="18"/>
              </w:rPr>
              <w:t>mTRP-BFR-twoBFD-RS-Set-r17</w:t>
            </w:r>
          </w:p>
          <w:p w14:paraId="57DAF665" w14:textId="77777777" w:rsidR="0017197B" w:rsidRPr="007D1E1D" w:rsidRDefault="0017197B" w:rsidP="0017197B">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062B567D" w14:textId="7DAD4450"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601"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17197B" w:rsidRPr="007D1E1D" w:rsidRDefault="0017197B" w:rsidP="0017197B">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p>
          <w:p w14:paraId="0CFC23C3" w14:textId="77777777" w:rsidR="0017197B" w:rsidRDefault="0017197B" w:rsidP="0017197B">
            <w:pPr>
              <w:keepNext/>
              <w:keepLines/>
              <w:spacing w:after="0"/>
              <w:ind w:left="601" w:hanging="317"/>
              <w:rPr>
                <w:ins w:id="602"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603"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17197B" w:rsidRPr="007D1E1D" w:rsidRDefault="0017197B" w:rsidP="0017197B">
            <w:pPr>
              <w:keepNext/>
              <w:keepLines/>
              <w:spacing w:after="0"/>
              <w:rPr>
                <w:rFonts w:ascii="Arial" w:hAnsi="Arial"/>
                <w:b/>
                <w:i/>
                <w:sz w:val="18"/>
              </w:rPr>
            </w:pPr>
            <w:ins w:id="604"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17197B" w:rsidRPr="007D1E1D" w:rsidRDefault="0017197B" w:rsidP="0017197B">
            <w:pPr>
              <w:pStyle w:val="TAL"/>
              <w:jc w:val="center"/>
            </w:pPr>
            <w:r w:rsidRPr="007D1E1D">
              <w:t>Band</w:t>
            </w:r>
          </w:p>
        </w:tc>
        <w:tc>
          <w:tcPr>
            <w:tcW w:w="567" w:type="dxa"/>
          </w:tcPr>
          <w:p w14:paraId="0A3881CF" w14:textId="77777777" w:rsidR="0017197B" w:rsidRPr="007D1E1D" w:rsidRDefault="0017197B" w:rsidP="0017197B">
            <w:pPr>
              <w:pStyle w:val="TAL"/>
              <w:jc w:val="center"/>
            </w:pPr>
            <w:r w:rsidRPr="007D1E1D">
              <w:t>No</w:t>
            </w:r>
          </w:p>
        </w:tc>
        <w:tc>
          <w:tcPr>
            <w:tcW w:w="709" w:type="dxa"/>
          </w:tcPr>
          <w:p w14:paraId="34D887F7" w14:textId="77777777" w:rsidR="0017197B" w:rsidRPr="007D1E1D" w:rsidRDefault="0017197B" w:rsidP="0017197B">
            <w:pPr>
              <w:pStyle w:val="TAL"/>
              <w:jc w:val="center"/>
            </w:pPr>
            <w:r w:rsidRPr="007D1E1D">
              <w:rPr>
                <w:bCs/>
                <w:iCs/>
              </w:rPr>
              <w:t>N/A</w:t>
            </w:r>
          </w:p>
        </w:tc>
        <w:tc>
          <w:tcPr>
            <w:tcW w:w="728" w:type="dxa"/>
          </w:tcPr>
          <w:p w14:paraId="71E4D72F" w14:textId="77777777" w:rsidR="0017197B" w:rsidRPr="007D1E1D" w:rsidRDefault="0017197B" w:rsidP="0017197B">
            <w:pPr>
              <w:pStyle w:val="TAL"/>
              <w:jc w:val="center"/>
            </w:pPr>
            <w:r w:rsidRPr="007D1E1D">
              <w:rPr>
                <w:bCs/>
                <w:iCs/>
              </w:rPr>
              <w:t>N/A</w:t>
            </w:r>
          </w:p>
        </w:tc>
      </w:tr>
      <w:tr w:rsidR="0017197B" w:rsidRPr="007D1E1D" w14:paraId="454FE376" w14:textId="77777777" w:rsidTr="6815C297">
        <w:trPr>
          <w:cantSplit/>
          <w:tblHeader/>
        </w:trPr>
        <w:tc>
          <w:tcPr>
            <w:tcW w:w="6917" w:type="dxa"/>
          </w:tcPr>
          <w:p w14:paraId="3160FB06" w14:textId="77777777" w:rsidR="0017197B" w:rsidRPr="007D1E1D" w:rsidRDefault="0017197B" w:rsidP="0017197B">
            <w:pPr>
              <w:pStyle w:val="TAL"/>
              <w:rPr>
                <w:b/>
                <w:bCs/>
                <w:i/>
                <w:iCs/>
                <w:lang w:eastAsia="zh-CN"/>
              </w:rPr>
            </w:pPr>
            <w:r w:rsidRPr="007D1E1D">
              <w:rPr>
                <w:b/>
                <w:bCs/>
                <w:i/>
                <w:iCs/>
              </w:rPr>
              <w:t>mTRP-BFR-PUCCH-SR-perCG-r17</w:t>
            </w:r>
          </w:p>
          <w:p w14:paraId="708AE739" w14:textId="313B4549" w:rsidR="0017197B" w:rsidRPr="007D1E1D" w:rsidRDefault="0017197B" w:rsidP="0017197B">
            <w:pPr>
              <w:pStyle w:val="TAL"/>
              <w:rPr>
                <w:bCs/>
                <w:iCs/>
              </w:rPr>
            </w:pPr>
            <w:r w:rsidRPr="007D1E1D">
              <w:rPr>
                <w:bCs/>
                <w:iCs/>
              </w:rPr>
              <w:t>Indicates the maximum number of supported PUCCH-SR resources for MTRP BFR per cell group.</w:t>
            </w:r>
            <w:r>
              <w:rPr>
                <w:rFonts w:cs="Arial"/>
                <w:bCs/>
                <w:iCs/>
                <w:szCs w:val="18"/>
              </w:rPr>
              <w:t xml:space="preserve"> </w:t>
            </w:r>
            <w:ins w:id="605" w:author="NR_feMIMO-Core" w:date="2022-06-14T14:27:00Z">
              <w:r>
                <w:rPr>
                  <w:rFonts w:cs="Arial"/>
                  <w:bCs/>
                  <w:iCs/>
                  <w:szCs w:val="18"/>
                </w:rPr>
                <w:t>A UE that supports</w:t>
              </w:r>
            </w:ins>
            <w:ins w:id="606" w:author="NR_feMIMO-Core" w:date="2022-06-14T14:28:00Z">
              <w:r>
                <w:t xml:space="preserve"> </w:t>
              </w:r>
              <w:r w:rsidRPr="0050335C">
                <w:rPr>
                  <w:rFonts w:cs="Arial"/>
                  <w:bCs/>
                  <w:i/>
                  <w:szCs w:val="18"/>
                </w:rPr>
                <w:t>mTRP-BFR-twoBFD-RS-Set-r17</w:t>
              </w:r>
              <w:r>
                <w:rPr>
                  <w:rFonts w:cs="Arial"/>
                  <w:bCs/>
                  <w:iCs/>
                  <w:szCs w:val="18"/>
                </w:rPr>
                <w:t xml:space="preserve"> shall indicate</w:t>
              </w:r>
            </w:ins>
            <w:ins w:id="607" w:author="NR_feMIMO-Core" w:date="2022-06-14T14:29:00Z">
              <w:r>
                <w:rPr>
                  <w:rFonts w:cs="Arial"/>
                  <w:bCs/>
                  <w:iCs/>
                  <w:szCs w:val="18"/>
                </w:rPr>
                <w:t xml:space="preserve"> support of this feature with </w:t>
              </w:r>
            </w:ins>
            <w:ins w:id="608" w:author="NR_feMIMO-Core" w:date="2022-06-14T14:30:00Z">
              <w:r>
                <w:rPr>
                  <w:rFonts w:cs="Arial"/>
                  <w:bCs/>
                  <w:iCs/>
                  <w:szCs w:val="18"/>
                </w:rPr>
                <w:t>at least 1 PUCCH-SR resources for MTRP BFR per cell group.</w:t>
              </w:r>
            </w:ins>
          </w:p>
          <w:p w14:paraId="1BD571F1" w14:textId="77777777" w:rsidR="0017197B" w:rsidRPr="007D1E1D" w:rsidRDefault="0017197B" w:rsidP="0017197B">
            <w:pPr>
              <w:pStyle w:val="TAL"/>
              <w:rPr>
                <w:bCs/>
                <w:iCs/>
              </w:rPr>
            </w:pPr>
          </w:p>
          <w:p w14:paraId="6680E452" w14:textId="77777777" w:rsidR="0017197B" w:rsidRPr="007D1E1D" w:rsidRDefault="0017197B" w:rsidP="0017197B">
            <w:pPr>
              <w:pStyle w:val="TAL"/>
            </w:pPr>
            <w:r w:rsidRPr="007D1E1D">
              <w:rPr>
                <w:bCs/>
                <w:iCs/>
              </w:rPr>
              <w:t>UE shall set the capability value consistently for all FDD-FR1 bands, all TDD-FR1 bands, all TDD-FR2-1 bands and all TDD-FR2-2 bands respectively.</w:t>
            </w:r>
          </w:p>
        </w:tc>
        <w:tc>
          <w:tcPr>
            <w:tcW w:w="709" w:type="dxa"/>
          </w:tcPr>
          <w:p w14:paraId="79C3F959" w14:textId="77777777" w:rsidR="0017197B" w:rsidRPr="007D1E1D" w:rsidRDefault="0017197B" w:rsidP="0017197B">
            <w:pPr>
              <w:pStyle w:val="TAL"/>
              <w:jc w:val="center"/>
            </w:pPr>
            <w:r w:rsidRPr="007D1E1D">
              <w:t>Band</w:t>
            </w:r>
          </w:p>
        </w:tc>
        <w:tc>
          <w:tcPr>
            <w:tcW w:w="567" w:type="dxa"/>
          </w:tcPr>
          <w:p w14:paraId="6E41CA2F" w14:textId="77777777" w:rsidR="0017197B" w:rsidRPr="007D1E1D" w:rsidRDefault="0017197B" w:rsidP="0017197B">
            <w:pPr>
              <w:pStyle w:val="TAL"/>
              <w:jc w:val="center"/>
            </w:pPr>
            <w:r w:rsidRPr="007D1E1D">
              <w:t>No</w:t>
            </w:r>
          </w:p>
        </w:tc>
        <w:tc>
          <w:tcPr>
            <w:tcW w:w="709" w:type="dxa"/>
          </w:tcPr>
          <w:p w14:paraId="6CF65AD7" w14:textId="77777777" w:rsidR="0017197B" w:rsidRPr="007D1E1D" w:rsidRDefault="0017197B" w:rsidP="0017197B">
            <w:pPr>
              <w:pStyle w:val="TAL"/>
              <w:jc w:val="center"/>
            </w:pPr>
            <w:r w:rsidRPr="007D1E1D">
              <w:rPr>
                <w:bCs/>
                <w:iCs/>
              </w:rPr>
              <w:t>N/A</w:t>
            </w:r>
          </w:p>
        </w:tc>
        <w:tc>
          <w:tcPr>
            <w:tcW w:w="728" w:type="dxa"/>
          </w:tcPr>
          <w:p w14:paraId="4207EE5B" w14:textId="77777777" w:rsidR="0017197B" w:rsidRPr="007D1E1D" w:rsidRDefault="0017197B" w:rsidP="0017197B">
            <w:pPr>
              <w:pStyle w:val="TAL"/>
              <w:jc w:val="center"/>
            </w:pPr>
            <w:r w:rsidRPr="007D1E1D">
              <w:rPr>
                <w:bCs/>
                <w:iCs/>
              </w:rPr>
              <w:t>N/A</w:t>
            </w:r>
          </w:p>
        </w:tc>
      </w:tr>
      <w:tr w:rsidR="0017197B" w:rsidRPr="007D1E1D" w14:paraId="1D0F46B0" w14:textId="77777777" w:rsidTr="6815C297">
        <w:trPr>
          <w:cantSplit/>
          <w:tblHeader/>
        </w:trPr>
        <w:tc>
          <w:tcPr>
            <w:tcW w:w="6917" w:type="dxa"/>
          </w:tcPr>
          <w:p w14:paraId="24D60DDF" w14:textId="77777777" w:rsidR="0017197B" w:rsidRPr="007D1E1D" w:rsidRDefault="0017197B" w:rsidP="0017197B">
            <w:pPr>
              <w:pStyle w:val="TAL"/>
              <w:rPr>
                <w:rFonts w:cs="Arial"/>
                <w:b/>
                <w:i/>
                <w:szCs w:val="18"/>
              </w:rPr>
            </w:pPr>
            <w:r w:rsidRPr="007D1E1D">
              <w:rPr>
                <w:rFonts w:cs="Arial"/>
                <w:b/>
                <w:i/>
                <w:szCs w:val="18"/>
              </w:rPr>
              <w:t>mTRP-BFR-association-PUCCH-SR-r17</w:t>
            </w:r>
          </w:p>
          <w:p w14:paraId="42DEDBFC" w14:textId="77777777" w:rsidR="0017197B" w:rsidRPr="007D1E1D" w:rsidRDefault="0017197B" w:rsidP="0017197B">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7AAA2052" w14:textId="77777777" w:rsidR="0017197B" w:rsidRPr="007D1E1D" w:rsidRDefault="0017197B" w:rsidP="0017197B">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BA6D875" w14:textId="77777777" w:rsidR="0017197B" w:rsidRPr="007D1E1D" w:rsidRDefault="0017197B" w:rsidP="0017197B">
            <w:pPr>
              <w:pStyle w:val="TAL"/>
              <w:jc w:val="center"/>
            </w:pPr>
            <w:r w:rsidRPr="007D1E1D">
              <w:t>Band</w:t>
            </w:r>
          </w:p>
        </w:tc>
        <w:tc>
          <w:tcPr>
            <w:tcW w:w="567" w:type="dxa"/>
          </w:tcPr>
          <w:p w14:paraId="7ACAE547" w14:textId="77777777" w:rsidR="0017197B" w:rsidRPr="007D1E1D" w:rsidRDefault="0017197B" w:rsidP="0017197B">
            <w:pPr>
              <w:pStyle w:val="TAL"/>
              <w:jc w:val="center"/>
            </w:pPr>
            <w:r w:rsidRPr="007D1E1D">
              <w:t>No</w:t>
            </w:r>
          </w:p>
        </w:tc>
        <w:tc>
          <w:tcPr>
            <w:tcW w:w="709" w:type="dxa"/>
          </w:tcPr>
          <w:p w14:paraId="54CAE0D5" w14:textId="77777777" w:rsidR="0017197B" w:rsidRPr="007D1E1D" w:rsidRDefault="0017197B" w:rsidP="0017197B">
            <w:pPr>
              <w:pStyle w:val="TAL"/>
              <w:jc w:val="center"/>
            </w:pPr>
            <w:r w:rsidRPr="007D1E1D">
              <w:rPr>
                <w:bCs/>
                <w:iCs/>
              </w:rPr>
              <w:t>N/A</w:t>
            </w:r>
          </w:p>
        </w:tc>
        <w:tc>
          <w:tcPr>
            <w:tcW w:w="728" w:type="dxa"/>
          </w:tcPr>
          <w:p w14:paraId="062037F4" w14:textId="77777777" w:rsidR="0017197B" w:rsidRPr="007D1E1D" w:rsidRDefault="0017197B" w:rsidP="0017197B">
            <w:pPr>
              <w:pStyle w:val="TAL"/>
              <w:jc w:val="center"/>
            </w:pPr>
            <w:r w:rsidRPr="007D1E1D">
              <w:rPr>
                <w:bCs/>
                <w:iCs/>
              </w:rPr>
              <w:t>N/A</w:t>
            </w:r>
          </w:p>
        </w:tc>
      </w:tr>
      <w:tr w:rsidR="0017197B" w:rsidRPr="007D1E1D" w14:paraId="52C3F5AF" w14:textId="77777777" w:rsidTr="6815C297">
        <w:trPr>
          <w:cantSplit/>
          <w:tblHeader/>
        </w:trPr>
        <w:tc>
          <w:tcPr>
            <w:tcW w:w="6917" w:type="dxa"/>
          </w:tcPr>
          <w:p w14:paraId="6E17868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mTRP-BFD-RS-MAC-CE-r17</w:t>
            </w:r>
          </w:p>
          <w:p w14:paraId="17900863" w14:textId="77777777" w:rsidR="0017197B" w:rsidRPr="007D1E1D" w:rsidRDefault="0017197B" w:rsidP="0017197B">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0B9E8BD2"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17197B" w:rsidRPr="007D1E1D" w:rsidRDefault="0017197B" w:rsidP="0017197B">
            <w:pPr>
              <w:pStyle w:val="TAL"/>
              <w:jc w:val="center"/>
            </w:pPr>
            <w:r w:rsidRPr="007D1E1D">
              <w:t>Band</w:t>
            </w:r>
          </w:p>
        </w:tc>
        <w:tc>
          <w:tcPr>
            <w:tcW w:w="567" w:type="dxa"/>
          </w:tcPr>
          <w:p w14:paraId="681CA51C" w14:textId="77777777" w:rsidR="0017197B" w:rsidRPr="007D1E1D" w:rsidRDefault="0017197B" w:rsidP="0017197B">
            <w:pPr>
              <w:pStyle w:val="TAL"/>
              <w:jc w:val="center"/>
            </w:pPr>
            <w:r w:rsidRPr="007D1E1D">
              <w:t>No</w:t>
            </w:r>
          </w:p>
        </w:tc>
        <w:tc>
          <w:tcPr>
            <w:tcW w:w="709" w:type="dxa"/>
          </w:tcPr>
          <w:p w14:paraId="2DF7022F" w14:textId="77777777" w:rsidR="0017197B" w:rsidRPr="007D1E1D" w:rsidRDefault="0017197B" w:rsidP="0017197B">
            <w:pPr>
              <w:pStyle w:val="TAL"/>
              <w:jc w:val="center"/>
            </w:pPr>
            <w:r w:rsidRPr="007D1E1D">
              <w:rPr>
                <w:bCs/>
                <w:iCs/>
              </w:rPr>
              <w:t>N/A</w:t>
            </w:r>
          </w:p>
        </w:tc>
        <w:tc>
          <w:tcPr>
            <w:tcW w:w="728" w:type="dxa"/>
          </w:tcPr>
          <w:p w14:paraId="781B84D6" w14:textId="77777777" w:rsidR="0017197B" w:rsidRPr="007D1E1D" w:rsidRDefault="0017197B" w:rsidP="0017197B">
            <w:pPr>
              <w:pStyle w:val="TAL"/>
              <w:jc w:val="center"/>
            </w:pPr>
            <w:r w:rsidRPr="007D1E1D">
              <w:rPr>
                <w:bCs/>
                <w:iCs/>
              </w:rPr>
              <w:t>N/A</w:t>
            </w:r>
          </w:p>
        </w:tc>
      </w:tr>
      <w:tr w:rsidR="0017197B" w:rsidRPr="007D1E1D" w14:paraId="7C144980" w14:textId="77777777" w:rsidTr="6815C297">
        <w:trPr>
          <w:cantSplit/>
          <w:tblHeader/>
        </w:trPr>
        <w:tc>
          <w:tcPr>
            <w:tcW w:w="6917" w:type="dxa"/>
          </w:tcPr>
          <w:p w14:paraId="42B522C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17197B" w:rsidRPr="007D1E1D" w:rsidRDefault="0017197B" w:rsidP="0017197B">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6043989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1C42261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17197B" w:rsidRPr="007D1E1D" w:rsidRDefault="0017197B" w:rsidP="0017197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17197B" w:rsidRPr="007D1E1D" w:rsidRDefault="0017197B" w:rsidP="0017197B">
            <w:pPr>
              <w:pStyle w:val="TAL"/>
              <w:jc w:val="center"/>
            </w:pPr>
            <w:r w:rsidRPr="007D1E1D">
              <w:t>Band</w:t>
            </w:r>
          </w:p>
        </w:tc>
        <w:tc>
          <w:tcPr>
            <w:tcW w:w="567" w:type="dxa"/>
          </w:tcPr>
          <w:p w14:paraId="56C501A9" w14:textId="77777777" w:rsidR="0017197B" w:rsidRPr="007D1E1D" w:rsidRDefault="0017197B" w:rsidP="0017197B">
            <w:pPr>
              <w:pStyle w:val="TAL"/>
              <w:jc w:val="center"/>
            </w:pPr>
            <w:r w:rsidRPr="007D1E1D">
              <w:t>No</w:t>
            </w:r>
          </w:p>
        </w:tc>
        <w:tc>
          <w:tcPr>
            <w:tcW w:w="709" w:type="dxa"/>
          </w:tcPr>
          <w:p w14:paraId="5EDD96E5" w14:textId="77777777" w:rsidR="0017197B" w:rsidRPr="007D1E1D" w:rsidRDefault="0017197B" w:rsidP="0017197B">
            <w:pPr>
              <w:pStyle w:val="TAL"/>
              <w:jc w:val="center"/>
            </w:pPr>
            <w:r w:rsidRPr="007D1E1D">
              <w:rPr>
                <w:bCs/>
                <w:iCs/>
              </w:rPr>
              <w:t>N/A</w:t>
            </w:r>
          </w:p>
        </w:tc>
        <w:tc>
          <w:tcPr>
            <w:tcW w:w="728" w:type="dxa"/>
          </w:tcPr>
          <w:p w14:paraId="75F2BB9C" w14:textId="77777777" w:rsidR="0017197B" w:rsidRPr="007D1E1D" w:rsidRDefault="0017197B" w:rsidP="0017197B">
            <w:pPr>
              <w:pStyle w:val="TAL"/>
              <w:jc w:val="center"/>
            </w:pPr>
            <w:r w:rsidRPr="007D1E1D">
              <w:rPr>
                <w:bCs/>
                <w:iCs/>
              </w:rPr>
              <w:t>N/A</w:t>
            </w:r>
          </w:p>
        </w:tc>
      </w:tr>
      <w:tr w:rsidR="0017197B" w:rsidRPr="007D1E1D" w14:paraId="6E6E1C20" w14:textId="77777777" w:rsidTr="6815C297">
        <w:trPr>
          <w:cantSplit/>
          <w:tblHeader/>
          <w:ins w:id="609" w:author="NR_feMIMO-Core-v2" w:date="2022-08-26T14:33:00Z"/>
        </w:trPr>
        <w:tc>
          <w:tcPr>
            <w:tcW w:w="6917" w:type="dxa"/>
          </w:tcPr>
          <w:p w14:paraId="27DABDAD" w14:textId="77777777" w:rsidR="0017197B" w:rsidRPr="00652366" w:rsidRDefault="0017197B" w:rsidP="0017197B">
            <w:pPr>
              <w:pStyle w:val="TAL"/>
              <w:rPr>
                <w:ins w:id="610" w:author="NR_feMIMO-Core-v2" w:date="2022-08-26T14:33:00Z"/>
                <w:rFonts w:cs="Arial"/>
                <w:b/>
                <w:i/>
                <w:szCs w:val="18"/>
                <w:lang w:eastAsia="en-GB"/>
              </w:rPr>
            </w:pPr>
            <w:ins w:id="611" w:author="NR_feMIMO-Core-v2" w:date="2022-08-26T14:33:00Z">
              <w:r w:rsidRPr="00652366">
                <w:rPr>
                  <w:rFonts w:cs="Arial"/>
                  <w:b/>
                  <w:i/>
                  <w:szCs w:val="18"/>
                  <w:lang w:eastAsia="en-GB"/>
                </w:rPr>
                <w:t>mTRP-CSI-numCPU-r17</w:t>
              </w:r>
            </w:ins>
          </w:p>
          <w:p w14:paraId="14A1362B" w14:textId="7B1B8E38" w:rsidR="0017197B" w:rsidRDefault="0017197B" w:rsidP="0017197B">
            <w:pPr>
              <w:pStyle w:val="TAL"/>
              <w:rPr>
                <w:ins w:id="612" w:author="NR_feMIMO-Core-v2" w:date="2022-08-26T14:34:00Z"/>
                <w:rFonts w:cs="Arial"/>
                <w:szCs w:val="18"/>
                <w:lang w:eastAsia="en-GB"/>
              </w:rPr>
            </w:pPr>
            <w:ins w:id="613" w:author="NR_feMIMO-Core-v2" w:date="2022-08-26T14:34:00Z">
              <w:r>
                <w:rPr>
                  <w:rFonts w:cs="Arial"/>
                  <w:szCs w:val="18"/>
                  <w:lang w:eastAsia="en-GB"/>
                </w:rPr>
                <w:t>Indicates the n</w:t>
              </w:r>
            </w:ins>
            <w:ins w:id="614" w:author="NR_feMIMO-Core-v2" w:date="2022-08-26T14:33:00Z">
              <w:r w:rsidRPr="00A23B4D">
                <w:rPr>
                  <w:rFonts w:cs="Arial"/>
                  <w:szCs w:val="18"/>
                  <w:lang w:eastAsia="en-GB"/>
                </w:rPr>
                <w:t xml:space="preserve">umber of </w:t>
              </w:r>
            </w:ins>
            <w:ins w:id="615" w:author="NR_feMIMO-Core-v2" w:date="2022-08-26T14:36:00Z">
              <w:r w:rsidRPr="00993529">
                <w:rPr>
                  <w:rFonts w:cs="Arial"/>
                  <w:szCs w:val="18"/>
                  <w:lang w:eastAsia="en-GB"/>
                </w:rPr>
                <w:t>CSI processing unit</w:t>
              </w:r>
              <w:r>
                <w:rPr>
                  <w:rFonts w:cs="Arial"/>
                  <w:szCs w:val="18"/>
                  <w:lang w:eastAsia="en-GB"/>
                </w:rPr>
                <w:t>s (</w:t>
              </w:r>
            </w:ins>
            <w:ins w:id="616" w:author="NR_feMIMO-Core-v2" w:date="2022-08-26T14:33:00Z">
              <w:r w:rsidRPr="00A23B4D">
                <w:rPr>
                  <w:rFonts w:cs="Arial"/>
                  <w:szCs w:val="18"/>
                  <w:lang w:eastAsia="en-GB"/>
                </w:rPr>
                <w:t>CPU</w:t>
              </w:r>
            </w:ins>
            <w:ins w:id="617" w:author="NR_feMIMO-Core-v2" w:date="2022-08-26T14:36:00Z">
              <w:r>
                <w:rPr>
                  <w:rFonts w:cs="Arial"/>
                  <w:szCs w:val="18"/>
                  <w:lang w:eastAsia="en-GB"/>
                </w:rPr>
                <w:t>s)</w:t>
              </w:r>
            </w:ins>
            <w:ins w:id="618" w:author="NR_feMIMO-Core-v2" w:date="2022-08-26T14:33:00Z">
              <w:r w:rsidRPr="00A23B4D">
                <w:rPr>
                  <w:rFonts w:cs="Arial"/>
                  <w:szCs w:val="18"/>
                  <w:lang w:eastAsia="en-GB"/>
                </w:rPr>
                <w:t xml:space="preserve"> occupied by a pair of CMRs for NCJT CSI hypotheses</w:t>
              </w:r>
            </w:ins>
            <w:ins w:id="619" w:author="NR_feMIMO-Core-v2" w:date="2022-08-26T14:34:00Z">
              <w:r>
                <w:rPr>
                  <w:rFonts w:cs="Arial"/>
                  <w:szCs w:val="18"/>
                  <w:lang w:eastAsia="en-GB"/>
                </w:rPr>
                <w:t xml:space="preserve">. </w:t>
              </w:r>
            </w:ins>
            <w:ins w:id="620" w:author="NR_feMIMO-Core-v2" w:date="2022-08-26T14:37:00Z">
              <w:r w:rsidRPr="00DD26BD">
                <w:rPr>
                  <w:rFonts w:cs="Arial"/>
                  <w:szCs w:val="18"/>
                  <w:lang w:eastAsia="en-GB"/>
                </w:rPr>
                <w:t xml:space="preserve">Maximum number of CPUs is reported in </w:t>
              </w:r>
            </w:ins>
            <w:ins w:id="621" w:author="NR_feMIMO-Core-v2" w:date="2022-08-26T14:41:00Z">
              <w:r w:rsidRPr="00DF1B23">
                <w:rPr>
                  <w:rFonts w:cs="Arial"/>
                  <w:i/>
                  <w:iCs/>
                  <w:szCs w:val="18"/>
                  <w:lang w:eastAsia="en-GB"/>
                </w:rPr>
                <w:t>csi-ReportFramework</w:t>
              </w:r>
              <w:r>
                <w:rPr>
                  <w:rFonts w:cs="Arial"/>
                  <w:szCs w:val="18"/>
                  <w:lang w:eastAsia="en-GB"/>
                </w:rPr>
                <w:t xml:space="preserve">. </w:t>
              </w:r>
            </w:ins>
          </w:p>
          <w:p w14:paraId="1ECA8718" w14:textId="701DA243" w:rsidR="0017197B" w:rsidRPr="007D1E1D" w:rsidRDefault="0017197B" w:rsidP="0017197B">
            <w:pPr>
              <w:pStyle w:val="TAL"/>
              <w:rPr>
                <w:ins w:id="622" w:author="NR_feMIMO-Core-v2" w:date="2022-08-26T14:33:00Z"/>
                <w:rFonts w:cs="Arial"/>
                <w:b/>
                <w:bCs/>
                <w:i/>
                <w:iCs/>
                <w:szCs w:val="18"/>
                <w:lang w:eastAsia="en-GB"/>
              </w:rPr>
            </w:pPr>
            <w:ins w:id="623"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17197B" w:rsidRPr="007D1E1D" w:rsidRDefault="0017197B" w:rsidP="0017197B">
            <w:pPr>
              <w:pStyle w:val="TAL"/>
              <w:jc w:val="center"/>
              <w:rPr>
                <w:ins w:id="624" w:author="NR_feMIMO-Core-v2" w:date="2022-08-26T14:33:00Z"/>
              </w:rPr>
            </w:pPr>
            <w:ins w:id="625" w:author="NR_feMIMO-Core-v2" w:date="2022-08-26T14:42:00Z">
              <w:r w:rsidRPr="007D1E1D">
                <w:t>Band</w:t>
              </w:r>
            </w:ins>
          </w:p>
        </w:tc>
        <w:tc>
          <w:tcPr>
            <w:tcW w:w="567" w:type="dxa"/>
          </w:tcPr>
          <w:p w14:paraId="4BAB54A6" w14:textId="5B2AB99A" w:rsidR="0017197B" w:rsidRPr="007D1E1D" w:rsidRDefault="0017197B" w:rsidP="0017197B">
            <w:pPr>
              <w:pStyle w:val="TAL"/>
              <w:jc w:val="center"/>
              <w:rPr>
                <w:ins w:id="626" w:author="NR_feMIMO-Core-v2" w:date="2022-08-26T14:33:00Z"/>
              </w:rPr>
            </w:pPr>
            <w:ins w:id="627" w:author="NR_feMIMO-Core-v2" w:date="2022-08-26T14:42:00Z">
              <w:r w:rsidRPr="007D1E1D">
                <w:t>No</w:t>
              </w:r>
            </w:ins>
          </w:p>
        </w:tc>
        <w:tc>
          <w:tcPr>
            <w:tcW w:w="709" w:type="dxa"/>
          </w:tcPr>
          <w:p w14:paraId="06DB3D53" w14:textId="111F3E83" w:rsidR="0017197B" w:rsidRPr="007D1E1D" w:rsidRDefault="0017197B" w:rsidP="0017197B">
            <w:pPr>
              <w:pStyle w:val="TAL"/>
              <w:jc w:val="center"/>
              <w:rPr>
                <w:ins w:id="628" w:author="NR_feMIMO-Core-v2" w:date="2022-08-26T14:33:00Z"/>
                <w:bCs/>
                <w:iCs/>
              </w:rPr>
            </w:pPr>
            <w:ins w:id="629" w:author="NR_feMIMO-Core-v2" w:date="2022-08-26T14:42:00Z">
              <w:r w:rsidRPr="007D1E1D">
                <w:rPr>
                  <w:bCs/>
                  <w:iCs/>
                </w:rPr>
                <w:t>N/A</w:t>
              </w:r>
            </w:ins>
          </w:p>
        </w:tc>
        <w:tc>
          <w:tcPr>
            <w:tcW w:w="728" w:type="dxa"/>
          </w:tcPr>
          <w:p w14:paraId="23CC448A" w14:textId="76ADDAD6" w:rsidR="0017197B" w:rsidRPr="007D1E1D" w:rsidRDefault="0017197B" w:rsidP="0017197B">
            <w:pPr>
              <w:pStyle w:val="TAL"/>
              <w:jc w:val="center"/>
              <w:rPr>
                <w:ins w:id="630" w:author="NR_feMIMO-Core-v2" w:date="2022-08-26T14:33:00Z"/>
                <w:bCs/>
                <w:iCs/>
              </w:rPr>
            </w:pPr>
            <w:ins w:id="631" w:author="NR_feMIMO-Core-v2" w:date="2022-08-26T14:42:00Z">
              <w:r w:rsidRPr="007D1E1D">
                <w:rPr>
                  <w:bCs/>
                  <w:iCs/>
                </w:rPr>
                <w:t>N/A</w:t>
              </w:r>
            </w:ins>
          </w:p>
        </w:tc>
      </w:tr>
      <w:tr w:rsidR="0017197B" w:rsidRPr="007D1E1D" w14:paraId="1DE4E93D" w14:textId="77777777" w:rsidTr="6815C297">
        <w:trPr>
          <w:cantSplit/>
          <w:tblHeader/>
        </w:trPr>
        <w:tc>
          <w:tcPr>
            <w:tcW w:w="6917" w:type="dxa"/>
          </w:tcPr>
          <w:p w14:paraId="3154C13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17197B" w:rsidRPr="007D1E1D" w:rsidRDefault="0017197B" w:rsidP="0017197B">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17197B" w:rsidRPr="007D1E1D" w:rsidRDefault="0017197B" w:rsidP="0017197B">
            <w:pPr>
              <w:pStyle w:val="TAL"/>
              <w:rPr>
                <w:rFonts w:cs="Arial"/>
                <w:b/>
                <w:bCs/>
                <w:i/>
                <w:iCs/>
                <w:szCs w:val="18"/>
              </w:rPr>
            </w:pPr>
          </w:p>
          <w:p w14:paraId="46842C81" w14:textId="77777777" w:rsidR="0017197B" w:rsidRPr="007D1E1D" w:rsidRDefault="0017197B" w:rsidP="0017197B">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17197B" w:rsidRPr="007D1E1D" w:rsidRDefault="0017197B" w:rsidP="0017197B">
            <w:pPr>
              <w:pStyle w:val="TAL"/>
              <w:jc w:val="center"/>
            </w:pPr>
            <w:r w:rsidRPr="007D1E1D">
              <w:t>Band</w:t>
            </w:r>
          </w:p>
        </w:tc>
        <w:tc>
          <w:tcPr>
            <w:tcW w:w="567" w:type="dxa"/>
          </w:tcPr>
          <w:p w14:paraId="039E652D" w14:textId="77777777" w:rsidR="0017197B" w:rsidRPr="007D1E1D" w:rsidRDefault="0017197B" w:rsidP="0017197B">
            <w:pPr>
              <w:pStyle w:val="TAL"/>
              <w:jc w:val="center"/>
            </w:pPr>
            <w:r w:rsidRPr="007D1E1D">
              <w:t>No</w:t>
            </w:r>
          </w:p>
        </w:tc>
        <w:tc>
          <w:tcPr>
            <w:tcW w:w="709" w:type="dxa"/>
          </w:tcPr>
          <w:p w14:paraId="6E9C3388" w14:textId="77777777" w:rsidR="0017197B" w:rsidRPr="007D1E1D" w:rsidRDefault="0017197B" w:rsidP="0017197B">
            <w:pPr>
              <w:pStyle w:val="TAL"/>
              <w:jc w:val="center"/>
            </w:pPr>
            <w:r w:rsidRPr="007D1E1D">
              <w:rPr>
                <w:bCs/>
                <w:iCs/>
              </w:rPr>
              <w:t>N/A</w:t>
            </w:r>
          </w:p>
        </w:tc>
        <w:tc>
          <w:tcPr>
            <w:tcW w:w="728" w:type="dxa"/>
          </w:tcPr>
          <w:p w14:paraId="7971CD7B" w14:textId="77777777" w:rsidR="0017197B" w:rsidRPr="007D1E1D" w:rsidRDefault="0017197B" w:rsidP="0017197B">
            <w:pPr>
              <w:pStyle w:val="TAL"/>
              <w:jc w:val="center"/>
            </w:pPr>
            <w:r w:rsidRPr="007D1E1D">
              <w:rPr>
                <w:bCs/>
                <w:iCs/>
              </w:rPr>
              <w:t>N/A</w:t>
            </w:r>
          </w:p>
        </w:tc>
      </w:tr>
      <w:tr w:rsidR="0017197B" w:rsidRPr="007D1E1D" w14:paraId="74303252" w14:textId="77777777" w:rsidTr="6815C297">
        <w:trPr>
          <w:cantSplit/>
          <w:tblHeader/>
        </w:trPr>
        <w:tc>
          <w:tcPr>
            <w:tcW w:w="6917" w:type="dxa"/>
          </w:tcPr>
          <w:p w14:paraId="71D47EE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mTRP-CSI-N-Max2-r17</w:t>
            </w:r>
          </w:p>
          <w:p w14:paraId="00148703" w14:textId="77777777" w:rsidR="0017197B" w:rsidRPr="007D1E1D" w:rsidRDefault="0017197B" w:rsidP="0017197B">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2E8C2893" w14:textId="77777777" w:rsidR="0017197B" w:rsidRPr="007D1E1D" w:rsidRDefault="0017197B" w:rsidP="0017197B">
            <w:pPr>
              <w:pStyle w:val="TAL"/>
            </w:pPr>
          </w:p>
          <w:p w14:paraId="51FD68DE"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17197B" w:rsidRPr="007D1E1D" w:rsidRDefault="0017197B" w:rsidP="0017197B">
            <w:pPr>
              <w:pStyle w:val="TAL"/>
              <w:jc w:val="center"/>
            </w:pPr>
            <w:r w:rsidRPr="007D1E1D">
              <w:t>Band</w:t>
            </w:r>
          </w:p>
        </w:tc>
        <w:tc>
          <w:tcPr>
            <w:tcW w:w="567" w:type="dxa"/>
          </w:tcPr>
          <w:p w14:paraId="626C0B90" w14:textId="77777777" w:rsidR="0017197B" w:rsidRPr="007D1E1D" w:rsidRDefault="0017197B" w:rsidP="0017197B">
            <w:pPr>
              <w:pStyle w:val="TAL"/>
              <w:jc w:val="center"/>
            </w:pPr>
            <w:r w:rsidRPr="007D1E1D">
              <w:t>No</w:t>
            </w:r>
          </w:p>
        </w:tc>
        <w:tc>
          <w:tcPr>
            <w:tcW w:w="709" w:type="dxa"/>
          </w:tcPr>
          <w:p w14:paraId="660470E6" w14:textId="77777777" w:rsidR="0017197B" w:rsidRPr="007D1E1D" w:rsidRDefault="0017197B" w:rsidP="0017197B">
            <w:pPr>
              <w:pStyle w:val="TAL"/>
              <w:jc w:val="center"/>
            </w:pPr>
            <w:r w:rsidRPr="007D1E1D">
              <w:rPr>
                <w:bCs/>
                <w:iCs/>
              </w:rPr>
              <w:t>N/A</w:t>
            </w:r>
          </w:p>
        </w:tc>
        <w:tc>
          <w:tcPr>
            <w:tcW w:w="728" w:type="dxa"/>
          </w:tcPr>
          <w:p w14:paraId="536C1360" w14:textId="77777777" w:rsidR="0017197B" w:rsidRPr="007D1E1D" w:rsidRDefault="0017197B" w:rsidP="0017197B">
            <w:pPr>
              <w:pStyle w:val="TAL"/>
              <w:jc w:val="center"/>
            </w:pPr>
            <w:r w:rsidRPr="007D1E1D">
              <w:rPr>
                <w:bCs/>
                <w:iCs/>
              </w:rPr>
              <w:t>N/A</w:t>
            </w:r>
          </w:p>
        </w:tc>
      </w:tr>
      <w:tr w:rsidR="0017197B" w:rsidRPr="007D1E1D" w14:paraId="26829AD1" w14:textId="77777777" w:rsidTr="6815C297">
        <w:trPr>
          <w:cantSplit/>
          <w:tblHeader/>
        </w:trPr>
        <w:tc>
          <w:tcPr>
            <w:tcW w:w="6917" w:type="dxa"/>
          </w:tcPr>
          <w:p w14:paraId="78077BEE"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mTRP-CSI-CMR-r17</w:t>
            </w:r>
          </w:p>
          <w:p w14:paraId="522A5B50" w14:textId="77777777" w:rsidR="0017197B" w:rsidRPr="007D1E1D" w:rsidRDefault="0017197B" w:rsidP="0017197B">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3DFDDDA9" w14:textId="77777777" w:rsidR="0017197B" w:rsidRPr="007D1E1D" w:rsidRDefault="0017197B" w:rsidP="0017197B">
            <w:pPr>
              <w:pStyle w:val="TAL"/>
              <w:rPr>
                <w:rFonts w:cs="Arial"/>
                <w:szCs w:val="18"/>
              </w:rPr>
            </w:pPr>
          </w:p>
          <w:p w14:paraId="4F2D6ED1"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17197B" w:rsidRPr="007D1E1D" w:rsidRDefault="0017197B" w:rsidP="0017197B">
            <w:pPr>
              <w:pStyle w:val="TAL"/>
              <w:jc w:val="center"/>
            </w:pPr>
            <w:r w:rsidRPr="007D1E1D">
              <w:t>Band</w:t>
            </w:r>
          </w:p>
        </w:tc>
        <w:tc>
          <w:tcPr>
            <w:tcW w:w="567" w:type="dxa"/>
          </w:tcPr>
          <w:p w14:paraId="4E59BACF" w14:textId="77777777" w:rsidR="0017197B" w:rsidRPr="007D1E1D" w:rsidRDefault="0017197B" w:rsidP="0017197B">
            <w:pPr>
              <w:pStyle w:val="TAL"/>
              <w:jc w:val="center"/>
            </w:pPr>
            <w:r w:rsidRPr="007D1E1D">
              <w:t>No</w:t>
            </w:r>
          </w:p>
        </w:tc>
        <w:tc>
          <w:tcPr>
            <w:tcW w:w="709" w:type="dxa"/>
          </w:tcPr>
          <w:p w14:paraId="636066B2" w14:textId="77777777" w:rsidR="0017197B" w:rsidRPr="007D1E1D" w:rsidRDefault="0017197B" w:rsidP="0017197B">
            <w:pPr>
              <w:pStyle w:val="TAL"/>
              <w:jc w:val="center"/>
            </w:pPr>
            <w:r w:rsidRPr="007D1E1D">
              <w:rPr>
                <w:bCs/>
                <w:iCs/>
              </w:rPr>
              <w:t>N/A</w:t>
            </w:r>
          </w:p>
        </w:tc>
        <w:tc>
          <w:tcPr>
            <w:tcW w:w="728" w:type="dxa"/>
          </w:tcPr>
          <w:p w14:paraId="0450B028" w14:textId="77777777" w:rsidR="0017197B" w:rsidRPr="007D1E1D" w:rsidRDefault="0017197B" w:rsidP="0017197B">
            <w:pPr>
              <w:pStyle w:val="TAL"/>
              <w:jc w:val="center"/>
            </w:pPr>
            <w:r w:rsidRPr="007D1E1D">
              <w:t>FR2 only</w:t>
            </w:r>
          </w:p>
        </w:tc>
      </w:tr>
      <w:tr w:rsidR="0017197B" w:rsidRPr="007D1E1D" w14:paraId="7E56B22A" w14:textId="77777777" w:rsidTr="6815C297">
        <w:trPr>
          <w:cantSplit/>
          <w:tblHeader/>
        </w:trPr>
        <w:tc>
          <w:tcPr>
            <w:tcW w:w="6917" w:type="dxa"/>
          </w:tcPr>
          <w:p w14:paraId="7B7A04C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mTRP-PDCCH-individual-r17</w:t>
            </w:r>
          </w:p>
          <w:p w14:paraId="131784F2" w14:textId="77777777" w:rsidR="0017197B" w:rsidRPr="007D1E1D" w:rsidRDefault="0017197B" w:rsidP="0017197B">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17197B" w:rsidRPr="007D1E1D" w:rsidRDefault="0017197B" w:rsidP="0017197B">
            <w:pPr>
              <w:pStyle w:val="TAL"/>
              <w:rPr>
                <w:rFonts w:cs="Arial"/>
                <w:szCs w:val="18"/>
              </w:rPr>
            </w:pPr>
          </w:p>
          <w:p w14:paraId="151B7CC8"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17197B" w:rsidRPr="007D1E1D" w:rsidRDefault="0017197B" w:rsidP="0017197B">
            <w:pPr>
              <w:pStyle w:val="TAL"/>
              <w:jc w:val="center"/>
            </w:pPr>
            <w:r w:rsidRPr="007D1E1D">
              <w:t>Band</w:t>
            </w:r>
          </w:p>
        </w:tc>
        <w:tc>
          <w:tcPr>
            <w:tcW w:w="567" w:type="dxa"/>
          </w:tcPr>
          <w:p w14:paraId="30C4BBD1" w14:textId="77777777" w:rsidR="0017197B" w:rsidRPr="007D1E1D" w:rsidRDefault="0017197B" w:rsidP="0017197B">
            <w:pPr>
              <w:pStyle w:val="TAL"/>
              <w:jc w:val="center"/>
            </w:pPr>
            <w:r w:rsidRPr="007D1E1D">
              <w:t>No</w:t>
            </w:r>
          </w:p>
        </w:tc>
        <w:tc>
          <w:tcPr>
            <w:tcW w:w="709" w:type="dxa"/>
          </w:tcPr>
          <w:p w14:paraId="06661453" w14:textId="77777777" w:rsidR="0017197B" w:rsidRPr="007D1E1D" w:rsidRDefault="0017197B" w:rsidP="0017197B">
            <w:pPr>
              <w:pStyle w:val="TAL"/>
              <w:jc w:val="center"/>
            </w:pPr>
            <w:r w:rsidRPr="007D1E1D">
              <w:rPr>
                <w:bCs/>
                <w:iCs/>
              </w:rPr>
              <w:t>N/A</w:t>
            </w:r>
          </w:p>
        </w:tc>
        <w:tc>
          <w:tcPr>
            <w:tcW w:w="728" w:type="dxa"/>
          </w:tcPr>
          <w:p w14:paraId="15266E00" w14:textId="77777777" w:rsidR="0017197B" w:rsidRPr="007D1E1D" w:rsidRDefault="0017197B" w:rsidP="0017197B">
            <w:pPr>
              <w:pStyle w:val="TAL"/>
              <w:jc w:val="center"/>
            </w:pPr>
            <w:r w:rsidRPr="007D1E1D">
              <w:rPr>
                <w:bCs/>
                <w:iCs/>
              </w:rPr>
              <w:t>N/A</w:t>
            </w:r>
          </w:p>
        </w:tc>
      </w:tr>
      <w:tr w:rsidR="0017197B" w:rsidRPr="007D1E1D" w14:paraId="3338CAE2" w14:textId="77777777" w:rsidTr="6815C297">
        <w:trPr>
          <w:cantSplit/>
          <w:tblHeader/>
        </w:trPr>
        <w:tc>
          <w:tcPr>
            <w:tcW w:w="6917" w:type="dxa"/>
          </w:tcPr>
          <w:p w14:paraId="5EFDEF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17197B" w:rsidRPr="007D1E1D" w:rsidRDefault="0017197B" w:rsidP="0017197B">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17197B" w:rsidRPr="007D1E1D" w:rsidRDefault="0017197B" w:rsidP="0017197B">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5CF32BE2" w14:textId="77777777" w:rsidR="0017197B" w:rsidRPr="007D1E1D" w:rsidRDefault="0017197B" w:rsidP="0017197B">
            <w:pPr>
              <w:pStyle w:val="TAL"/>
              <w:jc w:val="center"/>
            </w:pPr>
            <w:r w:rsidRPr="007D1E1D">
              <w:t>Band</w:t>
            </w:r>
          </w:p>
        </w:tc>
        <w:tc>
          <w:tcPr>
            <w:tcW w:w="567" w:type="dxa"/>
          </w:tcPr>
          <w:p w14:paraId="77E76480" w14:textId="77777777" w:rsidR="0017197B" w:rsidRPr="007D1E1D" w:rsidRDefault="0017197B" w:rsidP="0017197B">
            <w:pPr>
              <w:pStyle w:val="TAL"/>
              <w:jc w:val="center"/>
            </w:pPr>
            <w:r w:rsidRPr="007D1E1D">
              <w:t>No</w:t>
            </w:r>
          </w:p>
        </w:tc>
        <w:tc>
          <w:tcPr>
            <w:tcW w:w="709" w:type="dxa"/>
          </w:tcPr>
          <w:p w14:paraId="030775D2" w14:textId="77777777" w:rsidR="0017197B" w:rsidRPr="007D1E1D" w:rsidRDefault="0017197B" w:rsidP="0017197B">
            <w:pPr>
              <w:pStyle w:val="TAL"/>
              <w:jc w:val="center"/>
            </w:pPr>
            <w:r w:rsidRPr="007D1E1D">
              <w:rPr>
                <w:bCs/>
                <w:iCs/>
              </w:rPr>
              <w:t>N/A</w:t>
            </w:r>
          </w:p>
        </w:tc>
        <w:tc>
          <w:tcPr>
            <w:tcW w:w="728" w:type="dxa"/>
          </w:tcPr>
          <w:p w14:paraId="503F9B61" w14:textId="77777777" w:rsidR="0017197B" w:rsidRPr="007D1E1D" w:rsidRDefault="0017197B" w:rsidP="0017197B">
            <w:pPr>
              <w:pStyle w:val="TAL"/>
              <w:jc w:val="center"/>
            </w:pPr>
            <w:r w:rsidRPr="007D1E1D">
              <w:t>FR1 only</w:t>
            </w:r>
          </w:p>
        </w:tc>
      </w:tr>
      <w:tr w:rsidR="0017197B" w:rsidRPr="007D1E1D" w14:paraId="53D1217A" w14:textId="77777777" w:rsidTr="6815C297">
        <w:trPr>
          <w:cantSplit/>
          <w:tblHeader/>
        </w:trPr>
        <w:tc>
          <w:tcPr>
            <w:tcW w:w="6917" w:type="dxa"/>
          </w:tcPr>
          <w:p w14:paraId="24CC0723"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23A84AF"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5A01058A"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17197B" w:rsidRPr="007D1E1D" w:rsidRDefault="0017197B" w:rsidP="0017197B">
            <w:pPr>
              <w:pStyle w:val="TAL"/>
              <w:jc w:val="center"/>
            </w:pPr>
            <w:r w:rsidRPr="007D1E1D">
              <w:t>Band</w:t>
            </w:r>
          </w:p>
        </w:tc>
        <w:tc>
          <w:tcPr>
            <w:tcW w:w="567" w:type="dxa"/>
          </w:tcPr>
          <w:p w14:paraId="185249D6" w14:textId="77777777" w:rsidR="0017197B" w:rsidRPr="007D1E1D" w:rsidRDefault="0017197B" w:rsidP="0017197B">
            <w:pPr>
              <w:pStyle w:val="TAL"/>
              <w:jc w:val="center"/>
            </w:pPr>
            <w:r w:rsidRPr="007D1E1D">
              <w:t>No</w:t>
            </w:r>
          </w:p>
        </w:tc>
        <w:tc>
          <w:tcPr>
            <w:tcW w:w="709" w:type="dxa"/>
          </w:tcPr>
          <w:p w14:paraId="27E75B9A" w14:textId="77777777" w:rsidR="0017197B" w:rsidRPr="007D1E1D" w:rsidRDefault="0017197B" w:rsidP="0017197B">
            <w:pPr>
              <w:pStyle w:val="TAL"/>
              <w:jc w:val="center"/>
            </w:pPr>
            <w:r w:rsidRPr="007D1E1D">
              <w:rPr>
                <w:bCs/>
                <w:iCs/>
              </w:rPr>
              <w:t>N/A</w:t>
            </w:r>
          </w:p>
        </w:tc>
        <w:tc>
          <w:tcPr>
            <w:tcW w:w="728" w:type="dxa"/>
          </w:tcPr>
          <w:p w14:paraId="71B1FA02" w14:textId="77777777" w:rsidR="0017197B" w:rsidRPr="007D1E1D" w:rsidRDefault="0017197B" w:rsidP="0017197B">
            <w:pPr>
              <w:pStyle w:val="TAL"/>
              <w:jc w:val="center"/>
            </w:pPr>
            <w:r w:rsidRPr="007D1E1D">
              <w:t>FR2 only</w:t>
            </w:r>
          </w:p>
        </w:tc>
      </w:tr>
      <w:tr w:rsidR="0017197B" w:rsidRPr="007D1E1D" w14:paraId="6F01947E" w14:textId="77777777" w:rsidTr="6815C297">
        <w:trPr>
          <w:cantSplit/>
          <w:tblHeader/>
        </w:trPr>
        <w:tc>
          <w:tcPr>
            <w:tcW w:w="6917" w:type="dxa"/>
          </w:tcPr>
          <w:p w14:paraId="18FE1DD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mTRP-PUSCH-CSI-RS-r17</w:t>
            </w:r>
          </w:p>
          <w:p w14:paraId="67CA7BE4"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17197B" w:rsidRPr="007D1E1D" w:rsidRDefault="0017197B" w:rsidP="0017197B">
            <w:pPr>
              <w:pStyle w:val="TAL"/>
              <w:rPr>
                <w:rFonts w:eastAsia="Malgun Gothic" w:cs="Arial"/>
                <w:szCs w:val="18"/>
                <w:lang w:eastAsia="ko-KR"/>
              </w:rPr>
            </w:pPr>
          </w:p>
          <w:p w14:paraId="3AE93BC0"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20A6198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17197B" w:rsidRPr="007D1E1D" w:rsidRDefault="0017197B" w:rsidP="0017197B">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15C28324" w14:textId="77777777" w:rsidR="0017197B" w:rsidRPr="007D1E1D" w:rsidRDefault="0017197B" w:rsidP="0017197B">
            <w:pPr>
              <w:pStyle w:val="TAL"/>
              <w:rPr>
                <w:rFonts w:cs="Arial"/>
                <w:b/>
                <w:bCs/>
                <w:i/>
                <w:iCs/>
                <w:szCs w:val="18"/>
                <w:lang w:eastAsia="en-GB"/>
              </w:rPr>
            </w:pPr>
          </w:p>
          <w:p w14:paraId="622DBB8A"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17197B" w:rsidRPr="007D1E1D" w:rsidRDefault="0017197B" w:rsidP="0017197B">
            <w:pPr>
              <w:pStyle w:val="TAL"/>
              <w:jc w:val="center"/>
            </w:pPr>
            <w:r w:rsidRPr="007D1E1D">
              <w:t>Band</w:t>
            </w:r>
          </w:p>
        </w:tc>
        <w:tc>
          <w:tcPr>
            <w:tcW w:w="567" w:type="dxa"/>
          </w:tcPr>
          <w:p w14:paraId="534367DF" w14:textId="77777777" w:rsidR="0017197B" w:rsidRPr="007D1E1D" w:rsidRDefault="0017197B" w:rsidP="0017197B">
            <w:pPr>
              <w:pStyle w:val="TAL"/>
              <w:jc w:val="center"/>
            </w:pPr>
            <w:r w:rsidRPr="007D1E1D">
              <w:t>No</w:t>
            </w:r>
          </w:p>
        </w:tc>
        <w:tc>
          <w:tcPr>
            <w:tcW w:w="709" w:type="dxa"/>
          </w:tcPr>
          <w:p w14:paraId="5BF4B9D1" w14:textId="77777777" w:rsidR="0017197B" w:rsidRPr="007D1E1D" w:rsidRDefault="0017197B" w:rsidP="0017197B">
            <w:pPr>
              <w:pStyle w:val="TAL"/>
              <w:jc w:val="center"/>
            </w:pPr>
            <w:r w:rsidRPr="007D1E1D">
              <w:rPr>
                <w:bCs/>
                <w:iCs/>
              </w:rPr>
              <w:t>N/A</w:t>
            </w:r>
          </w:p>
        </w:tc>
        <w:tc>
          <w:tcPr>
            <w:tcW w:w="728" w:type="dxa"/>
          </w:tcPr>
          <w:p w14:paraId="56895EAA" w14:textId="77777777" w:rsidR="0017197B" w:rsidRPr="007D1E1D" w:rsidRDefault="0017197B" w:rsidP="0017197B">
            <w:pPr>
              <w:pStyle w:val="TAL"/>
              <w:jc w:val="center"/>
            </w:pPr>
            <w:r w:rsidRPr="007D1E1D">
              <w:rPr>
                <w:bCs/>
                <w:iCs/>
              </w:rPr>
              <w:t>N/A</w:t>
            </w:r>
          </w:p>
        </w:tc>
      </w:tr>
      <w:tr w:rsidR="0017197B" w:rsidRPr="007D1E1D" w14:paraId="6DE11CBE" w14:textId="77777777" w:rsidTr="6815C297">
        <w:trPr>
          <w:cantSplit/>
          <w:tblHeader/>
        </w:trPr>
        <w:tc>
          <w:tcPr>
            <w:tcW w:w="6917" w:type="dxa"/>
          </w:tcPr>
          <w:p w14:paraId="2AAAA5D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17197B" w:rsidRPr="007D1E1D" w:rsidRDefault="0017197B" w:rsidP="0017197B">
            <w:pPr>
              <w:pStyle w:val="TAL"/>
              <w:rPr>
                <w:rFonts w:cs="Arial"/>
                <w:szCs w:val="18"/>
              </w:rPr>
            </w:pPr>
          </w:p>
          <w:p w14:paraId="69E992F7" w14:textId="77777777" w:rsidR="0017197B" w:rsidRPr="007D1E1D" w:rsidRDefault="0017197B" w:rsidP="0017197B">
            <w:pPr>
              <w:pStyle w:val="TAL"/>
            </w:pPr>
            <w:r w:rsidRPr="007D1E1D">
              <w:t xml:space="preserve">The UE indicating support of this feature shall also indicate the support of </w:t>
            </w:r>
            <w:r w:rsidRPr="007D1E1D">
              <w:rPr>
                <w:i/>
                <w:iCs/>
              </w:rPr>
              <w:t>mTRP-PUSCH-TypeA-CB-r17</w:t>
            </w:r>
          </w:p>
          <w:p w14:paraId="40B80744"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EFB8701" w14:textId="77777777" w:rsidR="0017197B" w:rsidRPr="007D1E1D" w:rsidRDefault="0017197B" w:rsidP="0017197B">
            <w:pPr>
              <w:pStyle w:val="TAL"/>
              <w:jc w:val="center"/>
            </w:pPr>
            <w:r w:rsidRPr="007D1E1D">
              <w:t>Band</w:t>
            </w:r>
          </w:p>
        </w:tc>
        <w:tc>
          <w:tcPr>
            <w:tcW w:w="567" w:type="dxa"/>
          </w:tcPr>
          <w:p w14:paraId="42772042" w14:textId="77777777" w:rsidR="0017197B" w:rsidRPr="007D1E1D" w:rsidRDefault="0017197B" w:rsidP="0017197B">
            <w:pPr>
              <w:pStyle w:val="TAL"/>
              <w:jc w:val="center"/>
            </w:pPr>
            <w:r w:rsidRPr="007D1E1D">
              <w:t>No</w:t>
            </w:r>
          </w:p>
        </w:tc>
        <w:tc>
          <w:tcPr>
            <w:tcW w:w="709" w:type="dxa"/>
          </w:tcPr>
          <w:p w14:paraId="6F1D5738" w14:textId="77777777" w:rsidR="0017197B" w:rsidRPr="007D1E1D" w:rsidRDefault="0017197B" w:rsidP="0017197B">
            <w:pPr>
              <w:pStyle w:val="TAL"/>
              <w:jc w:val="center"/>
            </w:pPr>
            <w:r w:rsidRPr="007D1E1D">
              <w:rPr>
                <w:bCs/>
                <w:iCs/>
              </w:rPr>
              <w:t>N/A</w:t>
            </w:r>
          </w:p>
        </w:tc>
        <w:tc>
          <w:tcPr>
            <w:tcW w:w="728" w:type="dxa"/>
          </w:tcPr>
          <w:p w14:paraId="53A7F7FA" w14:textId="77777777" w:rsidR="0017197B" w:rsidRPr="007D1E1D" w:rsidRDefault="0017197B" w:rsidP="0017197B">
            <w:pPr>
              <w:pStyle w:val="TAL"/>
              <w:jc w:val="center"/>
            </w:pPr>
            <w:r w:rsidRPr="007D1E1D">
              <w:rPr>
                <w:bCs/>
                <w:iCs/>
              </w:rPr>
              <w:t>N/A</w:t>
            </w:r>
          </w:p>
        </w:tc>
      </w:tr>
      <w:tr w:rsidR="0017197B" w:rsidRPr="007D1E1D" w14:paraId="27F3FC3A" w14:textId="77777777" w:rsidTr="6815C297">
        <w:trPr>
          <w:cantSplit/>
          <w:tblHeader/>
        </w:trPr>
        <w:tc>
          <w:tcPr>
            <w:tcW w:w="6917" w:type="dxa"/>
          </w:tcPr>
          <w:p w14:paraId="70188694"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mTRP-PUSCH-secondTPC-r17</w:t>
            </w:r>
          </w:p>
          <w:p w14:paraId="77EFC8C9"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17197B" w:rsidRPr="007D1E1D" w:rsidRDefault="0017197B" w:rsidP="0017197B">
            <w:pPr>
              <w:pStyle w:val="TAL"/>
              <w:rPr>
                <w:rFonts w:cs="Arial"/>
                <w:szCs w:val="18"/>
              </w:rPr>
            </w:pPr>
          </w:p>
          <w:p w14:paraId="462F5687"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21175D4D"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186307CD" w14:textId="77777777" w:rsidR="0017197B" w:rsidRPr="007D1E1D" w:rsidRDefault="0017197B" w:rsidP="0017197B">
            <w:pPr>
              <w:pStyle w:val="TAL"/>
              <w:jc w:val="center"/>
            </w:pPr>
            <w:r w:rsidRPr="007D1E1D">
              <w:t>Band</w:t>
            </w:r>
          </w:p>
        </w:tc>
        <w:tc>
          <w:tcPr>
            <w:tcW w:w="567" w:type="dxa"/>
          </w:tcPr>
          <w:p w14:paraId="2A2EF91F" w14:textId="77777777" w:rsidR="0017197B" w:rsidRPr="007D1E1D" w:rsidRDefault="0017197B" w:rsidP="0017197B">
            <w:pPr>
              <w:pStyle w:val="TAL"/>
              <w:jc w:val="center"/>
            </w:pPr>
            <w:r w:rsidRPr="007D1E1D">
              <w:t>No</w:t>
            </w:r>
          </w:p>
        </w:tc>
        <w:tc>
          <w:tcPr>
            <w:tcW w:w="709" w:type="dxa"/>
          </w:tcPr>
          <w:p w14:paraId="6717F632" w14:textId="77777777" w:rsidR="0017197B" w:rsidRPr="007D1E1D" w:rsidRDefault="0017197B" w:rsidP="0017197B">
            <w:pPr>
              <w:pStyle w:val="TAL"/>
              <w:jc w:val="center"/>
            </w:pPr>
            <w:r w:rsidRPr="007D1E1D">
              <w:rPr>
                <w:bCs/>
                <w:iCs/>
              </w:rPr>
              <w:t>N/A</w:t>
            </w:r>
          </w:p>
        </w:tc>
        <w:tc>
          <w:tcPr>
            <w:tcW w:w="728" w:type="dxa"/>
          </w:tcPr>
          <w:p w14:paraId="1D4CD780" w14:textId="77777777" w:rsidR="0017197B" w:rsidRPr="007D1E1D" w:rsidRDefault="0017197B" w:rsidP="0017197B">
            <w:pPr>
              <w:pStyle w:val="TAL"/>
              <w:jc w:val="center"/>
            </w:pPr>
            <w:r w:rsidRPr="007D1E1D">
              <w:rPr>
                <w:bCs/>
                <w:iCs/>
              </w:rPr>
              <w:t>N/A</w:t>
            </w:r>
          </w:p>
        </w:tc>
      </w:tr>
      <w:tr w:rsidR="0017197B" w:rsidRPr="007D1E1D" w14:paraId="3138D3AC" w14:textId="77777777" w:rsidTr="6815C297">
        <w:trPr>
          <w:cantSplit/>
          <w:tblHeader/>
        </w:trPr>
        <w:tc>
          <w:tcPr>
            <w:tcW w:w="6917" w:type="dxa"/>
          </w:tcPr>
          <w:p w14:paraId="562015C9"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17197B" w:rsidRPr="007D1E1D" w:rsidRDefault="0017197B" w:rsidP="0017197B">
            <w:pPr>
              <w:pStyle w:val="TAL"/>
              <w:rPr>
                <w:rFonts w:eastAsia="Malgun Gothic" w:cs="Arial"/>
                <w:szCs w:val="18"/>
                <w:lang w:eastAsia="ko-KR"/>
              </w:rPr>
            </w:pPr>
            <w:bookmarkStart w:id="632"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632"/>
          <w:p w14:paraId="54A75A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17197B" w:rsidRPr="007D1E1D" w:rsidRDefault="0017197B" w:rsidP="0017197B">
            <w:pPr>
              <w:pStyle w:val="TAL"/>
              <w:jc w:val="center"/>
            </w:pPr>
            <w:r w:rsidRPr="007D1E1D">
              <w:t>Band</w:t>
            </w:r>
          </w:p>
        </w:tc>
        <w:tc>
          <w:tcPr>
            <w:tcW w:w="567" w:type="dxa"/>
          </w:tcPr>
          <w:p w14:paraId="1FF22363" w14:textId="77777777" w:rsidR="0017197B" w:rsidRPr="007D1E1D" w:rsidRDefault="0017197B" w:rsidP="0017197B">
            <w:pPr>
              <w:pStyle w:val="TAL"/>
              <w:jc w:val="center"/>
            </w:pPr>
            <w:r w:rsidRPr="007D1E1D">
              <w:t>No</w:t>
            </w:r>
          </w:p>
        </w:tc>
        <w:tc>
          <w:tcPr>
            <w:tcW w:w="709" w:type="dxa"/>
          </w:tcPr>
          <w:p w14:paraId="27445B1E" w14:textId="77777777" w:rsidR="0017197B" w:rsidRPr="007D1E1D" w:rsidRDefault="0017197B" w:rsidP="0017197B">
            <w:pPr>
              <w:pStyle w:val="TAL"/>
              <w:jc w:val="center"/>
            </w:pPr>
            <w:r w:rsidRPr="007D1E1D">
              <w:rPr>
                <w:bCs/>
                <w:iCs/>
              </w:rPr>
              <w:t>N/A</w:t>
            </w:r>
          </w:p>
        </w:tc>
        <w:tc>
          <w:tcPr>
            <w:tcW w:w="728" w:type="dxa"/>
          </w:tcPr>
          <w:p w14:paraId="046852B0" w14:textId="77777777" w:rsidR="0017197B" w:rsidRPr="007D1E1D" w:rsidRDefault="0017197B" w:rsidP="0017197B">
            <w:pPr>
              <w:pStyle w:val="TAL"/>
              <w:jc w:val="center"/>
            </w:pPr>
            <w:r w:rsidRPr="007D1E1D">
              <w:rPr>
                <w:bCs/>
                <w:iCs/>
              </w:rPr>
              <w:t>N/A</w:t>
            </w:r>
          </w:p>
        </w:tc>
      </w:tr>
      <w:tr w:rsidR="0017197B" w:rsidRPr="007D1E1D" w14:paraId="19F079B9" w14:textId="77777777" w:rsidTr="6815C297">
        <w:trPr>
          <w:cantSplit/>
          <w:tblHeader/>
        </w:trPr>
        <w:tc>
          <w:tcPr>
            <w:tcW w:w="6917" w:type="dxa"/>
          </w:tcPr>
          <w:p w14:paraId="6C1D4D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mTRP-PUSCH-A-CSI-r17</w:t>
            </w:r>
          </w:p>
          <w:p w14:paraId="3B45E151"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17197B" w:rsidRPr="007D1E1D" w:rsidRDefault="0017197B" w:rsidP="0017197B">
            <w:pPr>
              <w:pStyle w:val="TAL"/>
              <w:rPr>
                <w:rFonts w:eastAsia="Malgun Gothic" w:cs="Arial"/>
                <w:szCs w:val="18"/>
                <w:lang w:eastAsia="ko-KR"/>
              </w:rPr>
            </w:pPr>
          </w:p>
          <w:p w14:paraId="256C3A24"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43FF3831" w14:textId="77777777" w:rsidR="0017197B" w:rsidRPr="007D1E1D" w:rsidRDefault="0017197B" w:rsidP="0017197B">
            <w:pPr>
              <w:pStyle w:val="TAL"/>
              <w:rPr>
                <w:b/>
                <w:i/>
              </w:rPr>
            </w:pPr>
            <w:r w:rsidRPr="007D1E1D">
              <w:rPr>
                <w:iCs/>
              </w:rPr>
              <w:t xml:space="preserve">or </w:t>
            </w:r>
            <w:r w:rsidRPr="007D1E1D">
              <w:rPr>
                <w:i/>
              </w:rPr>
              <w:t>mTRP-PUSCH-RepetitionTypeA-r17.</w:t>
            </w:r>
          </w:p>
        </w:tc>
        <w:tc>
          <w:tcPr>
            <w:tcW w:w="709" w:type="dxa"/>
          </w:tcPr>
          <w:p w14:paraId="311B9ABA" w14:textId="77777777" w:rsidR="0017197B" w:rsidRPr="007D1E1D" w:rsidRDefault="0017197B" w:rsidP="0017197B">
            <w:pPr>
              <w:pStyle w:val="TAL"/>
              <w:jc w:val="center"/>
            </w:pPr>
            <w:r w:rsidRPr="007D1E1D">
              <w:t>Band</w:t>
            </w:r>
          </w:p>
        </w:tc>
        <w:tc>
          <w:tcPr>
            <w:tcW w:w="567" w:type="dxa"/>
          </w:tcPr>
          <w:p w14:paraId="0B0B8CC4" w14:textId="77777777" w:rsidR="0017197B" w:rsidRPr="007D1E1D" w:rsidRDefault="0017197B" w:rsidP="0017197B">
            <w:pPr>
              <w:pStyle w:val="TAL"/>
              <w:jc w:val="center"/>
            </w:pPr>
            <w:r w:rsidRPr="007D1E1D">
              <w:t>No</w:t>
            </w:r>
          </w:p>
        </w:tc>
        <w:tc>
          <w:tcPr>
            <w:tcW w:w="709" w:type="dxa"/>
          </w:tcPr>
          <w:p w14:paraId="552401B6" w14:textId="77777777" w:rsidR="0017197B" w:rsidRPr="007D1E1D" w:rsidRDefault="0017197B" w:rsidP="0017197B">
            <w:pPr>
              <w:pStyle w:val="TAL"/>
              <w:jc w:val="center"/>
            </w:pPr>
            <w:r w:rsidRPr="007D1E1D">
              <w:rPr>
                <w:bCs/>
                <w:iCs/>
              </w:rPr>
              <w:t>N/A</w:t>
            </w:r>
          </w:p>
        </w:tc>
        <w:tc>
          <w:tcPr>
            <w:tcW w:w="728" w:type="dxa"/>
          </w:tcPr>
          <w:p w14:paraId="61627A08" w14:textId="77777777" w:rsidR="0017197B" w:rsidRPr="007D1E1D" w:rsidRDefault="0017197B" w:rsidP="0017197B">
            <w:pPr>
              <w:pStyle w:val="TAL"/>
              <w:jc w:val="center"/>
            </w:pPr>
            <w:r w:rsidRPr="007D1E1D">
              <w:rPr>
                <w:bCs/>
                <w:iCs/>
              </w:rPr>
              <w:t>N/A</w:t>
            </w:r>
          </w:p>
        </w:tc>
      </w:tr>
      <w:tr w:rsidR="0017197B" w:rsidRPr="007D1E1D" w14:paraId="22084D21" w14:textId="77777777" w:rsidTr="6815C297">
        <w:trPr>
          <w:cantSplit/>
          <w:tblHeader/>
        </w:trPr>
        <w:tc>
          <w:tcPr>
            <w:tcW w:w="6917" w:type="dxa"/>
          </w:tcPr>
          <w:p w14:paraId="397A68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mTRP-PUSCH-SP-CSI-r17</w:t>
            </w:r>
          </w:p>
          <w:p w14:paraId="2807DC7B" w14:textId="77777777" w:rsidR="0017197B" w:rsidRPr="007D1E1D" w:rsidRDefault="0017197B" w:rsidP="0017197B">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17197B" w:rsidRPr="007D1E1D" w:rsidRDefault="0017197B" w:rsidP="0017197B">
            <w:pPr>
              <w:pStyle w:val="TAL"/>
              <w:rPr>
                <w:rFonts w:cs="Arial"/>
                <w:szCs w:val="18"/>
              </w:rPr>
            </w:pPr>
          </w:p>
          <w:p w14:paraId="753F5E78" w14:textId="77777777" w:rsidR="0017197B" w:rsidRPr="007D1E1D" w:rsidRDefault="0017197B" w:rsidP="0017197B">
            <w:pPr>
              <w:pStyle w:val="TAL"/>
              <w:rPr>
                <w:i/>
              </w:rPr>
            </w:pPr>
            <w:r w:rsidRPr="007D1E1D">
              <w:t xml:space="preserve">The UE indicating support of this feature shall also indicate the support of </w:t>
            </w:r>
            <w:r w:rsidRPr="007D1E1D">
              <w:rPr>
                <w:i/>
              </w:rPr>
              <w:t>mTRP-PUSCH-TypeA-CB-r17</w:t>
            </w:r>
          </w:p>
          <w:p w14:paraId="1B180626" w14:textId="77777777" w:rsidR="0017197B" w:rsidRPr="007D1E1D" w:rsidRDefault="0017197B" w:rsidP="0017197B">
            <w:pPr>
              <w:pStyle w:val="TAL"/>
              <w:rPr>
                <w:b/>
                <w:i/>
              </w:rPr>
            </w:pPr>
            <w:r w:rsidRPr="007D1E1D">
              <w:rPr>
                <w:iCs/>
              </w:rPr>
              <w:t>or</w:t>
            </w:r>
            <w:r w:rsidRPr="007D1E1D">
              <w:rPr>
                <w:i/>
              </w:rPr>
              <w:t xml:space="preserve"> mTRP-PUSCH-RepetitionTypeA-r17.</w:t>
            </w:r>
          </w:p>
        </w:tc>
        <w:tc>
          <w:tcPr>
            <w:tcW w:w="709" w:type="dxa"/>
          </w:tcPr>
          <w:p w14:paraId="03B0B0A8" w14:textId="77777777" w:rsidR="0017197B" w:rsidRPr="007D1E1D" w:rsidRDefault="0017197B" w:rsidP="0017197B">
            <w:pPr>
              <w:pStyle w:val="TAL"/>
              <w:jc w:val="center"/>
            </w:pPr>
            <w:r w:rsidRPr="007D1E1D">
              <w:t>Band</w:t>
            </w:r>
          </w:p>
        </w:tc>
        <w:tc>
          <w:tcPr>
            <w:tcW w:w="567" w:type="dxa"/>
          </w:tcPr>
          <w:p w14:paraId="2C75D022" w14:textId="77777777" w:rsidR="0017197B" w:rsidRPr="007D1E1D" w:rsidRDefault="0017197B" w:rsidP="0017197B">
            <w:pPr>
              <w:pStyle w:val="TAL"/>
              <w:jc w:val="center"/>
            </w:pPr>
            <w:r w:rsidRPr="007D1E1D">
              <w:t>No</w:t>
            </w:r>
          </w:p>
        </w:tc>
        <w:tc>
          <w:tcPr>
            <w:tcW w:w="709" w:type="dxa"/>
          </w:tcPr>
          <w:p w14:paraId="3EBE7D8C" w14:textId="77777777" w:rsidR="0017197B" w:rsidRPr="007D1E1D" w:rsidRDefault="0017197B" w:rsidP="0017197B">
            <w:pPr>
              <w:pStyle w:val="TAL"/>
              <w:jc w:val="center"/>
            </w:pPr>
            <w:r w:rsidRPr="007D1E1D">
              <w:rPr>
                <w:bCs/>
                <w:iCs/>
              </w:rPr>
              <w:t>N/A</w:t>
            </w:r>
          </w:p>
        </w:tc>
        <w:tc>
          <w:tcPr>
            <w:tcW w:w="728" w:type="dxa"/>
          </w:tcPr>
          <w:p w14:paraId="2CE32B7E" w14:textId="77777777" w:rsidR="0017197B" w:rsidRPr="007D1E1D" w:rsidRDefault="0017197B" w:rsidP="0017197B">
            <w:pPr>
              <w:pStyle w:val="TAL"/>
              <w:jc w:val="center"/>
            </w:pPr>
            <w:r w:rsidRPr="007D1E1D">
              <w:rPr>
                <w:bCs/>
                <w:iCs/>
              </w:rPr>
              <w:t>N/A</w:t>
            </w:r>
          </w:p>
        </w:tc>
      </w:tr>
      <w:tr w:rsidR="0017197B" w:rsidRPr="007D1E1D" w14:paraId="21FF69A6" w14:textId="77777777" w:rsidTr="6815C297">
        <w:trPr>
          <w:cantSplit/>
          <w:tblHeader/>
        </w:trPr>
        <w:tc>
          <w:tcPr>
            <w:tcW w:w="6917" w:type="dxa"/>
          </w:tcPr>
          <w:p w14:paraId="3383A1FD"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mTRP-PUSCH-CG-r17</w:t>
            </w:r>
          </w:p>
          <w:p w14:paraId="5BEA26D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17197B" w:rsidRPr="007D1E1D" w:rsidRDefault="0017197B" w:rsidP="0017197B">
            <w:pPr>
              <w:pStyle w:val="TAL"/>
              <w:rPr>
                <w:rFonts w:eastAsia="Malgun Gothic" w:cs="Arial"/>
                <w:szCs w:val="18"/>
                <w:lang w:eastAsia="ko-KR"/>
              </w:rPr>
            </w:pPr>
          </w:p>
          <w:p w14:paraId="76A40574" w14:textId="77777777" w:rsidR="0017197B" w:rsidRPr="007D1E1D" w:rsidRDefault="0017197B" w:rsidP="0017197B">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17197B" w:rsidRPr="007D1E1D" w:rsidRDefault="0017197B" w:rsidP="0017197B">
            <w:pPr>
              <w:pStyle w:val="TAL"/>
              <w:rPr>
                <w:b/>
              </w:rPr>
            </w:pPr>
            <w:r w:rsidRPr="007D1E1D">
              <w:t xml:space="preserve">or </w:t>
            </w:r>
            <w:r w:rsidRPr="007D1E1D">
              <w:rPr>
                <w:i/>
                <w:iCs/>
              </w:rPr>
              <w:t>mTRP-PUSCH-RepetitionTypeA-r17</w:t>
            </w:r>
            <w:r w:rsidRPr="007D1E1D">
              <w:t>.</w:t>
            </w:r>
          </w:p>
        </w:tc>
        <w:tc>
          <w:tcPr>
            <w:tcW w:w="709" w:type="dxa"/>
          </w:tcPr>
          <w:p w14:paraId="6D3D55EC" w14:textId="77777777" w:rsidR="0017197B" w:rsidRPr="007D1E1D" w:rsidRDefault="0017197B" w:rsidP="0017197B">
            <w:pPr>
              <w:pStyle w:val="TAL"/>
              <w:jc w:val="center"/>
            </w:pPr>
            <w:r w:rsidRPr="007D1E1D">
              <w:t>Band</w:t>
            </w:r>
          </w:p>
        </w:tc>
        <w:tc>
          <w:tcPr>
            <w:tcW w:w="567" w:type="dxa"/>
          </w:tcPr>
          <w:p w14:paraId="651638DE" w14:textId="77777777" w:rsidR="0017197B" w:rsidRPr="007D1E1D" w:rsidRDefault="0017197B" w:rsidP="0017197B">
            <w:pPr>
              <w:pStyle w:val="TAL"/>
              <w:jc w:val="center"/>
            </w:pPr>
            <w:r w:rsidRPr="007D1E1D">
              <w:t>No</w:t>
            </w:r>
          </w:p>
        </w:tc>
        <w:tc>
          <w:tcPr>
            <w:tcW w:w="709" w:type="dxa"/>
          </w:tcPr>
          <w:p w14:paraId="2090797D" w14:textId="77777777" w:rsidR="0017197B" w:rsidRPr="007D1E1D" w:rsidRDefault="0017197B" w:rsidP="0017197B">
            <w:pPr>
              <w:pStyle w:val="TAL"/>
              <w:jc w:val="center"/>
            </w:pPr>
            <w:r w:rsidRPr="007D1E1D">
              <w:rPr>
                <w:bCs/>
                <w:iCs/>
              </w:rPr>
              <w:t>N/A</w:t>
            </w:r>
          </w:p>
        </w:tc>
        <w:tc>
          <w:tcPr>
            <w:tcW w:w="728" w:type="dxa"/>
          </w:tcPr>
          <w:p w14:paraId="619165E8" w14:textId="77777777" w:rsidR="0017197B" w:rsidRPr="007D1E1D" w:rsidRDefault="0017197B" w:rsidP="0017197B">
            <w:pPr>
              <w:pStyle w:val="TAL"/>
              <w:jc w:val="center"/>
            </w:pPr>
            <w:r w:rsidRPr="007D1E1D">
              <w:rPr>
                <w:bCs/>
                <w:iCs/>
              </w:rPr>
              <w:t>N/A</w:t>
            </w:r>
          </w:p>
        </w:tc>
      </w:tr>
      <w:tr w:rsidR="0017197B" w:rsidRPr="007D1E1D" w14:paraId="194DDEDA" w14:textId="77777777" w:rsidTr="6815C297">
        <w:trPr>
          <w:cantSplit/>
          <w:tblHeader/>
        </w:trPr>
        <w:tc>
          <w:tcPr>
            <w:tcW w:w="6917" w:type="dxa"/>
          </w:tcPr>
          <w:p w14:paraId="5E84BC27"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mTRP-PUCCH-MAC-CE-r17</w:t>
            </w:r>
          </w:p>
          <w:p w14:paraId="2532FC83"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17197B" w:rsidRPr="007D1E1D" w:rsidRDefault="0017197B" w:rsidP="0017197B">
            <w:pPr>
              <w:pStyle w:val="TAL"/>
              <w:rPr>
                <w:rFonts w:cs="Arial"/>
                <w:bCs/>
                <w:iCs/>
                <w:szCs w:val="18"/>
              </w:rPr>
            </w:pPr>
          </w:p>
          <w:p w14:paraId="206330A2" w14:textId="77777777" w:rsidR="0017197B" w:rsidRPr="007D1E1D" w:rsidRDefault="0017197B" w:rsidP="0017197B">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17197B" w:rsidRPr="007D1E1D" w:rsidRDefault="0017197B" w:rsidP="0017197B">
            <w:pPr>
              <w:pStyle w:val="TAL"/>
              <w:jc w:val="center"/>
            </w:pPr>
            <w:r w:rsidRPr="007D1E1D">
              <w:t>Band</w:t>
            </w:r>
          </w:p>
        </w:tc>
        <w:tc>
          <w:tcPr>
            <w:tcW w:w="567" w:type="dxa"/>
          </w:tcPr>
          <w:p w14:paraId="6FD7A8F3" w14:textId="77777777" w:rsidR="0017197B" w:rsidRPr="007D1E1D" w:rsidRDefault="0017197B" w:rsidP="0017197B">
            <w:pPr>
              <w:pStyle w:val="TAL"/>
              <w:jc w:val="center"/>
            </w:pPr>
            <w:r w:rsidRPr="007D1E1D">
              <w:t>No</w:t>
            </w:r>
          </w:p>
        </w:tc>
        <w:tc>
          <w:tcPr>
            <w:tcW w:w="709" w:type="dxa"/>
          </w:tcPr>
          <w:p w14:paraId="3F795ABA" w14:textId="77777777" w:rsidR="0017197B" w:rsidRPr="007D1E1D" w:rsidRDefault="0017197B" w:rsidP="0017197B">
            <w:pPr>
              <w:pStyle w:val="TAL"/>
              <w:jc w:val="center"/>
            </w:pPr>
            <w:r w:rsidRPr="007D1E1D">
              <w:rPr>
                <w:bCs/>
                <w:iCs/>
              </w:rPr>
              <w:t>N/A</w:t>
            </w:r>
          </w:p>
        </w:tc>
        <w:tc>
          <w:tcPr>
            <w:tcW w:w="728" w:type="dxa"/>
          </w:tcPr>
          <w:p w14:paraId="2D9A7381" w14:textId="77777777" w:rsidR="0017197B" w:rsidRPr="007D1E1D" w:rsidRDefault="0017197B" w:rsidP="0017197B">
            <w:pPr>
              <w:pStyle w:val="TAL"/>
              <w:jc w:val="center"/>
            </w:pPr>
            <w:r w:rsidRPr="007D1E1D">
              <w:rPr>
                <w:bCs/>
                <w:iCs/>
              </w:rPr>
              <w:t>N/A</w:t>
            </w:r>
          </w:p>
        </w:tc>
      </w:tr>
      <w:tr w:rsidR="0017197B" w:rsidRPr="007D1E1D" w14:paraId="03F27071" w14:textId="77777777" w:rsidTr="6815C297">
        <w:trPr>
          <w:cantSplit/>
          <w:tblHeader/>
        </w:trPr>
        <w:tc>
          <w:tcPr>
            <w:tcW w:w="6917" w:type="dxa"/>
          </w:tcPr>
          <w:p w14:paraId="5B6B1381"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17197B" w:rsidRPr="007D1E1D" w:rsidRDefault="0017197B" w:rsidP="0017197B">
            <w:pPr>
              <w:pStyle w:val="TAL"/>
            </w:pPr>
          </w:p>
          <w:p w14:paraId="31B4BB1C"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17197B" w:rsidRPr="007D1E1D" w:rsidRDefault="0017197B" w:rsidP="0017197B">
            <w:pPr>
              <w:pStyle w:val="TAL"/>
              <w:jc w:val="center"/>
            </w:pPr>
            <w:r w:rsidRPr="007D1E1D">
              <w:t>Band</w:t>
            </w:r>
          </w:p>
        </w:tc>
        <w:tc>
          <w:tcPr>
            <w:tcW w:w="567" w:type="dxa"/>
          </w:tcPr>
          <w:p w14:paraId="6EDD57B6" w14:textId="77777777" w:rsidR="0017197B" w:rsidRPr="007D1E1D" w:rsidRDefault="0017197B" w:rsidP="0017197B">
            <w:pPr>
              <w:pStyle w:val="TAL"/>
              <w:jc w:val="center"/>
            </w:pPr>
            <w:r w:rsidRPr="007D1E1D">
              <w:t>No</w:t>
            </w:r>
          </w:p>
        </w:tc>
        <w:tc>
          <w:tcPr>
            <w:tcW w:w="709" w:type="dxa"/>
          </w:tcPr>
          <w:p w14:paraId="3C7ADBA0" w14:textId="77777777" w:rsidR="0017197B" w:rsidRPr="007D1E1D" w:rsidRDefault="0017197B" w:rsidP="0017197B">
            <w:pPr>
              <w:pStyle w:val="TAL"/>
              <w:jc w:val="center"/>
            </w:pPr>
            <w:r w:rsidRPr="007D1E1D">
              <w:rPr>
                <w:bCs/>
                <w:iCs/>
              </w:rPr>
              <w:t>N/A</w:t>
            </w:r>
          </w:p>
        </w:tc>
        <w:tc>
          <w:tcPr>
            <w:tcW w:w="728" w:type="dxa"/>
          </w:tcPr>
          <w:p w14:paraId="5048625D" w14:textId="77777777" w:rsidR="0017197B" w:rsidRPr="007D1E1D" w:rsidRDefault="0017197B" w:rsidP="0017197B">
            <w:pPr>
              <w:pStyle w:val="TAL"/>
              <w:jc w:val="center"/>
            </w:pPr>
            <w:r w:rsidRPr="007D1E1D">
              <w:t>FR1 only</w:t>
            </w:r>
          </w:p>
        </w:tc>
      </w:tr>
      <w:tr w:rsidR="0017197B" w:rsidRPr="007D1E1D" w14:paraId="7EA51D15" w14:textId="77777777" w:rsidTr="6815C297">
        <w:trPr>
          <w:cantSplit/>
          <w:tblHeader/>
        </w:trPr>
        <w:tc>
          <w:tcPr>
            <w:tcW w:w="6917" w:type="dxa"/>
          </w:tcPr>
          <w:p w14:paraId="06D04CB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mTRP-inter-Cell-r17</w:t>
            </w:r>
          </w:p>
          <w:p w14:paraId="001AA0CE" w14:textId="77777777" w:rsidR="0017197B" w:rsidRPr="007D1E1D" w:rsidRDefault="0017197B" w:rsidP="0017197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10BCE06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17197B" w:rsidRPr="007D1E1D" w:rsidRDefault="0017197B" w:rsidP="0017197B">
            <w:pPr>
              <w:pStyle w:val="TAL"/>
              <w:rPr>
                <w:rFonts w:cs="Arial"/>
                <w:szCs w:val="18"/>
              </w:rPr>
            </w:pPr>
          </w:p>
          <w:p w14:paraId="26470BF0" w14:textId="77777777" w:rsidR="0017197B" w:rsidRPr="007D1E1D" w:rsidRDefault="0017197B" w:rsidP="0017197B">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17197B" w:rsidRPr="007D1E1D" w:rsidRDefault="0017197B" w:rsidP="0017197B">
            <w:pPr>
              <w:pStyle w:val="TAL"/>
              <w:jc w:val="center"/>
            </w:pPr>
            <w:r w:rsidRPr="007D1E1D">
              <w:t>Band</w:t>
            </w:r>
          </w:p>
        </w:tc>
        <w:tc>
          <w:tcPr>
            <w:tcW w:w="567" w:type="dxa"/>
          </w:tcPr>
          <w:p w14:paraId="6CDF5A71" w14:textId="77777777" w:rsidR="0017197B" w:rsidRPr="007D1E1D" w:rsidRDefault="0017197B" w:rsidP="0017197B">
            <w:pPr>
              <w:pStyle w:val="TAL"/>
              <w:jc w:val="center"/>
            </w:pPr>
            <w:r w:rsidRPr="007D1E1D">
              <w:t>No</w:t>
            </w:r>
          </w:p>
        </w:tc>
        <w:tc>
          <w:tcPr>
            <w:tcW w:w="709" w:type="dxa"/>
          </w:tcPr>
          <w:p w14:paraId="4F9D96C3" w14:textId="77777777" w:rsidR="0017197B" w:rsidRPr="007D1E1D" w:rsidRDefault="0017197B" w:rsidP="0017197B">
            <w:pPr>
              <w:pStyle w:val="TAL"/>
              <w:jc w:val="center"/>
            </w:pPr>
            <w:r w:rsidRPr="007D1E1D">
              <w:rPr>
                <w:bCs/>
                <w:iCs/>
              </w:rPr>
              <w:t>N/A</w:t>
            </w:r>
          </w:p>
        </w:tc>
        <w:tc>
          <w:tcPr>
            <w:tcW w:w="728" w:type="dxa"/>
          </w:tcPr>
          <w:p w14:paraId="6BAD9E77" w14:textId="77777777" w:rsidR="0017197B" w:rsidRPr="007D1E1D" w:rsidRDefault="0017197B" w:rsidP="0017197B">
            <w:pPr>
              <w:pStyle w:val="TAL"/>
              <w:jc w:val="center"/>
            </w:pPr>
            <w:r w:rsidRPr="007D1E1D">
              <w:rPr>
                <w:bCs/>
                <w:iCs/>
              </w:rPr>
              <w:t>N/A</w:t>
            </w:r>
          </w:p>
        </w:tc>
      </w:tr>
      <w:tr w:rsidR="0017197B" w:rsidRPr="007D1E1D" w14:paraId="5890F0CB" w14:textId="77777777" w:rsidTr="6815C297">
        <w:trPr>
          <w:cantSplit/>
          <w:tblHeader/>
        </w:trPr>
        <w:tc>
          <w:tcPr>
            <w:tcW w:w="6917" w:type="dxa"/>
          </w:tcPr>
          <w:p w14:paraId="1F59B78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17197B" w:rsidRPr="007D1E1D" w:rsidRDefault="0017197B" w:rsidP="0017197B">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05EDCF2D"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17197B" w:rsidRPr="007D1E1D" w:rsidRDefault="0017197B" w:rsidP="0017197B">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17197B" w:rsidRDefault="0017197B" w:rsidP="0017197B">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17197B" w:rsidRPr="00327E0F" w:rsidRDefault="0017197B" w:rsidP="0017197B">
            <w:pPr>
              <w:pStyle w:val="TAL"/>
            </w:pPr>
            <w:commentRangeStart w:id="633"/>
            <w:ins w:id="634"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633"/>
              <w:r>
                <w:rPr>
                  <w:rStyle w:val="CommentReference"/>
                  <w:rFonts w:ascii="Times New Roman" w:eastAsiaTheme="minorEastAsia" w:hAnsi="Times New Roman"/>
                  <w:lang w:eastAsia="en-US"/>
                </w:rPr>
                <w:commentReference w:id="633"/>
              </w:r>
            </w:ins>
          </w:p>
        </w:tc>
        <w:tc>
          <w:tcPr>
            <w:tcW w:w="709" w:type="dxa"/>
          </w:tcPr>
          <w:p w14:paraId="38187FDF" w14:textId="77777777" w:rsidR="0017197B" w:rsidRPr="007D1E1D" w:rsidRDefault="0017197B" w:rsidP="0017197B">
            <w:pPr>
              <w:pStyle w:val="TAL"/>
              <w:jc w:val="center"/>
            </w:pPr>
            <w:r w:rsidRPr="007D1E1D">
              <w:t>Band</w:t>
            </w:r>
          </w:p>
        </w:tc>
        <w:tc>
          <w:tcPr>
            <w:tcW w:w="567" w:type="dxa"/>
          </w:tcPr>
          <w:p w14:paraId="1EEE5B44" w14:textId="77777777" w:rsidR="0017197B" w:rsidRPr="007D1E1D" w:rsidRDefault="0017197B" w:rsidP="0017197B">
            <w:pPr>
              <w:pStyle w:val="TAL"/>
              <w:jc w:val="center"/>
            </w:pPr>
            <w:r w:rsidRPr="007D1E1D">
              <w:t>No</w:t>
            </w:r>
          </w:p>
        </w:tc>
        <w:tc>
          <w:tcPr>
            <w:tcW w:w="709" w:type="dxa"/>
          </w:tcPr>
          <w:p w14:paraId="392FFD98" w14:textId="77777777" w:rsidR="0017197B" w:rsidRPr="007D1E1D" w:rsidRDefault="0017197B" w:rsidP="0017197B">
            <w:pPr>
              <w:pStyle w:val="TAL"/>
              <w:jc w:val="center"/>
            </w:pPr>
            <w:r w:rsidRPr="007D1E1D">
              <w:rPr>
                <w:bCs/>
                <w:iCs/>
              </w:rPr>
              <w:t>N/A</w:t>
            </w:r>
          </w:p>
        </w:tc>
        <w:tc>
          <w:tcPr>
            <w:tcW w:w="728" w:type="dxa"/>
          </w:tcPr>
          <w:p w14:paraId="01208B69" w14:textId="77777777" w:rsidR="0017197B" w:rsidRPr="007D1E1D" w:rsidRDefault="0017197B" w:rsidP="0017197B">
            <w:pPr>
              <w:pStyle w:val="TAL"/>
              <w:jc w:val="center"/>
            </w:pPr>
            <w:r w:rsidRPr="007D1E1D">
              <w:rPr>
                <w:bCs/>
                <w:iCs/>
              </w:rPr>
              <w:t>N/A</w:t>
            </w:r>
          </w:p>
        </w:tc>
      </w:tr>
      <w:tr w:rsidR="0017197B" w:rsidRPr="007D1E1D" w14:paraId="4BF38E0C" w14:textId="77777777" w:rsidTr="6815C297">
        <w:trPr>
          <w:cantSplit/>
          <w:tblHeader/>
        </w:trPr>
        <w:tc>
          <w:tcPr>
            <w:tcW w:w="6917" w:type="dxa"/>
          </w:tcPr>
          <w:p w14:paraId="4B7277AF" w14:textId="77777777" w:rsidR="0017197B" w:rsidRPr="007D1E1D" w:rsidRDefault="0017197B" w:rsidP="0017197B">
            <w:pPr>
              <w:pStyle w:val="TAL"/>
              <w:rPr>
                <w:rFonts w:cs="Arial"/>
                <w:bCs/>
                <w:iCs/>
                <w:szCs w:val="18"/>
              </w:rPr>
            </w:pPr>
            <w:r w:rsidRPr="007D1E1D">
              <w:rPr>
                <w:rFonts w:cs="Arial"/>
                <w:b/>
                <w:i/>
                <w:szCs w:val="18"/>
              </w:rPr>
              <w:t>multiPDSCH-SingleDCI-FR2-1-SCS-120kHz-r17</w:t>
            </w:r>
          </w:p>
          <w:p w14:paraId="01665503"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17197B" w:rsidRPr="007D1E1D" w:rsidRDefault="0017197B" w:rsidP="0017197B">
            <w:pPr>
              <w:pStyle w:val="TAL"/>
              <w:jc w:val="center"/>
            </w:pPr>
            <w:r w:rsidRPr="007D1E1D">
              <w:t>Band</w:t>
            </w:r>
          </w:p>
        </w:tc>
        <w:tc>
          <w:tcPr>
            <w:tcW w:w="567" w:type="dxa"/>
          </w:tcPr>
          <w:p w14:paraId="7256C67A" w14:textId="77777777" w:rsidR="0017197B" w:rsidRPr="007D1E1D" w:rsidRDefault="0017197B" w:rsidP="0017197B">
            <w:pPr>
              <w:pStyle w:val="TAL"/>
              <w:jc w:val="center"/>
            </w:pPr>
            <w:r w:rsidRPr="007D1E1D">
              <w:t>No</w:t>
            </w:r>
          </w:p>
        </w:tc>
        <w:tc>
          <w:tcPr>
            <w:tcW w:w="709" w:type="dxa"/>
          </w:tcPr>
          <w:p w14:paraId="060930FB" w14:textId="77777777" w:rsidR="0017197B" w:rsidRPr="007D1E1D" w:rsidRDefault="0017197B" w:rsidP="0017197B">
            <w:pPr>
              <w:pStyle w:val="TAL"/>
              <w:jc w:val="center"/>
            </w:pPr>
            <w:r w:rsidRPr="007D1E1D">
              <w:t>N/A</w:t>
            </w:r>
          </w:p>
        </w:tc>
        <w:tc>
          <w:tcPr>
            <w:tcW w:w="728" w:type="dxa"/>
          </w:tcPr>
          <w:p w14:paraId="29A8CE00" w14:textId="77777777" w:rsidR="0017197B" w:rsidRPr="007D1E1D" w:rsidRDefault="0017197B" w:rsidP="0017197B">
            <w:pPr>
              <w:pStyle w:val="TAL"/>
              <w:jc w:val="center"/>
            </w:pPr>
            <w:r w:rsidRPr="007D1E1D">
              <w:t>N/A</w:t>
            </w:r>
          </w:p>
        </w:tc>
      </w:tr>
      <w:tr w:rsidR="0017197B" w:rsidRPr="007D1E1D" w14:paraId="695F9EEC" w14:textId="77777777" w:rsidTr="6815C297">
        <w:trPr>
          <w:cantSplit/>
          <w:tblHeader/>
        </w:trPr>
        <w:tc>
          <w:tcPr>
            <w:tcW w:w="6917" w:type="dxa"/>
          </w:tcPr>
          <w:p w14:paraId="599D371A" w14:textId="77777777" w:rsidR="0017197B" w:rsidRPr="007D1E1D" w:rsidRDefault="0017197B" w:rsidP="0017197B">
            <w:pPr>
              <w:pStyle w:val="TAL"/>
              <w:rPr>
                <w:rFonts w:cs="Arial"/>
                <w:bCs/>
                <w:iCs/>
                <w:szCs w:val="18"/>
              </w:rPr>
            </w:pPr>
            <w:r w:rsidRPr="007D1E1D">
              <w:rPr>
                <w:rFonts w:cs="Arial"/>
                <w:b/>
                <w:i/>
                <w:szCs w:val="18"/>
              </w:rPr>
              <w:t>multiPUSCH-SingleDCI-FR2-1-SCS-120kHz-r17</w:t>
            </w:r>
          </w:p>
          <w:p w14:paraId="7F57CAFD" w14:textId="77777777" w:rsidR="0017197B" w:rsidRPr="007D1E1D" w:rsidRDefault="0017197B" w:rsidP="0017197B">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17197B" w:rsidRPr="007D1E1D" w:rsidRDefault="0017197B" w:rsidP="0017197B">
            <w:pPr>
              <w:pStyle w:val="TAL"/>
              <w:jc w:val="center"/>
            </w:pPr>
            <w:r w:rsidRPr="007D1E1D">
              <w:t>Band</w:t>
            </w:r>
          </w:p>
        </w:tc>
        <w:tc>
          <w:tcPr>
            <w:tcW w:w="567" w:type="dxa"/>
          </w:tcPr>
          <w:p w14:paraId="0F0AF2E3" w14:textId="77777777" w:rsidR="0017197B" w:rsidRPr="007D1E1D" w:rsidRDefault="0017197B" w:rsidP="0017197B">
            <w:pPr>
              <w:pStyle w:val="TAL"/>
              <w:jc w:val="center"/>
            </w:pPr>
            <w:r w:rsidRPr="007D1E1D">
              <w:t>No</w:t>
            </w:r>
          </w:p>
        </w:tc>
        <w:tc>
          <w:tcPr>
            <w:tcW w:w="709" w:type="dxa"/>
          </w:tcPr>
          <w:p w14:paraId="3214A41D" w14:textId="77777777" w:rsidR="0017197B" w:rsidRPr="007D1E1D" w:rsidRDefault="0017197B" w:rsidP="0017197B">
            <w:pPr>
              <w:pStyle w:val="TAL"/>
              <w:jc w:val="center"/>
            </w:pPr>
            <w:r w:rsidRPr="007D1E1D">
              <w:t>N/A</w:t>
            </w:r>
          </w:p>
        </w:tc>
        <w:tc>
          <w:tcPr>
            <w:tcW w:w="728" w:type="dxa"/>
          </w:tcPr>
          <w:p w14:paraId="5CE8C879" w14:textId="77777777" w:rsidR="0017197B" w:rsidRPr="007D1E1D" w:rsidRDefault="0017197B" w:rsidP="0017197B">
            <w:pPr>
              <w:pStyle w:val="TAL"/>
              <w:jc w:val="center"/>
            </w:pPr>
            <w:r w:rsidRPr="007D1E1D">
              <w:t>N/A</w:t>
            </w:r>
          </w:p>
        </w:tc>
      </w:tr>
      <w:tr w:rsidR="0017197B" w:rsidRPr="007D1E1D" w14:paraId="050F5B7B" w14:textId="77777777" w:rsidTr="6815C297">
        <w:trPr>
          <w:cantSplit/>
          <w:tblHeader/>
        </w:trPr>
        <w:tc>
          <w:tcPr>
            <w:tcW w:w="6917" w:type="dxa"/>
          </w:tcPr>
          <w:p w14:paraId="1460C331" w14:textId="77777777" w:rsidR="0017197B" w:rsidRPr="007D1E1D" w:rsidRDefault="0017197B" w:rsidP="0017197B">
            <w:pPr>
              <w:pStyle w:val="TAL"/>
              <w:rPr>
                <w:b/>
                <w:i/>
              </w:rPr>
            </w:pPr>
            <w:r w:rsidRPr="007D1E1D">
              <w:rPr>
                <w:b/>
                <w:i/>
              </w:rPr>
              <w:t>multipleRateMatchingEUTRA-CRS-r16</w:t>
            </w:r>
          </w:p>
          <w:p w14:paraId="5F2CE127" w14:textId="77777777" w:rsidR="0017197B" w:rsidRPr="007D1E1D" w:rsidRDefault="0017197B" w:rsidP="0017197B">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17197B" w:rsidRPr="007D1E1D" w:rsidRDefault="0017197B" w:rsidP="0017197B">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13F6FD35" w14:textId="77777777" w:rsidR="0017197B" w:rsidRPr="007D1E1D" w:rsidRDefault="0017197B" w:rsidP="0017197B">
            <w:pPr>
              <w:pStyle w:val="TAL"/>
              <w:jc w:val="center"/>
            </w:pPr>
            <w:r w:rsidRPr="007D1E1D">
              <w:t>Band</w:t>
            </w:r>
          </w:p>
        </w:tc>
        <w:tc>
          <w:tcPr>
            <w:tcW w:w="567" w:type="dxa"/>
          </w:tcPr>
          <w:p w14:paraId="055C8903" w14:textId="77777777" w:rsidR="0017197B" w:rsidRPr="007D1E1D" w:rsidRDefault="0017197B" w:rsidP="0017197B">
            <w:pPr>
              <w:pStyle w:val="TAL"/>
              <w:jc w:val="center"/>
            </w:pPr>
            <w:r w:rsidRPr="007D1E1D">
              <w:t>No</w:t>
            </w:r>
          </w:p>
        </w:tc>
        <w:tc>
          <w:tcPr>
            <w:tcW w:w="709" w:type="dxa"/>
          </w:tcPr>
          <w:p w14:paraId="4A00F8C1" w14:textId="77777777" w:rsidR="0017197B" w:rsidRPr="007D1E1D" w:rsidRDefault="0017197B" w:rsidP="0017197B">
            <w:pPr>
              <w:pStyle w:val="TAL"/>
              <w:jc w:val="center"/>
            </w:pPr>
            <w:r w:rsidRPr="007D1E1D">
              <w:rPr>
                <w:bCs/>
                <w:iCs/>
              </w:rPr>
              <w:t>N/A</w:t>
            </w:r>
          </w:p>
        </w:tc>
        <w:tc>
          <w:tcPr>
            <w:tcW w:w="728" w:type="dxa"/>
          </w:tcPr>
          <w:p w14:paraId="2253D497" w14:textId="77777777" w:rsidR="0017197B" w:rsidRPr="007D1E1D" w:rsidRDefault="0017197B" w:rsidP="0017197B">
            <w:pPr>
              <w:pStyle w:val="TAL"/>
              <w:jc w:val="center"/>
            </w:pPr>
            <w:r w:rsidRPr="007D1E1D">
              <w:t>FR1 only</w:t>
            </w:r>
          </w:p>
        </w:tc>
      </w:tr>
      <w:tr w:rsidR="0017197B" w:rsidRPr="007D1E1D" w14:paraId="18870627" w14:textId="77777777" w:rsidTr="6815C297">
        <w:trPr>
          <w:cantSplit/>
          <w:tblHeader/>
        </w:trPr>
        <w:tc>
          <w:tcPr>
            <w:tcW w:w="6917" w:type="dxa"/>
          </w:tcPr>
          <w:p w14:paraId="3935411F" w14:textId="77777777" w:rsidR="0017197B" w:rsidRPr="007D1E1D" w:rsidRDefault="0017197B" w:rsidP="0017197B">
            <w:pPr>
              <w:pStyle w:val="TAL"/>
              <w:rPr>
                <w:b/>
                <w:i/>
              </w:rPr>
            </w:pPr>
            <w:r w:rsidRPr="007D1E1D">
              <w:rPr>
                <w:b/>
                <w:i/>
              </w:rPr>
              <w:t>multipleTCI</w:t>
            </w:r>
          </w:p>
          <w:p w14:paraId="4B100805" w14:textId="77777777" w:rsidR="0017197B" w:rsidRPr="007D1E1D" w:rsidRDefault="0017197B" w:rsidP="0017197B">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 xml:space="preserve">. This field shall be set to </w:t>
            </w:r>
            <w:r w:rsidRPr="007D1E1D">
              <w:rPr>
                <w:i/>
              </w:rPr>
              <w:t>supported</w:t>
            </w:r>
            <w:r w:rsidRPr="007D1E1D">
              <w:t>.</w:t>
            </w:r>
          </w:p>
        </w:tc>
        <w:tc>
          <w:tcPr>
            <w:tcW w:w="709" w:type="dxa"/>
          </w:tcPr>
          <w:p w14:paraId="411085C7" w14:textId="77777777" w:rsidR="0017197B" w:rsidRPr="007D1E1D" w:rsidRDefault="0017197B" w:rsidP="0017197B">
            <w:pPr>
              <w:pStyle w:val="TAL"/>
              <w:jc w:val="center"/>
            </w:pPr>
            <w:r w:rsidRPr="007D1E1D">
              <w:t>Band</w:t>
            </w:r>
          </w:p>
        </w:tc>
        <w:tc>
          <w:tcPr>
            <w:tcW w:w="567" w:type="dxa"/>
          </w:tcPr>
          <w:p w14:paraId="31E8F497" w14:textId="77777777" w:rsidR="0017197B" w:rsidRPr="007D1E1D" w:rsidRDefault="0017197B" w:rsidP="0017197B">
            <w:pPr>
              <w:pStyle w:val="TAL"/>
              <w:jc w:val="center"/>
            </w:pPr>
            <w:r w:rsidRPr="007D1E1D">
              <w:t>Yes</w:t>
            </w:r>
          </w:p>
        </w:tc>
        <w:tc>
          <w:tcPr>
            <w:tcW w:w="709" w:type="dxa"/>
          </w:tcPr>
          <w:p w14:paraId="50FC21C4" w14:textId="77777777" w:rsidR="0017197B" w:rsidRPr="007D1E1D" w:rsidRDefault="0017197B" w:rsidP="0017197B">
            <w:pPr>
              <w:pStyle w:val="TAL"/>
              <w:jc w:val="center"/>
            </w:pPr>
            <w:r w:rsidRPr="007D1E1D">
              <w:rPr>
                <w:bCs/>
                <w:iCs/>
              </w:rPr>
              <w:t>N/A</w:t>
            </w:r>
          </w:p>
        </w:tc>
        <w:tc>
          <w:tcPr>
            <w:tcW w:w="728" w:type="dxa"/>
          </w:tcPr>
          <w:p w14:paraId="73A83F08" w14:textId="77777777" w:rsidR="0017197B" w:rsidRPr="007D1E1D" w:rsidRDefault="0017197B" w:rsidP="0017197B">
            <w:pPr>
              <w:pStyle w:val="TAL"/>
              <w:jc w:val="center"/>
            </w:pPr>
            <w:r w:rsidRPr="007D1E1D">
              <w:rPr>
                <w:bCs/>
                <w:iCs/>
              </w:rPr>
              <w:t>N/A</w:t>
            </w:r>
          </w:p>
        </w:tc>
      </w:tr>
      <w:tr w:rsidR="0017197B" w:rsidRPr="007D1E1D" w14:paraId="596DE6CD" w14:textId="77777777" w:rsidTr="6815C297">
        <w:trPr>
          <w:cantSplit/>
          <w:tblHeader/>
        </w:trPr>
        <w:tc>
          <w:tcPr>
            <w:tcW w:w="6917" w:type="dxa"/>
          </w:tcPr>
          <w:p w14:paraId="0FF84002" w14:textId="77777777" w:rsidR="0017197B" w:rsidRDefault="0017197B" w:rsidP="0017197B">
            <w:pPr>
              <w:pStyle w:val="TAL"/>
              <w:rPr>
                <w:ins w:id="635" w:author="NR_MBS-Core" w:date="2022-06-20T21:30:00Z"/>
                <w:b/>
                <w:i/>
              </w:rPr>
            </w:pPr>
            <w:ins w:id="636" w:author="NR_MBS-Core" w:date="2022-06-20T21:30:00Z">
              <w:r w:rsidRPr="00662697">
                <w:rPr>
                  <w:b/>
                  <w:i/>
                </w:rPr>
                <w:t>nack-OnlyFeedbackForMulticastWithDCI-Enabler-r17</w:t>
              </w:r>
            </w:ins>
          </w:p>
          <w:p w14:paraId="551F0AC2" w14:textId="41BC472C" w:rsidR="0017197B" w:rsidRPr="007D1E1D" w:rsidRDefault="0017197B" w:rsidP="0017197B">
            <w:pPr>
              <w:pStyle w:val="TAL"/>
              <w:rPr>
                <w:b/>
                <w:i/>
              </w:rPr>
            </w:pPr>
            <w:ins w:id="637" w:author="NR_MBS-Core" w:date="2022-06-20T21:30:00Z">
              <w:r w:rsidRPr="00C165F7">
                <w:t xml:space="preserve">Indicates </w:t>
              </w:r>
              <w:r>
                <w:t xml:space="preserve">whether the UE supports </w:t>
              </w:r>
            </w:ins>
            <w:ins w:id="638" w:author="NR_MBS-Core" w:date="2022-06-20T21:31:00Z">
              <w:r w:rsidRPr="00B03C5E">
                <w:t>DCI-based enabling/disabling NACK-only based HARQ-ACK feedback configured per G-RNTI by RRC signaling</w:t>
              </w:r>
            </w:ins>
            <w:ins w:id="639" w:author="NR_MBS-Core" w:date="2022-06-20T21:30:00Z">
              <w:r w:rsidRPr="00C165F7">
                <w:t>.</w:t>
              </w:r>
            </w:ins>
          </w:p>
        </w:tc>
        <w:tc>
          <w:tcPr>
            <w:tcW w:w="709" w:type="dxa"/>
          </w:tcPr>
          <w:p w14:paraId="22ECA6E5" w14:textId="6F033088" w:rsidR="0017197B" w:rsidRPr="007D1E1D" w:rsidRDefault="0017197B" w:rsidP="0017197B">
            <w:pPr>
              <w:pStyle w:val="TAL"/>
              <w:jc w:val="center"/>
            </w:pPr>
            <w:ins w:id="640" w:author="NR_MBS-Core" w:date="2022-06-20T21:30:00Z">
              <w:r>
                <w:t>Band</w:t>
              </w:r>
            </w:ins>
          </w:p>
        </w:tc>
        <w:tc>
          <w:tcPr>
            <w:tcW w:w="567" w:type="dxa"/>
          </w:tcPr>
          <w:p w14:paraId="6BCB60AD" w14:textId="6869D188" w:rsidR="0017197B" w:rsidRPr="007D1E1D" w:rsidRDefault="0017197B" w:rsidP="0017197B">
            <w:pPr>
              <w:pStyle w:val="TAL"/>
              <w:jc w:val="center"/>
            </w:pPr>
            <w:ins w:id="641" w:author="NR_MBS-Core" w:date="2022-06-20T21:30:00Z">
              <w:r>
                <w:t>No</w:t>
              </w:r>
            </w:ins>
          </w:p>
        </w:tc>
        <w:tc>
          <w:tcPr>
            <w:tcW w:w="709" w:type="dxa"/>
          </w:tcPr>
          <w:p w14:paraId="7448C39B" w14:textId="3E983FA0" w:rsidR="0017197B" w:rsidRPr="007D1E1D" w:rsidRDefault="0017197B" w:rsidP="0017197B">
            <w:pPr>
              <w:pStyle w:val="TAL"/>
              <w:jc w:val="center"/>
              <w:rPr>
                <w:bCs/>
                <w:iCs/>
              </w:rPr>
            </w:pPr>
            <w:ins w:id="642" w:author="NR_MBS-Core" w:date="2022-06-20T21:30:00Z">
              <w:r>
                <w:rPr>
                  <w:bCs/>
                  <w:iCs/>
                </w:rPr>
                <w:t>N/A</w:t>
              </w:r>
            </w:ins>
          </w:p>
        </w:tc>
        <w:tc>
          <w:tcPr>
            <w:tcW w:w="728" w:type="dxa"/>
          </w:tcPr>
          <w:p w14:paraId="26850DC4" w14:textId="71CDA235" w:rsidR="0017197B" w:rsidRPr="007D1E1D" w:rsidRDefault="0017197B" w:rsidP="0017197B">
            <w:pPr>
              <w:pStyle w:val="TAL"/>
              <w:jc w:val="center"/>
              <w:rPr>
                <w:bCs/>
                <w:iCs/>
              </w:rPr>
            </w:pPr>
            <w:ins w:id="643" w:author="NR_MBS-Core" w:date="2022-06-20T21:30:00Z">
              <w:r>
                <w:rPr>
                  <w:bCs/>
                  <w:iCs/>
                </w:rPr>
                <w:t>N/A</w:t>
              </w:r>
            </w:ins>
          </w:p>
        </w:tc>
      </w:tr>
      <w:tr w:rsidR="0017197B" w:rsidRPr="007D1E1D" w14:paraId="1AB3CD59" w14:textId="77777777" w:rsidTr="6815C297">
        <w:trPr>
          <w:cantSplit/>
          <w:tblHeader/>
        </w:trPr>
        <w:tc>
          <w:tcPr>
            <w:tcW w:w="6917" w:type="dxa"/>
          </w:tcPr>
          <w:p w14:paraId="0F03BD8B" w14:textId="77777777" w:rsidR="0017197B" w:rsidRPr="007D1E1D" w:rsidRDefault="0017197B" w:rsidP="0017197B">
            <w:pPr>
              <w:pStyle w:val="TAL"/>
              <w:rPr>
                <w:b/>
                <w:i/>
              </w:rPr>
            </w:pPr>
            <w:r w:rsidRPr="007D1E1D">
              <w:rPr>
                <w:b/>
                <w:i/>
              </w:rPr>
              <w:t>nonGroupSINR-reporting-r16</w:t>
            </w:r>
          </w:p>
          <w:p w14:paraId="1D8B39E4" w14:textId="77777777" w:rsidR="0017197B" w:rsidRPr="007D1E1D" w:rsidRDefault="0017197B" w:rsidP="0017197B">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17197B" w:rsidRPr="007D1E1D" w:rsidRDefault="0017197B" w:rsidP="0017197B">
            <w:pPr>
              <w:pStyle w:val="TAL"/>
              <w:jc w:val="center"/>
            </w:pPr>
            <w:r w:rsidRPr="007D1E1D">
              <w:t>Band</w:t>
            </w:r>
          </w:p>
        </w:tc>
        <w:tc>
          <w:tcPr>
            <w:tcW w:w="567" w:type="dxa"/>
          </w:tcPr>
          <w:p w14:paraId="74C80E5D" w14:textId="77777777" w:rsidR="0017197B" w:rsidRPr="007D1E1D" w:rsidRDefault="0017197B" w:rsidP="0017197B">
            <w:pPr>
              <w:pStyle w:val="TAL"/>
              <w:jc w:val="center"/>
            </w:pPr>
            <w:r w:rsidRPr="007D1E1D">
              <w:t>No</w:t>
            </w:r>
          </w:p>
        </w:tc>
        <w:tc>
          <w:tcPr>
            <w:tcW w:w="709" w:type="dxa"/>
          </w:tcPr>
          <w:p w14:paraId="39DC0098" w14:textId="77777777" w:rsidR="0017197B" w:rsidRPr="007D1E1D" w:rsidRDefault="0017197B" w:rsidP="0017197B">
            <w:pPr>
              <w:pStyle w:val="TAL"/>
              <w:jc w:val="center"/>
              <w:rPr>
                <w:bCs/>
                <w:iCs/>
              </w:rPr>
            </w:pPr>
            <w:r w:rsidRPr="007D1E1D">
              <w:rPr>
                <w:bCs/>
                <w:iCs/>
              </w:rPr>
              <w:t>N/A</w:t>
            </w:r>
          </w:p>
        </w:tc>
        <w:tc>
          <w:tcPr>
            <w:tcW w:w="728" w:type="dxa"/>
          </w:tcPr>
          <w:p w14:paraId="480FA182" w14:textId="77777777" w:rsidR="0017197B" w:rsidRPr="007D1E1D" w:rsidRDefault="0017197B" w:rsidP="0017197B">
            <w:pPr>
              <w:pStyle w:val="TAL"/>
              <w:jc w:val="center"/>
              <w:rPr>
                <w:bCs/>
                <w:iCs/>
              </w:rPr>
            </w:pPr>
            <w:r w:rsidRPr="007D1E1D">
              <w:rPr>
                <w:bCs/>
                <w:iCs/>
              </w:rPr>
              <w:t>N/A</w:t>
            </w:r>
          </w:p>
        </w:tc>
      </w:tr>
      <w:tr w:rsidR="0017197B" w:rsidRPr="007D1E1D" w14:paraId="4FFC827A" w14:textId="77777777" w:rsidTr="6815C297">
        <w:trPr>
          <w:cantSplit/>
          <w:tblHeader/>
        </w:trPr>
        <w:tc>
          <w:tcPr>
            <w:tcW w:w="6917" w:type="dxa"/>
          </w:tcPr>
          <w:p w14:paraId="7ED98FFE" w14:textId="77777777" w:rsidR="0017197B" w:rsidRPr="007D1E1D" w:rsidRDefault="0017197B" w:rsidP="0017197B">
            <w:pPr>
              <w:pStyle w:val="TAL"/>
              <w:rPr>
                <w:b/>
                <w:i/>
              </w:rPr>
            </w:pPr>
            <w:r w:rsidRPr="007D1E1D">
              <w:rPr>
                <w:b/>
                <w:i/>
              </w:rPr>
              <w:t>nr-UE-TxTEG-ID-MaxSupport-r17</w:t>
            </w:r>
          </w:p>
          <w:p w14:paraId="7B75FA1B" w14:textId="77777777" w:rsidR="0017197B" w:rsidRPr="007D1E1D" w:rsidRDefault="0017197B" w:rsidP="0017197B">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17197B" w:rsidRPr="007D1E1D" w:rsidRDefault="0017197B" w:rsidP="0017197B">
            <w:pPr>
              <w:pStyle w:val="TAL"/>
              <w:jc w:val="center"/>
            </w:pPr>
            <w:r w:rsidRPr="007D1E1D">
              <w:t>Band</w:t>
            </w:r>
          </w:p>
        </w:tc>
        <w:tc>
          <w:tcPr>
            <w:tcW w:w="567" w:type="dxa"/>
          </w:tcPr>
          <w:p w14:paraId="07B86526" w14:textId="77777777" w:rsidR="0017197B" w:rsidRPr="007D1E1D" w:rsidRDefault="0017197B" w:rsidP="0017197B">
            <w:pPr>
              <w:pStyle w:val="TAL"/>
              <w:jc w:val="center"/>
            </w:pPr>
            <w:r w:rsidRPr="007D1E1D">
              <w:t>No</w:t>
            </w:r>
          </w:p>
        </w:tc>
        <w:tc>
          <w:tcPr>
            <w:tcW w:w="709" w:type="dxa"/>
          </w:tcPr>
          <w:p w14:paraId="480D275D" w14:textId="77777777" w:rsidR="0017197B" w:rsidRPr="007D1E1D" w:rsidRDefault="0017197B" w:rsidP="0017197B">
            <w:pPr>
              <w:pStyle w:val="TAL"/>
              <w:jc w:val="center"/>
              <w:rPr>
                <w:bCs/>
                <w:iCs/>
              </w:rPr>
            </w:pPr>
            <w:r w:rsidRPr="007D1E1D">
              <w:rPr>
                <w:bCs/>
                <w:iCs/>
              </w:rPr>
              <w:t>N/A</w:t>
            </w:r>
          </w:p>
        </w:tc>
        <w:tc>
          <w:tcPr>
            <w:tcW w:w="728" w:type="dxa"/>
          </w:tcPr>
          <w:p w14:paraId="3BABFC58" w14:textId="77777777" w:rsidR="0017197B" w:rsidRPr="007D1E1D" w:rsidRDefault="0017197B" w:rsidP="0017197B">
            <w:pPr>
              <w:pStyle w:val="TAL"/>
              <w:jc w:val="center"/>
              <w:rPr>
                <w:bCs/>
                <w:iCs/>
              </w:rPr>
            </w:pPr>
            <w:r w:rsidRPr="007D1E1D">
              <w:rPr>
                <w:bCs/>
                <w:iCs/>
              </w:rPr>
              <w:t>N/A</w:t>
            </w:r>
          </w:p>
        </w:tc>
      </w:tr>
      <w:tr w:rsidR="0017197B" w:rsidRPr="007D1E1D" w14:paraId="25FF1A3D" w14:textId="77777777" w:rsidTr="6815C297">
        <w:trPr>
          <w:cantSplit/>
          <w:tblHeader/>
        </w:trPr>
        <w:tc>
          <w:tcPr>
            <w:tcW w:w="6917" w:type="dxa"/>
          </w:tcPr>
          <w:p w14:paraId="2526593D" w14:textId="77777777" w:rsidR="0017197B" w:rsidRPr="007D1E1D" w:rsidRDefault="0017197B" w:rsidP="0017197B">
            <w:pPr>
              <w:pStyle w:val="TAL"/>
              <w:rPr>
                <w:rFonts w:cs="Arial"/>
                <w:b/>
                <w:bCs/>
                <w:i/>
                <w:iCs/>
                <w:szCs w:val="18"/>
              </w:rPr>
            </w:pPr>
            <w:r w:rsidRPr="007D1E1D">
              <w:rPr>
                <w:rFonts w:cs="Arial"/>
                <w:b/>
                <w:bCs/>
                <w:i/>
                <w:iCs/>
                <w:szCs w:val="18"/>
              </w:rPr>
              <w:t>olpc-SRS-Pos-r16</w:t>
            </w:r>
          </w:p>
          <w:p w14:paraId="4B3A479C"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917D87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2D93BC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2D7319C" w14:textId="77777777" w:rsidR="0017197B" w:rsidRPr="007D1E1D" w:rsidRDefault="0017197B" w:rsidP="0017197B">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17197B" w:rsidRPr="007D1E1D" w:rsidRDefault="0017197B" w:rsidP="0017197B">
            <w:pPr>
              <w:pStyle w:val="TAN"/>
              <w:ind w:hanging="533"/>
            </w:pPr>
          </w:p>
          <w:p w14:paraId="72A30BEA" w14:textId="77777777" w:rsidR="0017197B" w:rsidRPr="007D1E1D" w:rsidRDefault="0017197B" w:rsidP="0017197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17197B" w:rsidRPr="007D1E1D" w:rsidRDefault="0017197B" w:rsidP="0017197B">
            <w:pPr>
              <w:pStyle w:val="TAL"/>
              <w:jc w:val="center"/>
            </w:pPr>
            <w:r w:rsidRPr="007D1E1D">
              <w:rPr>
                <w:rFonts w:cs="Arial"/>
                <w:bCs/>
                <w:iCs/>
                <w:szCs w:val="18"/>
              </w:rPr>
              <w:t>Band</w:t>
            </w:r>
          </w:p>
        </w:tc>
        <w:tc>
          <w:tcPr>
            <w:tcW w:w="567" w:type="dxa"/>
          </w:tcPr>
          <w:p w14:paraId="34255A16" w14:textId="77777777" w:rsidR="0017197B" w:rsidRPr="007D1E1D" w:rsidRDefault="0017197B" w:rsidP="0017197B">
            <w:pPr>
              <w:pStyle w:val="TAL"/>
              <w:jc w:val="center"/>
            </w:pPr>
            <w:r w:rsidRPr="007D1E1D">
              <w:rPr>
                <w:rFonts w:cs="Arial"/>
                <w:bCs/>
                <w:iCs/>
                <w:szCs w:val="18"/>
              </w:rPr>
              <w:t>No</w:t>
            </w:r>
          </w:p>
        </w:tc>
        <w:tc>
          <w:tcPr>
            <w:tcW w:w="709" w:type="dxa"/>
          </w:tcPr>
          <w:p w14:paraId="17FDD3A3" w14:textId="77777777" w:rsidR="0017197B" w:rsidRPr="007D1E1D" w:rsidRDefault="0017197B" w:rsidP="0017197B">
            <w:pPr>
              <w:pStyle w:val="TAL"/>
              <w:jc w:val="center"/>
            </w:pPr>
            <w:r w:rsidRPr="007D1E1D">
              <w:rPr>
                <w:bCs/>
                <w:iCs/>
              </w:rPr>
              <w:t>N/A</w:t>
            </w:r>
          </w:p>
        </w:tc>
        <w:tc>
          <w:tcPr>
            <w:tcW w:w="728" w:type="dxa"/>
          </w:tcPr>
          <w:p w14:paraId="7FACDF4A" w14:textId="77777777" w:rsidR="0017197B" w:rsidRPr="007D1E1D" w:rsidRDefault="0017197B" w:rsidP="0017197B">
            <w:pPr>
              <w:pStyle w:val="TAL"/>
              <w:jc w:val="center"/>
            </w:pPr>
            <w:r w:rsidRPr="007D1E1D">
              <w:rPr>
                <w:bCs/>
                <w:iCs/>
              </w:rPr>
              <w:t>N/A</w:t>
            </w:r>
          </w:p>
        </w:tc>
      </w:tr>
      <w:tr w:rsidR="0017197B" w:rsidRPr="007D1E1D" w14:paraId="6262F453" w14:textId="77777777" w:rsidTr="6815C297">
        <w:trPr>
          <w:cantSplit/>
          <w:tblHeader/>
        </w:trPr>
        <w:tc>
          <w:tcPr>
            <w:tcW w:w="6917" w:type="dxa"/>
          </w:tcPr>
          <w:p w14:paraId="469E4F7B" w14:textId="77777777" w:rsidR="0017197B" w:rsidRPr="007D1E1D" w:rsidRDefault="0017197B" w:rsidP="0017197B">
            <w:pPr>
              <w:pStyle w:val="TAL"/>
              <w:rPr>
                <w:rFonts w:cs="Arial"/>
                <w:b/>
                <w:bCs/>
                <w:i/>
                <w:iCs/>
                <w:szCs w:val="18"/>
              </w:rPr>
            </w:pPr>
            <w:r w:rsidRPr="007D1E1D">
              <w:rPr>
                <w:rFonts w:cs="Arial"/>
                <w:b/>
                <w:bCs/>
                <w:i/>
                <w:iCs/>
                <w:szCs w:val="18"/>
              </w:rPr>
              <w:t>olpc-SRS-PosRRC-Inactive-r17</w:t>
            </w:r>
          </w:p>
          <w:p w14:paraId="425BF9CD" w14:textId="77777777" w:rsidR="0017197B" w:rsidRPr="007D1E1D" w:rsidRDefault="0017197B" w:rsidP="0017197B">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765739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A10A08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7AEC379B" w14:textId="77777777" w:rsidR="0017197B" w:rsidRPr="007D1E1D" w:rsidRDefault="0017197B" w:rsidP="0017197B">
            <w:pPr>
              <w:pStyle w:val="TAN"/>
            </w:pPr>
            <w:r w:rsidRPr="007D1E1D">
              <w:t>NOTE:</w:t>
            </w:r>
            <w:r w:rsidRPr="007D1E1D">
              <w:rPr>
                <w:rFonts w:cs="Arial"/>
                <w:iCs/>
                <w:szCs w:val="18"/>
              </w:rPr>
              <w:tab/>
            </w:r>
            <w:r w:rsidRPr="007D1E1D">
              <w:t>A PRS from a PRS-only TP is treated as PRS from a non-serving cell.</w:t>
            </w:r>
          </w:p>
          <w:p w14:paraId="531E3536" w14:textId="77777777" w:rsidR="0017197B" w:rsidRPr="007D1E1D" w:rsidRDefault="0017197B" w:rsidP="0017197B">
            <w:pPr>
              <w:pStyle w:val="TAN"/>
              <w:ind w:left="568" w:hanging="284"/>
            </w:pPr>
          </w:p>
          <w:p w14:paraId="48EC34DB" w14:textId="77777777" w:rsidR="0017197B" w:rsidRPr="007D1E1D" w:rsidRDefault="0017197B" w:rsidP="0017197B">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2FA0C83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462EA660" w14:textId="77777777" w:rsidR="0017197B" w:rsidRPr="007D1E1D" w:rsidRDefault="0017197B" w:rsidP="0017197B">
            <w:pPr>
              <w:pStyle w:val="TAL"/>
              <w:jc w:val="center"/>
              <w:rPr>
                <w:bCs/>
                <w:iCs/>
              </w:rPr>
            </w:pPr>
            <w:r w:rsidRPr="007D1E1D">
              <w:rPr>
                <w:bCs/>
                <w:iCs/>
              </w:rPr>
              <w:t>N/A</w:t>
            </w:r>
          </w:p>
        </w:tc>
        <w:tc>
          <w:tcPr>
            <w:tcW w:w="728" w:type="dxa"/>
          </w:tcPr>
          <w:p w14:paraId="06B17F07" w14:textId="77777777" w:rsidR="0017197B" w:rsidRPr="007D1E1D" w:rsidRDefault="0017197B" w:rsidP="0017197B">
            <w:pPr>
              <w:pStyle w:val="TAL"/>
              <w:jc w:val="center"/>
              <w:rPr>
                <w:bCs/>
                <w:iCs/>
              </w:rPr>
            </w:pPr>
            <w:r w:rsidRPr="007D1E1D">
              <w:rPr>
                <w:bCs/>
                <w:iCs/>
              </w:rPr>
              <w:t>N/A</w:t>
            </w:r>
          </w:p>
        </w:tc>
      </w:tr>
      <w:tr w:rsidR="0017197B" w:rsidRPr="007D1E1D" w14:paraId="6C7EA816" w14:textId="77777777" w:rsidTr="6815C297">
        <w:trPr>
          <w:cantSplit/>
          <w:tblHeader/>
        </w:trPr>
        <w:tc>
          <w:tcPr>
            <w:tcW w:w="6917" w:type="dxa"/>
          </w:tcPr>
          <w:p w14:paraId="09440A9E" w14:textId="77777777" w:rsidR="0017197B" w:rsidRPr="007D1E1D" w:rsidRDefault="0017197B" w:rsidP="0017197B">
            <w:pPr>
              <w:pStyle w:val="TAL"/>
              <w:rPr>
                <w:b/>
                <w:i/>
              </w:rPr>
            </w:pPr>
            <w:r w:rsidRPr="007D1E1D">
              <w:rPr>
                <w:b/>
                <w:i/>
              </w:rPr>
              <w:t>oneShotHARQ-feedbackPhy-Priority-r17</w:t>
            </w:r>
          </w:p>
          <w:p w14:paraId="1258098C" w14:textId="63DEB681" w:rsidR="0017197B" w:rsidDel="006D2BB8" w:rsidRDefault="0017197B" w:rsidP="0017197B">
            <w:pPr>
              <w:pStyle w:val="TAL"/>
              <w:rPr>
                <w:del w:id="644" w:author="NR_IIOT_URLLC_enh-Core" w:date="2022-07-19T14:36:00Z"/>
              </w:rPr>
            </w:pPr>
            <w:r w:rsidRPr="007D1E1D">
              <w:t xml:space="preserve">Indicates whether the UE supports </w:t>
            </w:r>
            <w:ins w:id="645" w:author="NR_IIOT_URLLC_enh-Core-v2" w:date="2022-08-27T22:02:00Z">
              <w:r w:rsidRPr="000C6C07">
                <w:t>transmission of type 3 HARQ-ACK codebook using the first or second PUCCH configuration based on PHY priority indication in the triggering DCI</w:t>
              </w:r>
            </w:ins>
            <w:del w:id="646" w:author="NR_IIOT_URLLC_enh-Core-v2" w:date="2022-08-27T22:02:00Z">
              <w:r w:rsidRPr="007D1E1D" w:rsidDel="000C6C07">
                <w:delText>PHY priority handling for one-shot HARQ ACK feedback</w:delText>
              </w:r>
            </w:del>
            <w:r w:rsidRPr="007D1E1D">
              <w:t>.</w:t>
            </w:r>
          </w:p>
          <w:p w14:paraId="27D7AAB8" w14:textId="77777777" w:rsidR="0017197B" w:rsidRPr="007D1E1D" w:rsidRDefault="0017197B" w:rsidP="0017197B">
            <w:pPr>
              <w:pStyle w:val="TAL"/>
              <w:rPr>
                <w:ins w:id="647" w:author="NR_IIOT_URLLC_enh-Core-v2" w:date="2022-08-27T22:01:00Z"/>
              </w:rPr>
            </w:pPr>
          </w:p>
          <w:p w14:paraId="5672F189" w14:textId="60BE81FE" w:rsidR="0017197B" w:rsidRPr="007D1E1D" w:rsidDel="00BC64E6" w:rsidRDefault="0017197B" w:rsidP="0017197B">
            <w:pPr>
              <w:pStyle w:val="TAL"/>
              <w:rPr>
                <w:del w:id="648" w:author="NR_IIOT_URLLC_enh-Core" w:date="2022-07-19T14:36:00Z"/>
              </w:rPr>
            </w:pPr>
            <w:ins w:id="649"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650" w:author="NR_IIOT_URLLC_enh-Core-v2" w:date="2022-08-27T22:02:00Z">
              <w:r w:rsidRPr="00DB7981">
                <w:rPr>
                  <w:i/>
                  <w:iCs/>
                </w:rPr>
                <w:t>twoHARQ-ACK-Codebook-type1-r16</w:t>
              </w:r>
            </w:ins>
            <w:ins w:id="651" w:author="NR_IIOT_URLLC_enh-Core-v2" w:date="2022-08-27T22:01:00Z">
              <w:r>
                <w:t>.</w:t>
              </w:r>
            </w:ins>
          </w:p>
          <w:p w14:paraId="12A8FF05" w14:textId="46F3268F" w:rsidR="0017197B" w:rsidRPr="007D1E1D" w:rsidRDefault="0017197B" w:rsidP="0017197B">
            <w:pPr>
              <w:pStyle w:val="TAL"/>
              <w:rPr>
                <w:rFonts w:cs="Arial"/>
                <w:b/>
                <w:bCs/>
                <w:i/>
                <w:iCs/>
                <w:szCs w:val="18"/>
              </w:rPr>
            </w:pPr>
            <w:del w:id="652"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17197B" w:rsidRPr="007D1E1D" w:rsidRDefault="0017197B" w:rsidP="0017197B">
            <w:pPr>
              <w:pStyle w:val="TAL"/>
              <w:jc w:val="center"/>
              <w:rPr>
                <w:rFonts w:cs="Arial"/>
                <w:bCs/>
                <w:iCs/>
                <w:szCs w:val="18"/>
              </w:rPr>
            </w:pPr>
            <w:r w:rsidRPr="007D1E1D">
              <w:t>Band</w:t>
            </w:r>
          </w:p>
        </w:tc>
        <w:tc>
          <w:tcPr>
            <w:tcW w:w="567" w:type="dxa"/>
          </w:tcPr>
          <w:p w14:paraId="1D41A76A" w14:textId="77777777" w:rsidR="0017197B" w:rsidRPr="007D1E1D" w:rsidRDefault="0017197B" w:rsidP="0017197B">
            <w:pPr>
              <w:pStyle w:val="TAL"/>
              <w:jc w:val="center"/>
              <w:rPr>
                <w:rFonts w:cs="Arial"/>
                <w:bCs/>
                <w:iCs/>
                <w:szCs w:val="18"/>
              </w:rPr>
            </w:pPr>
            <w:r w:rsidRPr="007D1E1D">
              <w:t>No</w:t>
            </w:r>
          </w:p>
        </w:tc>
        <w:tc>
          <w:tcPr>
            <w:tcW w:w="709" w:type="dxa"/>
          </w:tcPr>
          <w:p w14:paraId="7AC0610D" w14:textId="77777777" w:rsidR="0017197B" w:rsidRPr="007D1E1D" w:rsidRDefault="0017197B" w:rsidP="0017197B">
            <w:pPr>
              <w:pStyle w:val="TAL"/>
              <w:jc w:val="center"/>
              <w:rPr>
                <w:bCs/>
                <w:iCs/>
              </w:rPr>
            </w:pPr>
            <w:r w:rsidRPr="007D1E1D">
              <w:t>N/A</w:t>
            </w:r>
          </w:p>
        </w:tc>
        <w:tc>
          <w:tcPr>
            <w:tcW w:w="728" w:type="dxa"/>
          </w:tcPr>
          <w:p w14:paraId="41581DDE" w14:textId="77777777" w:rsidR="0017197B" w:rsidRPr="007D1E1D" w:rsidRDefault="0017197B" w:rsidP="0017197B">
            <w:pPr>
              <w:pStyle w:val="TAL"/>
              <w:jc w:val="center"/>
              <w:rPr>
                <w:bCs/>
                <w:iCs/>
              </w:rPr>
            </w:pPr>
            <w:r w:rsidRPr="007D1E1D">
              <w:t>N/A</w:t>
            </w:r>
          </w:p>
        </w:tc>
      </w:tr>
      <w:tr w:rsidR="0017197B" w:rsidRPr="007D1E1D" w14:paraId="3585125D" w14:textId="77777777" w:rsidTr="6815C297">
        <w:trPr>
          <w:cantSplit/>
          <w:tblHeader/>
        </w:trPr>
        <w:tc>
          <w:tcPr>
            <w:tcW w:w="6917" w:type="dxa"/>
          </w:tcPr>
          <w:p w14:paraId="5203370C" w14:textId="77777777" w:rsidR="0017197B" w:rsidRPr="007D1E1D" w:rsidRDefault="0017197B" w:rsidP="0017197B">
            <w:pPr>
              <w:pStyle w:val="TAL"/>
              <w:rPr>
                <w:b/>
                <w:i/>
              </w:rPr>
            </w:pPr>
            <w:r w:rsidRPr="007D1E1D">
              <w:rPr>
                <w:b/>
                <w:i/>
              </w:rPr>
              <w:t>oneShotHARQ-feedbackTriggeredByDCI-1-2-r17</w:t>
            </w:r>
          </w:p>
          <w:p w14:paraId="23D3A8DA" w14:textId="4ACB80CD" w:rsidR="0017197B" w:rsidRDefault="0017197B" w:rsidP="0017197B">
            <w:pPr>
              <w:pStyle w:val="TAL"/>
              <w:rPr>
                <w:ins w:id="653" w:author="NR_IIOT_URLLC_enh-Core-v2" w:date="2022-08-27T21:53:00Z"/>
              </w:rPr>
            </w:pPr>
            <w:r w:rsidRPr="007D1E1D">
              <w:t>Indicates whether the UE supports one-shot HARQ ACK feedback triggered by DCI format 1_2</w:t>
            </w:r>
            <w:del w:id="654" w:author="NR_IIOT_URLLC_enh-Core-v2" w:date="2022-08-27T21:53:00Z">
              <w:r w:rsidRPr="007D1E1D" w:rsidDel="00B911D2">
                <w:delText>.</w:delText>
              </w:r>
            </w:del>
            <w:ins w:id="655" w:author="NR_IIOT_URLLC_enh-Core-v2" w:date="2022-08-27T21:53:00Z">
              <w:r>
                <w:t>, comprised of the following functional components:</w:t>
              </w:r>
            </w:ins>
          </w:p>
          <w:p w14:paraId="0A0169F9" w14:textId="3697CAF7" w:rsidR="0017197B" w:rsidRDefault="0017197B" w:rsidP="0017197B">
            <w:pPr>
              <w:pStyle w:val="TAL"/>
              <w:numPr>
                <w:ilvl w:val="0"/>
                <w:numId w:val="2"/>
              </w:numPr>
              <w:overflowPunct/>
              <w:autoSpaceDE/>
              <w:autoSpaceDN/>
              <w:adjustRightInd/>
              <w:textAlignment w:val="auto"/>
              <w:rPr>
                <w:ins w:id="656" w:author="NR_IIOT_URLLC_enh-Core-v2" w:date="2022-08-27T21:53:00Z"/>
                <w:rFonts w:cs="Arial"/>
                <w:szCs w:val="18"/>
                <w:lang w:eastAsia="en-GB"/>
              </w:rPr>
            </w:pPr>
            <w:ins w:id="657" w:author="NR_IIOT_URLLC_enh-Core-v2" w:date="2022-08-27T21:53:00Z">
              <w:r w:rsidRPr="003D6402">
                <w:rPr>
                  <w:rFonts w:cs="Arial"/>
                  <w:szCs w:val="18"/>
                  <w:lang w:eastAsia="en-GB"/>
                </w:rPr>
                <w:t>Support</w:t>
              </w:r>
              <w:r>
                <w:rPr>
                  <w:rFonts w:cs="Arial"/>
                  <w:szCs w:val="18"/>
                  <w:lang w:eastAsia="en-GB"/>
                </w:rPr>
                <w:t xml:space="preserve">s </w:t>
              </w:r>
            </w:ins>
            <w:ins w:id="658" w:author="NR_IIOT_URLLC_enh-Core-v2" w:date="2022-08-27T21:54:00Z">
              <w:r w:rsidRPr="008F3275">
                <w:rPr>
                  <w:rFonts w:cs="Arial"/>
                  <w:szCs w:val="18"/>
                  <w:lang w:eastAsia="en-GB"/>
                </w:rPr>
                <w:t>feedback of type 3 HARQ-ACK codebook, triggered by a DCI 1_2 scheduling a PDSCH</w:t>
              </w:r>
            </w:ins>
            <w:ins w:id="659" w:author="NR_IIOT_URLLC_enh-Core-v2" w:date="2022-08-27T21:53:00Z">
              <w:r>
                <w:rPr>
                  <w:rFonts w:cs="Arial"/>
                  <w:szCs w:val="18"/>
                  <w:lang w:eastAsia="en-GB"/>
                </w:rPr>
                <w:t>;</w:t>
              </w:r>
            </w:ins>
          </w:p>
          <w:p w14:paraId="2429591D" w14:textId="4A73B60D" w:rsidR="0017197B" w:rsidRPr="008F3A1B" w:rsidRDefault="0017197B" w:rsidP="0017197B">
            <w:pPr>
              <w:pStyle w:val="TAL"/>
              <w:numPr>
                <w:ilvl w:val="0"/>
                <w:numId w:val="2"/>
              </w:numPr>
              <w:overflowPunct/>
              <w:autoSpaceDE/>
              <w:autoSpaceDN/>
              <w:adjustRightInd/>
              <w:textAlignment w:val="auto"/>
              <w:rPr>
                <w:ins w:id="660" w:author="NR_IIOT_URLLC_enh-Core-v2" w:date="2022-08-27T21:53:00Z"/>
                <w:rFonts w:cs="Arial"/>
                <w:szCs w:val="18"/>
                <w:lang w:eastAsia="en-GB"/>
              </w:rPr>
            </w:pPr>
            <w:ins w:id="661" w:author="NR_IIOT_URLLC_enh-Core-v2" w:date="2022-08-27T21:53:00Z">
              <w:r>
                <w:rPr>
                  <w:rFonts w:cs="Arial"/>
                  <w:szCs w:val="18"/>
                  <w:lang w:eastAsia="en-GB"/>
                </w:rPr>
                <w:t xml:space="preserve">Supports </w:t>
              </w:r>
            </w:ins>
            <w:ins w:id="662" w:author="NR_IIOT_URLLC_enh-Core-v2" w:date="2022-08-27T21:54:00Z">
              <w:r w:rsidRPr="003D75DE">
                <w:rPr>
                  <w:rFonts w:cs="Arial"/>
                  <w:szCs w:val="18"/>
                  <w:lang w:eastAsia="en-GB"/>
                </w:rPr>
                <w:t>feedback of type 3 HARQ-ACK codebook, triggered by a DCI 1_2 without scheduling a PDSCH using a reserved FDRA value</w:t>
              </w:r>
            </w:ins>
            <w:ins w:id="663" w:author="NR_IIOT_URLLC_enh-Core-v2" w:date="2022-08-27T21:53:00Z">
              <w:r>
                <w:rPr>
                  <w:rFonts w:cs="Arial"/>
                  <w:szCs w:val="18"/>
                  <w:lang w:eastAsia="en-GB"/>
                </w:rPr>
                <w:t>.</w:t>
              </w:r>
            </w:ins>
          </w:p>
          <w:p w14:paraId="6063A64B" w14:textId="614C65F4" w:rsidR="0017197B" w:rsidRPr="007D1E1D" w:rsidDel="00925B3C" w:rsidRDefault="0017197B" w:rsidP="0017197B">
            <w:pPr>
              <w:pStyle w:val="TAL"/>
              <w:rPr>
                <w:del w:id="664" w:author="NR_IIOT_URLLC_enh-Core" w:date="2022-07-19T14:36:00Z"/>
              </w:rPr>
            </w:pPr>
          </w:p>
          <w:p w14:paraId="69EF6A67" w14:textId="2D3FED8C" w:rsidR="0017197B" w:rsidRPr="007D1E1D" w:rsidDel="00925B3C" w:rsidRDefault="0017197B" w:rsidP="0017197B">
            <w:pPr>
              <w:pStyle w:val="TAL"/>
              <w:rPr>
                <w:del w:id="665" w:author="NR_IIOT_URLLC_enh-Core" w:date="2022-07-19T14:36:00Z"/>
              </w:rPr>
            </w:pPr>
            <w:ins w:id="666" w:author="NR_IIOT_URLLC_enh-Core-v2" w:date="2022-08-27T21:57:00Z">
              <w:r w:rsidRPr="00884A95">
                <w:t>A UE supporting this feature shall also indicate support of</w:t>
              </w:r>
            </w:ins>
            <w:ins w:id="667" w:author="NR_IIOT_URLLC_enh-Core-v2" w:date="2022-08-27T21:58:00Z">
              <w:r>
                <w:t xml:space="preserve"> </w:t>
              </w:r>
              <w:r w:rsidRPr="009A25D1">
                <w:rPr>
                  <w:i/>
                  <w:iCs/>
                </w:rPr>
                <w:t>oneShotHARQ-feedback-r16</w:t>
              </w:r>
            </w:ins>
            <w:ins w:id="668" w:author="NR_IIOT_URLLC_enh-Core-v2" w:date="2022-08-27T21:56:00Z">
              <w:r>
                <w:t xml:space="preserve"> </w:t>
              </w:r>
            </w:ins>
            <w:ins w:id="669" w:author="NR_IIOT_URLLC_enh-Core-v2" w:date="2022-08-27T21:58:00Z">
              <w:r>
                <w:t xml:space="preserve">and </w:t>
              </w:r>
              <w:r w:rsidRPr="009A25D1">
                <w:rPr>
                  <w:i/>
                  <w:iCs/>
                </w:rPr>
                <w:t>dci-Format1-2And0-2-r16</w:t>
              </w:r>
              <w:r>
                <w:t>.</w:t>
              </w:r>
            </w:ins>
          </w:p>
          <w:p w14:paraId="20D1E57C" w14:textId="1E03E315" w:rsidR="0017197B" w:rsidRPr="007D1E1D" w:rsidRDefault="0017197B" w:rsidP="0017197B">
            <w:pPr>
              <w:pStyle w:val="TAL"/>
              <w:rPr>
                <w:rFonts w:cs="Arial"/>
                <w:b/>
                <w:bCs/>
                <w:i/>
                <w:iCs/>
                <w:szCs w:val="18"/>
              </w:rPr>
            </w:pPr>
            <w:del w:id="670"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17197B" w:rsidRPr="007D1E1D" w:rsidRDefault="0017197B" w:rsidP="0017197B">
            <w:pPr>
              <w:pStyle w:val="TAL"/>
              <w:jc w:val="center"/>
              <w:rPr>
                <w:rFonts w:cs="Arial"/>
                <w:bCs/>
                <w:iCs/>
                <w:szCs w:val="18"/>
              </w:rPr>
            </w:pPr>
            <w:r w:rsidRPr="007D1E1D">
              <w:t>Band</w:t>
            </w:r>
          </w:p>
        </w:tc>
        <w:tc>
          <w:tcPr>
            <w:tcW w:w="567" w:type="dxa"/>
          </w:tcPr>
          <w:p w14:paraId="321FA36D" w14:textId="77777777" w:rsidR="0017197B" w:rsidRPr="007D1E1D" w:rsidRDefault="0017197B" w:rsidP="0017197B">
            <w:pPr>
              <w:pStyle w:val="TAL"/>
              <w:jc w:val="center"/>
              <w:rPr>
                <w:rFonts w:cs="Arial"/>
                <w:bCs/>
                <w:iCs/>
                <w:szCs w:val="18"/>
              </w:rPr>
            </w:pPr>
            <w:r w:rsidRPr="007D1E1D">
              <w:t>No</w:t>
            </w:r>
          </w:p>
        </w:tc>
        <w:tc>
          <w:tcPr>
            <w:tcW w:w="709" w:type="dxa"/>
          </w:tcPr>
          <w:p w14:paraId="02CD6ADD" w14:textId="77777777" w:rsidR="0017197B" w:rsidRPr="007D1E1D" w:rsidRDefault="0017197B" w:rsidP="0017197B">
            <w:pPr>
              <w:pStyle w:val="TAL"/>
              <w:jc w:val="center"/>
              <w:rPr>
                <w:bCs/>
                <w:iCs/>
              </w:rPr>
            </w:pPr>
            <w:r w:rsidRPr="007D1E1D">
              <w:t>N/A</w:t>
            </w:r>
          </w:p>
        </w:tc>
        <w:tc>
          <w:tcPr>
            <w:tcW w:w="728" w:type="dxa"/>
          </w:tcPr>
          <w:p w14:paraId="1D8940BB" w14:textId="77777777" w:rsidR="0017197B" w:rsidRPr="007D1E1D" w:rsidRDefault="0017197B" w:rsidP="0017197B">
            <w:pPr>
              <w:pStyle w:val="TAL"/>
              <w:jc w:val="center"/>
              <w:rPr>
                <w:bCs/>
                <w:iCs/>
              </w:rPr>
            </w:pPr>
            <w:r w:rsidRPr="007D1E1D">
              <w:t>N/A</w:t>
            </w:r>
          </w:p>
        </w:tc>
      </w:tr>
      <w:tr w:rsidR="0017197B" w:rsidRPr="007D1E1D" w14:paraId="099668D6" w14:textId="77777777" w:rsidTr="6815C297">
        <w:trPr>
          <w:cantSplit/>
          <w:tblHeader/>
        </w:trPr>
        <w:tc>
          <w:tcPr>
            <w:tcW w:w="6917" w:type="dxa"/>
          </w:tcPr>
          <w:p w14:paraId="4D1E4EC1" w14:textId="77777777" w:rsidR="0017197B" w:rsidRPr="007D1E1D" w:rsidRDefault="0017197B" w:rsidP="0017197B">
            <w:pPr>
              <w:pStyle w:val="TAL"/>
              <w:rPr>
                <w:b/>
                <w:bCs/>
                <w:i/>
                <w:iCs/>
              </w:rPr>
            </w:pPr>
            <w:r w:rsidRPr="007D1E1D">
              <w:rPr>
                <w:b/>
                <w:bCs/>
                <w:i/>
                <w:iCs/>
              </w:rPr>
              <w:t>oneSlotPeriodicTRS-r16</w:t>
            </w:r>
          </w:p>
          <w:p w14:paraId="1EC01B35" w14:textId="77777777" w:rsidR="0017197B" w:rsidRPr="007D1E1D" w:rsidRDefault="0017197B" w:rsidP="0017197B">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4AE0729B"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1F99808C"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5EE54556" w14:textId="77777777" w:rsidR="0017197B" w:rsidRPr="007D1E1D" w:rsidRDefault="0017197B" w:rsidP="0017197B">
            <w:pPr>
              <w:pStyle w:val="TAL"/>
              <w:jc w:val="center"/>
              <w:rPr>
                <w:rFonts w:cs="Arial"/>
                <w:bCs/>
                <w:iCs/>
                <w:szCs w:val="18"/>
              </w:rPr>
            </w:pPr>
            <w:r w:rsidRPr="007D1E1D">
              <w:rPr>
                <w:bCs/>
                <w:iCs/>
              </w:rPr>
              <w:t>TDD only</w:t>
            </w:r>
          </w:p>
        </w:tc>
        <w:tc>
          <w:tcPr>
            <w:tcW w:w="728" w:type="dxa"/>
          </w:tcPr>
          <w:p w14:paraId="1CA1E337" w14:textId="77777777" w:rsidR="0017197B" w:rsidRPr="007D1E1D" w:rsidRDefault="0017197B" w:rsidP="0017197B">
            <w:pPr>
              <w:pStyle w:val="TAL"/>
              <w:jc w:val="center"/>
              <w:rPr>
                <w:rFonts w:cs="Arial"/>
                <w:bCs/>
                <w:iCs/>
                <w:szCs w:val="18"/>
              </w:rPr>
            </w:pPr>
            <w:r w:rsidRPr="007D1E1D">
              <w:t>FR1 only</w:t>
            </w:r>
          </w:p>
        </w:tc>
      </w:tr>
      <w:tr w:rsidR="0017197B" w:rsidRPr="007D1E1D" w14:paraId="3FA6CC2F" w14:textId="77777777" w:rsidTr="6815C297">
        <w:trPr>
          <w:cantSplit/>
          <w:tblHeader/>
        </w:trPr>
        <w:tc>
          <w:tcPr>
            <w:tcW w:w="6917" w:type="dxa"/>
          </w:tcPr>
          <w:p w14:paraId="6A408187" w14:textId="77777777" w:rsidR="0017197B" w:rsidRPr="007D1E1D" w:rsidRDefault="0017197B" w:rsidP="0017197B">
            <w:pPr>
              <w:pStyle w:val="TAL"/>
              <w:rPr>
                <w:b/>
                <w:bCs/>
                <w:i/>
                <w:iCs/>
              </w:rPr>
            </w:pPr>
            <w:r w:rsidRPr="007D1E1D">
              <w:rPr>
                <w:b/>
                <w:bCs/>
                <w:i/>
                <w:iCs/>
              </w:rPr>
              <w:t>outOfOrderOperationDL-r16</w:t>
            </w:r>
          </w:p>
          <w:p w14:paraId="47B60331" w14:textId="77777777" w:rsidR="0017197B" w:rsidRPr="007D1E1D" w:rsidRDefault="0017197B" w:rsidP="0017197B">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17197B" w:rsidRPr="007D1E1D" w:rsidRDefault="0017197B" w:rsidP="0017197B">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5A6ADE10" w14:textId="77777777" w:rsidR="0017197B" w:rsidRPr="007D1E1D" w:rsidRDefault="0017197B" w:rsidP="0017197B">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17197B" w:rsidRPr="007D1E1D" w:rsidRDefault="0017197B" w:rsidP="0017197B">
            <w:pPr>
              <w:pStyle w:val="TAL"/>
              <w:jc w:val="center"/>
              <w:rPr>
                <w:bCs/>
                <w:iCs/>
              </w:rPr>
            </w:pPr>
            <w:r w:rsidRPr="007D1E1D">
              <w:rPr>
                <w:bCs/>
                <w:iCs/>
              </w:rPr>
              <w:t>Band</w:t>
            </w:r>
          </w:p>
        </w:tc>
        <w:tc>
          <w:tcPr>
            <w:tcW w:w="567" w:type="dxa"/>
          </w:tcPr>
          <w:p w14:paraId="38930C72" w14:textId="77777777" w:rsidR="0017197B" w:rsidRPr="007D1E1D" w:rsidRDefault="0017197B" w:rsidP="0017197B">
            <w:pPr>
              <w:pStyle w:val="TAL"/>
              <w:jc w:val="center"/>
              <w:rPr>
                <w:bCs/>
                <w:iCs/>
              </w:rPr>
            </w:pPr>
            <w:r w:rsidRPr="007D1E1D">
              <w:rPr>
                <w:bCs/>
                <w:iCs/>
              </w:rPr>
              <w:t>No</w:t>
            </w:r>
          </w:p>
        </w:tc>
        <w:tc>
          <w:tcPr>
            <w:tcW w:w="709" w:type="dxa"/>
          </w:tcPr>
          <w:p w14:paraId="7C513A9E" w14:textId="77777777" w:rsidR="0017197B" w:rsidRPr="007D1E1D" w:rsidRDefault="0017197B" w:rsidP="0017197B">
            <w:pPr>
              <w:pStyle w:val="TAL"/>
              <w:jc w:val="center"/>
              <w:rPr>
                <w:bCs/>
                <w:iCs/>
              </w:rPr>
            </w:pPr>
            <w:r w:rsidRPr="007D1E1D">
              <w:rPr>
                <w:bCs/>
                <w:iCs/>
              </w:rPr>
              <w:t>N/A</w:t>
            </w:r>
          </w:p>
        </w:tc>
        <w:tc>
          <w:tcPr>
            <w:tcW w:w="728" w:type="dxa"/>
          </w:tcPr>
          <w:p w14:paraId="5342AAFF" w14:textId="77777777" w:rsidR="0017197B" w:rsidRPr="007D1E1D" w:rsidRDefault="0017197B" w:rsidP="0017197B">
            <w:pPr>
              <w:pStyle w:val="TAL"/>
              <w:jc w:val="center"/>
            </w:pPr>
            <w:r w:rsidRPr="007D1E1D">
              <w:t>N/A</w:t>
            </w:r>
          </w:p>
        </w:tc>
      </w:tr>
      <w:tr w:rsidR="0017197B" w:rsidRPr="007D1E1D" w14:paraId="1AB1AAC4" w14:textId="77777777" w:rsidTr="6815C297">
        <w:trPr>
          <w:cantSplit/>
          <w:tblHeader/>
        </w:trPr>
        <w:tc>
          <w:tcPr>
            <w:tcW w:w="6917" w:type="dxa"/>
          </w:tcPr>
          <w:p w14:paraId="7CF3EEDA" w14:textId="77777777" w:rsidR="0017197B" w:rsidRPr="007D1E1D" w:rsidRDefault="0017197B" w:rsidP="0017197B">
            <w:pPr>
              <w:pStyle w:val="TAL"/>
              <w:rPr>
                <w:b/>
                <w:bCs/>
                <w:i/>
                <w:iCs/>
              </w:rPr>
            </w:pPr>
            <w:r w:rsidRPr="007D1E1D">
              <w:rPr>
                <w:b/>
                <w:bCs/>
                <w:i/>
                <w:iCs/>
              </w:rPr>
              <w:t>outOfOrderOperationUL-r16</w:t>
            </w:r>
          </w:p>
          <w:p w14:paraId="351F21D9" w14:textId="77777777" w:rsidR="0017197B" w:rsidRPr="007D1E1D" w:rsidRDefault="0017197B" w:rsidP="0017197B">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17197B" w:rsidRPr="007D1E1D" w:rsidRDefault="0017197B" w:rsidP="0017197B">
            <w:pPr>
              <w:pStyle w:val="TAL"/>
              <w:rPr>
                <w:i/>
                <w:iCs/>
              </w:rPr>
            </w:pPr>
          </w:p>
          <w:p w14:paraId="05B16F2E" w14:textId="77777777" w:rsidR="0017197B" w:rsidRPr="007D1E1D" w:rsidRDefault="0017197B" w:rsidP="0017197B">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17197B" w:rsidRPr="007D1E1D" w:rsidRDefault="0017197B" w:rsidP="0017197B">
            <w:pPr>
              <w:pStyle w:val="TAL"/>
              <w:jc w:val="center"/>
              <w:rPr>
                <w:bCs/>
                <w:iCs/>
              </w:rPr>
            </w:pPr>
            <w:r w:rsidRPr="007D1E1D">
              <w:rPr>
                <w:bCs/>
                <w:iCs/>
              </w:rPr>
              <w:t>Band</w:t>
            </w:r>
          </w:p>
        </w:tc>
        <w:tc>
          <w:tcPr>
            <w:tcW w:w="567" w:type="dxa"/>
          </w:tcPr>
          <w:p w14:paraId="1FFFF964" w14:textId="77777777" w:rsidR="0017197B" w:rsidRPr="007D1E1D" w:rsidRDefault="0017197B" w:rsidP="0017197B">
            <w:pPr>
              <w:pStyle w:val="TAL"/>
              <w:jc w:val="center"/>
              <w:rPr>
                <w:bCs/>
                <w:iCs/>
              </w:rPr>
            </w:pPr>
            <w:r w:rsidRPr="007D1E1D">
              <w:rPr>
                <w:bCs/>
                <w:iCs/>
              </w:rPr>
              <w:t>No</w:t>
            </w:r>
          </w:p>
        </w:tc>
        <w:tc>
          <w:tcPr>
            <w:tcW w:w="709" w:type="dxa"/>
          </w:tcPr>
          <w:p w14:paraId="3A0F313F" w14:textId="77777777" w:rsidR="0017197B" w:rsidRPr="007D1E1D" w:rsidRDefault="0017197B" w:rsidP="0017197B">
            <w:pPr>
              <w:pStyle w:val="TAL"/>
              <w:jc w:val="center"/>
              <w:rPr>
                <w:bCs/>
                <w:iCs/>
              </w:rPr>
            </w:pPr>
            <w:r w:rsidRPr="007D1E1D">
              <w:rPr>
                <w:bCs/>
                <w:iCs/>
              </w:rPr>
              <w:t>N/A</w:t>
            </w:r>
          </w:p>
        </w:tc>
        <w:tc>
          <w:tcPr>
            <w:tcW w:w="728" w:type="dxa"/>
          </w:tcPr>
          <w:p w14:paraId="73E1060A" w14:textId="77777777" w:rsidR="0017197B" w:rsidRPr="007D1E1D" w:rsidRDefault="0017197B" w:rsidP="0017197B">
            <w:pPr>
              <w:pStyle w:val="TAL"/>
              <w:jc w:val="center"/>
            </w:pPr>
            <w:r w:rsidRPr="007D1E1D">
              <w:t>N/A</w:t>
            </w:r>
          </w:p>
        </w:tc>
      </w:tr>
      <w:tr w:rsidR="0017197B" w:rsidRPr="007D1E1D" w14:paraId="2AC1CA92" w14:textId="77777777" w:rsidTr="6815C297">
        <w:trPr>
          <w:cantSplit/>
          <w:tblHeader/>
        </w:trPr>
        <w:tc>
          <w:tcPr>
            <w:tcW w:w="6917" w:type="dxa"/>
          </w:tcPr>
          <w:p w14:paraId="2CF0E1DE" w14:textId="77777777" w:rsidR="0017197B" w:rsidRPr="007D1E1D" w:rsidRDefault="0017197B" w:rsidP="0017197B">
            <w:pPr>
              <w:pStyle w:val="TAL"/>
              <w:rPr>
                <w:b/>
                <w:bCs/>
                <w:i/>
                <w:iCs/>
              </w:rPr>
            </w:pPr>
            <w:r w:rsidRPr="007D1E1D">
              <w:rPr>
                <w:b/>
                <w:bCs/>
                <w:i/>
                <w:iCs/>
              </w:rPr>
              <w:t>overlapPDSCHsFullyFreqTime-r16</w:t>
            </w:r>
          </w:p>
          <w:p w14:paraId="3015D21F" w14:textId="77777777" w:rsidR="0017197B" w:rsidRPr="007D1E1D" w:rsidRDefault="0017197B" w:rsidP="0017197B">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17197B" w:rsidRPr="007D1E1D" w:rsidRDefault="0017197B" w:rsidP="0017197B">
            <w:pPr>
              <w:pStyle w:val="TAL"/>
            </w:pPr>
          </w:p>
          <w:p w14:paraId="14EA76B0" w14:textId="77777777" w:rsidR="0017197B" w:rsidRPr="007D1E1D" w:rsidRDefault="0017197B" w:rsidP="0017197B">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01D803B3" w14:textId="77777777" w:rsidR="0017197B" w:rsidRPr="007D1E1D" w:rsidRDefault="0017197B" w:rsidP="0017197B">
            <w:pPr>
              <w:pStyle w:val="TAL"/>
              <w:jc w:val="center"/>
              <w:rPr>
                <w:bCs/>
                <w:iCs/>
              </w:rPr>
            </w:pPr>
            <w:r w:rsidRPr="007D1E1D">
              <w:rPr>
                <w:bCs/>
                <w:iCs/>
              </w:rPr>
              <w:t>Band</w:t>
            </w:r>
          </w:p>
        </w:tc>
        <w:tc>
          <w:tcPr>
            <w:tcW w:w="567" w:type="dxa"/>
          </w:tcPr>
          <w:p w14:paraId="5712A1A0" w14:textId="77777777" w:rsidR="0017197B" w:rsidRPr="007D1E1D" w:rsidRDefault="0017197B" w:rsidP="0017197B">
            <w:pPr>
              <w:pStyle w:val="TAL"/>
              <w:jc w:val="center"/>
              <w:rPr>
                <w:bCs/>
                <w:iCs/>
              </w:rPr>
            </w:pPr>
            <w:r w:rsidRPr="007D1E1D">
              <w:rPr>
                <w:bCs/>
                <w:iCs/>
              </w:rPr>
              <w:t>No</w:t>
            </w:r>
          </w:p>
        </w:tc>
        <w:tc>
          <w:tcPr>
            <w:tcW w:w="709" w:type="dxa"/>
          </w:tcPr>
          <w:p w14:paraId="00CF486E" w14:textId="77777777" w:rsidR="0017197B" w:rsidRPr="007D1E1D" w:rsidRDefault="0017197B" w:rsidP="0017197B">
            <w:pPr>
              <w:pStyle w:val="TAL"/>
              <w:jc w:val="center"/>
              <w:rPr>
                <w:bCs/>
                <w:iCs/>
              </w:rPr>
            </w:pPr>
            <w:r w:rsidRPr="007D1E1D">
              <w:rPr>
                <w:bCs/>
                <w:iCs/>
              </w:rPr>
              <w:t>N/A</w:t>
            </w:r>
          </w:p>
        </w:tc>
        <w:tc>
          <w:tcPr>
            <w:tcW w:w="728" w:type="dxa"/>
          </w:tcPr>
          <w:p w14:paraId="2B1A4B26" w14:textId="77777777" w:rsidR="0017197B" w:rsidRPr="007D1E1D" w:rsidRDefault="0017197B" w:rsidP="0017197B">
            <w:pPr>
              <w:pStyle w:val="TAL"/>
              <w:jc w:val="center"/>
            </w:pPr>
            <w:r w:rsidRPr="007D1E1D">
              <w:t>N/A</w:t>
            </w:r>
          </w:p>
        </w:tc>
      </w:tr>
      <w:tr w:rsidR="0017197B" w:rsidRPr="007D1E1D" w14:paraId="55B640EF" w14:textId="77777777" w:rsidTr="6815C297">
        <w:trPr>
          <w:cantSplit/>
          <w:tblHeader/>
        </w:trPr>
        <w:tc>
          <w:tcPr>
            <w:tcW w:w="6917" w:type="dxa"/>
          </w:tcPr>
          <w:p w14:paraId="6785193E" w14:textId="77777777" w:rsidR="0017197B" w:rsidRPr="007D1E1D" w:rsidRDefault="0017197B" w:rsidP="0017197B">
            <w:pPr>
              <w:pStyle w:val="TAL"/>
              <w:rPr>
                <w:b/>
                <w:bCs/>
                <w:i/>
                <w:iCs/>
              </w:rPr>
            </w:pPr>
            <w:r w:rsidRPr="007D1E1D">
              <w:rPr>
                <w:b/>
                <w:bCs/>
                <w:i/>
                <w:iCs/>
              </w:rPr>
              <w:t>overlapPDSCHsInTimePartiallyFreq-r16</w:t>
            </w:r>
          </w:p>
          <w:p w14:paraId="78264BAE" w14:textId="77777777" w:rsidR="0017197B" w:rsidRPr="007D1E1D" w:rsidRDefault="0017197B" w:rsidP="0017197B">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17197B" w:rsidRPr="007D1E1D" w:rsidRDefault="0017197B" w:rsidP="0017197B">
            <w:pPr>
              <w:pStyle w:val="TAL"/>
              <w:jc w:val="center"/>
              <w:rPr>
                <w:bCs/>
                <w:iCs/>
              </w:rPr>
            </w:pPr>
            <w:r w:rsidRPr="007D1E1D">
              <w:rPr>
                <w:bCs/>
                <w:iCs/>
              </w:rPr>
              <w:t>Band</w:t>
            </w:r>
          </w:p>
        </w:tc>
        <w:tc>
          <w:tcPr>
            <w:tcW w:w="567" w:type="dxa"/>
          </w:tcPr>
          <w:p w14:paraId="53D2F239" w14:textId="77777777" w:rsidR="0017197B" w:rsidRPr="007D1E1D" w:rsidRDefault="0017197B" w:rsidP="0017197B">
            <w:pPr>
              <w:pStyle w:val="TAL"/>
              <w:jc w:val="center"/>
              <w:rPr>
                <w:bCs/>
                <w:iCs/>
              </w:rPr>
            </w:pPr>
            <w:r w:rsidRPr="007D1E1D">
              <w:rPr>
                <w:bCs/>
                <w:iCs/>
              </w:rPr>
              <w:t>No</w:t>
            </w:r>
          </w:p>
        </w:tc>
        <w:tc>
          <w:tcPr>
            <w:tcW w:w="709" w:type="dxa"/>
          </w:tcPr>
          <w:p w14:paraId="5EA3671F" w14:textId="77777777" w:rsidR="0017197B" w:rsidRPr="007D1E1D" w:rsidRDefault="0017197B" w:rsidP="0017197B">
            <w:pPr>
              <w:pStyle w:val="TAL"/>
              <w:jc w:val="center"/>
              <w:rPr>
                <w:bCs/>
                <w:iCs/>
              </w:rPr>
            </w:pPr>
            <w:r w:rsidRPr="007D1E1D">
              <w:rPr>
                <w:bCs/>
                <w:iCs/>
              </w:rPr>
              <w:t>N/A</w:t>
            </w:r>
          </w:p>
        </w:tc>
        <w:tc>
          <w:tcPr>
            <w:tcW w:w="728" w:type="dxa"/>
          </w:tcPr>
          <w:p w14:paraId="3DB7F81D" w14:textId="77777777" w:rsidR="0017197B" w:rsidRPr="007D1E1D" w:rsidRDefault="0017197B" w:rsidP="0017197B">
            <w:pPr>
              <w:pStyle w:val="TAL"/>
              <w:jc w:val="center"/>
            </w:pPr>
            <w:r w:rsidRPr="007D1E1D">
              <w:t>N/A</w:t>
            </w:r>
          </w:p>
        </w:tc>
      </w:tr>
      <w:tr w:rsidR="0017197B" w:rsidRPr="007D1E1D" w14:paraId="4120CAF8" w14:textId="77777777" w:rsidTr="6815C297">
        <w:trPr>
          <w:cantSplit/>
          <w:tblHeader/>
        </w:trPr>
        <w:tc>
          <w:tcPr>
            <w:tcW w:w="6917" w:type="dxa"/>
          </w:tcPr>
          <w:p w14:paraId="4BE5E6D7" w14:textId="77777777" w:rsidR="0017197B" w:rsidRPr="007D1E1D" w:rsidRDefault="0017197B" w:rsidP="0017197B">
            <w:pPr>
              <w:pStyle w:val="TAL"/>
              <w:rPr>
                <w:b/>
                <w:bCs/>
                <w:i/>
                <w:iCs/>
              </w:rPr>
            </w:pPr>
            <w:r w:rsidRPr="007D1E1D">
              <w:rPr>
                <w:b/>
                <w:bCs/>
                <w:i/>
                <w:iCs/>
              </w:rPr>
              <w:t>overlapRateMatchingEUTRA-CRS-r16</w:t>
            </w:r>
          </w:p>
          <w:p w14:paraId="4DD5B406" w14:textId="77777777" w:rsidR="0017197B" w:rsidRPr="007D1E1D" w:rsidRDefault="0017197B" w:rsidP="0017197B">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17197B" w:rsidRPr="007D1E1D" w:rsidRDefault="0017197B" w:rsidP="0017197B">
            <w:pPr>
              <w:pStyle w:val="TAL"/>
              <w:jc w:val="center"/>
              <w:rPr>
                <w:rFonts w:cs="Arial"/>
                <w:bCs/>
                <w:iCs/>
                <w:szCs w:val="18"/>
              </w:rPr>
            </w:pPr>
            <w:r w:rsidRPr="007D1E1D">
              <w:rPr>
                <w:bCs/>
                <w:iCs/>
              </w:rPr>
              <w:t>Band</w:t>
            </w:r>
          </w:p>
        </w:tc>
        <w:tc>
          <w:tcPr>
            <w:tcW w:w="567" w:type="dxa"/>
          </w:tcPr>
          <w:p w14:paraId="2AE9A695" w14:textId="77777777" w:rsidR="0017197B" w:rsidRPr="007D1E1D" w:rsidRDefault="0017197B" w:rsidP="0017197B">
            <w:pPr>
              <w:pStyle w:val="TAL"/>
              <w:jc w:val="center"/>
              <w:rPr>
                <w:rFonts w:cs="Arial"/>
                <w:bCs/>
                <w:iCs/>
                <w:szCs w:val="18"/>
              </w:rPr>
            </w:pPr>
            <w:r w:rsidRPr="007D1E1D">
              <w:rPr>
                <w:bCs/>
                <w:iCs/>
              </w:rPr>
              <w:t>No</w:t>
            </w:r>
          </w:p>
        </w:tc>
        <w:tc>
          <w:tcPr>
            <w:tcW w:w="709" w:type="dxa"/>
          </w:tcPr>
          <w:p w14:paraId="60A861AB"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36B7B829" w14:textId="77777777" w:rsidR="0017197B" w:rsidRPr="007D1E1D" w:rsidRDefault="0017197B" w:rsidP="0017197B">
            <w:pPr>
              <w:pStyle w:val="TAL"/>
              <w:jc w:val="center"/>
              <w:rPr>
                <w:rFonts w:cs="Arial"/>
                <w:bCs/>
                <w:iCs/>
                <w:szCs w:val="18"/>
              </w:rPr>
            </w:pPr>
            <w:r w:rsidRPr="007D1E1D">
              <w:t>FR1 only</w:t>
            </w:r>
          </w:p>
        </w:tc>
      </w:tr>
      <w:tr w:rsidR="0017197B" w:rsidRPr="007D1E1D" w14:paraId="4895121A" w14:textId="77777777" w:rsidTr="6815C297">
        <w:trPr>
          <w:cantSplit/>
          <w:tblHeader/>
        </w:trPr>
        <w:tc>
          <w:tcPr>
            <w:tcW w:w="6917" w:type="dxa"/>
          </w:tcPr>
          <w:p w14:paraId="22177046" w14:textId="77777777" w:rsidR="0017197B" w:rsidRPr="007D1E1D" w:rsidRDefault="0017197B" w:rsidP="0017197B">
            <w:pPr>
              <w:pStyle w:val="TAL"/>
              <w:rPr>
                <w:b/>
                <w:i/>
              </w:rPr>
            </w:pPr>
            <w:r w:rsidRPr="007D1E1D">
              <w:rPr>
                <w:b/>
                <w:i/>
              </w:rPr>
              <w:t>parallelMeasurementWithoutRestriction-r17</w:t>
            </w:r>
          </w:p>
          <w:p w14:paraId="783B01A5" w14:textId="77777777" w:rsidR="0017197B" w:rsidRPr="007D1E1D" w:rsidRDefault="0017197B" w:rsidP="0017197B">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17197B" w:rsidRPr="007D1E1D" w:rsidRDefault="0017197B" w:rsidP="0017197B">
            <w:pPr>
              <w:pStyle w:val="TAL"/>
              <w:jc w:val="center"/>
              <w:rPr>
                <w:bCs/>
                <w:iCs/>
              </w:rPr>
            </w:pPr>
            <w:r w:rsidRPr="007D1E1D">
              <w:rPr>
                <w:bCs/>
                <w:iCs/>
              </w:rPr>
              <w:t>Band</w:t>
            </w:r>
          </w:p>
        </w:tc>
        <w:tc>
          <w:tcPr>
            <w:tcW w:w="567" w:type="dxa"/>
          </w:tcPr>
          <w:p w14:paraId="47652D53" w14:textId="77777777" w:rsidR="0017197B" w:rsidRPr="007D1E1D" w:rsidRDefault="0017197B" w:rsidP="0017197B">
            <w:pPr>
              <w:pStyle w:val="TAL"/>
              <w:jc w:val="center"/>
              <w:rPr>
                <w:bCs/>
                <w:iCs/>
              </w:rPr>
            </w:pPr>
            <w:r w:rsidRPr="007D1E1D">
              <w:t>No</w:t>
            </w:r>
          </w:p>
        </w:tc>
        <w:tc>
          <w:tcPr>
            <w:tcW w:w="709" w:type="dxa"/>
          </w:tcPr>
          <w:p w14:paraId="0F88A89D" w14:textId="77777777" w:rsidR="0017197B" w:rsidRPr="007D1E1D" w:rsidRDefault="0017197B" w:rsidP="0017197B">
            <w:pPr>
              <w:pStyle w:val="TAL"/>
              <w:jc w:val="center"/>
              <w:rPr>
                <w:bCs/>
                <w:iCs/>
              </w:rPr>
            </w:pPr>
            <w:r w:rsidRPr="007D1E1D">
              <w:rPr>
                <w:bCs/>
                <w:iCs/>
              </w:rPr>
              <w:t>FDD only</w:t>
            </w:r>
          </w:p>
        </w:tc>
        <w:tc>
          <w:tcPr>
            <w:tcW w:w="728" w:type="dxa"/>
          </w:tcPr>
          <w:p w14:paraId="08B95240" w14:textId="77777777" w:rsidR="0017197B" w:rsidRPr="007D1E1D" w:rsidRDefault="0017197B" w:rsidP="0017197B">
            <w:pPr>
              <w:pStyle w:val="TAL"/>
              <w:jc w:val="center"/>
            </w:pPr>
            <w:r w:rsidRPr="007D1E1D">
              <w:t>FR1 only</w:t>
            </w:r>
          </w:p>
        </w:tc>
      </w:tr>
      <w:tr w:rsidR="0017197B" w:rsidRPr="007D1E1D" w14:paraId="336BA282" w14:textId="77777777" w:rsidTr="6815C297">
        <w:trPr>
          <w:cantSplit/>
          <w:tblHeader/>
        </w:trPr>
        <w:tc>
          <w:tcPr>
            <w:tcW w:w="6917" w:type="dxa"/>
          </w:tcPr>
          <w:p w14:paraId="19E459C5" w14:textId="77777777" w:rsidR="0017197B" w:rsidRPr="007D1E1D" w:rsidRDefault="0017197B" w:rsidP="0017197B">
            <w:pPr>
              <w:pStyle w:val="TAL"/>
            </w:pPr>
            <w:r w:rsidRPr="007D1E1D">
              <w:rPr>
                <w:b/>
                <w:bCs/>
                <w:i/>
                <w:iCs/>
              </w:rPr>
              <w:t>parallelPRS-MeasRRC-Inactive-r17</w:t>
            </w:r>
          </w:p>
          <w:p w14:paraId="6854AABD" w14:textId="77777777" w:rsidR="0017197B" w:rsidRPr="007D1E1D" w:rsidRDefault="0017197B" w:rsidP="0017197B">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1326FC24" w14:textId="77777777" w:rsidR="0017197B" w:rsidRPr="007D1E1D" w:rsidRDefault="0017197B" w:rsidP="0017197B">
            <w:pPr>
              <w:pStyle w:val="TAL"/>
              <w:jc w:val="center"/>
              <w:rPr>
                <w:bCs/>
                <w:iCs/>
              </w:rPr>
            </w:pPr>
            <w:r w:rsidRPr="007D1E1D">
              <w:rPr>
                <w:bCs/>
                <w:iCs/>
              </w:rPr>
              <w:t>Band</w:t>
            </w:r>
          </w:p>
        </w:tc>
        <w:tc>
          <w:tcPr>
            <w:tcW w:w="567" w:type="dxa"/>
          </w:tcPr>
          <w:p w14:paraId="59A39EA2" w14:textId="77777777" w:rsidR="0017197B" w:rsidRPr="007D1E1D" w:rsidRDefault="0017197B" w:rsidP="0017197B">
            <w:pPr>
              <w:pStyle w:val="TAL"/>
              <w:jc w:val="center"/>
              <w:rPr>
                <w:bCs/>
                <w:iCs/>
              </w:rPr>
            </w:pPr>
            <w:r w:rsidRPr="007D1E1D">
              <w:rPr>
                <w:bCs/>
                <w:iCs/>
              </w:rPr>
              <w:t>No</w:t>
            </w:r>
          </w:p>
        </w:tc>
        <w:tc>
          <w:tcPr>
            <w:tcW w:w="709" w:type="dxa"/>
          </w:tcPr>
          <w:p w14:paraId="75099779" w14:textId="77777777" w:rsidR="0017197B" w:rsidRPr="007D1E1D" w:rsidRDefault="0017197B" w:rsidP="0017197B">
            <w:pPr>
              <w:pStyle w:val="TAL"/>
              <w:jc w:val="center"/>
              <w:rPr>
                <w:bCs/>
                <w:iCs/>
              </w:rPr>
            </w:pPr>
            <w:r w:rsidRPr="007D1E1D">
              <w:rPr>
                <w:bCs/>
                <w:iCs/>
              </w:rPr>
              <w:t>N/A</w:t>
            </w:r>
          </w:p>
        </w:tc>
        <w:tc>
          <w:tcPr>
            <w:tcW w:w="728" w:type="dxa"/>
          </w:tcPr>
          <w:p w14:paraId="0C04E902" w14:textId="77777777" w:rsidR="0017197B" w:rsidRPr="007D1E1D" w:rsidRDefault="0017197B" w:rsidP="0017197B">
            <w:pPr>
              <w:pStyle w:val="TAL"/>
              <w:jc w:val="center"/>
            </w:pPr>
            <w:r w:rsidRPr="007D1E1D">
              <w:t>N/A</w:t>
            </w:r>
          </w:p>
        </w:tc>
      </w:tr>
      <w:tr w:rsidR="0017197B" w:rsidRPr="007D1E1D" w14:paraId="298B7571" w14:textId="77777777" w:rsidTr="6815C297">
        <w:trPr>
          <w:cantSplit/>
          <w:tblHeader/>
        </w:trPr>
        <w:tc>
          <w:tcPr>
            <w:tcW w:w="6917" w:type="dxa"/>
          </w:tcPr>
          <w:p w14:paraId="43461238" w14:textId="77777777" w:rsidR="0017197B" w:rsidRPr="007D1E1D" w:rsidRDefault="0017197B" w:rsidP="0017197B">
            <w:pPr>
              <w:pStyle w:val="TAL"/>
            </w:pPr>
            <w:r w:rsidRPr="007D1E1D">
              <w:rPr>
                <w:b/>
                <w:bCs/>
                <w:i/>
                <w:iCs/>
              </w:rPr>
              <w:t>pdcch-SkippingWithoutSSSG-r17</w:t>
            </w:r>
          </w:p>
          <w:p w14:paraId="7235C2A3" w14:textId="77777777" w:rsidR="0017197B" w:rsidRPr="007D1E1D" w:rsidRDefault="0017197B" w:rsidP="0017197B">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17197B" w:rsidRPr="007D1E1D" w:rsidRDefault="0017197B" w:rsidP="0017197B">
            <w:pPr>
              <w:pStyle w:val="TAL"/>
              <w:jc w:val="center"/>
              <w:rPr>
                <w:bCs/>
                <w:iCs/>
              </w:rPr>
            </w:pPr>
            <w:r w:rsidRPr="007D1E1D">
              <w:rPr>
                <w:bCs/>
                <w:iCs/>
              </w:rPr>
              <w:t>Band</w:t>
            </w:r>
          </w:p>
        </w:tc>
        <w:tc>
          <w:tcPr>
            <w:tcW w:w="567" w:type="dxa"/>
          </w:tcPr>
          <w:p w14:paraId="1C8FD0DF" w14:textId="77777777" w:rsidR="0017197B" w:rsidRPr="007D1E1D" w:rsidRDefault="0017197B" w:rsidP="0017197B">
            <w:pPr>
              <w:pStyle w:val="TAL"/>
              <w:jc w:val="center"/>
              <w:rPr>
                <w:bCs/>
                <w:iCs/>
              </w:rPr>
            </w:pPr>
            <w:r w:rsidRPr="007D1E1D">
              <w:rPr>
                <w:bCs/>
                <w:iCs/>
              </w:rPr>
              <w:t>No</w:t>
            </w:r>
          </w:p>
        </w:tc>
        <w:tc>
          <w:tcPr>
            <w:tcW w:w="709" w:type="dxa"/>
          </w:tcPr>
          <w:p w14:paraId="544CAD83" w14:textId="77777777" w:rsidR="0017197B" w:rsidRPr="007D1E1D" w:rsidRDefault="0017197B" w:rsidP="0017197B">
            <w:pPr>
              <w:pStyle w:val="TAL"/>
              <w:jc w:val="center"/>
              <w:rPr>
                <w:bCs/>
                <w:iCs/>
              </w:rPr>
            </w:pPr>
            <w:r w:rsidRPr="007D1E1D">
              <w:rPr>
                <w:bCs/>
                <w:iCs/>
              </w:rPr>
              <w:t>N/A</w:t>
            </w:r>
          </w:p>
        </w:tc>
        <w:tc>
          <w:tcPr>
            <w:tcW w:w="728" w:type="dxa"/>
          </w:tcPr>
          <w:p w14:paraId="1CA964C4" w14:textId="77777777" w:rsidR="0017197B" w:rsidRPr="007D1E1D" w:rsidRDefault="0017197B" w:rsidP="0017197B">
            <w:pPr>
              <w:pStyle w:val="TAL"/>
              <w:jc w:val="center"/>
            </w:pPr>
            <w:r w:rsidRPr="007D1E1D">
              <w:t>N/A</w:t>
            </w:r>
          </w:p>
        </w:tc>
      </w:tr>
      <w:tr w:rsidR="0017197B" w:rsidRPr="007D1E1D" w14:paraId="7E45214A" w14:textId="77777777" w:rsidTr="6815C297">
        <w:trPr>
          <w:cantSplit/>
          <w:tblHeader/>
        </w:trPr>
        <w:tc>
          <w:tcPr>
            <w:tcW w:w="6917" w:type="dxa"/>
          </w:tcPr>
          <w:p w14:paraId="66253967" w14:textId="77777777" w:rsidR="0017197B" w:rsidRPr="007D1E1D" w:rsidRDefault="0017197B" w:rsidP="0017197B">
            <w:pPr>
              <w:pStyle w:val="TAL"/>
            </w:pPr>
            <w:r w:rsidRPr="007D1E1D">
              <w:rPr>
                <w:b/>
                <w:bCs/>
                <w:i/>
                <w:iCs/>
              </w:rPr>
              <w:t>pdcch-SkippingWithSSSG-r17</w:t>
            </w:r>
          </w:p>
          <w:p w14:paraId="3D181DF4" w14:textId="2F391DBA" w:rsidR="0017197B" w:rsidRPr="007D1E1D" w:rsidRDefault="0017197B" w:rsidP="0017197B">
            <w:pPr>
              <w:pStyle w:val="TAL"/>
            </w:pPr>
            <w:r w:rsidRPr="007D1E1D">
              <w:t>Indicates whether the UE supports 2-bit indication of SSSG switching between 2 SSSGs, PDCCH skipping by scheduling DCI, and timer based SSSG switching as specified in TS 38.213 [11], clause 10.4.</w:t>
            </w:r>
            <w:ins w:id="671" w:author="NR_UE_pow_sav_enh-v2" w:date="2022-08-26T09:33:00Z">
              <w:r>
                <w:t xml:space="preserve"> </w:t>
              </w:r>
              <w:r w:rsidRPr="0099372A">
                <w:t xml:space="preserve">UE supports search space set group switching capability-1 according to Table 10.4-1 of </w:t>
              </w:r>
              <w:commentRangeStart w:id="672"/>
              <w:r>
                <w:t xml:space="preserve">TS </w:t>
              </w:r>
              <w:r w:rsidRPr="0099372A">
                <w:t>38.213</w:t>
              </w:r>
            </w:ins>
            <w:commentRangeEnd w:id="672"/>
            <w:r w:rsidR="002B36F3">
              <w:rPr>
                <w:rStyle w:val="CommentReference"/>
                <w:rFonts w:ascii="Times New Roman" w:eastAsiaTheme="minorEastAsia" w:hAnsi="Times New Roman"/>
                <w:lang w:eastAsia="en-US"/>
              </w:rPr>
              <w:commentReference w:id="672"/>
            </w:r>
          </w:p>
          <w:p w14:paraId="6141E4F1" w14:textId="77777777" w:rsidR="0017197B" w:rsidRPr="007D1E1D" w:rsidRDefault="0017197B" w:rsidP="0017197B">
            <w:pPr>
              <w:pStyle w:val="TAL"/>
            </w:pPr>
          </w:p>
          <w:p w14:paraId="37F8E072" w14:textId="77777777" w:rsidR="0017197B" w:rsidRPr="007D1E1D" w:rsidRDefault="0017197B" w:rsidP="0017197B">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17197B" w:rsidRPr="007D1E1D" w:rsidRDefault="0017197B" w:rsidP="0017197B">
            <w:pPr>
              <w:pStyle w:val="TAL"/>
              <w:jc w:val="center"/>
              <w:rPr>
                <w:bCs/>
                <w:iCs/>
              </w:rPr>
            </w:pPr>
            <w:r w:rsidRPr="007D1E1D">
              <w:rPr>
                <w:bCs/>
                <w:iCs/>
              </w:rPr>
              <w:t>Band</w:t>
            </w:r>
          </w:p>
        </w:tc>
        <w:tc>
          <w:tcPr>
            <w:tcW w:w="567" w:type="dxa"/>
          </w:tcPr>
          <w:p w14:paraId="353B4DAB" w14:textId="77777777" w:rsidR="0017197B" w:rsidRPr="007D1E1D" w:rsidRDefault="0017197B" w:rsidP="0017197B">
            <w:pPr>
              <w:pStyle w:val="TAL"/>
              <w:jc w:val="center"/>
              <w:rPr>
                <w:bCs/>
                <w:iCs/>
              </w:rPr>
            </w:pPr>
            <w:r w:rsidRPr="007D1E1D">
              <w:rPr>
                <w:bCs/>
                <w:iCs/>
              </w:rPr>
              <w:t>No</w:t>
            </w:r>
          </w:p>
        </w:tc>
        <w:tc>
          <w:tcPr>
            <w:tcW w:w="709" w:type="dxa"/>
          </w:tcPr>
          <w:p w14:paraId="3F1F5D88" w14:textId="77777777" w:rsidR="0017197B" w:rsidRPr="007D1E1D" w:rsidRDefault="0017197B" w:rsidP="0017197B">
            <w:pPr>
              <w:pStyle w:val="TAL"/>
              <w:jc w:val="center"/>
              <w:rPr>
                <w:bCs/>
                <w:iCs/>
              </w:rPr>
            </w:pPr>
            <w:r w:rsidRPr="007D1E1D">
              <w:rPr>
                <w:bCs/>
                <w:iCs/>
              </w:rPr>
              <w:t>N/A</w:t>
            </w:r>
          </w:p>
        </w:tc>
        <w:tc>
          <w:tcPr>
            <w:tcW w:w="728" w:type="dxa"/>
          </w:tcPr>
          <w:p w14:paraId="3153FE07" w14:textId="77777777" w:rsidR="0017197B" w:rsidRPr="007D1E1D" w:rsidRDefault="0017197B" w:rsidP="0017197B">
            <w:pPr>
              <w:pStyle w:val="TAL"/>
              <w:jc w:val="center"/>
            </w:pPr>
            <w:r w:rsidRPr="007D1E1D">
              <w:t>N/A</w:t>
            </w:r>
          </w:p>
        </w:tc>
      </w:tr>
      <w:tr w:rsidR="0017197B" w:rsidRPr="007D1E1D" w14:paraId="3B4FAB93" w14:textId="77777777" w:rsidTr="6815C297">
        <w:trPr>
          <w:cantSplit/>
          <w:tblHeader/>
        </w:trPr>
        <w:tc>
          <w:tcPr>
            <w:tcW w:w="6917" w:type="dxa"/>
          </w:tcPr>
          <w:p w14:paraId="38CA3363" w14:textId="77777777" w:rsidR="0017197B" w:rsidRDefault="0017197B" w:rsidP="0017197B">
            <w:pPr>
              <w:pStyle w:val="TAL"/>
              <w:rPr>
                <w:ins w:id="673" w:author="NR_DL1025QAM_FR1-Core" w:date="2022-06-14T20:29:00Z"/>
                <w:b/>
                <w:bCs/>
                <w:i/>
                <w:iCs/>
              </w:rPr>
            </w:pPr>
            <w:ins w:id="674" w:author="NR_DL1025QAM_FR1-Core" w:date="2022-06-14T20:29:00Z">
              <w:r>
                <w:rPr>
                  <w:b/>
                  <w:bCs/>
                  <w:i/>
                  <w:iCs/>
                </w:rPr>
                <w:t>pdsch-1024QAM-2MIMO-FR1-r17</w:t>
              </w:r>
            </w:ins>
          </w:p>
          <w:p w14:paraId="402241D2" w14:textId="77777777" w:rsidR="0017197B" w:rsidRPr="000B7181" w:rsidRDefault="0017197B" w:rsidP="0017197B">
            <w:pPr>
              <w:pStyle w:val="TAL"/>
              <w:rPr>
                <w:ins w:id="675" w:author="NR_DL1025QAM_FR1-Core" w:date="2022-06-14T20:29:00Z"/>
              </w:rPr>
            </w:pPr>
            <w:ins w:id="676"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17197B" w:rsidRPr="000B7181" w:rsidRDefault="0017197B" w:rsidP="0017197B">
            <w:pPr>
              <w:pStyle w:val="TAL"/>
              <w:rPr>
                <w:ins w:id="677" w:author="NR_DL1025QAM_FR1-Core" w:date="2022-06-14T20:29:00Z"/>
              </w:rPr>
            </w:pPr>
          </w:p>
          <w:p w14:paraId="5B609BCD" w14:textId="2F48788B" w:rsidR="0017197B" w:rsidRPr="007D1E1D" w:rsidRDefault="0017197B" w:rsidP="0017197B">
            <w:pPr>
              <w:pStyle w:val="TAL"/>
              <w:rPr>
                <w:b/>
                <w:bCs/>
                <w:i/>
                <w:iCs/>
              </w:rPr>
            </w:pPr>
            <w:ins w:id="678"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17197B" w:rsidRPr="007D1E1D" w:rsidRDefault="0017197B" w:rsidP="0017197B">
            <w:pPr>
              <w:pStyle w:val="TAL"/>
              <w:jc w:val="center"/>
              <w:rPr>
                <w:bCs/>
                <w:iCs/>
              </w:rPr>
            </w:pPr>
            <w:ins w:id="679" w:author="NR_DL1025QAM_FR1-Core" w:date="2022-06-14T20:29:00Z">
              <w:r>
                <w:rPr>
                  <w:bCs/>
                  <w:iCs/>
                </w:rPr>
                <w:t>Band</w:t>
              </w:r>
            </w:ins>
          </w:p>
        </w:tc>
        <w:tc>
          <w:tcPr>
            <w:tcW w:w="567" w:type="dxa"/>
          </w:tcPr>
          <w:p w14:paraId="2CACF484" w14:textId="1F6B9A1F" w:rsidR="0017197B" w:rsidRPr="007D1E1D" w:rsidRDefault="0017197B" w:rsidP="0017197B">
            <w:pPr>
              <w:pStyle w:val="TAL"/>
              <w:jc w:val="center"/>
              <w:rPr>
                <w:bCs/>
                <w:iCs/>
              </w:rPr>
            </w:pPr>
            <w:ins w:id="680" w:author="NR_DL1025QAM_FR1-Core" w:date="2022-06-14T20:29:00Z">
              <w:r>
                <w:rPr>
                  <w:bCs/>
                  <w:iCs/>
                </w:rPr>
                <w:t>No</w:t>
              </w:r>
            </w:ins>
          </w:p>
        </w:tc>
        <w:tc>
          <w:tcPr>
            <w:tcW w:w="709" w:type="dxa"/>
          </w:tcPr>
          <w:p w14:paraId="022D2401" w14:textId="7E0464F5" w:rsidR="0017197B" w:rsidRPr="007D1E1D" w:rsidRDefault="0017197B" w:rsidP="0017197B">
            <w:pPr>
              <w:pStyle w:val="TAL"/>
              <w:jc w:val="center"/>
              <w:rPr>
                <w:bCs/>
                <w:iCs/>
              </w:rPr>
            </w:pPr>
            <w:ins w:id="681" w:author="NR_DL1025QAM_FR1-Core" w:date="2022-06-14T20:29:00Z">
              <w:r>
                <w:rPr>
                  <w:bCs/>
                  <w:iCs/>
                </w:rPr>
                <w:t>N/A</w:t>
              </w:r>
            </w:ins>
          </w:p>
        </w:tc>
        <w:tc>
          <w:tcPr>
            <w:tcW w:w="728" w:type="dxa"/>
          </w:tcPr>
          <w:p w14:paraId="18CAE8BF" w14:textId="09A21912" w:rsidR="0017197B" w:rsidRPr="007D1E1D" w:rsidRDefault="0017197B" w:rsidP="0017197B">
            <w:pPr>
              <w:pStyle w:val="TAL"/>
              <w:jc w:val="center"/>
            </w:pPr>
            <w:ins w:id="682" w:author="NR_DL1025QAM_FR1-Core" w:date="2022-06-14T20:29:00Z">
              <w:r>
                <w:t>FR1 only</w:t>
              </w:r>
            </w:ins>
          </w:p>
        </w:tc>
      </w:tr>
      <w:tr w:rsidR="0017197B" w:rsidRPr="007D1E1D" w14:paraId="2F179D49" w14:textId="77777777" w:rsidTr="6815C297">
        <w:trPr>
          <w:cantSplit/>
          <w:tblHeader/>
        </w:trPr>
        <w:tc>
          <w:tcPr>
            <w:tcW w:w="6917" w:type="dxa"/>
          </w:tcPr>
          <w:p w14:paraId="3D1B106A" w14:textId="77777777" w:rsidR="0017197B" w:rsidRPr="007D1E1D" w:rsidRDefault="0017197B" w:rsidP="0017197B">
            <w:pPr>
              <w:pStyle w:val="TAL"/>
              <w:rPr>
                <w:b/>
                <w:bCs/>
                <w:i/>
                <w:iCs/>
              </w:rPr>
            </w:pPr>
            <w:r w:rsidRPr="007D1E1D">
              <w:rPr>
                <w:b/>
                <w:bCs/>
                <w:i/>
                <w:iCs/>
              </w:rPr>
              <w:t>pdsch-1024QAM-FR1-r17</w:t>
            </w:r>
          </w:p>
          <w:p w14:paraId="52518826" w14:textId="77777777" w:rsidR="0017197B" w:rsidRPr="007D1E1D" w:rsidRDefault="0017197B" w:rsidP="0017197B">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17197B" w:rsidRPr="007D1E1D" w:rsidRDefault="0017197B" w:rsidP="0017197B">
            <w:pPr>
              <w:pStyle w:val="TAL"/>
              <w:rPr>
                <w:rFonts w:cs="Arial"/>
                <w:szCs w:val="18"/>
              </w:rPr>
            </w:pPr>
          </w:p>
          <w:p w14:paraId="007949E1" w14:textId="77777777" w:rsidR="0017197B" w:rsidRPr="007D1E1D" w:rsidRDefault="0017197B" w:rsidP="0017197B">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17197B" w:rsidRPr="007D1E1D" w:rsidRDefault="0017197B" w:rsidP="0017197B">
            <w:pPr>
              <w:pStyle w:val="TAL"/>
              <w:jc w:val="center"/>
              <w:rPr>
                <w:bCs/>
                <w:iCs/>
              </w:rPr>
            </w:pPr>
            <w:r w:rsidRPr="007D1E1D">
              <w:rPr>
                <w:bCs/>
                <w:iCs/>
              </w:rPr>
              <w:t>Band</w:t>
            </w:r>
          </w:p>
        </w:tc>
        <w:tc>
          <w:tcPr>
            <w:tcW w:w="567" w:type="dxa"/>
          </w:tcPr>
          <w:p w14:paraId="40D095B2" w14:textId="77777777" w:rsidR="0017197B" w:rsidRPr="007D1E1D" w:rsidRDefault="0017197B" w:rsidP="0017197B">
            <w:pPr>
              <w:pStyle w:val="TAL"/>
              <w:jc w:val="center"/>
              <w:rPr>
                <w:bCs/>
                <w:iCs/>
              </w:rPr>
            </w:pPr>
            <w:r w:rsidRPr="007D1E1D">
              <w:rPr>
                <w:bCs/>
                <w:iCs/>
              </w:rPr>
              <w:t>No</w:t>
            </w:r>
          </w:p>
        </w:tc>
        <w:tc>
          <w:tcPr>
            <w:tcW w:w="709" w:type="dxa"/>
          </w:tcPr>
          <w:p w14:paraId="1D0BA81B" w14:textId="77777777" w:rsidR="0017197B" w:rsidRPr="007D1E1D" w:rsidRDefault="0017197B" w:rsidP="0017197B">
            <w:pPr>
              <w:pStyle w:val="TAL"/>
              <w:jc w:val="center"/>
              <w:rPr>
                <w:bCs/>
                <w:iCs/>
              </w:rPr>
            </w:pPr>
            <w:r w:rsidRPr="007D1E1D">
              <w:rPr>
                <w:bCs/>
                <w:iCs/>
              </w:rPr>
              <w:t>N/A</w:t>
            </w:r>
          </w:p>
        </w:tc>
        <w:tc>
          <w:tcPr>
            <w:tcW w:w="728" w:type="dxa"/>
          </w:tcPr>
          <w:p w14:paraId="633CD080" w14:textId="77777777" w:rsidR="0017197B" w:rsidRPr="007D1E1D" w:rsidRDefault="0017197B" w:rsidP="0017197B">
            <w:pPr>
              <w:pStyle w:val="TAL"/>
              <w:jc w:val="center"/>
            </w:pPr>
            <w:r w:rsidRPr="007D1E1D">
              <w:t>FR1 only</w:t>
            </w:r>
          </w:p>
        </w:tc>
      </w:tr>
      <w:tr w:rsidR="0017197B" w:rsidRPr="007D1E1D" w14:paraId="736D1A77" w14:textId="77777777" w:rsidTr="6815C297">
        <w:trPr>
          <w:cantSplit/>
          <w:tblHeader/>
        </w:trPr>
        <w:tc>
          <w:tcPr>
            <w:tcW w:w="6917" w:type="dxa"/>
          </w:tcPr>
          <w:p w14:paraId="37F9CABE" w14:textId="77777777" w:rsidR="0017197B" w:rsidRPr="007D1E1D" w:rsidRDefault="0017197B" w:rsidP="0017197B">
            <w:pPr>
              <w:pStyle w:val="TAL"/>
              <w:rPr>
                <w:b/>
                <w:bCs/>
                <w:i/>
                <w:iCs/>
              </w:rPr>
            </w:pPr>
            <w:r w:rsidRPr="007D1E1D">
              <w:rPr>
                <w:b/>
                <w:bCs/>
                <w:i/>
                <w:iCs/>
              </w:rPr>
              <w:t>pdsch-256QAM-FR2</w:t>
            </w:r>
          </w:p>
          <w:p w14:paraId="04E3B0F8" w14:textId="77777777" w:rsidR="0017197B" w:rsidRPr="007D1E1D" w:rsidRDefault="0017197B" w:rsidP="0017197B">
            <w:pPr>
              <w:pStyle w:val="TAL"/>
            </w:pPr>
            <w:r w:rsidRPr="007D1E1D">
              <w:rPr>
                <w:bCs/>
                <w:iCs/>
              </w:rPr>
              <w:t>Indicates whether the UE supports 256QAM modulation scheme for PDSCH for FR2 as defined in 7.3.1.2 of TS 38.211 [6].</w:t>
            </w:r>
          </w:p>
        </w:tc>
        <w:tc>
          <w:tcPr>
            <w:tcW w:w="709" w:type="dxa"/>
          </w:tcPr>
          <w:p w14:paraId="2E08DAAF" w14:textId="77777777" w:rsidR="0017197B" w:rsidRPr="007D1E1D" w:rsidRDefault="0017197B" w:rsidP="0017197B">
            <w:pPr>
              <w:pStyle w:val="TAL"/>
              <w:jc w:val="center"/>
              <w:rPr>
                <w:rFonts w:cs="Arial"/>
                <w:szCs w:val="18"/>
              </w:rPr>
            </w:pPr>
            <w:r w:rsidRPr="007D1E1D">
              <w:rPr>
                <w:bCs/>
                <w:iCs/>
              </w:rPr>
              <w:t>Band</w:t>
            </w:r>
          </w:p>
        </w:tc>
        <w:tc>
          <w:tcPr>
            <w:tcW w:w="567" w:type="dxa"/>
          </w:tcPr>
          <w:p w14:paraId="24BA3515" w14:textId="77777777" w:rsidR="0017197B" w:rsidRPr="007D1E1D" w:rsidRDefault="0017197B" w:rsidP="0017197B">
            <w:pPr>
              <w:pStyle w:val="TAL"/>
              <w:jc w:val="center"/>
              <w:rPr>
                <w:rFonts w:cs="Arial"/>
                <w:szCs w:val="18"/>
              </w:rPr>
            </w:pPr>
            <w:r w:rsidRPr="007D1E1D">
              <w:rPr>
                <w:bCs/>
                <w:iCs/>
              </w:rPr>
              <w:t>No</w:t>
            </w:r>
          </w:p>
        </w:tc>
        <w:tc>
          <w:tcPr>
            <w:tcW w:w="709" w:type="dxa"/>
          </w:tcPr>
          <w:p w14:paraId="16932160" w14:textId="77777777" w:rsidR="0017197B" w:rsidRPr="007D1E1D" w:rsidRDefault="0017197B" w:rsidP="0017197B">
            <w:pPr>
              <w:pStyle w:val="TAL"/>
              <w:jc w:val="center"/>
              <w:rPr>
                <w:rFonts w:cs="Arial"/>
                <w:szCs w:val="18"/>
              </w:rPr>
            </w:pPr>
            <w:r w:rsidRPr="007D1E1D">
              <w:rPr>
                <w:bCs/>
                <w:iCs/>
              </w:rPr>
              <w:t>N/A</w:t>
            </w:r>
          </w:p>
        </w:tc>
        <w:tc>
          <w:tcPr>
            <w:tcW w:w="728" w:type="dxa"/>
          </w:tcPr>
          <w:p w14:paraId="257422F0" w14:textId="77777777" w:rsidR="0017197B" w:rsidRPr="007D1E1D" w:rsidRDefault="0017197B" w:rsidP="0017197B">
            <w:pPr>
              <w:pStyle w:val="TAL"/>
              <w:jc w:val="center"/>
            </w:pPr>
            <w:r w:rsidRPr="007D1E1D">
              <w:t>FR2 only</w:t>
            </w:r>
          </w:p>
        </w:tc>
      </w:tr>
      <w:tr w:rsidR="0017197B" w:rsidRPr="007D1E1D" w14:paraId="2089D8F5" w14:textId="77777777" w:rsidTr="6815C297">
        <w:trPr>
          <w:cantSplit/>
          <w:tblHeader/>
        </w:trPr>
        <w:tc>
          <w:tcPr>
            <w:tcW w:w="6917" w:type="dxa"/>
          </w:tcPr>
          <w:p w14:paraId="3B9D39CC" w14:textId="77777777" w:rsidR="0017197B" w:rsidRPr="007D1E1D" w:rsidRDefault="0017197B" w:rsidP="0017197B">
            <w:pPr>
              <w:pStyle w:val="TAL"/>
              <w:rPr>
                <w:b/>
                <w:bCs/>
                <w:i/>
                <w:iCs/>
              </w:rPr>
            </w:pPr>
            <w:r w:rsidRPr="007D1E1D">
              <w:rPr>
                <w:b/>
                <w:bCs/>
                <w:i/>
                <w:iCs/>
              </w:rPr>
              <w:t>pdsch-MappingTypeB-Alt-r16</w:t>
            </w:r>
          </w:p>
          <w:p w14:paraId="19BF169C" w14:textId="77777777" w:rsidR="0017197B" w:rsidRPr="007D1E1D" w:rsidRDefault="0017197B" w:rsidP="0017197B">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52D32DCC" w14:textId="77777777" w:rsidR="0017197B" w:rsidRPr="007D1E1D" w:rsidRDefault="0017197B" w:rsidP="0017197B">
            <w:pPr>
              <w:pStyle w:val="TAL"/>
              <w:jc w:val="center"/>
              <w:rPr>
                <w:bCs/>
                <w:iCs/>
              </w:rPr>
            </w:pPr>
            <w:r w:rsidRPr="007D1E1D">
              <w:rPr>
                <w:bCs/>
                <w:iCs/>
              </w:rPr>
              <w:t>Band</w:t>
            </w:r>
          </w:p>
        </w:tc>
        <w:tc>
          <w:tcPr>
            <w:tcW w:w="567" w:type="dxa"/>
          </w:tcPr>
          <w:p w14:paraId="0A90BDC2" w14:textId="77777777" w:rsidR="0017197B" w:rsidRPr="007D1E1D" w:rsidRDefault="0017197B" w:rsidP="0017197B">
            <w:pPr>
              <w:pStyle w:val="TAL"/>
              <w:jc w:val="center"/>
              <w:rPr>
                <w:bCs/>
                <w:iCs/>
              </w:rPr>
            </w:pPr>
            <w:r w:rsidRPr="007D1E1D">
              <w:rPr>
                <w:bCs/>
                <w:iCs/>
              </w:rPr>
              <w:t>No</w:t>
            </w:r>
          </w:p>
        </w:tc>
        <w:tc>
          <w:tcPr>
            <w:tcW w:w="709" w:type="dxa"/>
          </w:tcPr>
          <w:p w14:paraId="6DCC7C5D" w14:textId="77777777" w:rsidR="0017197B" w:rsidRPr="007D1E1D" w:rsidRDefault="0017197B" w:rsidP="0017197B">
            <w:pPr>
              <w:pStyle w:val="TAL"/>
              <w:jc w:val="center"/>
              <w:rPr>
                <w:bCs/>
                <w:iCs/>
              </w:rPr>
            </w:pPr>
            <w:r w:rsidRPr="007D1E1D">
              <w:rPr>
                <w:bCs/>
                <w:iCs/>
              </w:rPr>
              <w:t>N/A</w:t>
            </w:r>
          </w:p>
        </w:tc>
        <w:tc>
          <w:tcPr>
            <w:tcW w:w="728" w:type="dxa"/>
          </w:tcPr>
          <w:p w14:paraId="58CBE129" w14:textId="77777777" w:rsidR="0017197B" w:rsidRPr="007D1E1D" w:rsidRDefault="0017197B" w:rsidP="0017197B">
            <w:pPr>
              <w:pStyle w:val="TAL"/>
              <w:jc w:val="center"/>
            </w:pPr>
            <w:r w:rsidRPr="007D1E1D">
              <w:t>FR1 only</w:t>
            </w:r>
          </w:p>
        </w:tc>
      </w:tr>
      <w:tr w:rsidR="0017197B" w:rsidRPr="007D1E1D" w14:paraId="5A0D07D6" w14:textId="77777777" w:rsidTr="6815C297">
        <w:trPr>
          <w:cantSplit/>
          <w:tblHeader/>
        </w:trPr>
        <w:tc>
          <w:tcPr>
            <w:tcW w:w="6917" w:type="dxa"/>
          </w:tcPr>
          <w:p w14:paraId="6354FA88" w14:textId="77777777" w:rsidR="0017197B" w:rsidRPr="007D1E1D" w:rsidRDefault="0017197B" w:rsidP="0017197B">
            <w:pPr>
              <w:pStyle w:val="TAL"/>
              <w:rPr>
                <w:b/>
                <w:bCs/>
                <w:i/>
                <w:iCs/>
              </w:rPr>
            </w:pPr>
            <w:r w:rsidRPr="007D1E1D">
              <w:rPr>
                <w:b/>
                <w:bCs/>
                <w:i/>
                <w:iCs/>
              </w:rPr>
              <w:t>periodicBeamReport</w:t>
            </w:r>
          </w:p>
          <w:p w14:paraId="4E1C10D7" w14:textId="77777777" w:rsidR="0017197B" w:rsidRPr="007D1E1D" w:rsidRDefault="0017197B" w:rsidP="0017197B">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17197B" w:rsidRPr="007D1E1D" w:rsidRDefault="0017197B" w:rsidP="0017197B">
            <w:pPr>
              <w:pStyle w:val="TAL"/>
              <w:jc w:val="center"/>
              <w:rPr>
                <w:bCs/>
                <w:iCs/>
              </w:rPr>
            </w:pPr>
            <w:r w:rsidRPr="007D1E1D">
              <w:rPr>
                <w:bCs/>
                <w:iCs/>
              </w:rPr>
              <w:t>Band</w:t>
            </w:r>
          </w:p>
        </w:tc>
        <w:tc>
          <w:tcPr>
            <w:tcW w:w="567" w:type="dxa"/>
          </w:tcPr>
          <w:p w14:paraId="29D75118" w14:textId="77777777" w:rsidR="0017197B" w:rsidRPr="007D1E1D" w:rsidRDefault="0017197B" w:rsidP="0017197B">
            <w:pPr>
              <w:pStyle w:val="TAL"/>
              <w:jc w:val="center"/>
              <w:rPr>
                <w:bCs/>
                <w:iCs/>
              </w:rPr>
            </w:pPr>
            <w:r w:rsidRPr="007D1E1D">
              <w:rPr>
                <w:bCs/>
                <w:iCs/>
              </w:rPr>
              <w:t>Yes</w:t>
            </w:r>
          </w:p>
        </w:tc>
        <w:tc>
          <w:tcPr>
            <w:tcW w:w="709" w:type="dxa"/>
          </w:tcPr>
          <w:p w14:paraId="444EBF90" w14:textId="77777777" w:rsidR="0017197B" w:rsidRPr="007D1E1D" w:rsidRDefault="0017197B" w:rsidP="0017197B">
            <w:pPr>
              <w:pStyle w:val="TAL"/>
              <w:jc w:val="center"/>
              <w:rPr>
                <w:bCs/>
                <w:iCs/>
              </w:rPr>
            </w:pPr>
            <w:r w:rsidRPr="007D1E1D">
              <w:rPr>
                <w:bCs/>
                <w:iCs/>
              </w:rPr>
              <w:t>N/A</w:t>
            </w:r>
          </w:p>
        </w:tc>
        <w:tc>
          <w:tcPr>
            <w:tcW w:w="728" w:type="dxa"/>
          </w:tcPr>
          <w:p w14:paraId="1C17D9D9" w14:textId="77777777" w:rsidR="0017197B" w:rsidRPr="007D1E1D" w:rsidRDefault="0017197B" w:rsidP="0017197B">
            <w:pPr>
              <w:pStyle w:val="TAL"/>
              <w:jc w:val="center"/>
            </w:pPr>
            <w:r w:rsidRPr="007D1E1D">
              <w:rPr>
                <w:bCs/>
                <w:iCs/>
              </w:rPr>
              <w:t>N/A</w:t>
            </w:r>
          </w:p>
        </w:tc>
      </w:tr>
      <w:tr w:rsidR="0017197B" w:rsidRPr="007D1E1D" w14:paraId="7A9046D4" w14:textId="77777777" w:rsidTr="6815C297">
        <w:trPr>
          <w:cantSplit/>
          <w:tblHeader/>
        </w:trPr>
        <w:tc>
          <w:tcPr>
            <w:tcW w:w="6917" w:type="dxa"/>
          </w:tcPr>
          <w:p w14:paraId="40F28AD0" w14:textId="77777777" w:rsidR="0017197B" w:rsidRPr="007D1E1D" w:rsidRDefault="0017197B" w:rsidP="0017197B">
            <w:pPr>
              <w:pStyle w:val="TAL"/>
              <w:rPr>
                <w:rFonts w:eastAsia="SimSun"/>
                <w:b/>
                <w:bCs/>
                <w:i/>
                <w:iCs/>
                <w:lang w:eastAsia="zh-CN"/>
              </w:rPr>
            </w:pPr>
            <w:r w:rsidRPr="007D1E1D">
              <w:rPr>
                <w:rFonts w:eastAsia="SimSun"/>
                <w:b/>
                <w:bCs/>
                <w:i/>
                <w:iCs/>
                <w:lang w:eastAsia="zh-CN"/>
              </w:rPr>
              <w:t>posSRS-RRC-Inactive-OutsideInitialUL-BWP-r17</w:t>
            </w:r>
          </w:p>
          <w:p w14:paraId="33C420E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3AD98B42"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6C036F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5709B9AF"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B25568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527443D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515C6D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61E35BC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6A453C9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7D32F98B"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279C57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CAC60F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17197B" w:rsidRPr="007D1E1D" w:rsidRDefault="0017197B" w:rsidP="0017197B">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49C49C0" w14:textId="77777777" w:rsidR="0017197B" w:rsidRPr="007D1E1D" w:rsidRDefault="0017197B" w:rsidP="0017197B">
            <w:pPr>
              <w:pStyle w:val="TAL"/>
              <w:rPr>
                <w:bCs/>
                <w:i/>
              </w:rPr>
            </w:pPr>
          </w:p>
          <w:p w14:paraId="7AC5F78E" w14:textId="77777777" w:rsidR="0017197B" w:rsidRPr="007D1E1D" w:rsidRDefault="0017197B" w:rsidP="0017197B">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17B6F441" w14:textId="21C9E3F8" w:rsidR="0017197B" w:rsidRPr="007D1E1D" w:rsidRDefault="0017197B" w:rsidP="0017197B">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683" w:author="NR_pos_enh-Core-v2" w:date="2022-08-26T21:51:00Z">
              <w:r w:rsidRPr="008A1045">
                <w:rPr>
                  <w:rFonts w:cs="Arial"/>
                  <w:i/>
                  <w:szCs w:val="18"/>
                </w:rPr>
                <w:t>differentCenterFreqBetweenSRSposAndInitialBWP-r17</w:t>
              </w:r>
            </w:ins>
            <w:del w:id="684"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685"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17197B" w:rsidRPr="007D1E1D" w:rsidRDefault="0017197B" w:rsidP="0017197B">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082BC03C" w14:textId="77777777" w:rsidR="0017197B" w:rsidRDefault="0017197B" w:rsidP="0017197B">
            <w:pPr>
              <w:pStyle w:val="TAN"/>
              <w:rPr>
                <w:ins w:id="686"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06F18090" w14:textId="1589A387" w:rsidR="0017197B" w:rsidRPr="007D1E1D" w:rsidRDefault="0017197B" w:rsidP="0017197B">
            <w:pPr>
              <w:pStyle w:val="TAN"/>
              <w:rPr>
                <w:b/>
                <w:i/>
              </w:rPr>
            </w:pPr>
            <w:ins w:id="687"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17197B" w:rsidRPr="007D1E1D" w:rsidRDefault="0017197B" w:rsidP="0017197B">
            <w:pPr>
              <w:pStyle w:val="TAL"/>
              <w:jc w:val="center"/>
              <w:rPr>
                <w:bCs/>
                <w:iCs/>
              </w:rPr>
            </w:pPr>
            <w:r w:rsidRPr="007D1E1D">
              <w:rPr>
                <w:bCs/>
                <w:iCs/>
              </w:rPr>
              <w:t>Band</w:t>
            </w:r>
          </w:p>
        </w:tc>
        <w:tc>
          <w:tcPr>
            <w:tcW w:w="567" w:type="dxa"/>
          </w:tcPr>
          <w:p w14:paraId="4A85F63B" w14:textId="77777777" w:rsidR="0017197B" w:rsidRPr="007D1E1D" w:rsidRDefault="0017197B" w:rsidP="0017197B">
            <w:pPr>
              <w:pStyle w:val="TAL"/>
              <w:jc w:val="center"/>
              <w:rPr>
                <w:bCs/>
                <w:iCs/>
              </w:rPr>
            </w:pPr>
            <w:r w:rsidRPr="007D1E1D">
              <w:rPr>
                <w:bCs/>
                <w:iCs/>
              </w:rPr>
              <w:t>No</w:t>
            </w:r>
          </w:p>
        </w:tc>
        <w:tc>
          <w:tcPr>
            <w:tcW w:w="709" w:type="dxa"/>
          </w:tcPr>
          <w:p w14:paraId="104405AF" w14:textId="77777777" w:rsidR="0017197B" w:rsidRPr="007D1E1D" w:rsidRDefault="0017197B" w:rsidP="0017197B">
            <w:pPr>
              <w:pStyle w:val="TAL"/>
              <w:jc w:val="center"/>
              <w:rPr>
                <w:bCs/>
                <w:iCs/>
              </w:rPr>
            </w:pPr>
            <w:r w:rsidRPr="007D1E1D">
              <w:rPr>
                <w:bCs/>
                <w:iCs/>
              </w:rPr>
              <w:t>N/A</w:t>
            </w:r>
          </w:p>
        </w:tc>
        <w:tc>
          <w:tcPr>
            <w:tcW w:w="728" w:type="dxa"/>
          </w:tcPr>
          <w:p w14:paraId="1C9AD2A8" w14:textId="77777777" w:rsidR="0017197B" w:rsidRPr="007D1E1D" w:rsidRDefault="0017197B" w:rsidP="0017197B">
            <w:pPr>
              <w:pStyle w:val="TAL"/>
              <w:jc w:val="center"/>
              <w:rPr>
                <w:bCs/>
                <w:iCs/>
              </w:rPr>
            </w:pPr>
            <w:r w:rsidRPr="007D1E1D">
              <w:rPr>
                <w:bCs/>
                <w:iCs/>
              </w:rPr>
              <w:t>N/A</w:t>
            </w:r>
          </w:p>
        </w:tc>
      </w:tr>
      <w:tr w:rsidR="0017197B" w:rsidRPr="007D1E1D" w14:paraId="4D071D01" w14:textId="77777777" w:rsidTr="6815C297">
        <w:trPr>
          <w:cantSplit/>
          <w:tblHeader/>
        </w:trPr>
        <w:tc>
          <w:tcPr>
            <w:tcW w:w="6917" w:type="dxa"/>
          </w:tcPr>
          <w:p w14:paraId="0BFA1E04" w14:textId="77777777" w:rsidR="0017197B" w:rsidRPr="007D1E1D" w:rsidRDefault="0017197B" w:rsidP="0017197B">
            <w:pPr>
              <w:pStyle w:val="TAL"/>
              <w:rPr>
                <w:b/>
                <w:i/>
              </w:rPr>
            </w:pPr>
            <w:r w:rsidRPr="007D1E1D">
              <w:rPr>
                <w:b/>
                <w:i/>
              </w:rPr>
              <w:t>powerBoosting-pi2BPSK</w:t>
            </w:r>
          </w:p>
          <w:p w14:paraId="155E419E" w14:textId="77777777" w:rsidR="0017197B" w:rsidRPr="007D1E1D" w:rsidRDefault="0017197B" w:rsidP="0017197B">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17197B" w:rsidRPr="007D1E1D" w:rsidRDefault="0017197B" w:rsidP="0017197B">
            <w:pPr>
              <w:pStyle w:val="TAL"/>
              <w:jc w:val="center"/>
            </w:pPr>
            <w:r w:rsidRPr="007D1E1D">
              <w:t>Band</w:t>
            </w:r>
          </w:p>
        </w:tc>
        <w:tc>
          <w:tcPr>
            <w:tcW w:w="567" w:type="dxa"/>
          </w:tcPr>
          <w:p w14:paraId="3BDF5250" w14:textId="77777777" w:rsidR="0017197B" w:rsidRPr="007D1E1D" w:rsidRDefault="0017197B" w:rsidP="0017197B">
            <w:pPr>
              <w:pStyle w:val="TAL"/>
              <w:jc w:val="center"/>
            </w:pPr>
            <w:r w:rsidRPr="007D1E1D">
              <w:t>CY</w:t>
            </w:r>
          </w:p>
        </w:tc>
        <w:tc>
          <w:tcPr>
            <w:tcW w:w="709" w:type="dxa"/>
          </w:tcPr>
          <w:p w14:paraId="016591FF" w14:textId="77777777" w:rsidR="0017197B" w:rsidRPr="007D1E1D" w:rsidRDefault="0017197B" w:rsidP="0017197B">
            <w:pPr>
              <w:pStyle w:val="TAL"/>
              <w:jc w:val="center"/>
            </w:pPr>
            <w:r w:rsidRPr="007D1E1D">
              <w:t>TDD only</w:t>
            </w:r>
          </w:p>
        </w:tc>
        <w:tc>
          <w:tcPr>
            <w:tcW w:w="728" w:type="dxa"/>
          </w:tcPr>
          <w:p w14:paraId="309E8954" w14:textId="77777777" w:rsidR="0017197B" w:rsidRPr="007D1E1D" w:rsidRDefault="0017197B" w:rsidP="0017197B">
            <w:pPr>
              <w:pStyle w:val="TAL"/>
              <w:jc w:val="center"/>
            </w:pPr>
            <w:r w:rsidRPr="007D1E1D">
              <w:t>FR1 only</w:t>
            </w:r>
          </w:p>
        </w:tc>
      </w:tr>
      <w:tr w:rsidR="0017197B" w:rsidRPr="007D1E1D" w14:paraId="57FC7A62" w14:textId="77777777" w:rsidTr="6815C297">
        <w:trPr>
          <w:cantSplit/>
          <w:tblHeader/>
        </w:trPr>
        <w:tc>
          <w:tcPr>
            <w:tcW w:w="6917" w:type="dxa"/>
          </w:tcPr>
          <w:p w14:paraId="58E646D6" w14:textId="77777777" w:rsidR="0017197B" w:rsidRDefault="0017197B" w:rsidP="0017197B">
            <w:pPr>
              <w:pStyle w:val="TAL"/>
              <w:rPr>
                <w:ins w:id="688" w:author="NR_pos_enh-Core" w:date="2022-06-28T08:56:00Z"/>
                <w:b/>
                <w:i/>
              </w:rPr>
            </w:pPr>
            <w:ins w:id="689" w:author="NR_pos_enh-Core" w:date="2022-06-28T08:56:00Z">
              <w:r w:rsidRPr="00297351">
                <w:rPr>
                  <w:b/>
                  <w:i/>
                </w:rPr>
                <w:t>prs-MeasurementWithoutMG-r17</w:t>
              </w:r>
            </w:ins>
          </w:p>
          <w:p w14:paraId="22CD3AFE" w14:textId="7A430CFA" w:rsidR="0017197B" w:rsidRPr="007D1E1D" w:rsidRDefault="0017197B" w:rsidP="0017197B">
            <w:pPr>
              <w:pStyle w:val="TAL"/>
              <w:rPr>
                <w:b/>
                <w:i/>
              </w:rPr>
            </w:pPr>
            <w:ins w:id="690" w:author="NR_pos_enh-Core" w:date="2022-06-28T08:56:00Z">
              <w:r>
                <w:rPr>
                  <w:bCs/>
                  <w:iCs/>
                </w:rPr>
                <w:t>Indicates</w:t>
              </w:r>
              <w:r>
                <w:t xml:space="preserve"> </w:t>
              </w:r>
            </w:ins>
            <w:ins w:id="691" w:author="NR_pos_enh-Core" w:date="2022-06-28T08:57:00Z">
              <w:r>
                <w:t xml:space="preserve">whether </w:t>
              </w:r>
            </w:ins>
            <w:ins w:id="692" w:author="NR_pos_enh-Core" w:date="2022-06-28T08:56:00Z">
              <w:r>
                <w:t xml:space="preserve">the </w:t>
              </w:r>
            </w:ins>
            <w:ins w:id="693"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694" w:author="NR_pos_enh-Core" w:date="2022-06-28T08:56:00Z">
              <w:r>
                <w:t>. The UE can include this field only if the UE supports</w:t>
              </w:r>
            </w:ins>
            <w:ins w:id="695" w:author="NR_pos_enh-Core" w:date="2022-06-28T09:00:00Z">
              <w:r>
                <w:t xml:space="preserve"> one of</w:t>
              </w:r>
            </w:ins>
            <w:ins w:id="696" w:author="NR_pos_enh-Core" w:date="2022-06-28T08:56:00Z">
              <w:r>
                <w:t xml:space="preserve"> </w:t>
              </w:r>
            </w:ins>
            <w:ins w:id="697"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17197B" w:rsidRPr="007D1E1D" w:rsidRDefault="0017197B" w:rsidP="0017197B">
            <w:pPr>
              <w:pStyle w:val="TAL"/>
              <w:jc w:val="center"/>
            </w:pPr>
            <w:ins w:id="698" w:author="NR_pos_enh-Core" w:date="2022-06-28T08:56:00Z">
              <w:r>
                <w:t>Band</w:t>
              </w:r>
            </w:ins>
          </w:p>
        </w:tc>
        <w:tc>
          <w:tcPr>
            <w:tcW w:w="567" w:type="dxa"/>
          </w:tcPr>
          <w:p w14:paraId="2352CEFC" w14:textId="381FEE3D" w:rsidR="0017197B" w:rsidRPr="007D1E1D" w:rsidRDefault="0017197B" w:rsidP="0017197B">
            <w:pPr>
              <w:pStyle w:val="TAL"/>
              <w:jc w:val="center"/>
            </w:pPr>
            <w:ins w:id="699" w:author="NR_pos_enh-Core" w:date="2022-06-28T08:56:00Z">
              <w:r>
                <w:t>No</w:t>
              </w:r>
            </w:ins>
          </w:p>
        </w:tc>
        <w:tc>
          <w:tcPr>
            <w:tcW w:w="709" w:type="dxa"/>
          </w:tcPr>
          <w:p w14:paraId="3ADB52A5" w14:textId="3C03646A" w:rsidR="0017197B" w:rsidRPr="007D1E1D" w:rsidRDefault="0017197B" w:rsidP="0017197B">
            <w:pPr>
              <w:pStyle w:val="TAL"/>
              <w:jc w:val="center"/>
            </w:pPr>
            <w:ins w:id="700" w:author="NR_pos_enh-Core" w:date="2022-06-28T08:56:00Z">
              <w:r>
                <w:rPr>
                  <w:bCs/>
                  <w:iCs/>
                </w:rPr>
                <w:t>N/A</w:t>
              </w:r>
            </w:ins>
          </w:p>
        </w:tc>
        <w:tc>
          <w:tcPr>
            <w:tcW w:w="728" w:type="dxa"/>
          </w:tcPr>
          <w:p w14:paraId="0AFE4728" w14:textId="69301092" w:rsidR="0017197B" w:rsidRPr="007D1E1D" w:rsidRDefault="0017197B" w:rsidP="0017197B">
            <w:pPr>
              <w:pStyle w:val="TAL"/>
              <w:jc w:val="center"/>
            </w:pPr>
            <w:ins w:id="701" w:author="NR_pos_enh-Core" w:date="2022-06-28T08:56:00Z">
              <w:r>
                <w:rPr>
                  <w:bCs/>
                  <w:iCs/>
                </w:rPr>
                <w:t>N/A</w:t>
              </w:r>
            </w:ins>
          </w:p>
        </w:tc>
      </w:tr>
      <w:tr w:rsidR="0017197B" w:rsidRPr="007D1E1D" w14:paraId="78207ED5" w14:textId="77777777" w:rsidTr="6815C297">
        <w:trPr>
          <w:cantSplit/>
          <w:tblHeader/>
          <w:ins w:id="702" w:author="NR_pos_enh-Core-v2" w:date="2022-08-26T21:14:00Z"/>
        </w:trPr>
        <w:tc>
          <w:tcPr>
            <w:tcW w:w="6917" w:type="dxa"/>
          </w:tcPr>
          <w:p w14:paraId="1A1A2141" w14:textId="0C461D72" w:rsidR="0017197B" w:rsidRDefault="0017197B" w:rsidP="0017197B">
            <w:pPr>
              <w:pStyle w:val="TAL"/>
              <w:rPr>
                <w:ins w:id="703" w:author="NR_pos_enh-Core-v2" w:date="2022-08-26T21:14:00Z"/>
                <w:b/>
                <w:i/>
              </w:rPr>
            </w:pPr>
            <w:ins w:id="704" w:author="NR_pos_enh-Core-v2" w:date="2022-08-26T21:14:00Z">
              <w:r w:rsidRPr="00B71E23">
                <w:rPr>
                  <w:b/>
                  <w:i/>
                </w:rPr>
                <w:t>prs-ProcessingCapabilityOutsideMGinPPW</w:t>
              </w:r>
              <w:r w:rsidRPr="00297351">
                <w:rPr>
                  <w:b/>
                  <w:i/>
                </w:rPr>
                <w:t>-</w:t>
              </w:r>
              <w:commentRangeStart w:id="705"/>
              <w:r w:rsidRPr="00297351">
                <w:rPr>
                  <w:b/>
                  <w:i/>
                </w:rPr>
                <w:t>r17</w:t>
              </w:r>
            </w:ins>
            <w:commentRangeEnd w:id="705"/>
            <w:ins w:id="706" w:author="NR_pos_enh-Core-v2" w:date="2022-08-26T21:31:00Z">
              <w:r>
                <w:rPr>
                  <w:rStyle w:val="CommentReference"/>
                  <w:rFonts w:ascii="Times New Roman" w:eastAsiaTheme="minorEastAsia" w:hAnsi="Times New Roman"/>
                  <w:lang w:eastAsia="en-US"/>
                </w:rPr>
                <w:commentReference w:id="705"/>
              </w:r>
            </w:ins>
          </w:p>
          <w:p w14:paraId="5500A505" w14:textId="77777777" w:rsidR="0017197B" w:rsidRDefault="0017197B" w:rsidP="0017197B">
            <w:pPr>
              <w:pStyle w:val="TAL"/>
              <w:rPr>
                <w:ins w:id="707" w:author="NR_pos_enh-Core-v2" w:date="2022-08-26T21:15:00Z"/>
              </w:rPr>
            </w:pPr>
            <w:ins w:id="708" w:author="NR_pos_enh-Core-v2" w:date="2022-08-26T21:15:00Z">
              <w:r w:rsidRPr="00B728EB">
                <w:t>Indicates the DL-PRS Processing Capability outside MG and comprises the following subfields:</w:t>
              </w:r>
            </w:ins>
          </w:p>
          <w:p w14:paraId="21763699" w14:textId="6ACE32E7" w:rsidR="0017197B" w:rsidRPr="00ED104B" w:rsidRDefault="0017197B" w:rsidP="0017197B">
            <w:pPr>
              <w:pStyle w:val="TAL"/>
              <w:numPr>
                <w:ilvl w:val="0"/>
                <w:numId w:val="7"/>
              </w:numPr>
              <w:rPr>
                <w:ins w:id="709" w:author="NR_pos_enh-Core-v2" w:date="2022-08-26T21:16:00Z"/>
                <w:b/>
                <w:i/>
              </w:rPr>
            </w:pPr>
            <w:ins w:id="710" w:author="NR_pos_enh-Core-v2" w:date="2022-08-26T21:17:00Z">
              <w:r>
                <w:rPr>
                  <w:bCs/>
                  <w:i/>
                </w:rPr>
                <w:t>p</w:t>
              </w:r>
            </w:ins>
            <w:ins w:id="711" w:author="NR_pos_enh-Core-v2" w:date="2022-08-26T21:16:00Z">
              <w:r w:rsidRPr="00ED104B">
                <w:rPr>
                  <w:bCs/>
                  <w:i/>
                </w:rPr>
                <w:t>rsProcessingType</w:t>
              </w:r>
            </w:ins>
            <w:ins w:id="712" w:author="NR_pos_enh-Core-v2" w:date="2022-08-26T21:17:00Z">
              <w:r>
                <w:rPr>
                  <w:bCs/>
                  <w:i/>
                </w:rPr>
                <w:t>-r17</w:t>
              </w:r>
            </w:ins>
            <w:ins w:id="713"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714" w:author="NR_pos_enh-Core-v2" w:date="2022-08-26T21:17:00Z">
              <w:r>
                <w:rPr>
                  <w:i/>
                  <w:iCs/>
                </w:rPr>
                <w:t>-r17</w:t>
              </w:r>
            </w:ins>
            <w:ins w:id="715" w:author="NR_pos_enh-Core-v2" w:date="2022-08-26T21:16:00Z">
              <w:r w:rsidRPr="00ED104B">
                <w:t xml:space="preserve"> are provided.</w:t>
              </w:r>
            </w:ins>
          </w:p>
          <w:p w14:paraId="455E95E1" w14:textId="77777777" w:rsidR="0017197B" w:rsidRPr="00ED104B" w:rsidRDefault="0017197B" w:rsidP="0017197B">
            <w:pPr>
              <w:pStyle w:val="TAL"/>
              <w:numPr>
                <w:ilvl w:val="0"/>
                <w:numId w:val="7"/>
              </w:numPr>
              <w:rPr>
                <w:ins w:id="716" w:author="NR_pos_enh-Core-v2" w:date="2022-08-26T21:18:00Z"/>
                <w:b/>
                <w:i/>
              </w:rPr>
            </w:pPr>
            <w:ins w:id="717" w:author="NR_pos_enh-Core-v2" w:date="2022-08-26T21:17:00Z">
              <w:r w:rsidRPr="00ED104B">
                <w:rPr>
                  <w:i/>
                  <w:iCs/>
                </w:rPr>
                <w:t>ppw-dl-PRS-BufferType</w:t>
              </w:r>
            </w:ins>
            <w:ins w:id="718" w:author="NR_pos_enh-Core-v2" w:date="2022-08-26T21:18:00Z">
              <w:r w:rsidRPr="00ED104B">
                <w:rPr>
                  <w:i/>
                  <w:iCs/>
                </w:rPr>
                <w:t>-r17</w:t>
              </w:r>
            </w:ins>
            <w:ins w:id="719"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17197B" w:rsidRPr="00CF7339" w:rsidRDefault="0017197B" w:rsidP="0017197B">
            <w:pPr>
              <w:pStyle w:val="TAL"/>
              <w:numPr>
                <w:ilvl w:val="0"/>
                <w:numId w:val="7"/>
              </w:numPr>
              <w:rPr>
                <w:ins w:id="720" w:author="NR_pos_enh-Core-v2" w:date="2022-08-26T21:18:00Z"/>
                <w:rFonts w:cs="Arial"/>
                <w:b/>
                <w:szCs w:val="18"/>
              </w:rPr>
            </w:pPr>
            <w:ins w:id="721" w:author="NR_pos_enh-Core-v2" w:date="2022-08-26T21:18:00Z">
              <w:r w:rsidRPr="00076659">
                <w:rPr>
                  <w:rFonts w:cs="Arial"/>
                  <w:i/>
                  <w:szCs w:val="18"/>
                </w:rPr>
                <w:t>ppw-durationOfPRS-Processing1</w:t>
              </w:r>
            </w:ins>
            <w:ins w:id="722" w:author="NR_pos_enh-Core-v2" w:date="2022-08-26T21:20:00Z">
              <w:r w:rsidRPr="00076659">
                <w:rPr>
                  <w:rFonts w:cs="Arial"/>
                  <w:i/>
                  <w:szCs w:val="18"/>
                </w:rPr>
                <w:t>-r17</w:t>
              </w:r>
            </w:ins>
            <w:ins w:id="723" w:author="NR_pos_enh-Core-v2" w:date="2022-08-26T21:18:00Z">
              <w:r w:rsidRPr="00076659">
                <w:rPr>
                  <w:rFonts w:cs="Arial"/>
                  <w:szCs w:val="18"/>
                </w:rPr>
                <w:t xml:space="preserve">: Indicates the duration of DL-PRS symbols N in units of ms a UE can process every T ms assuming maximum DL-PRS bandwidth provided in </w:t>
              </w:r>
              <w:commentRangeStart w:id="724"/>
              <w:r w:rsidRPr="00CB2C7D">
                <w:rPr>
                  <w:rFonts w:cs="Arial"/>
                  <w:i/>
                  <w:szCs w:val="18"/>
                </w:rPr>
                <w:t>supportedBandwidthPRS</w:t>
              </w:r>
            </w:ins>
            <w:ins w:id="725" w:author="NR_pos_enh-Core-v2" w:date="2022-08-26T21:21:00Z">
              <w:r w:rsidRPr="009D2887">
                <w:rPr>
                  <w:rFonts w:cs="Arial"/>
                  <w:i/>
                  <w:szCs w:val="18"/>
                </w:rPr>
                <w:t>-r16</w:t>
              </w:r>
            </w:ins>
            <w:ins w:id="726" w:author="NR_pos_enh-Core-v2" w:date="2022-08-26T21:18:00Z">
              <w:r w:rsidRPr="00DF115C">
                <w:rPr>
                  <w:rFonts w:cs="Arial"/>
                  <w:szCs w:val="18"/>
                </w:rPr>
                <w:t xml:space="preserve"> </w:t>
              </w:r>
            </w:ins>
            <w:ins w:id="727" w:author="NR_pos_enh-Core-v2" w:date="2022-08-26T21:21:00Z">
              <w:r w:rsidRPr="00162CF5">
                <w:rPr>
                  <w:rFonts w:cs="Arial"/>
                  <w:szCs w:val="18"/>
                </w:rPr>
                <w:t>defined in TS37.355 [</w:t>
              </w:r>
            </w:ins>
            <w:ins w:id="728" w:author="NR_pos_enh-Core-v2" w:date="2022-08-26T21:22:00Z">
              <w:r w:rsidRPr="00CF7339">
                <w:rPr>
                  <w:rFonts w:cs="Arial"/>
                  <w:szCs w:val="18"/>
                </w:rPr>
                <w:t>22</w:t>
              </w:r>
            </w:ins>
            <w:ins w:id="729" w:author="NR_pos_enh-Core-v2" w:date="2022-08-26T21:21:00Z">
              <w:r w:rsidRPr="00CF7339">
                <w:rPr>
                  <w:rFonts w:cs="Arial"/>
                  <w:szCs w:val="18"/>
                </w:rPr>
                <w:t xml:space="preserve">] </w:t>
              </w:r>
            </w:ins>
            <w:commentRangeEnd w:id="724"/>
            <w:r w:rsidR="00DB5DE7">
              <w:rPr>
                <w:rStyle w:val="CommentReference"/>
                <w:rFonts w:ascii="Times New Roman" w:eastAsiaTheme="minorEastAsia" w:hAnsi="Times New Roman"/>
                <w:lang w:eastAsia="en-US"/>
              </w:rPr>
              <w:commentReference w:id="724"/>
            </w:r>
            <w:ins w:id="730" w:author="NR_pos_enh-Core-v2" w:date="2022-08-26T21:18:00Z">
              <w:r w:rsidRPr="00CF7339">
                <w:rPr>
                  <w:rFonts w:cs="Arial"/>
                  <w:szCs w:val="18"/>
                </w:rPr>
                <w:t>and comprises the following subfields:</w:t>
              </w:r>
            </w:ins>
          </w:p>
          <w:p w14:paraId="4E64C626" w14:textId="0A83363D" w:rsidR="0017197B" w:rsidRPr="00076659" w:rsidRDefault="0017197B" w:rsidP="0017197B">
            <w:pPr>
              <w:pStyle w:val="B2"/>
              <w:spacing w:after="0"/>
              <w:rPr>
                <w:ins w:id="731" w:author="NR_pos_enh-Core-v2" w:date="2022-08-26T21:23:00Z"/>
                <w:rFonts w:ascii="Arial" w:hAnsi="Arial" w:cs="Arial"/>
                <w:sz w:val="18"/>
                <w:szCs w:val="18"/>
              </w:rPr>
            </w:pPr>
            <w:ins w:id="732"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33" w:author="NR_pos_enh-Core-v2" w:date="2022-08-27T08:33:00Z">
              <w:r>
                <w:rPr>
                  <w:rFonts w:ascii="Arial" w:hAnsi="Arial" w:cs="Arial"/>
                  <w:sz w:val="18"/>
                  <w:szCs w:val="18"/>
                </w:rPr>
                <w:t xml:space="preserve"> with</w:t>
              </w:r>
            </w:ins>
            <w:ins w:id="734"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35" w:author="NR_pos_enh-Core-v2" w:date="2022-08-27T08:33:00Z">
              <w:r>
                <w:rPr>
                  <w:rFonts w:ascii="Arial" w:hAnsi="Arial" w:cs="Arial"/>
                  <w:sz w:val="18"/>
                  <w:szCs w:val="18"/>
                </w:rPr>
                <w:t>ms</w:t>
              </w:r>
            </w:ins>
            <w:ins w:id="736" w:author="NR_pos_enh-Core-v2" w:date="2022-08-27T08:34:00Z">
              <w:r>
                <w:rPr>
                  <w:rFonts w:ascii="Arial" w:hAnsi="Arial" w:cs="Arial"/>
                  <w:sz w:val="18"/>
                  <w:szCs w:val="18"/>
                </w:rPr>
                <w:t>D</w:t>
              </w:r>
            </w:ins>
            <w:ins w:id="737" w:author="NR_pos_enh-Core-v2" w:date="2022-08-27T08:33:00Z">
              <w:r>
                <w:rPr>
                  <w:rFonts w:ascii="Arial" w:hAnsi="Arial" w:cs="Arial"/>
                  <w:sz w:val="18"/>
                  <w:szCs w:val="18"/>
                </w:rPr>
                <w:t>ot</w:t>
              </w:r>
            </w:ins>
            <w:ins w:id="738" w:author="NR_pos_enh-Core-v2" w:date="2022-08-27T08:34:00Z">
              <w:r>
                <w:rPr>
                  <w:rFonts w:ascii="Arial" w:hAnsi="Arial" w:cs="Arial"/>
                  <w:sz w:val="18"/>
                  <w:szCs w:val="18"/>
                </w:rPr>
                <w:t>125</w:t>
              </w:r>
            </w:ins>
            <w:ins w:id="739" w:author="NR_pos_enh-Core-v2" w:date="2022-08-26T21:23:00Z">
              <w:r w:rsidRPr="00076659">
                <w:rPr>
                  <w:rFonts w:ascii="Arial" w:hAnsi="Arial" w:cs="Arial"/>
                  <w:sz w:val="18"/>
                  <w:szCs w:val="18"/>
                </w:rPr>
                <w:t xml:space="preserve"> indicate</w:t>
              </w:r>
            </w:ins>
            <w:ins w:id="740" w:author="NR_pos_enh-Core-v2" w:date="2022-08-27T08:34:00Z">
              <w:r>
                <w:rPr>
                  <w:rFonts w:ascii="Arial" w:hAnsi="Arial" w:cs="Arial"/>
                  <w:sz w:val="18"/>
                  <w:szCs w:val="18"/>
                </w:rPr>
                <w:t>s</w:t>
              </w:r>
            </w:ins>
            <w:ins w:id="741" w:author="NR_pos_enh-Core-v2" w:date="2022-08-26T21:23:00Z">
              <w:r w:rsidRPr="00076659">
                <w:rPr>
                  <w:rFonts w:ascii="Arial" w:hAnsi="Arial" w:cs="Arial"/>
                  <w:sz w:val="18"/>
                  <w:szCs w:val="18"/>
                </w:rPr>
                <w:t xml:space="preserve"> 0.125</w:t>
              </w:r>
            </w:ins>
            <w:ins w:id="742" w:author="NR_pos_enh-Core-v2" w:date="2022-08-27T08:34:00Z">
              <w:r>
                <w:rPr>
                  <w:rFonts w:ascii="Arial" w:hAnsi="Arial" w:cs="Arial"/>
                  <w:sz w:val="18"/>
                  <w:szCs w:val="18"/>
                </w:rPr>
                <w:t>ms</w:t>
              </w:r>
            </w:ins>
            <w:ins w:id="743" w:author="NR_pos_enh-Core-v2" w:date="2022-08-26T21:23:00Z">
              <w:r w:rsidRPr="00076659">
                <w:rPr>
                  <w:rFonts w:ascii="Arial" w:hAnsi="Arial" w:cs="Arial"/>
                  <w:sz w:val="18"/>
                  <w:szCs w:val="18"/>
                </w:rPr>
                <w:t xml:space="preserve">, </w:t>
              </w:r>
            </w:ins>
            <w:ins w:id="744" w:author="NR_pos_enh-Core-v2" w:date="2022-08-27T08:34:00Z">
              <w:r>
                <w:rPr>
                  <w:rFonts w:ascii="Arial" w:hAnsi="Arial" w:cs="Arial"/>
                  <w:sz w:val="18"/>
                  <w:szCs w:val="18"/>
                </w:rPr>
                <w:t>msDot25 indicates</w:t>
              </w:r>
            </w:ins>
            <w:ins w:id="745" w:author="NR_pos_enh-Core-v2" w:date="2022-08-26T21:23:00Z">
              <w:r>
                <w:rPr>
                  <w:rFonts w:ascii="Arial" w:hAnsi="Arial" w:cs="Arial"/>
                  <w:sz w:val="18"/>
                  <w:szCs w:val="18"/>
                </w:rPr>
                <w:t xml:space="preserve"> </w:t>
              </w:r>
              <w:r w:rsidRPr="00076659">
                <w:rPr>
                  <w:rFonts w:ascii="Arial" w:hAnsi="Arial" w:cs="Arial"/>
                  <w:sz w:val="18"/>
                  <w:szCs w:val="18"/>
                </w:rPr>
                <w:t>0.25</w:t>
              </w:r>
            </w:ins>
            <w:ins w:id="746" w:author="NR_pos_enh-Core-v2" w:date="2022-08-27T08:34:00Z">
              <w:r>
                <w:rPr>
                  <w:rFonts w:ascii="Arial" w:hAnsi="Arial" w:cs="Arial"/>
                  <w:sz w:val="18"/>
                  <w:szCs w:val="18"/>
                </w:rPr>
                <w:t>ms</w:t>
              </w:r>
            </w:ins>
            <w:ins w:id="747" w:author="NR_pos_enh-Core-v2" w:date="2022-08-26T21:23:00Z">
              <w:r w:rsidRPr="00076659">
                <w:rPr>
                  <w:rFonts w:ascii="Arial" w:hAnsi="Arial" w:cs="Arial"/>
                  <w:sz w:val="18"/>
                  <w:szCs w:val="18"/>
                </w:rPr>
                <w:t xml:space="preserve">, </w:t>
              </w:r>
            </w:ins>
            <w:ins w:id="748" w:author="NR_pos_enh-Core-v2" w:date="2022-08-27T08:34:00Z">
              <w:r>
                <w:rPr>
                  <w:rFonts w:ascii="Arial" w:hAnsi="Arial" w:cs="Arial"/>
                  <w:sz w:val="18"/>
                  <w:szCs w:val="18"/>
                </w:rPr>
                <w:t xml:space="preserve">and so </w:t>
              </w:r>
            </w:ins>
            <w:ins w:id="749" w:author="NR_pos_enh-Core-v2" w:date="2022-08-27T08:35:00Z">
              <w:r>
                <w:rPr>
                  <w:rFonts w:ascii="Arial" w:hAnsi="Arial" w:cs="Arial"/>
                  <w:sz w:val="18"/>
                  <w:szCs w:val="18"/>
                </w:rPr>
                <w:t>on</w:t>
              </w:r>
            </w:ins>
          </w:p>
          <w:p w14:paraId="46B4811D" w14:textId="7501F114" w:rsidR="0017197B" w:rsidRPr="00076659" w:rsidRDefault="0017197B" w:rsidP="0017197B">
            <w:pPr>
              <w:pStyle w:val="B2"/>
              <w:spacing w:after="0"/>
              <w:rPr>
                <w:ins w:id="750" w:author="NR_pos_enh-Core-v2" w:date="2022-08-26T21:18:00Z"/>
                <w:rFonts w:ascii="Arial" w:hAnsi="Arial" w:cs="Arial"/>
                <w:b/>
                <w:sz w:val="18"/>
                <w:szCs w:val="18"/>
              </w:rPr>
            </w:pPr>
            <w:ins w:id="751"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752" w:author="NR_pos_enh-Core-v2" w:date="2022-08-27T08:35:00Z">
              <w:r>
                <w:rPr>
                  <w:rFonts w:ascii="Arial" w:hAnsi="Arial" w:cs="Arial"/>
                  <w:sz w:val="18"/>
                  <w:szCs w:val="18"/>
                </w:rPr>
                <w:t>with</w:t>
              </w:r>
            </w:ins>
            <w:ins w:id="753"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54" w:author="NR_pos_enh-Core-v2" w:date="2022-08-27T08:35:00Z">
              <w:r>
                <w:rPr>
                  <w:rFonts w:ascii="Arial" w:hAnsi="Arial" w:cs="Arial"/>
                  <w:sz w:val="18"/>
                  <w:szCs w:val="18"/>
                </w:rPr>
                <w:t>ms1</w:t>
              </w:r>
            </w:ins>
            <w:ins w:id="755" w:author="NR_pos_enh-Core-v2" w:date="2022-08-26T21:23:00Z">
              <w:r w:rsidRPr="00076659">
                <w:rPr>
                  <w:rFonts w:ascii="Arial" w:hAnsi="Arial" w:cs="Arial"/>
                  <w:sz w:val="18"/>
                  <w:szCs w:val="18"/>
                </w:rPr>
                <w:t xml:space="preserve"> indicate</w:t>
              </w:r>
            </w:ins>
            <w:ins w:id="756" w:author="NR_pos_enh-Core-v2" w:date="2022-08-27T08:35:00Z">
              <w:r>
                <w:rPr>
                  <w:rFonts w:ascii="Arial" w:hAnsi="Arial" w:cs="Arial"/>
                  <w:sz w:val="18"/>
                  <w:szCs w:val="18"/>
                </w:rPr>
                <w:t>s</w:t>
              </w:r>
            </w:ins>
            <w:ins w:id="757" w:author="NR_pos_enh-Core-v2" w:date="2022-08-26T21:23:00Z">
              <w:r w:rsidRPr="00076659">
                <w:rPr>
                  <w:rFonts w:ascii="Arial" w:hAnsi="Arial" w:cs="Arial"/>
                  <w:sz w:val="18"/>
                  <w:szCs w:val="18"/>
                </w:rPr>
                <w:t xml:space="preserve"> 1</w:t>
              </w:r>
            </w:ins>
            <w:ins w:id="758" w:author="NR_pos_enh-Core-v2" w:date="2022-08-27T08:35:00Z">
              <w:r>
                <w:rPr>
                  <w:rFonts w:ascii="Arial" w:hAnsi="Arial" w:cs="Arial"/>
                  <w:sz w:val="18"/>
                  <w:szCs w:val="18"/>
                </w:rPr>
                <w:t>ms</w:t>
              </w:r>
            </w:ins>
            <w:ins w:id="759" w:author="NR_pos_enh-Core-v2" w:date="2022-08-26T21:23:00Z">
              <w:r w:rsidRPr="00076659">
                <w:rPr>
                  <w:rFonts w:ascii="Arial" w:hAnsi="Arial" w:cs="Arial"/>
                  <w:sz w:val="18"/>
                  <w:szCs w:val="18"/>
                </w:rPr>
                <w:t xml:space="preserve">, </w:t>
              </w:r>
            </w:ins>
            <w:ins w:id="760" w:author="NR_pos_enh-Core-v2" w:date="2022-08-27T08:36:00Z">
              <w:r>
                <w:rPr>
                  <w:rFonts w:ascii="Arial" w:hAnsi="Arial" w:cs="Arial"/>
                  <w:sz w:val="18"/>
                  <w:szCs w:val="18"/>
                </w:rPr>
                <w:t>ms</w:t>
              </w:r>
            </w:ins>
            <w:ins w:id="761" w:author="NR_pos_enh-Core-v2" w:date="2022-08-26T21:23:00Z">
              <w:r w:rsidRPr="00076659">
                <w:rPr>
                  <w:rFonts w:ascii="Arial" w:hAnsi="Arial" w:cs="Arial"/>
                  <w:sz w:val="18"/>
                  <w:szCs w:val="18"/>
                </w:rPr>
                <w:t>2</w:t>
              </w:r>
            </w:ins>
            <w:ins w:id="762" w:author="NR_pos_enh-Core-v2" w:date="2022-08-27T08:36:00Z">
              <w:r>
                <w:rPr>
                  <w:rFonts w:ascii="Arial" w:hAnsi="Arial" w:cs="Arial"/>
                  <w:sz w:val="18"/>
                  <w:szCs w:val="18"/>
                </w:rPr>
                <w:t xml:space="preserve"> indicates 2ms, and so on</w:t>
              </w:r>
            </w:ins>
            <w:ins w:id="763" w:author="NR_pos_enh-Core-v2" w:date="2022-08-26T21:23:00Z">
              <w:r w:rsidRPr="00076659">
                <w:rPr>
                  <w:rFonts w:ascii="Arial" w:hAnsi="Arial" w:cs="Arial"/>
                  <w:sz w:val="18"/>
                  <w:szCs w:val="18"/>
                </w:rPr>
                <w:t>.</w:t>
              </w:r>
            </w:ins>
          </w:p>
          <w:p w14:paraId="5F870F08" w14:textId="6CF90500" w:rsidR="0017197B" w:rsidRPr="00CF7339" w:rsidRDefault="0017197B" w:rsidP="0017197B">
            <w:pPr>
              <w:pStyle w:val="TAL"/>
              <w:numPr>
                <w:ilvl w:val="0"/>
                <w:numId w:val="7"/>
              </w:numPr>
              <w:rPr>
                <w:ins w:id="764" w:author="NR_pos_enh-Core-v2" w:date="2022-08-26T21:23:00Z"/>
                <w:rFonts w:cs="Arial"/>
                <w:b/>
                <w:szCs w:val="18"/>
              </w:rPr>
            </w:pPr>
            <w:ins w:id="765" w:author="NR_pos_enh-Core-v2" w:date="2022-08-26T21:23:00Z">
              <w:r w:rsidRPr="00076659">
                <w:rPr>
                  <w:rFonts w:cs="Arial"/>
                  <w:i/>
                  <w:szCs w:val="18"/>
                </w:rPr>
                <w:t>ppw-durationOfPRS-Processing</w:t>
              </w:r>
            </w:ins>
            <w:ins w:id="766" w:author="NR_pos_enh-Core-v2" w:date="2022-08-26T21:24:00Z">
              <w:r w:rsidRPr="00076659">
                <w:rPr>
                  <w:rFonts w:cs="Arial"/>
                  <w:i/>
                  <w:szCs w:val="18"/>
                </w:rPr>
                <w:t>2</w:t>
              </w:r>
            </w:ins>
            <w:ins w:id="767" w:author="NR_pos_enh-Core-v2" w:date="2022-08-26T21:23:00Z">
              <w:r w:rsidRPr="00076659">
                <w:rPr>
                  <w:rFonts w:cs="Arial"/>
                  <w:i/>
                  <w:szCs w:val="18"/>
                </w:rPr>
                <w:t>-r17</w:t>
              </w:r>
              <w:r w:rsidRPr="00076659">
                <w:rPr>
                  <w:rFonts w:cs="Arial"/>
                  <w:szCs w:val="18"/>
                </w:rPr>
                <w:t>: Indicates the duration of DL-PRS symbols N</w:t>
              </w:r>
            </w:ins>
            <w:ins w:id="768" w:author="NR_pos_enh-Core-v2" w:date="2022-08-26T21:24:00Z">
              <w:r w:rsidRPr="009711FB">
                <w:rPr>
                  <w:rFonts w:cs="Arial"/>
                  <w:szCs w:val="18"/>
                </w:rPr>
                <w:t>2</w:t>
              </w:r>
            </w:ins>
            <w:ins w:id="769" w:author="NR_pos_enh-Core-v2" w:date="2022-08-26T21:23:00Z">
              <w:r w:rsidRPr="009711FB">
                <w:rPr>
                  <w:rFonts w:cs="Arial"/>
                  <w:szCs w:val="18"/>
                </w:rPr>
                <w:t xml:space="preserve"> in units of ms a UE can process every T</w:t>
              </w:r>
            </w:ins>
            <w:ins w:id="770" w:author="NR_pos_enh-Core-v2" w:date="2022-08-26T21:24:00Z">
              <w:r w:rsidRPr="00AF3E6F">
                <w:rPr>
                  <w:rFonts w:cs="Arial"/>
                  <w:szCs w:val="18"/>
                </w:rPr>
                <w:t>2</w:t>
              </w:r>
            </w:ins>
            <w:ins w:id="771" w:author="NR_pos_enh-Core-v2" w:date="2022-08-26T21:23:00Z">
              <w:r w:rsidRPr="00CB2C7D">
                <w:rPr>
                  <w:rFonts w:cs="Arial"/>
                  <w:szCs w:val="18"/>
                </w:rPr>
                <w:t xml:space="preserve"> ms assuming maximum DL-PRS bandwidth provided in </w:t>
              </w:r>
              <w:commentRangeStart w:id="772"/>
              <w:r w:rsidRPr="00162CF5">
                <w:rPr>
                  <w:rFonts w:cs="Arial"/>
                  <w:i/>
                  <w:szCs w:val="18"/>
                </w:rPr>
                <w:t>supportedBandwidthPRS</w:t>
              </w:r>
              <w:r w:rsidRPr="00CF7339">
                <w:rPr>
                  <w:rFonts w:cs="Arial"/>
                  <w:i/>
                  <w:szCs w:val="18"/>
                </w:rPr>
                <w:t>-r16</w:t>
              </w:r>
              <w:r w:rsidRPr="00CF7339">
                <w:rPr>
                  <w:rFonts w:cs="Arial"/>
                  <w:szCs w:val="18"/>
                </w:rPr>
                <w:t xml:space="preserve"> defined in TS37.355 [22] </w:t>
              </w:r>
            </w:ins>
            <w:commentRangeEnd w:id="772"/>
            <w:r w:rsidR="00DB5DE7">
              <w:rPr>
                <w:rStyle w:val="CommentReference"/>
                <w:rFonts w:ascii="Times New Roman" w:eastAsiaTheme="minorEastAsia" w:hAnsi="Times New Roman"/>
                <w:lang w:eastAsia="en-US"/>
              </w:rPr>
              <w:commentReference w:id="772"/>
            </w:r>
            <w:ins w:id="773" w:author="NR_pos_enh-Core-v2" w:date="2022-08-26T21:23:00Z">
              <w:r w:rsidRPr="00CF7339">
                <w:rPr>
                  <w:rFonts w:cs="Arial"/>
                  <w:szCs w:val="18"/>
                </w:rPr>
                <w:t>and comprises the following subfields:</w:t>
              </w:r>
            </w:ins>
          </w:p>
          <w:p w14:paraId="5B5894E0" w14:textId="7C169C9D" w:rsidR="0017197B" w:rsidRPr="00076659" w:rsidRDefault="0017197B" w:rsidP="0017197B">
            <w:pPr>
              <w:pStyle w:val="B2"/>
              <w:spacing w:after="0"/>
              <w:rPr>
                <w:ins w:id="774" w:author="NR_pos_enh-Core-v2" w:date="2022-08-26T21:23:00Z"/>
                <w:rFonts w:ascii="Arial" w:hAnsi="Arial" w:cs="Arial"/>
                <w:sz w:val="18"/>
                <w:szCs w:val="18"/>
              </w:rPr>
            </w:pPr>
            <w:ins w:id="775"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776" w:author="NR_pos_enh-Core-v2" w:date="2022-08-26T21:24:00Z">
              <w:r w:rsidRPr="00076659">
                <w:rPr>
                  <w:rFonts w:ascii="Arial" w:hAnsi="Arial" w:cs="Arial"/>
                  <w:i/>
                  <w:sz w:val="18"/>
                  <w:szCs w:val="18"/>
                </w:rPr>
                <w:t>2</w:t>
              </w:r>
            </w:ins>
            <w:ins w:id="777"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778" w:author="NR_pos_enh-Core-v2" w:date="2022-08-26T21:24:00Z">
              <w:r w:rsidRPr="00076659">
                <w:rPr>
                  <w:rFonts w:ascii="Arial" w:hAnsi="Arial" w:cs="Arial"/>
                  <w:i/>
                  <w:sz w:val="18"/>
                  <w:szCs w:val="18"/>
                </w:rPr>
                <w:t>2</w:t>
              </w:r>
            </w:ins>
            <w:ins w:id="779" w:author="NR_pos_enh-Core-v2" w:date="2022-08-27T08:37:00Z">
              <w:r>
                <w:rPr>
                  <w:rFonts w:ascii="Arial" w:hAnsi="Arial" w:cs="Arial"/>
                  <w:sz w:val="18"/>
                  <w:szCs w:val="18"/>
                </w:rPr>
                <w:t xml:space="preserve"> with</w:t>
              </w:r>
            </w:ins>
            <w:ins w:id="780"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781"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782" w:author="NR_pos_enh-Core-v2" w:date="2022-08-26T21:23:00Z">
              <w:r w:rsidRPr="00076659">
                <w:rPr>
                  <w:rFonts w:ascii="Arial" w:hAnsi="Arial" w:cs="Arial"/>
                  <w:sz w:val="18"/>
                  <w:szCs w:val="18"/>
                </w:rPr>
                <w:t xml:space="preserve"> </w:t>
              </w:r>
            </w:ins>
            <w:ins w:id="783" w:author="NR_pos_enh-Core-v2" w:date="2022-08-26T21:25:00Z">
              <w:r w:rsidRPr="00076659">
                <w:rPr>
                  <w:rFonts w:ascii="Arial" w:hAnsi="Arial" w:cs="Arial"/>
                  <w:sz w:val="18"/>
                  <w:szCs w:val="18"/>
                </w:rPr>
                <w:t>0.</w:t>
              </w:r>
            </w:ins>
            <w:ins w:id="784"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785" w:author="NR_pos_enh-Core-v2" w:date="2022-08-26T21:25:00Z">
              <w:r>
                <w:rPr>
                  <w:rFonts w:ascii="Arial" w:hAnsi="Arial" w:cs="Arial"/>
                  <w:sz w:val="18"/>
                  <w:szCs w:val="18"/>
                </w:rPr>
                <w:t xml:space="preserve"> </w:t>
              </w:r>
              <w:r w:rsidRPr="00076659">
                <w:rPr>
                  <w:rFonts w:ascii="Arial" w:hAnsi="Arial" w:cs="Arial"/>
                  <w:sz w:val="18"/>
                  <w:szCs w:val="18"/>
                </w:rPr>
                <w:t>0.</w:t>
              </w:r>
            </w:ins>
            <w:ins w:id="786"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787" w:author="NR_pos_enh-Core-v2" w:date="2022-08-26T21:23:00Z">
              <w:r>
                <w:rPr>
                  <w:rFonts w:ascii="Arial" w:hAnsi="Arial" w:cs="Arial"/>
                  <w:sz w:val="18"/>
                  <w:szCs w:val="18"/>
                </w:rPr>
                <w:t>.</w:t>
              </w:r>
            </w:ins>
          </w:p>
          <w:p w14:paraId="70542F96" w14:textId="348EF958" w:rsidR="0017197B" w:rsidRPr="00076659" w:rsidRDefault="0017197B" w:rsidP="0017197B">
            <w:pPr>
              <w:pStyle w:val="B2"/>
              <w:spacing w:after="0"/>
              <w:rPr>
                <w:ins w:id="788" w:author="NR_pos_enh-Core-v2" w:date="2022-08-26T21:23:00Z"/>
                <w:rFonts w:ascii="Arial" w:hAnsi="Arial" w:cs="Arial"/>
                <w:b/>
                <w:sz w:val="18"/>
                <w:szCs w:val="18"/>
              </w:rPr>
            </w:pPr>
            <w:ins w:id="789"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790" w:author="NR_pos_enh-Core-v2" w:date="2022-08-26T21:24:00Z">
              <w:r w:rsidRPr="00076659">
                <w:rPr>
                  <w:rFonts w:ascii="Arial" w:hAnsi="Arial" w:cs="Arial"/>
                  <w:i/>
                  <w:sz w:val="18"/>
                  <w:szCs w:val="18"/>
                </w:rPr>
                <w:t>2</w:t>
              </w:r>
            </w:ins>
            <w:ins w:id="791"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792" w:author="NR_pos_enh-Core-v2" w:date="2022-08-26T21:25:00Z">
              <w:r w:rsidRPr="00076659">
                <w:rPr>
                  <w:rFonts w:ascii="Arial" w:hAnsi="Arial" w:cs="Arial"/>
                  <w:i/>
                  <w:sz w:val="18"/>
                  <w:szCs w:val="18"/>
                </w:rPr>
                <w:t>2</w:t>
              </w:r>
            </w:ins>
            <w:ins w:id="793" w:author="NR_pos_enh-Core-v2" w:date="2022-08-27T08:39:00Z">
              <w:r>
                <w:rPr>
                  <w:rFonts w:ascii="Arial" w:hAnsi="Arial" w:cs="Arial"/>
                  <w:sz w:val="18"/>
                  <w:szCs w:val="18"/>
                </w:rPr>
                <w:t xml:space="preserve"> with</w:t>
              </w:r>
            </w:ins>
            <w:ins w:id="794"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795"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796" w:author="NR_pos_enh-Core-v2" w:date="2022-08-26T21:25:00Z">
              <w:r w:rsidRPr="00076659">
                <w:rPr>
                  <w:rFonts w:ascii="Arial" w:hAnsi="Arial" w:cs="Arial"/>
                  <w:sz w:val="18"/>
                  <w:szCs w:val="18"/>
                </w:rPr>
                <w:t>.</w:t>
              </w:r>
            </w:ins>
          </w:p>
          <w:p w14:paraId="3591901B" w14:textId="62820DA9" w:rsidR="0017197B" w:rsidRPr="00D03C98" w:rsidRDefault="0017197B" w:rsidP="0017197B">
            <w:pPr>
              <w:pStyle w:val="TAL"/>
              <w:numPr>
                <w:ilvl w:val="0"/>
                <w:numId w:val="7"/>
              </w:numPr>
              <w:rPr>
                <w:ins w:id="797" w:author="NR_pos_enh-Core-v2" w:date="2022-08-26T21:26:00Z"/>
                <w:b/>
              </w:rPr>
            </w:pPr>
            <w:ins w:id="798" w:author="NR_pos_enh-Core-v2" w:date="2022-08-26T21:26:00Z">
              <w:r w:rsidRPr="00D36F86">
                <w:rPr>
                  <w:i/>
                  <w:iCs/>
                </w:rPr>
                <w:t>ppw-maxNumOfDL-PRS-ResProcessedPerSlot</w:t>
              </w:r>
            </w:ins>
            <w:ins w:id="799" w:author="NR_pos_enh-Core-v2" w:date="2022-08-26T21:25:00Z">
              <w:r w:rsidRPr="00ED104B">
                <w:rPr>
                  <w:i/>
                  <w:iCs/>
                </w:rPr>
                <w:t>-r17</w:t>
              </w:r>
              <w:r w:rsidRPr="00ED104B">
                <w:t xml:space="preserve">: </w:t>
              </w:r>
            </w:ins>
            <w:ins w:id="800"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17197B" w:rsidRPr="00F74D63" w:rsidRDefault="0017197B" w:rsidP="0017197B">
            <w:pPr>
              <w:pStyle w:val="TAL"/>
              <w:numPr>
                <w:ilvl w:val="0"/>
                <w:numId w:val="7"/>
              </w:numPr>
              <w:rPr>
                <w:ins w:id="801" w:author="NR_pos_enh-Core-v2" w:date="2022-08-26T21:26:00Z"/>
                <w:b/>
              </w:rPr>
            </w:pPr>
            <w:commentRangeStart w:id="802"/>
            <w:ins w:id="803" w:author="NR_pos_enh-Core-v2" w:date="2022-08-26T21:26:00Z">
              <w:r w:rsidRPr="002073E0">
                <w:rPr>
                  <w:i/>
                  <w:iCs/>
                </w:rPr>
                <w:t>ppw-maxNumOfDL-BandwidthFR1</w:t>
              </w:r>
            </w:ins>
            <w:ins w:id="804" w:author="NR_pos_enh-Core-v2" w:date="2022-08-26T21:27:00Z">
              <w:r w:rsidRPr="00ED104B">
                <w:rPr>
                  <w:i/>
                  <w:iCs/>
                </w:rPr>
                <w:t>-r17</w:t>
              </w:r>
            </w:ins>
            <w:ins w:id="805" w:author="NR_pos_enh-Core-v2" w:date="2022-08-26T21:26:00Z">
              <w:r w:rsidRPr="00ED104B">
                <w:t xml:space="preserve">: </w:t>
              </w:r>
            </w:ins>
            <w:ins w:id="806" w:author="NR_pos_enh-Core-v2" w:date="2022-08-26T21:27:00Z">
              <w:r w:rsidRPr="00D03C98">
                <w:t>Indicates the maximum number of DL PRS bandwidth in MHz, which is supported and reported by UE for PRS measurement outside MG within the PPW</w:t>
              </w:r>
            </w:ins>
            <w:ins w:id="807" w:author="NR_pos_enh-Core-v2" w:date="2022-08-26T21:26:00Z">
              <w:r>
                <w:t>.</w:t>
              </w:r>
            </w:ins>
          </w:p>
          <w:p w14:paraId="327110CC" w14:textId="3C578649" w:rsidR="0017197B" w:rsidRPr="00832E74" w:rsidRDefault="0017197B" w:rsidP="0017197B">
            <w:pPr>
              <w:pStyle w:val="TAL"/>
              <w:numPr>
                <w:ilvl w:val="0"/>
                <w:numId w:val="7"/>
              </w:numPr>
              <w:rPr>
                <w:ins w:id="808" w:author="NR_pos_enh-Core-v2" w:date="2022-08-26T21:25:00Z"/>
                <w:b/>
              </w:rPr>
            </w:pPr>
            <w:ins w:id="809"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commentRangeEnd w:id="802"/>
            <w:r w:rsidR="00DB5DE7">
              <w:rPr>
                <w:rStyle w:val="CommentReference"/>
                <w:rFonts w:ascii="Times New Roman" w:eastAsiaTheme="minorEastAsia" w:hAnsi="Times New Roman"/>
                <w:lang w:eastAsia="en-US"/>
              </w:rPr>
              <w:commentReference w:id="802"/>
            </w:r>
          </w:p>
          <w:p w14:paraId="610031E5" w14:textId="73CFF451" w:rsidR="0017197B" w:rsidRDefault="0017197B" w:rsidP="0017197B">
            <w:pPr>
              <w:pStyle w:val="TAL"/>
              <w:rPr>
                <w:ins w:id="810" w:author="NR_pos_enh-Core-v2" w:date="2022-08-26T21:28:00Z"/>
                <w:bCs/>
                <w:iCs/>
              </w:rPr>
            </w:pPr>
            <w:ins w:id="811"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17197B" w:rsidRDefault="0017197B" w:rsidP="0017197B">
            <w:pPr>
              <w:pStyle w:val="TAL"/>
              <w:rPr>
                <w:ins w:id="812" w:author="NR_pos_enh-Core-v2" w:date="2022-08-26T21:28:00Z"/>
                <w:bCs/>
                <w:iCs/>
              </w:rPr>
            </w:pPr>
          </w:p>
          <w:p w14:paraId="71F143A5" w14:textId="19BEB350" w:rsidR="0017197B" w:rsidRPr="0030190B" w:rsidRDefault="0017197B" w:rsidP="0017197B">
            <w:pPr>
              <w:pStyle w:val="TAN"/>
              <w:rPr>
                <w:ins w:id="813" w:author="NR_pos_enh-Core-v2" w:date="2022-08-26T21:23:00Z"/>
                <w:bCs/>
                <w:iCs/>
              </w:rPr>
            </w:pPr>
            <w:ins w:id="814"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815" w:author="NR_pos_enh-Core-v2" w:date="2022-08-26T21:29:00Z">
              <w:r w:rsidRPr="00832E74">
                <w:rPr>
                  <w:bCs/>
                  <w:i/>
                </w:rPr>
                <w:t>-r17</w:t>
              </w:r>
            </w:ins>
            <w:ins w:id="816" w:author="NR_pos_enh-Core-v2" w:date="2022-08-26T21:28:00Z">
              <w:r w:rsidRPr="00832E74">
                <w:rPr>
                  <w:bCs/>
                  <w:iCs/>
                </w:rPr>
                <w:t xml:space="preserve">, </w:t>
              </w:r>
              <w:r w:rsidRPr="00832E74">
                <w:rPr>
                  <w:bCs/>
                  <w:i/>
                </w:rPr>
                <w:t>prs-ProcessingWindowType1B</w:t>
              </w:r>
            </w:ins>
            <w:ins w:id="817" w:author="NR_pos_enh-Core-v2" w:date="2022-08-26T21:29:00Z">
              <w:r w:rsidRPr="00832E74">
                <w:rPr>
                  <w:bCs/>
                  <w:i/>
                </w:rPr>
                <w:t>-r17</w:t>
              </w:r>
            </w:ins>
            <w:ins w:id="818" w:author="NR_pos_enh-Core-v2" w:date="2022-08-26T21:28:00Z">
              <w:r w:rsidRPr="00832E74">
                <w:rPr>
                  <w:bCs/>
                  <w:iCs/>
                </w:rPr>
                <w:t xml:space="preserve"> or </w:t>
              </w:r>
              <w:r w:rsidRPr="00832E74">
                <w:rPr>
                  <w:bCs/>
                  <w:i/>
                </w:rPr>
                <w:t>prs-ProcessingWindowType2</w:t>
              </w:r>
            </w:ins>
            <w:ins w:id="819" w:author="NR_pos_enh-Core-v2" w:date="2022-08-26T21:29:00Z">
              <w:r w:rsidRPr="00832E74">
                <w:rPr>
                  <w:bCs/>
                  <w:i/>
                </w:rPr>
                <w:t>-r17</w:t>
              </w:r>
            </w:ins>
            <w:ins w:id="820" w:author="NR_pos_enh-Core-v2" w:date="2022-08-26T21:28:00Z">
              <w:r w:rsidRPr="00832E74">
                <w:rPr>
                  <w:bCs/>
                  <w:iCs/>
                </w:rPr>
                <w:t xml:space="preserve"> shall always support </w:t>
              </w:r>
              <w:r w:rsidRPr="00832E74">
                <w:rPr>
                  <w:bCs/>
                  <w:i/>
                </w:rPr>
                <w:t>ppw-dl-PRS-BufferType</w:t>
              </w:r>
            </w:ins>
            <w:ins w:id="821" w:author="NR_pos_enh-Core-v2" w:date="2022-08-26T21:29:00Z">
              <w:r w:rsidRPr="00832E74">
                <w:rPr>
                  <w:bCs/>
                  <w:i/>
                </w:rPr>
                <w:t>-r17</w:t>
              </w:r>
            </w:ins>
            <w:ins w:id="822" w:author="NR_pos_enh-Core-v2" w:date="2022-08-26T21:28:00Z">
              <w:r w:rsidRPr="00832E74">
                <w:rPr>
                  <w:bCs/>
                  <w:iCs/>
                </w:rPr>
                <w:t xml:space="preserve">, </w:t>
              </w:r>
              <w:r w:rsidRPr="00832E74">
                <w:rPr>
                  <w:bCs/>
                  <w:i/>
                </w:rPr>
                <w:t>ppw-durationOfPRS-Processing1</w:t>
              </w:r>
            </w:ins>
            <w:ins w:id="823" w:author="NR_pos_enh-Core-v2" w:date="2022-08-26T21:29:00Z">
              <w:r w:rsidRPr="00832E74">
                <w:rPr>
                  <w:bCs/>
                  <w:i/>
                </w:rPr>
                <w:t>-r17</w:t>
              </w:r>
            </w:ins>
            <w:ins w:id="824" w:author="NR_pos_enh-Core-v2" w:date="2022-08-26T21:28:00Z">
              <w:r w:rsidRPr="00832E74">
                <w:rPr>
                  <w:bCs/>
                  <w:iCs/>
                </w:rPr>
                <w:t xml:space="preserve">, </w:t>
              </w:r>
              <w:r w:rsidRPr="00832E74">
                <w:rPr>
                  <w:bCs/>
                  <w:i/>
                </w:rPr>
                <w:t>ppw-durationOfPRS-Processing2</w:t>
              </w:r>
            </w:ins>
            <w:ins w:id="825" w:author="NR_pos_enh-Core-v2" w:date="2022-08-26T21:29:00Z">
              <w:r w:rsidRPr="00832E74">
                <w:rPr>
                  <w:bCs/>
                  <w:i/>
                </w:rPr>
                <w:t>-r17</w:t>
              </w:r>
            </w:ins>
            <w:ins w:id="826" w:author="NR_pos_enh-Core-v2" w:date="2022-08-26T21:28:00Z">
              <w:r w:rsidRPr="00832E74">
                <w:rPr>
                  <w:bCs/>
                  <w:iCs/>
                </w:rPr>
                <w:t xml:space="preserve">, </w:t>
              </w:r>
              <w:r w:rsidRPr="00832E74">
                <w:rPr>
                  <w:bCs/>
                  <w:i/>
                </w:rPr>
                <w:t>ppw-maxNumOfDL-PRS-ResProcessedPerSlot</w:t>
              </w:r>
            </w:ins>
            <w:ins w:id="827" w:author="NR_pos_enh-Core-v2" w:date="2022-08-26T21:29:00Z">
              <w:r w:rsidRPr="00832E74">
                <w:rPr>
                  <w:bCs/>
                  <w:i/>
                </w:rPr>
                <w:t>-r17</w:t>
              </w:r>
            </w:ins>
            <w:ins w:id="828" w:author="NR_pos_enh-Core-v2" w:date="2022-08-26T21:28:00Z">
              <w:r w:rsidRPr="00832E74">
                <w:rPr>
                  <w:bCs/>
                  <w:iCs/>
                </w:rPr>
                <w:t xml:space="preserve">, </w:t>
              </w:r>
            </w:ins>
            <w:ins w:id="829" w:author="NR_pos_enh-Core-v2" w:date="2022-08-26T21:30:00Z">
              <w:r w:rsidRPr="00832E74">
                <w:rPr>
                  <w:bCs/>
                  <w:iCs/>
                </w:rPr>
                <w:t xml:space="preserve">and </w:t>
              </w:r>
            </w:ins>
            <w:commentRangeStart w:id="830"/>
            <w:ins w:id="831" w:author="NR_pos_enh-Core-v2" w:date="2022-08-26T21:28:00Z">
              <w:r w:rsidRPr="00832E74">
                <w:rPr>
                  <w:bCs/>
                  <w:i/>
                </w:rPr>
                <w:t>ppw-maxNumOfDL-BandwidthFR1</w:t>
              </w:r>
            </w:ins>
            <w:ins w:id="832" w:author="NR_pos_enh-Core-v2" w:date="2022-08-26T21:29:00Z">
              <w:r w:rsidRPr="00832E74">
                <w:rPr>
                  <w:bCs/>
                  <w:i/>
                </w:rPr>
                <w:t>-r17</w:t>
              </w:r>
            </w:ins>
            <w:ins w:id="833" w:author="NR_pos_enh-Core-v2" w:date="2022-08-26T21:32:00Z">
              <w:r>
                <w:rPr>
                  <w:bCs/>
                  <w:i/>
                </w:rPr>
                <w:t xml:space="preserve"> </w:t>
              </w:r>
            </w:ins>
            <w:ins w:id="834" w:author="NR_pos_enh-Core-v2" w:date="2022-08-26T21:30:00Z">
              <w:r>
                <w:rPr>
                  <w:bCs/>
                  <w:iCs/>
                </w:rPr>
                <w:t xml:space="preserve">or </w:t>
              </w:r>
            </w:ins>
            <w:ins w:id="835" w:author="NR_pos_enh-Core-v2" w:date="2022-08-26T21:28:00Z">
              <w:r w:rsidRPr="00832E74">
                <w:rPr>
                  <w:bCs/>
                  <w:i/>
                </w:rPr>
                <w:t>ppw-maxNumOfDL-BandwidthFR2</w:t>
              </w:r>
            </w:ins>
            <w:ins w:id="836" w:author="NR_pos_enh-Core-v2" w:date="2022-08-26T21:29:00Z">
              <w:r w:rsidRPr="00832E74">
                <w:rPr>
                  <w:bCs/>
                  <w:i/>
                </w:rPr>
                <w:t>-r17</w:t>
              </w:r>
            </w:ins>
            <w:ins w:id="837" w:author="NR_pos_enh-Core-v2" w:date="2022-08-26T21:28:00Z">
              <w:r w:rsidRPr="00832E74">
                <w:rPr>
                  <w:bCs/>
                  <w:iCs/>
                </w:rPr>
                <w:t>.</w:t>
              </w:r>
            </w:ins>
            <w:commentRangeEnd w:id="830"/>
            <w:r w:rsidR="00DB5DE7">
              <w:rPr>
                <w:rStyle w:val="CommentReference"/>
                <w:rFonts w:ascii="Times New Roman" w:eastAsiaTheme="minorEastAsia" w:hAnsi="Times New Roman"/>
                <w:lang w:eastAsia="en-US"/>
              </w:rPr>
              <w:commentReference w:id="830"/>
            </w:r>
          </w:p>
          <w:p w14:paraId="2ADB7C06" w14:textId="23FD83FA" w:rsidR="0017197B" w:rsidRPr="00297351" w:rsidRDefault="0017197B" w:rsidP="0017197B">
            <w:pPr>
              <w:pStyle w:val="TAL"/>
              <w:rPr>
                <w:ins w:id="838" w:author="NR_pos_enh-Core-v2" w:date="2022-08-26T21:14:00Z"/>
                <w:b/>
                <w:i/>
              </w:rPr>
            </w:pPr>
          </w:p>
        </w:tc>
        <w:tc>
          <w:tcPr>
            <w:tcW w:w="709" w:type="dxa"/>
          </w:tcPr>
          <w:p w14:paraId="4131B0D2" w14:textId="2E3D4145" w:rsidR="0017197B" w:rsidRDefault="0017197B" w:rsidP="0017197B">
            <w:pPr>
              <w:pStyle w:val="TAL"/>
              <w:jc w:val="center"/>
              <w:rPr>
                <w:ins w:id="839" w:author="NR_pos_enh-Core-v2" w:date="2022-08-26T21:14:00Z"/>
              </w:rPr>
            </w:pPr>
            <w:ins w:id="840" w:author="NR_pos_enh-Core-v2" w:date="2022-08-26T21:14:00Z">
              <w:r>
                <w:t>Band</w:t>
              </w:r>
            </w:ins>
          </w:p>
        </w:tc>
        <w:tc>
          <w:tcPr>
            <w:tcW w:w="567" w:type="dxa"/>
          </w:tcPr>
          <w:p w14:paraId="2A593C6F" w14:textId="7EFDCE34" w:rsidR="0017197B" w:rsidRDefault="0017197B" w:rsidP="0017197B">
            <w:pPr>
              <w:pStyle w:val="TAL"/>
              <w:jc w:val="center"/>
              <w:rPr>
                <w:ins w:id="841" w:author="NR_pos_enh-Core-v2" w:date="2022-08-26T21:14:00Z"/>
              </w:rPr>
            </w:pPr>
            <w:ins w:id="842" w:author="NR_pos_enh-Core-v2" w:date="2022-08-26T21:14:00Z">
              <w:r>
                <w:t>No</w:t>
              </w:r>
            </w:ins>
          </w:p>
        </w:tc>
        <w:tc>
          <w:tcPr>
            <w:tcW w:w="709" w:type="dxa"/>
          </w:tcPr>
          <w:p w14:paraId="3C70477D" w14:textId="69DC8E6F" w:rsidR="0017197B" w:rsidRDefault="0017197B" w:rsidP="0017197B">
            <w:pPr>
              <w:pStyle w:val="TAL"/>
              <w:jc w:val="center"/>
              <w:rPr>
                <w:ins w:id="843" w:author="NR_pos_enh-Core-v2" w:date="2022-08-26T21:14:00Z"/>
                <w:bCs/>
                <w:iCs/>
              </w:rPr>
            </w:pPr>
            <w:ins w:id="844" w:author="NR_pos_enh-Core-v2" w:date="2022-08-26T21:14:00Z">
              <w:r>
                <w:rPr>
                  <w:bCs/>
                  <w:iCs/>
                </w:rPr>
                <w:t>N/A</w:t>
              </w:r>
            </w:ins>
          </w:p>
        </w:tc>
        <w:tc>
          <w:tcPr>
            <w:tcW w:w="728" w:type="dxa"/>
          </w:tcPr>
          <w:p w14:paraId="3A736618" w14:textId="4D5127BE" w:rsidR="0017197B" w:rsidRDefault="0017197B" w:rsidP="0017197B">
            <w:pPr>
              <w:pStyle w:val="TAL"/>
              <w:jc w:val="center"/>
              <w:rPr>
                <w:ins w:id="845" w:author="NR_pos_enh-Core-v2" w:date="2022-08-26T21:14:00Z"/>
                <w:bCs/>
                <w:iCs/>
              </w:rPr>
            </w:pPr>
            <w:ins w:id="846" w:author="NR_pos_enh-Core-v2" w:date="2022-08-26T21:14:00Z">
              <w:r>
                <w:rPr>
                  <w:bCs/>
                  <w:iCs/>
                </w:rPr>
                <w:t>N/A</w:t>
              </w:r>
            </w:ins>
          </w:p>
        </w:tc>
      </w:tr>
      <w:tr w:rsidR="0017197B" w:rsidRPr="007D1E1D" w14:paraId="4BBC7406" w14:textId="77777777" w:rsidTr="6815C297">
        <w:trPr>
          <w:cantSplit/>
          <w:tblHeader/>
        </w:trPr>
        <w:tc>
          <w:tcPr>
            <w:tcW w:w="6917" w:type="dxa"/>
          </w:tcPr>
          <w:p w14:paraId="24F08B44" w14:textId="77777777" w:rsidR="0017197B" w:rsidRPr="007D1E1D" w:rsidRDefault="0017197B" w:rsidP="0017197B">
            <w:pPr>
              <w:pStyle w:val="TAL"/>
            </w:pPr>
            <w:r w:rsidRPr="007D1E1D">
              <w:rPr>
                <w:b/>
                <w:bCs/>
                <w:i/>
                <w:iCs/>
              </w:rPr>
              <w:t>prs-ProcessingRRC-Inactive-r17</w:t>
            </w:r>
          </w:p>
          <w:p w14:paraId="3B1B6E0B" w14:textId="77777777" w:rsidR="0017197B" w:rsidRPr="007D1E1D" w:rsidRDefault="0017197B" w:rsidP="0017197B">
            <w:pPr>
              <w:pStyle w:val="TAL"/>
              <w:rPr>
                <w:b/>
                <w:i/>
              </w:rPr>
            </w:pPr>
            <w:r w:rsidRPr="007D1E1D">
              <w:t>Indicates whether the UE supports PRS processing in RRC_INACTIVE.</w:t>
            </w:r>
          </w:p>
        </w:tc>
        <w:tc>
          <w:tcPr>
            <w:tcW w:w="709" w:type="dxa"/>
          </w:tcPr>
          <w:p w14:paraId="26597AA2" w14:textId="77777777" w:rsidR="0017197B" w:rsidRPr="007D1E1D" w:rsidRDefault="0017197B" w:rsidP="0017197B">
            <w:pPr>
              <w:pStyle w:val="TAL"/>
              <w:jc w:val="center"/>
            </w:pPr>
            <w:r w:rsidRPr="007D1E1D">
              <w:rPr>
                <w:bCs/>
                <w:iCs/>
              </w:rPr>
              <w:t>Band</w:t>
            </w:r>
          </w:p>
        </w:tc>
        <w:tc>
          <w:tcPr>
            <w:tcW w:w="567" w:type="dxa"/>
          </w:tcPr>
          <w:p w14:paraId="51C25C23" w14:textId="77777777" w:rsidR="0017197B" w:rsidRPr="007D1E1D" w:rsidRDefault="0017197B" w:rsidP="0017197B">
            <w:pPr>
              <w:pStyle w:val="TAL"/>
              <w:jc w:val="center"/>
            </w:pPr>
            <w:r w:rsidRPr="007D1E1D">
              <w:rPr>
                <w:bCs/>
                <w:iCs/>
              </w:rPr>
              <w:t>No</w:t>
            </w:r>
          </w:p>
        </w:tc>
        <w:tc>
          <w:tcPr>
            <w:tcW w:w="709" w:type="dxa"/>
          </w:tcPr>
          <w:p w14:paraId="285588E7" w14:textId="77777777" w:rsidR="0017197B" w:rsidRPr="007D1E1D" w:rsidRDefault="0017197B" w:rsidP="0017197B">
            <w:pPr>
              <w:pStyle w:val="TAL"/>
              <w:jc w:val="center"/>
            </w:pPr>
            <w:r w:rsidRPr="007D1E1D">
              <w:rPr>
                <w:bCs/>
                <w:iCs/>
              </w:rPr>
              <w:t>N/A</w:t>
            </w:r>
          </w:p>
        </w:tc>
        <w:tc>
          <w:tcPr>
            <w:tcW w:w="728" w:type="dxa"/>
          </w:tcPr>
          <w:p w14:paraId="7471C5C1" w14:textId="77777777" w:rsidR="0017197B" w:rsidRPr="007D1E1D" w:rsidRDefault="0017197B" w:rsidP="0017197B">
            <w:pPr>
              <w:pStyle w:val="TAL"/>
              <w:jc w:val="center"/>
            </w:pPr>
            <w:r w:rsidRPr="007D1E1D">
              <w:t>N/A</w:t>
            </w:r>
          </w:p>
        </w:tc>
      </w:tr>
      <w:tr w:rsidR="0017197B" w:rsidRPr="007D1E1D" w14:paraId="190EDFFB" w14:textId="77777777" w:rsidTr="6815C297">
        <w:trPr>
          <w:cantSplit/>
          <w:tblHeader/>
        </w:trPr>
        <w:tc>
          <w:tcPr>
            <w:tcW w:w="6917" w:type="dxa"/>
          </w:tcPr>
          <w:p w14:paraId="17BBEE36" w14:textId="77777777" w:rsidR="0017197B" w:rsidRPr="007D1E1D" w:rsidRDefault="0017197B" w:rsidP="0017197B">
            <w:pPr>
              <w:pStyle w:val="TAL"/>
              <w:rPr>
                <w:b/>
                <w:i/>
              </w:rPr>
            </w:pPr>
            <w:r w:rsidRPr="007D1E1D">
              <w:rPr>
                <w:b/>
                <w:i/>
              </w:rPr>
              <w:t>prs-ProcessingWindowType1A-r17</w:t>
            </w:r>
          </w:p>
          <w:p w14:paraId="1FAE53E7" w14:textId="77777777" w:rsidR="0017197B" w:rsidRPr="007D1E1D" w:rsidRDefault="0017197B" w:rsidP="0017197B">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17197B" w:rsidRPr="007D1E1D" w:rsidRDefault="0017197B" w:rsidP="0017197B">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4DFB43D9"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17197B" w:rsidRPr="007D1E1D" w:rsidRDefault="0017197B" w:rsidP="0017197B">
            <w:pPr>
              <w:pStyle w:val="TAL"/>
            </w:pPr>
          </w:p>
          <w:p w14:paraId="0A815FDF"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17197B" w:rsidRPr="007D1E1D" w:rsidRDefault="0017197B" w:rsidP="0017197B">
            <w:pPr>
              <w:pStyle w:val="TAL"/>
              <w:rPr>
                <w:lang w:eastAsia="zh-CN"/>
              </w:rPr>
            </w:pPr>
          </w:p>
          <w:p w14:paraId="31780E2C" w14:textId="77777777" w:rsidR="0017197B" w:rsidRDefault="0017197B" w:rsidP="0017197B">
            <w:pPr>
              <w:pStyle w:val="TAN"/>
              <w:rPr>
                <w:ins w:id="847"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17197B" w:rsidRDefault="0017197B" w:rsidP="0017197B">
            <w:pPr>
              <w:pStyle w:val="TAN"/>
              <w:rPr>
                <w:ins w:id="848" w:author="NR_pos_enh-Core" w:date="2022-07-19T14:43:00Z"/>
              </w:rPr>
            </w:pPr>
            <w:ins w:id="849"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17197B" w:rsidRPr="007D1E1D" w:rsidRDefault="0017197B" w:rsidP="0017197B">
            <w:pPr>
              <w:pStyle w:val="TAN"/>
              <w:rPr>
                <w:b/>
                <w:i/>
              </w:rPr>
            </w:pPr>
            <w:ins w:id="850"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17197B" w:rsidRPr="007D1E1D" w:rsidRDefault="0017197B" w:rsidP="0017197B">
            <w:pPr>
              <w:pStyle w:val="TAL"/>
              <w:jc w:val="center"/>
            </w:pPr>
            <w:r w:rsidRPr="007D1E1D">
              <w:rPr>
                <w:rFonts w:cs="Arial"/>
                <w:bCs/>
                <w:iCs/>
                <w:szCs w:val="18"/>
              </w:rPr>
              <w:t>Band</w:t>
            </w:r>
          </w:p>
        </w:tc>
        <w:tc>
          <w:tcPr>
            <w:tcW w:w="567" w:type="dxa"/>
          </w:tcPr>
          <w:p w14:paraId="6022AEC5" w14:textId="77777777" w:rsidR="0017197B" w:rsidRPr="007D1E1D" w:rsidRDefault="0017197B" w:rsidP="0017197B">
            <w:pPr>
              <w:pStyle w:val="TAL"/>
              <w:jc w:val="center"/>
            </w:pPr>
            <w:r w:rsidRPr="007D1E1D">
              <w:rPr>
                <w:rFonts w:cs="Arial"/>
                <w:bCs/>
                <w:iCs/>
                <w:szCs w:val="18"/>
              </w:rPr>
              <w:t>No</w:t>
            </w:r>
          </w:p>
        </w:tc>
        <w:tc>
          <w:tcPr>
            <w:tcW w:w="709" w:type="dxa"/>
          </w:tcPr>
          <w:p w14:paraId="2D97A84A" w14:textId="77777777" w:rsidR="0017197B" w:rsidRPr="007D1E1D" w:rsidRDefault="0017197B" w:rsidP="0017197B">
            <w:pPr>
              <w:pStyle w:val="TAL"/>
              <w:jc w:val="center"/>
            </w:pPr>
            <w:r w:rsidRPr="007D1E1D">
              <w:rPr>
                <w:bCs/>
                <w:iCs/>
              </w:rPr>
              <w:t>N/A</w:t>
            </w:r>
          </w:p>
        </w:tc>
        <w:tc>
          <w:tcPr>
            <w:tcW w:w="728" w:type="dxa"/>
          </w:tcPr>
          <w:p w14:paraId="2E1FE7DD" w14:textId="77777777" w:rsidR="0017197B" w:rsidRPr="007D1E1D" w:rsidRDefault="0017197B" w:rsidP="0017197B">
            <w:pPr>
              <w:pStyle w:val="TAL"/>
              <w:jc w:val="center"/>
            </w:pPr>
            <w:r w:rsidRPr="007D1E1D">
              <w:rPr>
                <w:bCs/>
                <w:iCs/>
              </w:rPr>
              <w:t>N/A</w:t>
            </w:r>
          </w:p>
        </w:tc>
      </w:tr>
      <w:tr w:rsidR="0017197B" w:rsidRPr="007D1E1D" w14:paraId="495B3C1A" w14:textId="77777777" w:rsidTr="6815C297">
        <w:trPr>
          <w:cantSplit/>
          <w:tblHeader/>
        </w:trPr>
        <w:tc>
          <w:tcPr>
            <w:tcW w:w="6917" w:type="dxa"/>
          </w:tcPr>
          <w:p w14:paraId="6AB359BA" w14:textId="77777777" w:rsidR="0017197B" w:rsidRPr="007D1E1D" w:rsidRDefault="0017197B" w:rsidP="0017197B">
            <w:pPr>
              <w:pStyle w:val="TAL"/>
              <w:rPr>
                <w:b/>
                <w:i/>
              </w:rPr>
            </w:pPr>
            <w:r w:rsidRPr="007D1E1D">
              <w:rPr>
                <w:b/>
                <w:i/>
              </w:rPr>
              <w:t>prs-ProcessingWindowType1B-r17</w:t>
            </w:r>
          </w:p>
          <w:p w14:paraId="7D862196" w14:textId="77777777" w:rsidR="0017197B" w:rsidRPr="007D1E1D" w:rsidRDefault="0017197B" w:rsidP="0017197B">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17197B" w:rsidRPr="007D1E1D" w:rsidRDefault="0017197B" w:rsidP="0017197B">
            <w:pPr>
              <w:pStyle w:val="TAL"/>
            </w:pPr>
          </w:p>
          <w:p w14:paraId="707A4679"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17197B" w:rsidRPr="007D1E1D" w:rsidRDefault="0017197B" w:rsidP="0017197B">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621D1AC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17197B" w:rsidRPr="007D1E1D" w:rsidRDefault="0017197B" w:rsidP="0017197B">
            <w:pPr>
              <w:pStyle w:val="TAL"/>
            </w:pPr>
          </w:p>
          <w:p w14:paraId="01D60D6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17197B" w:rsidRPr="007D1E1D" w:rsidRDefault="0017197B" w:rsidP="0017197B">
            <w:pPr>
              <w:pStyle w:val="TAL"/>
              <w:rPr>
                <w:lang w:eastAsia="zh-CN"/>
              </w:rPr>
            </w:pPr>
          </w:p>
          <w:p w14:paraId="6F0ED86D" w14:textId="77777777" w:rsidR="0017197B" w:rsidRDefault="0017197B" w:rsidP="0017197B">
            <w:pPr>
              <w:pStyle w:val="TAN"/>
              <w:rPr>
                <w:ins w:id="851"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17197B" w:rsidRDefault="0017197B" w:rsidP="0017197B">
            <w:pPr>
              <w:pStyle w:val="TAN"/>
              <w:rPr>
                <w:ins w:id="852" w:author="NR_pos_enh-Core" w:date="2022-07-19T14:43:00Z"/>
              </w:rPr>
            </w:pPr>
            <w:ins w:id="853"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17197B" w:rsidRPr="007D1E1D" w:rsidRDefault="0017197B" w:rsidP="0017197B">
            <w:pPr>
              <w:pStyle w:val="TAN"/>
              <w:rPr>
                <w:b/>
                <w:i/>
              </w:rPr>
            </w:pPr>
            <w:ins w:id="854"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17197B" w:rsidRPr="007D1E1D" w:rsidRDefault="0017197B" w:rsidP="0017197B">
            <w:pPr>
              <w:pStyle w:val="TAL"/>
              <w:jc w:val="center"/>
            </w:pPr>
            <w:r w:rsidRPr="007D1E1D">
              <w:rPr>
                <w:rFonts w:cs="Arial"/>
                <w:bCs/>
                <w:iCs/>
                <w:szCs w:val="18"/>
              </w:rPr>
              <w:t>Band</w:t>
            </w:r>
          </w:p>
        </w:tc>
        <w:tc>
          <w:tcPr>
            <w:tcW w:w="567" w:type="dxa"/>
          </w:tcPr>
          <w:p w14:paraId="4B4AC9F2" w14:textId="77777777" w:rsidR="0017197B" w:rsidRPr="007D1E1D" w:rsidRDefault="0017197B" w:rsidP="0017197B">
            <w:pPr>
              <w:pStyle w:val="TAL"/>
              <w:jc w:val="center"/>
            </w:pPr>
            <w:r w:rsidRPr="007D1E1D">
              <w:rPr>
                <w:rFonts w:cs="Arial"/>
                <w:bCs/>
                <w:iCs/>
                <w:szCs w:val="18"/>
              </w:rPr>
              <w:t>No</w:t>
            </w:r>
          </w:p>
        </w:tc>
        <w:tc>
          <w:tcPr>
            <w:tcW w:w="709" w:type="dxa"/>
          </w:tcPr>
          <w:p w14:paraId="0F322D3F" w14:textId="77777777" w:rsidR="0017197B" w:rsidRPr="007D1E1D" w:rsidRDefault="0017197B" w:rsidP="0017197B">
            <w:pPr>
              <w:pStyle w:val="TAL"/>
              <w:jc w:val="center"/>
            </w:pPr>
            <w:r w:rsidRPr="007D1E1D">
              <w:rPr>
                <w:bCs/>
                <w:iCs/>
              </w:rPr>
              <w:t>N/A</w:t>
            </w:r>
          </w:p>
        </w:tc>
        <w:tc>
          <w:tcPr>
            <w:tcW w:w="728" w:type="dxa"/>
          </w:tcPr>
          <w:p w14:paraId="12FE85AF" w14:textId="77777777" w:rsidR="0017197B" w:rsidRPr="007D1E1D" w:rsidRDefault="0017197B" w:rsidP="0017197B">
            <w:pPr>
              <w:pStyle w:val="TAL"/>
              <w:jc w:val="center"/>
            </w:pPr>
            <w:r w:rsidRPr="007D1E1D">
              <w:rPr>
                <w:bCs/>
                <w:iCs/>
              </w:rPr>
              <w:t>N/A</w:t>
            </w:r>
          </w:p>
        </w:tc>
      </w:tr>
      <w:tr w:rsidR="0017197B" w:rsidRPr="007D1E1D" w14:paraId="43037FB0" w14:textId="77777777" w:rsidTr="6815C297">
        <w:trPr>
          <w:cantSplit/>
          <w:tblHeader/>
        </w:trPr>
        <w:tc>
          <w:tcPr>
            <w:tcW w:w="6917" w:type="dxa"/>
          </w:tcPr>
          <w:p w14:paraId="4C1D8DC2" w14:textId="77777777" w:rsidR="0017197B" w:rsidRPr="007D1E1D" w:rsidRDefault="0017197B" w:rsidP="0017197B">
            <w:pPr>
              <w:pStyle w:val="TAL"/>
              <w:rPr>
                <w:b/>
                <w:i/>
              </w:rPr>
            </w:pPr>
            <w:r w:rsidRPr="007D1E1D">
              <w:rPr>
                <w:b/>
                <w:i/>
              </w:rPr>
              <w:t>prs-ProcessingWindowType2-r17</w:t>
            </w:r>
          </w:p>
          <w:p w14:paraId="24D41CED" w14:textId="77777777" w:rsidR="0017197B" w:rsidRPr="007D1E1D" w:rsidRDefault="0017197B" w:rsidP="0017197B">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17197B" w:rsidRPr="007D1E1D" w:rsidRDefault="0017197B" w:rsidP="0017197B">
            <w:pPr>
              <w:pStyle w:val="TAL"/>
            </w:pPr>
          </w:p>
          <w:p w14:paraId="0D9352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17197B" w:rsidRPr="007D1E1D" w:rsidRDefault="0017197B" w:rsidP="0017197B">
            <w:pPr>
              <w:pStyle w:val="TAN"/>
              <w:ind w:left="1452"/>
            </w:pPr>
            <w:r w:rsidRPr="007D1E1D">
              <w:t>NOTE 1:</w:t>
            </w:r>
            <w:r w:rsidRPr="007D1E1D">
              <w:tab/>
              <w:t>The URLLC channel corresponds a dynamically scheduled PDSCH whose PUCCH resource for carrying ACK/NAK is marked as high-priority.</w:t>
            </w:r>
          </w:p>
          <w:p w14:paraId="678FC3EA"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17197B" w:rsidRPr="007D1E1D" w:rsidRDefault="0017197B" w:rsidP="0017197B">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17197B" w:rsidRPr="007D1E1D" w:rsidRDefault="0017197B" w:rsidP="0017197B">
            <w:pPr>
              <w:pStyle w:val="TAL"/>
            </w:pPr>
          </w:p>
          <w:p w14:paraId="3F7C6AE3" w14:textId="77777777" w:rsidR="0017197B" w:rsidRPr="007D1E1D" w:rsidRDefault="0017197B" w:rsidP="0017197B">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17197B" w:rsidRPr="007D1E1D" w:rsidRDefault="0017197B" w:rsidP="0017197B">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17197B" w:rsidRPr="007D1E1D" w:rsidRDefault="0017197B" w:rsidP="0017197B">
            <w:pPr>
              <w:pStyle w:val="TAN"/>
              <w:rPr>
                <w:lang w:eastAsia="zh-CN"/>
              </w:rPr>
            </w:pPr>
          </w:p>
          <w:p w14:paraId="62F03BA2" w14:textId="77777777" w:rsidR="0017197B" w:rsidRDefault="0017197B" w:rsidP="0017197B">
            <w:pPr>
              <w:pStyle w:val="TAN"/>
              <w:rPr>
                <w:ins w:id="855"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17197B" w:rsidRDefault="0017197B" w:rsidP="0017197B">
            <w:pPr>
              <w:pStyle w:val="TAN"/>
              <w:rPr>
                <w:ins w:id="856" w:author="NR_pos_enh-Core" w:date="2022-07-19T14:44:00Z"/>
              </w:rPr>
            </w:pPr>
            <w:ins w:id="857"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17197B" w:rsidRPr="007D1E1D" w:rsidRDefault="0017197B" w:rsidP="0017197B">
            <w:pPr>
              <w:pStyle w:val="TAN"/>
              <w:rPr>
                <w:b/>
                <w:i/>
              </w:rPr>
            </w:pPr>
            <w:ins w:id="858"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17197B" w:rsidRPr="007D1E1D" w:rsidRDefault="0017197B" w:rsidP="0017197B">
            <w:pPr>
              <w:pStyle w:val="TAL"/>
              <w:jc w:val="center"/>
            </w:pPr>
            <w:r w:rsidRPr="007D1E1D">
              <w:rPr>
                <w:rFonts w:cs="Arial"/>
                <w:bCs/>
                <w:iCs/>
                <w:szCs w:val="18"/>
              </w:rPr>
              <w:t>Band</w:t>
            </w:r>
          </w:p>
        </w:tc>
        <w:tc>
          <w:tcPr>
            <w:tcW w:w="567" w:type="dxa"/>
          </w:tcPr>
          <w:p w14:paraId="0ECA7409" w14:textId="77777777" w:rsidR="0017197B" w:rsidRPr="007D1E1D" w:rsidRDefault="0017197B" w:rsidP="0017197B">
            <w:pPr>
              <w:pStyle w:val="TAL"/>
              <w:jc w:val="center"/>
            </w:pPr>
            <w:r w:rsidRPr="007D1E1D">
              <w:rPr>
                <w:rFonts w:cs="Arial"/>
                <w:bCs/>
                <w:iCs/>
                <w:szCs w:val="18"/>
              </w:rPr>
              <w:t>No</w:t>
            </w:r>
          </w:p>
        </w:tc>
        <w:tc>
          <w:tcPr>
            <w:tcW w:w="709" w:type="dxa"/>
          </w:tcPr>
          <w:p w14:paraId="07D23D30" w14:textId="77777777" w:rsidR="0017197B" w:rsidRPr="007D1E1D" w:rsidRDefault="0017197B" w:rsidP="0017197B">
            <w:pPr>
              <w:pStyle w:val="TAL"/>
              <w:jc w:val="center"/>
            </w:pPr>
            <w:r w:rsidRPr="007D1E1D">
              <w:rPr>
                <w:bCs/>
                <w:iCs/>
              </w:rPr>
              <w:t>N/A</w:t>
            </w:r>
          </w:p>
        </w:tc>
        <w:tc>
          <w:tcPr>
            <w:tcW w:w="728" w:type="dxa"/>
          </w:tcPr>
          <w:p w14:paraId="27820B98" w14:textId="77777777" w:rsidR="0017197B" w:rsidRPr="007D1E1D" w:rsidRDefault="0017197B" w:rsidP="0017197B">
            <w:pPr>
              <w:pStyle w:val="TAL"/>
              <w:jc w:val="center"/>
            </w:pPr>
            <w:r w:rsidRPr="007D1E1D">
              <w:rPr>
                <w:bCs/>
                <w:iCs/>
              </w:rPr>
              <w:t>N/A</w:t>
            </w:r>
          </w:p>
        </w:tc>
      </w:tr>
      <w:tr w:rsidR="0017197B" w:rsidRPr="007D1E1D" w14:paraId="2589EA8F" w14:textId="77777777" w:rsidTr="6815C297">
        <w:trPr>
          <w:cantSplit/>
          <w:tblHeader/>
        </w:trPr>
        <w:tc>
          <w:tcPr>
            <w:tcW w:w="6917" w:type="dxa"/>
          </w:tcPr>
          <w:p w14:paraId="784668FD" w14:textId="77777777" w:rsidR="0017197B" w:rsidRPr="007D1E1D" w:rsidRDefault="0017197B" w:rsidP="0017197B">
            <w:pPr>
              <w:pStyle w:val="TAL"/>
              <w:rPr>
                <w:b/>
                <w:bCs/>
                <w:i/>
                <w:iCs/>
              </w:rPr>
            </w:pPr>
            <w:r w:rsidRPr="007D1E1D">
              <w:rPr>
                <w:b/>
                <w:bCs/>
                <w:i/>
                <w:iCs/>
              </w:rPr>
              <w:t>ptrs-DensityRecommendationSetDL</w:t>
            </w:r>
          </w:p>
          <w:p w14:paraId="40369AE3" w14:textId="77777777" w:rsidR="0017197B" w:rsidRPr="007D1E1D" w:rsidRDefault="0017197B" w:rsidP="0017197B">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0DA77469" w14:textId="77777777" w:rsidR="0017197B" w:rsidRPr="007D1E1D" w:rsidRDefault="0017197B" w:rsidP="0017197B">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6C29A932"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154CE731" w14:textId="77777777" w:rsidR="0017197B" w:rsidRPr="007D1E1D" w:rsidRDefault="0017197B" w:rsidP="0017197B">
            <w:pPr>
              <w:pStyle w:val="TAL"/>
              <w:jc w:val="center"/>
              <w:rPr>
                <w:bCs/>
                <w:iCs/>
              </w:rPr>
            </w:pPr>
            <w:r w:rsidRPr="007D1E1D">
              <w:rPr>
                <w:rFonts w:cs="Arial"/>
                <w:bCs/>
                <w:iCs/>
                <w:szCs w:val="18"/>
              </w:rPr>
              <w:t>CY</w:t>
            </w:r>
          </w:p>
        </w:tc>
        <w:tc>
          <w:tcPr>
            <w:tcW w:w="709" w:type="dxa"/>
          </w:tcPr>
          <w:p w14:paraId="424DF860" w14:textId="77777777" w:rsidR="0017197B" w:rsidRPr="007D1E1D" w:rsidRDefault="0017197B" w:rsidP="0017197B">
            <w:pPr>
              <w:pStyle w:val="TAL"/>
              <w:jc w:val="center"/>
              <w:rPr>
                <w:bCs/>
                <w:iCs/>
              </w:rPr>
            </w:pPr>
            <w:r w:rsidRPr="007D1E1D">
              <w:rPr>
                <w:bCs/>
                <w:iCs/>
              </w:rPr>
              <w:t>N/A</w:t>
            </w:r>
          </w:p>
        </w:tc>
        <w:tc>
          <w:tcPr>
            <w:tcW w:w="728" w:type="dxa"/>
          </w:tcPr>
          <w:p w14:paraId="443E4FD8" w14:textId="77777777" w:rsidR="0017197B" w:rsidRPr="007D1E1D" w:rsidRDefault="0017197B" w:rsidP="0017197B">
            <w:pPr>
              <w:pStyle w:val="TAL"/>
              <w:jc w:val="center"/>
            </w:pPr>
            <w:r w:rsidRPr="007D1E1D">
              <w:rPr>
                <w:bCs/>
                <w:iCs/>
              </w:rPr>
              <w:t>N/A</w:t>
            </w:r>
          </w:p>
        </w:tc>
      </w:tr>
      <w:tr w:rsidR="0017197B" w:rsidRPr="007D1E1D" w14:paraId="57E28039" w14:textId="77777777" w:rsidTr="6815C297">
        <w:trPr>
          <w:cantSplit/>
          <w:tblHeader/>
        </w:trPr>
        <w:tc>
          <w:tcPr>
            <w:tcW w:w="6917" w:type="dxa"/>
          </w:tcPr>
          <w:p w14:paraId="36F848AA" w14:textId="77777777" w:rsidR="0017197B" w:rsidRPr="007D1E1D" w:rsidRDefault="0017197B" w:rsidP="0017197B">
            <w:pPr>
              <w:pStyle w:val="TAL"/>
              <w:rPr>
                <w:b/>
                <w:bCs/>
                <w:i/>
                <w:iCs/>
              </w:rPr>
            </w:pPr>
            <w:r w:rsidRPr="007D1E1D">
              <w:rPr>
                <w:b/>
                <w:bCs/>
                <w:i/>
                <w:iCs/>
              </w:rPr>
              <w:t>ptrs-DensityRecommendationSetUL</w:t>
            </w:r>
          </w:p>
          <w:p w14:paraId="6E087DFE" w14:textId="77777777" w:rsidR="0017197B" w:rsidRPr="007D1E1D" w:rsidRDefault="0017197B" w:rsidP="0017197B">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7AB1C9A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1191F3D2" w14:textId="77777777" w:rsidR="0017197B" w:rsidRPr="007D1E1D" w:rsidRDefault="0017197B" w:rsidP="0017197B">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7438559"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tcPr>
          <w:p w14:paraId="645F7ACD"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3DF6F1A6" w14:textId="77777777" w:rsidR="0017197B" w:rsidRPr="007D1E1D" w:rsidRDefault="0017197B" w:rsidP="0017197B">
            <w:pPr>
              <w:pStyle w:val="TAL"/>
              <w:jc w:val="center"/>
              <w:rPr>
                <w:rFonts w:cs="Arial"/>
                <w:bCs/>
                <w:iCs/>
                <w:szCs w:val="18"/>
              </w:rPr>
            </w:pPr>
            <w:r w:rsidRPr="007D1E1D">
              <w:rPr>
                <w:bCs/>
                <w:iCs/>
              </w:rPr>
              <w:t>N/A</w:t>
            </w:r>
          </w:p>
        </w:tc>
        <w:tc>
          <w:tcPr>
            <w:tcW w:w="728" w:type="dxa"/>
          </w:tcPr>
          <w:p w14:paraId="45A14BB7" w14:textId="77777777" w:rsidR="0017197B" w:rsidRPr="007D1E1D" w:rsidRDefault="0017197B" w:rsidP="0017197B">
            <w:pPr>
              <w:pStyle w:val="TAL"/>
              <w:jc w:val="center"/>
            </w:pPr>
            <w:r w:rsidRPr="007D1E1D">
              <w:rPr>
                <w:bCs/>
                <w:iCs/>
              </w:rPr>
              <w:t>N/A</w:t>
            </w:r>
          </w:p>
        </w:tc>
      </w:tr>
      <w:tr w:rsidR="0017197B" w:rsidRPr="007D1E1D" w14:paraId="42880BDA" w14:textId="77777777" w:rsidTr="6815C297">
        <w:trPr>
          <w:cantSplit/>
          <w:tblHeader/>
        </w:trPr>
        <w:tc>
          <w:tcPr>
            <w:tcW w:w="6917" w:type="dxa"/>
          </w:tcPr>
          <w:p w14:paraId="30C63324" w14:textId="77777777" w:rsidR="0017197B" w:rsidRDefault="0017197B" w:rsidP="0017197B">
            <w:pPr>
              <w:pStyle w:val="TAL"/>
              <w:rPr>
                <w:ins w:id="859" w:author="NR_IIOT_URLLC_enh-Core" w:date="2022-06-14T15:08:00Z"/>
                <w:b/>
                <w:i/>
              </w:rPr>
            </w:pPr>
            <w:ins w:id="860" w:author="NR_IIOT_URLLC_enh-Core" w:date="2022-06-14T15:08:00Z">
              <w:r>
                <w:rPr>
                  <w:b/>
                  <w:i/>
                </w:rPr>
                <w:t>pucch-Repetition-F0-2</w:t>
              </w:r>
            </w:ins>
            <w:ins w:id="861" w:author="NR_IIOT_URLLC_enh-Core" w:date="2022-06-14T15:18:00Z">
              <w:r>
                <w:rPr>
                  <w:b/>
                  <w:i/>
                </w:rPr>
                <w:t>-r17</w:t>
              </w:r>
            </w:ins>
          </w:p>
          <w:p w14:paraId="544266C2" w14:textId="77777777" w:rsidR="0017197B" w:rsidRDefault="0017197B" w:rsidP="0017197B">
            <w:pPr>
              <w:pStyle w:val="TAL"/>
              <w:rPr>
                <w:ins w:id="862" w:author="NR_IIOT_URLLC_enh-Core-v2" w:date="2022-08-26T22:28:00Z"/>
              </w:rPr>
            </w:pPr>
            <w:ins w:id="863" w:author="NR_IIOT_URLLC_enh-Core" w:date="2022-06-14T15:08:00Z">
              <w:r>
                <w:t xml:space="preserve">Indicates whether the UE supports transmission of a PUCCH format </w:t>
              </w:r>
            </w:ins>
            <w:ins w:id="864" w:author="NR_IIOT_URLLC_enh-Core" w:date="2022-06-14T15:09:00Z">
              <w:r>
                <w:t>0 and 2</w:t>
              </w:r>
            </w:ins>
            <w:ins w:id="865" w:author="NR_IIOT_URLLC_enh-Core" w:date="2022-06-14T15:08:00Z">
              <w:r>
                <w:t xml:space="preserve"> over multiple slots with the repetition factor 2, 4 or 8.</w:t>
              </w:r>
            </w:ins>
          </w:p>
          <w:p w14:paraId="2AA22F3E" w14:textId="2E9CB964" w:rsidR="0017197B" w:rsidRPr="000F7935" w:rsidRDefault="0017197B" w:rsidP="0017197B">
            <w:pPr>
              <w:pStyle w:val="TAL"/>
              <w:rPr>
                <w:b/>
                <w:bCs/>
              </w:rPr>
            </w:pPr>
            <w:ins w:id="866" w:author="NR_IIOT_URLLC_enh-Core-v2" w:date="2022-08-26T22:28:00Z">
              <w:r w:rsidRPr="000F7935">
                <w:t xml:space="preserve">A UE supporting this feature shall also indicate support of </w:t>
              </w:r>
            </w:ins>
            <w:ins w:id="867" w:author="NR_IIOT_URLLC_enh-Core-v2" w:date="2022-08-26T22:30:00Z">
              <w:r w:rsidRPr="00834E94">
                <w:rPr>
                  <w:i/>
                </w:rPr>
                <w:t>pucch-Repetition-F1-3-4</w:t>
              </w:r>
            </w:ins>
            <w:ins w:id="868" w:author="NR_IIOT_URLLC_enh-Core-v2" w:date="2022-08-26T22:28:00Z">
              <w:r w:rsidRPr="000F7935">
                <w:t>.</w:t>
              </w:r>
            </w:ins>
          </w:p>
        </w:tc>
        <w:tc>
          <w:tcPr>
            <w:tcW w:w="709" w:type="dxa"/>
          </w:tcPr>
          <w:p w14:paraId="2AFB393D" w14:textId="502A527C" w:rsidR="0017197B" w:rsidRPr="007D1E1D" w:rsidRDefault="0017197B" w:rsidP="0017197B">
            <w:pPr>
              <w:pStyle w:val="TAL"/>
              <w:jc w:val="center"/>
              <w:rPr>
                <w:rFonts w:cs="Arial"/>
                <w:bCs/>
                <w:iCs/>
                <w:szCs w:val="18"/>
              </w:rPr>
            </w:pPr>
            <w:ins w:id="869" w:author="NR_IIOT_URLLC_enh-Core" w:date="2022-06-14T15:08:00Z">
              <w:r>
                <w:t>Band</w:t>
              </w:r>
            </w:ins>
          </w:p>
        </w:tc>
        <w:tc>
          <w:tcPr>
            <w:tcW w:w="567" w:type="dxa"/>
          </w:tcPr>
          <w:p w14:paraId="02CF993A" w14:textId="02AB440E" w:rsidR="0017197B" w:rsidRPr="007D1E1D" w:rsidRDefault="0017197B" w:rsidP="0017197B">
            <w:pPr>
              <w:pStyle w:val="TAL"/>
              <w:jc w:val="center"/>
              <w:rPr>
                <w:rFonts w:cs="Arial"/>
                <w:bCs/>
                <w:iCs/>
                <w:szCs w:val="18"/>
              </w:rPr>
            </w:pPr>
            <w:ins w:id="870" w:author="NR_IIOT_URLLC_enh-Core" w:date="2022-06-14T15:08:00Z">
              <w:r>
                <w:t>No</w:t>
              </w:r>
            </w:ins>
          </w:p>
        </w:tc>
        <w:tc>
          <w:tcPr>
            <w:tcW w:w="709" w:type="dxa"/>
          </w:tcPr>
          <w:p w14:paraId="71360528" w14:textId="7F5E7ADD" w:rsidR="0017197B" w:rsidRPr="007D1E1D" w:rsidRDefault="0017197B" w:rsidP="0017197B">
            <w:pPr>
              <w:pStyle w:val="TAL"/>
              <w:jc w:val="center"/>
              <w:rPr>
                <w:bCs/>
                <w:iCs/>
              </w:rPr>
            </w:pPr>
            <w:ins w:id="871" w:author="NR_IIOT_URLLC_enh-Core" w:date="2022-06-14T15:08:00Z">
              <w:r>
                <w:rPr>
                  <w:bCs/>
                  <w:iCs/>
                </w:rPr>
                <w:t>N/A</w:t>
              </w:r>
            </w:ins>
          </w:p>
        </w:tc>
        <w:tc>
          <w:tcPr>
            <w:tcW w:w="728" w:type="dxa"/>
          </w:tcPr>
          <w:p w14:paraId="4070CD7D" w14:textId="669C6FD0" w:rsidR="0017197B" w:rsidRPr="007D1E1D" w:rsidRDefault="0017197B" w:rsidP="0017197B">
            <w:pPr>
              <w:pStyle w:val="TAL"/>
              <w:jc w:val="center"/>
              <w:rPr>
                <w:bCs/>
                <w:iCs/>
              </w:rPr>
            </w:pPr>
            <w:ins w:id="872" w:author="NR_IIOT_URLLC_enh-Core" w:date="2022-06-14T15:08:00Z">
              <w:r>
                <w:rPr>
                  <w:bCs/>
                  <w:iCs/>
                </w:rPr>
                <w:t>N/A</w:t>
              </w:r>
            </w:ins>
          </w:p>
        </w:tc>
      </w:tr>
      <w:tr w:rsidR="0017197B" w:rsidRPr="007D1E1D" w14:paraId="517F7C5C" w14:textId="77777777" w:rsidTr="6815C297">
        <w:trPr>
          <w:cantSplit/>
          <w:tblHeader/>
        </w:trPr>
        <w:tc>
          <w:tcPr>
            <w:tcW w:w="6917" w:type="dxa"/>
          </w:tcPr>
          <w:p w14:paraId="275DF542" w14:textId="77777777" w:rsidR="0017197B" w:rsidRPr="007D1E1D" w:rsidRDefault="0017197B" w:rsidP="0017197B">
            <w:pPr>
              <w:pStyle w:val="TAL"/>
              <w:rPr>
                <w:b/>
                <w:i/>
              </w:rPr>
            </w:pPr>
            <w:r w:rsidRPr="007D1E1D">
              <w:rPr>
                <w:b/>
                <w:i/>
              </w:rPr>
              <w:t>pucch-SpatialRelInfoMAC-CE</w:t>
            </w:r>
          </w:p>
          <w:p w14:paraId="5A96A3B1" w14:textId="77777777" w:rsidR="0017197B" w:rsidRPr="007D1E1D" w:rsidRDefault="0017197B" w:rsidP="0017197B">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60129869" w14:textId="77777777" w:rsidR="0017197B" w:rsidRPr="007D1E1D" w:rsidRDefault="0017197B" w:rsidP="0017197B">
            <w:pPr>
              <w:pStyle w:val="TAL"/>
              <w:jc w:val="center"/>
            </w:pPr>
            <w:r w:rsidRPr="007D1E1D">
              <w:t>Band</w:t>
            </w:r>
          </w:p>
        </w:tc>
        <w:tc>
          <w:tcPr>
            <w:tcW w:w="567" w:type="dxa"/>
          </w:tcPr>
          <w:p w14:paraId="446DEF8D" w14:textId="77777777" w:rsidR="0017197B" w:rsidRPr="007D1E1D" w:rsidRDefault="0017197B" w:rsidP="0017197B">
            <w:pPr>
              <w:pStyle w:val="TAL"/>
              <w:jc w:val="center"/>
            </w:pPr>
            <w:r w:rsidRPr="007D1E1D">
              <w:t>CY</w:t>
            </w:r>
          </w:p>
        </w:tc>
        <w:tc>
          <w:tcPr>
            <w:tcW w:w="709" w:type="dxa"/>
          </w:tcPr>
          <w:p w14:paraId="488BD448" w14:textId="77777777" w:rsidR="0017197B" w:rsidRPr="007D1E1D" w:rsidRDefault="0017197B" w:rsidP="0017197B">
            <w:pPr>
              <w:pStyle w:val="TAL"/>
              <w:jc w:val="center"/>
            </w:pPr>
            <w:r w:rsidRPr="007D1E1D">
              <w:rPr>
                <w:bCs/>
                <w:iCs/>
              </w:rPr>
              <w:t>N/A</w:t>
            </w:r>
          </w:p>
        </w:tc>
        <w:tc>
          <w:tcPr>
            <w:tcW w:w="728" w:type="dxa"/>
          </w:tcPr>
          <w:p w14:paraId="375BA2C0" w14:textId="77777777" w:rsidR="0017197B" w:rsidRPr="007D1E1D" w:rsidRDefault="0017197B" w:rsidP="0017197B">
            <w:pPr>
              <w:pStyle w:val="TAL"/>
              <w:jc w:val="center"/>
            </w:pPr>
            <w:r w:rsidRPr="007D1E1D">
              <w:rPr>
                <w:bCs/>
                <w:iCs/>
              </w:rPr>
              <w:t>N/A</w:t>
            </w:r>
          </w:p>
        </w:tc>
      </w:tr>
      <w:tr w:rsidR="0017197B" w:rsidRPr="007D1E1D" w14:paraId="33AEBDF3" w14:textId="77777777" w:rsidTr="6815C297">
        <w:trPr>
          <w:cantSplit/>
          <w:tblHeader/>
        </w:trPr>
        <w:tc>
          <w:tcPr>
            <w:tcW w:w="6917" w:type="dxa"/>
          </w:tcPr>
          <w:p w14:paraId="22D2C2BF" w14:textId="77777777" w:rsidR="0017197B" w:rsidRPr="007D1E1D" w:rsidRDefault="0017197B" w:rsidP="0017197B">
            <w:pPr>
              <w:pStyle w:val="TAL"/>
              <w:rPr>
                <w:b/>
                <w:bCs/>
                <w:i/>
                <w:iCs/>
              </w:rPr>
            </w:pPr>
            <w:r w:rsidRPr="007D1E1D">
              <w:rPr>
                <w:b/>
                <w:bCs/>
                <w:i/>
                <w:iCs/>
              </w:rPr>
              <w:t>pusch-256QAM</w:t>
            </w:r>
          </w:p>
          <w:p w14:paraId="0A85CD64" w14:textId="77777777" w:rsidR="0017197B" w:rsidRPr="007D1E1D" w:rsidRDefault="0017197B" w:rsidP="0017197B">
            <w:pPr>
              <w:pStyle w:val="TAL"/>
            </w:pPr>
            <w:r w:rsidRPr="007D1E1D">
              <w:rPr>
                <w:bCs/>
                <w:iCs/>
              </w:rPr>
              <w:t>Indicates whether the UE supports 256QAM modulation scheme for PUSCH as defined in 6.3.1.2 of TS 38.211 [6].</w:t>
            </w:r>
          </w:p>
        </w:tc>
        <w:tc>
          <w:tcPr>
            <w:tcW w:w="709" w:type="dxa"/>
          </w:tcPr>
          <w:p w14:paraId="4A252B0D" w14:textId="77777777" w:rsidR="0017197B" w:rsidRPr="007D1E1D" w:rsidRDefault="0017197B" w:rsidP="0017197B">
            <w:pPr>
              <w:pStyle w:val="TAL"/>
              <w:jc w:val="center"/>
              <w:rPr>
                <w:rFonts w:cs="Arial"/>
                <w:szCs w:val="18"/>
              </w:rPr>
            </w:pPr>
            <w:r w:rsidRPr="007D1E1D">
              <w:rPr>
                <w:bCs/>
                <w:iCs/>
              </w:rPr>
              <w:t>Band</w:t>
            </w:r>
          </w:p>
        </w:tc>
        <w:tc>
          <w:tcPr>
            <w:tcW w:w="567" w:type="dxa"/>
          </w:tcPr>
          <w:p w14:paraId="0EF174A2" w14:textId="77777777" w:rsidR="0017197B" w:rsidRPr="007D1E1D" w:rsidRDefault="0017197B" w:rsidP="0017197B">
            <w:pPr>
              <w:pStyle w:val="TAL"/>
              <w:jc w:val="center"/>
              <w:rPr>
                <w:rFonts w:cs="Arial"/>
                <w:szCs w:val="18"/>
              </w:rPr>
            </w:pPr>
            <w:r w:rsidRPr="007D1E1D">
              <w:rPr>
                <w:bCs/>
                <w:iCs/>
              </w:rPr>
              <w:t>No</w:t>
            </w:r>
          </w:p>
        </w:tc>
        <w:tc>
          <w:tcPr>
            <w:tcW w:w="709" w:type="dxa"/>
          </w:tcPr>
          <w:p w14:paraId="60141556" w14:textId="77777777" w:rsidR="0017197B" w:rsidRPr="007D1E1D" w:rsidRDefault="0017197B" w:rsidP="0017197B">
            <w:pPr>
              <w:pStyle w:val="TAL"/>
              <w:jc w:val="center"/>
              <w:rPr>
                <w:rFonts w:cs="Arial"/>
                <w:szCs w:val="18"/>
              </w:rPr>
            </w:pPr>
            <w:r w:rsidRPr="007D1E1D">
              <w:rPr>
                <w:bCs/>
                <w:iCs/>
              </w:rPr>
              <w:t>N/A</w:t>
            </w:r>
          </w:p>
        </w:tc>
        <w:tc>
          <w:tcPr>
            <w:tcW w:w="728" w:type="dxa"/>
          </w:tcPr>
          <w:p w14:paraId="7D835DB4" w14:textId="77777777" w:rsidR="0017197B" w:rsidRPr="007D1E1D" w:rsidRDefault="0017197B" w:rsidP="0017197B">
            <w:pPr>
              <w:pStyle w:val="TAL"/>
              <w:jc w:val="center"/>
            </w:pPr>
            <w:r w:rsidRPr="007D1E1D">
              <w:rPr>
                <w:bCs/>
                <w:iCs/>
              </w:rPr>
              <w:t>N/A</w:t>
            </w:r>
          </w:p>
        </w:tc>
      </w:tr>
      <w:tr w:rsidR="0017197B" w:rsidRPr="007D1E1D" w14:paraId="769BEACB" w14:textId="77777777" w:rsidTr="6815C297">
        <w:trPr>
          <w:cantSplit/>
          <w:tblHeader/>
        </w:trPr>
        <w:tc>
          <w:tcPr>
            <w:tcW w:w="6917" w:type="dxa"/>
          </w:tcPr>
          <w:p w14:paraId="51B9DAFC" w14:textId="77777777" w:rsidR="0017197B" w:rsidRPr="007D1E1D" w:rsidRDefault="0017197B" w:rsidP="0017197B">
            <w:pPr>
              <w:pStyle w:val="TAL"/>
              <w:rPr>
                <w:b/>
                <w:bCs/>
                <w:i/>
                <w:iCs/>
              </w:rPr>
            </w:pPr>
            <w:r w:rsidRPr="007D1E1D">
              <w:rPr>
                <w:b/>
                <w:bCs/>
                <w:i/>
                <w:iCs/>
              </w:rPr>
              <w:t>pusch-RepetitionCRC-r17</w:t>
            </w:r>
          </w:p>
          <w:p w14:paraId="6212C8DE" w14:textId="77777777" w:rsidR="0017197B" w:rsidRPr="007D1E1D" w:rsidRDefault="0017197B" w:rsidP="0017197B">
            <w:pPr>
              <w:pStyle w:val="TAL"/>
              <w:rPr>
                <w:b/>
                <w:bCs/>
                <w:i/>
                <w:iCs/>
              </w:rPr>
            </w:pPr>
            <w:del w:id="873" w:author="NR_cov_enh-Core-v2" w:date="2022-08-26T20:19:00Z">
              <w:r w:rsidRPr="007D1E1D">
                <w:delText>[</w:delText>
              </w:r>
            </w:del>
            <w:r w:rsidRPr="007D1E1D">
              <w:t>Indicates whether the UE supports repetition of PUSCH transmission scheduled by RAR UL grant and DCI format 0_0 with CRC scrambled by TC-RNTI</w:t>
            </w:r>
            <w:del w:id="874" w:author="NR_cov_enh-Core-v2" w:date="2022-08-26T20:19:00Z">
              <w:r w:rsidRPr="007D1E1D">
                <w:delText>]</w:delText>
              </w:r>
            </w:del>
            <w:r w:rsidRPr="007D1E1D">
              <w:t>.</w:t>
            </w:r>
          </w:p>
        </w:tc>
        <w:tc>
          <w:tcPr>
            <w:tcW w:w="709" w:type="dxa"/>
          </w:tcPr>
          <w:p w14:paraId="05B0C5E4" w14:textId="77777777" w:rsidR="0017197B" w:rsidRPr="007D1E1D" w:rsidRDefault="0017197B" w:rsidP="0017197B">
            <w:pPr>
              <w:pStyle w:val="TAL"/>
              <w:jc w:val="center"/>
              <w:rPr>
                <w:bCs/>
                <w:iCs/>
              </w:rPr>
            </w:pPr>
            <w:r w:rsidRPr="007D1E1D">
              <w:rPr>
                <w:bCs/>
                <w:iCs/>
              </w:rPr>
              <w:t>Band</w:t>
            </w:r>
          </w:p>
        </w:tc>
        <w:tc>
          <w:tcPr>
            <w:tcW w:w="567" w:type="dxa"/>
          </w:tcPr>
          <w:p w14:paraId="69A47C1D" w14:textId="77777777" w:rsidR="0017197B" w:rsidRPr="007D1E1D" w:rsidRDefault="0017197B" w:rsidP="0017197B">
            <w:pPr>
              <w:pStyle w:val="TAL"/>
              <w:jc w:val="center"/>
              <w:rPr>
                <w:bCs/>
                <w:iCs/>
              </w:rPr>
            </w:pPr>
            <w:r w:rsidRPr="007D1E1D">
              <w:rPr>
                <w:bCs/>
                <w:iCs/>
              </w:rPr>
              <w:t>No</w:t>
            </w:r>
          </w:p>
        </w:tc>
        <w:tc>
          <w:tcPr>
            <w:tcW w:w="709" w:type="dxa"/>
          </w:tcPr>
          <w:p w14:paraId="663A5EE4" w14:textId="77777777" w:rsidR="0017197B" w:rsidRPr="007D1E1D" w:rsidRDefault="0017197B" w:rsidP="0017197B">
            <w:pPr>
              <w:pStyle w:val="TAL"/>
              <w:jc w:val="center"/>
              <w:rPr>
                <w:bCs/>
                <w:iCs/>
              </w:rPr>
            </w:pPr>
            <w:r w:rsidRPr="007D1E1D">
              <w:rPr>
                <w:bCs/>
                <w:iCs/>
              </w:rPr>
              <w:t>N/A</w:t>
            </w:r>
          </w:p>
        </w:tc>
        <w:tc>
          <w:tcPr>
            <w:tcW w:w="728" w:type="dxa"/>
          </w:tcPr>
          <w:p w14:paraId="6857426B" w14:textId="77777777" w:rsidR="0017197B" w:rsidRPr="007D1E1D" w:rsidRDefault="0017197B" w:rsidP="0017197B">
            <w:pPr>
              <w:pStyle w:val="TAL"/>
              <w:jc w:val="center"/>
              <w:rPr>
                <w:bCs/>
                <w:iCs/>
              </w:rPr>
            </w:pPr>
            <w:r w:rsidRPr="007D1E1D">
              <w:rPr>
                <w:bCs/>
                <w:iCs/>
              </w:rPr>
              <w:t>N/A</w:t>
            </w:r>
          </w:p>
        </w:tc>
      </w:tr>
      <w:tr w:rsidR="0017197B" w:rsidRPr="007D1E1D" w14:paraId="1920ACC5" w14:textId="77777777" w:rsidTr="6815C297">
        <w:trPr>
          <w:cantSplit/>
          <w:tblHeader/>
        </w:trPr>
        <w:tc>
          <w:tcPr>
            <w:tcW w:w="6917" w:type="dxa"/>
          </w:tcPr>
          <w:p w14:paraId="568B6B7A" w14:textId="77777777" w:rsidR="0017197B" w:rsidRPr="007D1E1D" w:rsidRDefault="0017197B" w:rsidP="0017197B">
            <w:pPr>
              <w:pStyle w:val="TAL"/>
              <w:rPr>
                <w:b/>
                <w:bCs/>
                <w:i/>
                <w:iCs/>
              </w:rPr>
            </w:pPr>
            <w:r w:rsidRPr="007D1E1D">
              <w:rPr>
                <w:b/>
                <w:bCs/>
                <w:i/>
                <w:iCs/>
              </w:rPr>
              <w:t>pusch-RepetitionMultiSlots-v1650</w:t>
            </w:r>
          </w:p>
          <w:p w14:paraId="3DA6F95E" w14:textId="77777777" w:rsidR="0017197B" w:rsidRPr="007D1E1D" w:rsidRDefault="0017197B" w:rsidP="0017197B">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t xml:space="preserve"> respectively.</w:t>
            </w:r>
          </w:p>
          <w:p w14:paraId="49B96104" w14:textId="77777777" w:rsidR="0017197B" w:rsidRPr="007D1E1D" w:rsidRDefault="0017197B" w:rsidP="0017197B">
            <w:pPr>
              <w:pStyle w:val="TAL"/>
            </w:pPr>
          </w:p>
          <w:p w14:paraId="67CBB66F" w14:textId="77777777" w:rsidR="0017197B" w:rsidRPr="007D1E1D" w:rsidRDefault="0017197B" w:rsidP="0017197B">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0D22B451" w14:textId="77777777" w:rsidR="0017197B" w:rsidRPr="007D1E1D" w:rsidRDefault="0017197B" w:rsidP="0017197B">
            <w:pPr>
              <w:pStyle w:val="TAL"/>
              <w:jc w:val="center"/>
              <w:rPr>
                <w:bCs/>
                <w:iCs/>
              </w:rPr>
            </w:pPr>
            <w:r w:rsidRPr="007D1E1D">
              <w:t>Band</w:t>
            </w:r>
          </w:p>
        </w:tc>
        <w:tc>
          <w:tcPr>
            <w:tcW w:w="567" w:type="dxa"/>
          </w:tcPr>
          <w:p w14:paraId="076C41CC" w14:textId="77777777" w:rsidR="0017197B" w:rsidRPr="007D1E1D" w:rsidRDefault="0017197B" w:rsidP="0017197B">
            <w:pPr>
              <w:pStyle w:val="TAL"/>
              <w:jc w:val="center"/>
              <w:rPr>
                <w:bCs/>
                <w:iCs/>
              </w:rPr>
            </w:pPr>
            <w:r w:rsidRPr="007D1E1D">
              <w:t>Yes</w:t>
            </w:r>
          </w:p>
        </w:tc>
        <w:tc>
          <w:tcPr>
            <w:tcW w:w="709" w:type="dxa"/>
          </w:tcPr>
          <w:p w14:paraId="5F24F5B1" w14:textId="77777777" w:rsidR="0017197B" w:rsidRPr="007D1E1D" w:rsidRDefault="0017197B" w:rsidP="0017197B">
            <w:pPr>
              <w:pStyle w:val="TAL"/>
              <w:jc w:val="center"/>
              <w:rPr>
                <w:bCs/>
                <w:iCs/>
              </w:rPr>
            </w:pPr>
            <w:r w:rsidRPr="007D1E1D">
              <w:t>N/A</w:t>
            </w:r>
          </w:p>
        </w:tc>
        <w:tc>
          <w:tcPr>
            <w:tcW w:w="728" w:type="dxa"/>
          </w:tcPr>
          <w:p w14:paraId="27F26530" w14:textId="77777777" w:rsidR="0017197B" w:rsidRPr="007D1E1D" w:rsidRDefault="0017197B" w:rsidP="0017197B">
            <w:pPr>
              <w:pStyle w:val="TAL"/>
              <w:jc w:val="center"/>
              <w:rPr>
                <w:bCs/>
                <w:iCs/>
              </w:rPr>
            </w:pPr>
            <w:r w:rsidRPr="007D1E1D">
              <w:t>N/A</w:t>
            </w:r>
          </w:p>
        </w:tc>
      </w:tr>
      <w:tr w:rsidR="0017197B" w:rsidRPr="007D1E1D" w14:paraId="57D90559" w14:textId="77777777" w:rsidTr="6815C297">
        <w:trPr>
          <w:cantSplit/>
          <w:tblHeader/>
        </w:trPr>
        <w:tc>
          <w:tcPr>
            <w:tcW w:w="6917" w:type="dxa"/>
          </w:tcPr>
          <w:p w14:paraId="1590BC3D" w14:textId="77777777" w:rsidR="0017197B" w:rsidRPr="007D1E1D" w:rsidRDefault="0017197B" w:rsidP="0017197B">
            <w:pPr>
              <w:pStyle w:val="TAL"/>
              <w:rPr>
                <w:b/>
                <w:bCs/>
                <w:i/>
                <w:iCs/>
              </w:rPr>
            </w:pPr>
            <w:r w:rsidRPr="007D1E1D">
              <w:rPr>
                <w:b/>
                <w:bCs/>
                <w:i/>
                <w:iCs/>
              </w:rPr>
              <w:t>pusch-TransCoherence</w:t>
            </w:r>
          </w:p>
          <w:p w14:paraId="6C922C40" w14:textId="77777777" w:rsidR="0017197B" w:rsidRPr="007D1E1D" w:rsidRDefault="0017197B" w:rsidP="0017197B">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17197B" w:rsidRPr="007D1E1D" w:rsidRDefault="0017197B" w:rsidP="0017197B">
            <w:pPr>
              <w:pStyle w:val="TAL"/>
              <w:jc w:val="center"/>
              <w:rPr>
                <w:bCs/>
                <w:iCs/>
              </w:rPr>
            </w:pPr>
            <w:r w:rsidRPr="007D1E1D">
              <w:rPr>
                <w:bCs/>
                <w:iCs/>
              </w:rPr>
              <w:t>Band</w:t>
            </w:r>
          </w:p>
        </w:tc>
        <w:tc>
          <w:tcPr>
            <w:tcW w:w="567" w:type="dxa"/>
          </w:tcPr>
          <w:p w14:paraId="4820705B" w14:textId="77777777" w:rsidR="0017197B" w:rsidRPr="007D1E1D" w:rsidRDefault="0017197B" w:rsidP="0017197B">
            <w:pPr>
              <w:pStyle w:val="TAL"/>
              <w:jc w:val="center"/>
              <w:rPr>
                <w:bCs/>
                <w:iCs/>
              </w:rPr>
            </w:pPr>
            <w:r w:rsidRPr="007D1E1D">
              <w:rPr>
                <w:bCs/>
                <w:iCs/>
              </w:rPr>
              <w:t>No</w:t>
            </w:r>
          </w:p>
        </w:tc>
        <w:tc>
          <w:tcPr>
            <w:tcW w:w="709" w:type="dxa"/>
          </w:tcPr>
          <w:p w14:paraId="1F832CFA" w14:textId="77777777" w:rsidR="0017197B" w:rsidRPr="007D1E1D" w:rsidRDefault="0017197B" w:rsidP="0017197B">
            <w:pPr>
              <w:pStyle w:val="TAL"/>
              <w:jc w:val="center"/>
              <w:rPr>
                <w:bCs/>
                <w:iCs/>
              </w:rPr>
            </w:pPr>
            <w:r w:rsidRPr="007D1E1D">
              <w:rPr>
                <w:bCs/>
                <w:iCs/>
              </w:rPr>
              <w:t>N/A</w:t>
            </w:r>
          </w:p>
        </w:tc>
        <w:tc>
          <w:tcPr>
            <w:tcW w:w="728" w:type="dxa"/>
          </w:tcPr>
          <w:p w14:paraId="0661251A" w14:textId="77777777" w:rsidR="0017197B" w:rsidRPr="007D1E1D" w:rsidRDefault="0017197B" w:rsidP="0017197B">
            <w:pPr>
              <w:pStyle w:val="TAL"/>
              <w:jc w:val="center"/>
            </w:pPr>
            <w:r w:rsidRPr="007D1E1D">
              <w:rPr>
                <w:bCs/>
                <w:iCs/>
              </w:rPr>
              <w:t>N/A</w:t>
            </w:r>
          </w:p>
        </w:tc>
      </w:tr>
      <w:tr w:rsidR="0017197B" w:rsidRPr="007D1E1D" w14:paraId="68119D74" w14:textId="77777777" w:rsidTr="6815C297">
        <w:trPr>
          <w:cantSplit/>
          <w:tblHeader/>
        </w:trPr>
        <w:tc>
          <w:tcPr>
            <w:tcW w:w="6917" w:type="dxa"/>
          </w:tcPr>
          <w:p w14:paraId="3BAF1C4C" w14:textId="77777777" w:rsidR="0017197B" w:rsidRPr="007D1E1D" w:rsidRDefault="0017197B" w:rsidP="0017197B">
            <w:pPr>
              <w:pStyle w:val="TAL"/>
              <w:rPr>
                <w:b/>
                <w:bCs/>
                <w:i/>
                <w:iCs/>
              </w:rPr>
            </w:pPr>
            <w:r w:rsidRPr="007D1E1D">
              <w:rPr>
                <w:b/>
                <w:bCs/>
                <w:i/>
                <w:iCs/>
              </w:rPr>
              <w:t>puschTypeA-RepetitionsAvailSlot-r17</w:t>
            </w:r>
          </w:p>
          <w:p w14:paraId="50DFA5F9" w14:textId="77777777" w:rsidR="0017197B" w:rsidRDefault="0017197B" w:rsidP="0017197B">
            <w:pPr>
              <w:pStyle w:val="TAL"/>
              <w:rPr>
                <w:ins w:id="875"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27BD2FD9" w14:textId="77777777" w:rsidR="0017197B" w:rsidRDefault="0017197B" w:rsidP="0017197B">
            <w:pPr>
              <w:pStyle w:val="TAL"/>
              <w:rPr>
                <w:ins w:id="876" w:author="NR_cov_enh-Core-v2" w:date="2022-08-26T19:18:00Z"/>
                <w:bCs/>
                <w:iCs/>
              </w:rPr>
            </w:pPr>
          </w:p>
          <w:p w14:paraId="120F95B1" w14:textId="7BFA8387" w:rsidR="0017197B" w:rsidRPr="007D1E1D" w:rsidRDefault="0017197B" w:rsidP="0017197B">
            <w:pPr>
              <w:pStyle w:val="TAL"/>
              <w:rPr>
                <w:ins w:id="877" w:author="NR_cov_enh-Core-v2" w:date="2022-08-26T19:20:00Z"/>
              </w:rPr>
            </w:pPr>
            <w:ins w:id="878"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ins w:id="879" w:author="NR_cov_enh-Core-v2" w:date="2022-08-26T19:21:00Z">
              <w:r w:rsidRPr="00696D54">
                <w:rPr>
                  <w:i/>
                </w:rPr>
                <w:t>pusch-RepetitionMultiSlots</w:t>
              </w:r>
              <w:r>
                <w:rPr>
                  <w:i/>
                </w:rPr>
                <w:t>.</w:t>
              </w:r>
            </w:ins>
          </w:p>
          <w:p w14:paraId="47DD57D7" w14:textId="26AE9179" w:rsidR="0017197B" w:rsidRPr="007D1E1D" w:rsidRDefault="0017197B" w:rsidP="0017197B">
            <w:pPr>
              <w:pStyle w:val="TAL"/>
              <w:rPr>
                <w:b/>
                <w:bCs/>
                <w:i/>
                <w:iCs/>
              </w:rPr>
            </w:pPr>
          </w:p>
        </w:tc>
        <w:tc>
          <w:tcPr>
            <w:tcW w:w="709" w:type="dxa"/>
          </w:tcPr>
          <w:p w14:paraId="117FB0D8" w14:textId="77777777" w:rsidR="0017197B" w:rsidRPr="007D1E1D" w:rsidRDefault="0017197B" w:rsidP="0017197B">
            <w:pPr>
              <w:pStyle w:val="TAL"/>
              <w:jc w:val="center"/>
              <w:rPr>
                <w:bCs/>
                <w:iCs/>
              </w:rPr>
            </w:pPr>
            <w:r w:rsidRPr="007D1E1D">
              <w:rPr>
                <w:bCs/>
                <w:iCs/>
              </w:rPr>
              <w:t>Band</w:t>
            </w:r>
          </w:p>
        </w:tc>
        <w:tc>
          <w:tcPr>
            <w:tcW w:w="567" w:type="dxa"/>
          </w:tcPr>
          <w:p w14:paraId="6AB00ADC" w14:textId="77777777" w:rsidR="0017197B" w:rsidRPr="007D1E1D" w:rsidRDefault="0017197B" w:rsidP="0017197B">
            <w:pPr>
              <w:pStyle w:val="TAL"/>
              <w:jc w:val="center"/>
              <w:rPr>
                <w:bCs/>
                <w:iCs/>
              </w:rPr>
            </w:pPr>
            <w:r w:rsidRPr="007D1E1D">
              <w:rPr>
                <w:bCs/>
                <w:iCs/>
              </w:rPr>
              <w:t>No</w:t>
            </w:r>
          </w:p>
        </w:tc>
        <w:tc>
          <w:tcPr>
            <w:tcW w:w="709" w:type="dxa"/>
          </w:tcPr>
          <w:p w14:paraId="7E9D8331" w14:textId="77777777" w:rsidR="0017197B" w:rsidRPr="007D1E1D" w:rsidRDefault="0017197B" w:rsidP="0017197B">
            <w:pPr>
              <w:pStyle w:val="TAL"/>
              <w:jc w:val="center"/>
              <w:rPr>
                <w:bCs/>
                <w:iCs/>
              </w:rPr>
            </w:pPr>
            <w:r w:rsidRPr="007D1E1D">
              <w:rPr>
                <w:bCs/>
                <w:iCs/>
              </w:rPr>
              <w:t>N/A</w:t>
            </w:r>
          </w:p>
        </w:tc>
        <w:tc>
          <w:tcPr>
            <w:tcW w:w="728" w:type="dxa"/>
          </w:tcPr>
          <w:p w14:paraId="7BBEF6DE" w14:textId="77777777" w:rsidR="0017197B" w:rsidRPr="007D1E1D" w:rsidRDefault="0017197B" w:rsidP="0017197B">
            <w:pPr>
              <w:pStyle w:val="TAL"/>
              <w:jc w:val="center"/>
              <w:rPr>
                <w:bCs/>
                <w:iCs/>
              </w:rPr>
            </w:pPr>
            <w:r w:rsidRPr="007D1E1D">
              <w:rPr>
                <w:bCs/>
                <w:iCs/>
              </w:rPr>
              <w:t>N/A</w:t>
            </w:r>
          </w:p>
        </w:tc>
      </w:tr>
      <w:tr w:rsidR="0017197B" w:rsidRPr="007D1E1D" w14:paraId="0A4FECFC" w14:textId="77777777" w:rsidTr="6815C297">
        <w:trPr>
          <w:cantSplit/>
          <w:tblHeader/>
        </w:trPr>
        <w:tc>
          <w:tcPr>
            <w:tcW w:w="6917" w:type="dxa"/>
          </w:tcPr>
          <w:p w14:paraId="06D26042" w14:textId="77777777" w:rsidR="0017197B" w:rsidRPr="007D1E1D" w:rsidRDefault="0017197B" w:rsidP="0017197B">
            <w:pPr>
              <w:pStyle w:val="TAL"/>
              <w:rPr>
                <w:b/>
                <w:i/>
              </w:rPr>
            </w:pPr>
            <w:r w:rsidRPr="007D1E1D">
              <w:rPr>
                <w:b/>
                <w:i/>
              </w:rPr>
              <w:t>rateMatchingLTE-CRS</w:t>
            </w:r>
          </w:p>
          <w:p w14:paraId="4FC373C8" w14:textId="77777777" w:rsidR="0017197B" w:rsidRPr="007D1E1D" w:rsidRDefault="0017197B" w:rsidP="0017197B">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17197B" w:rsidRPr="007D1E1D" w:rsidRDefault="0017197B" w:rsidP="0017197B">
            <w:pPr>
              <w:pStyle w:val="TAL"/>
              <w:jc w:val="center"/>
              <w:rPr>
                <w:bCs/>
                <w:iCs/>
              </w:rPr>
            </w:pPr>
            <w:r w:rsidRPr="007D1E1D">
              <w:t>Band</w:t>
            </w:r>
          </w:p>
        </w:tc>
        <w:tc>
          <w:tcPr>
            <w:tcW w:w="567" w:type="dxa"/>
          </w:tcPr>
          <w:p w14:paraId="0D8FB650" w14:textId="77777777" w:rsidR="0017197B" w:rsidRPr="007D1E1D" w:rsidRDefault="0017197B" w:rsidP="0017197B">
            <w:pPr>
              <w:pStyle w:val="TAL"/>
              <w:jc w:val="center"/>
              <w:rPr>
                <w:bCs/>
                <w:iCs/>
              </w:rPr>
            </w:pPr>
            <w:r w:rsidRPr="007D1E1D">
              <w:t>Yes</w:t>
            </w:r>
          </w:p>
        </w:tc>
        <w:tc>
          <w:tcPr>
            <w:tcW w:w="709" w:type="dxa"/>
          </w:tcPr>
          <w:p w14:paraId="5D51D6EE" w14:textId="77777777" w:rsidR="0017197B" w:rsidRPr="007D1E1D" w:rsidRDefault="0017197B" w:rsidP="0017197B">
            <w:pPr>
              <w:pStyle w:val="TAL"/>
              <w:jc w:val="center"/>
              <w:rPr>
                <w:bCs/>
                <w:iCs/>
              </w:rPr>
            </w:pPr>
            <w:r w:rsidRPr="007D1E1D">
              <w:rPr>
                <w:bCs/>
                <w:iCs/>
              </w:rPr>
              <w:t>N/A</w:t>
            </w:r>
          </w:p>
        </w:tc>
        <w:tc>
          <w:tcPr>
            <w:tcW w:w="728" w:type="dxa"/>
          </w:tcPr>
          <w:p w14:paraId="27AF4752" w14:textId="77777777" w:rsidR="0017197B" w:rsidRPr="007D1E1D" w:rsidRDefault="0017197B" w:rsidP="0017197B">
            <w:pPr>
              <w:pStyle w:val="TAL"/>
              <w:jc w:val="center"/>
            </w:pPr>
            <w:r w:rsidRPr="007D1E1D">
              <w:rPr>
                <w:bCs/>
                <w:iCs/>
              </w:rPr>
              <w:t>N/A</w:t>
            </w:r>
          </w:p>
        </w:tc>
      </w:tr>
      <w:tr w:rsidR="0017197B" w:rsidRPr="007D1E1D" w14:paraId="6565B061" w14:textId="77777777" w:rsidTr="6815C297">
        <w:trPr>
          <w:cantSplit/>
          <w:tblHeader/>
        </w:trPr>
        <w:tc>
          <w:tcPr>
            <w:tcW w:w="6917" w:type="dxa"/>
          </w:tcPr>
          <w:p w14:paraId="037CC554" w14:textId="77777777" w:rsidR="0017197B" w:rsidRDefault="0017197B" w:rsidP="0017197B">
            <w:pPr>
              <w:pStyle w:val="TAL"/>
              <w:rPr>
                <w:ins w:id="880" w:author="NR_MBS-Core" w:date="2022-06-20T23:19:00Z"/>
                <w:b/>
                <w:bCs/>
                <w:i/>
                <w:iCs/>
              </w:rPr>
            </w:pPr>
            <w:ins w:id="881" w:author="NR_MBS-Core" w:date="2022-06-20T23:19:00Z">
              <w:r>
                <w:rPr>
                  <w:b/>
                  <w:bCs/>
                  <w:i/>
                  <w:iCs/>
                </w:rPr>
                <w:t>re-LevelRate</w:t>
              </w:r>
            </w:ins>
            <w:ins w:id="882" w:author="NR_MBS-Core" w:date="2022-06-20T23:20:00Z">
              <w:r>
                <w:rPr>
                  <w:b/>
                  <w:bCs/>
                  <w:i/>
                  <w:iCs/>
                </w:rPr>
                <w:t>MatchingForMulticast</w:t>
              </w:r>
            </w:ins>
            <w:ins w:id="883" w:author="NR_MBS-Core" w:date="2022-06-20T23:19:00Z">
              <w:r>
                <w:rPr>
                  <w:b/>
                  <w:bCs/>
                  <w:i/>
                  <w:iCs/>
                </w:rPr>
                <w:t>-r17</w:t>
              </w:r>
            </w:ins>
          </w:p>
          <w:p w14:paraId="64AACDE1" w14:textId="77777777" w:rsidR="0017197B" w:rsidRDefault="0017197B" w:rsidP="0017197B">
            <w:pPr>
              <w:pStyle w:val="TAL"/>
              <w:rPr>
                <w:ins w:id="884" w:author="NR_MBS-Core" w:date="2022-06-20T23:21:00Z"/>
              </w:rPr>
            </w:pPr>
            <w:ins w:id="885" w:author="NR_MBS-Core" w:date="2022-06-20T23:20:00Z">
              <w:r>
                <w:rPr>
                  <w:rFonts w:eastAsia="ＭＳ Ｐゴシック"/>
                </w:rPr>
                <w:t>Indicates whether the UE support</w:t>
              </w:r>
            </w:ins>
            <w:ins w:id="886" w:author="NR_MBS-Core" w:date="2022-06-20T23:21:00Z">
              <w:r>
                <w:rPr>
                  <w:rFonts w:eastAsia="ＭＳ Ｐゴシック"/>
                </w:rPr>
                <w:t xml:space="preserve">s </w:t>
              </w:r>
              <w:r w:rsidRPr="00C854F3">
                <w:rPr>
                  <w:rFonts w:eastAsia="ＭＳ Ｐゴシック"/>
                </w:rPr>
                <w:t>group-common PDSCH RE-level rate matching for multicast</w:t>
              </w:r>
              <w:r>
                <w:rPr>
                  <w:rFonts w:cs="Arial"/>
                  <w:szCs w:val="18"/>
                  <w:lang w:eastAsia="zh-CN"/>
                </w:rPr>
                <w:t>,</w:t>
              </w:r>
              <w:r>
                <w:t xml:space="preserve"> comprised of the following functional components:</w:t>
              </w:r>
            </w:ins>
          </w:p>
          <w:p w14:paraId="07A90A95" w14:textId="77777777" w:rsidR="0017197B" w:rsidRDefault="0017197B" w:rsidP="0017197B">
            <w:pPr>
              <w:pStyle w:val="TAL"/>
              <w:numPr>
                <w:ilvl w:val="0"/>
                <w:numId w:val="2"/>
              </w:numPr>
              <w:overflowPunct/>
              <w:autoSpaceDE/>
              <w:autoSpaceDN/>
              <w:adjustRightInd/>
              <w:textAlignment w:val="auto"/>
              <w:rPr>
                <w:ins w:id="887" w:author="NR_MBS-Core" w:date="2022-06-20T23:26:00Z"/>
                <w:rFonts w:cs="Arial"/>
                <w:szCs w:val="18"/>
                <w:lang w:eastAsia="en-GB"/>
              </w:rPr>
            </w:pPr>
            <w:ins w:id="888" w:author="NR_MBS-Core" w:date="2022-06-20T23:21:00Z">
              <w:r w:rsidRPr="003D6402">
                <w:rPr>
                  <w:rFonts w:cs="Arial"/>
                  <w:szCs w:val="18"/>
                  <w:lang w:eastAsia="en-GB"/>
                </w:rPr>
                <w:t>Support</w:t>
              </w:r>
              <w:r>
                <w:rPr>
                  <w:rFonts w:cs="Arial"/>
                  <w:szCs w:val="18"/>
                  <w:lang w:eastAsia="en-GB"/>
                </w:rPr>
                <w:t xml:space="preserve">s </w:t>
              </w:r>
            </w:ins>
            <w:ins w:id="889" w:author="NR_MBS-Core" w:date="2022-06-20T23:26:00Z">
              <w:r w:rsidRPr="00BE1D12">
                <w:rPr>
                  <w:rFonts w:cs="Arial"/>
                  <w:szCs w:val="18"/>
                  <w:lang w:eastAsia="en-GB"/>
                </w:rPr>
                <w:t>SP ZP-CSI-RS for group-common PDSCH RE-mapping patterns</w:t>
              </w:r>
              <w:r>
                <w:rPr>
                  <w:rFonts w:cs="Arial"/>
                  <w:szCs w:val="18"/>
                  <w:lang w:eastAsia="en-GB"/>
                </w:rPr>
                <w:t>;</w:t>
              </w:r>
            </w:ins>
          </w:p>
          <w:p w14:paraId="7B07A16F" w14:textId="77777777" w:rsidR="0017197B" w:rsidRDefault="0017197B" w:rsidP="0017197B">
            <w:pPr>
              <w:pStyle w:val="TAL"/>
              <w:numPr>
                <w:ilvl w:val="0"/>
                <w:numId w:val="2"/>
              </w:numPr>
              <w:overflowPunct/>
              <w:autoSpaceDE/>
              <w:autoSpaceDN/>
              <w:adjustRightInd/>
              <w:textAlignment w:val="auto"/>
              <w:rPr>
                <w:ins w:id="890" w:author="NR_MBS-Core" w:date="2022-06-20T23:26:00Z"/>
                <w:rFonts w:cs="Arial"/>
                <w:szCs w:val="18"/>
                <w:lang w:eastAsia="en-GB"/>
              </w:rPr>
            </w:pPr>
            <w:ins w:id="891" w:author="NR_MBS-Core" w:date="2022-06-20T23:26:00Z">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ins>
          </w:p>
          <w:p w14:paraId="6EC91F13" w14:textId="77777777" w:rsidR="0017197B" w:rsidRPr="008F3A1B" w:rsidRDefault="0017197B" w:rsidP="0017197B">
            <w:pPr>
              <w:pStyle w:val="TAL"/>
              <w:numPr>
                <w:ilvl w:val="0"/>
                <w:numId w:val="2"/>
              </w:numPr>
              <w:overflowPunct/>
              <w:autoSpaceDE/>
              <w:autoSpaceDN/>
              <w:adjustRightInd/>
              <w:textAlignment w:val="auto"/>
              <w:rPr>
                <w:ins w:id="892" w:author="NR_MBS-Core" w:date="2022-06-20T23:21:00Z"/>
                <w:rFonts w:cs="Arial"/>
                <w:szCs w:val="18"/>
                <w:lang w:eastAsia="en-GB"/>
              </w:rPr>
            </w:pPr>
            <w:ins w:id="893" w:author="NR_MBS-Core" w:date="2022-06-20T23:27:00Z">
              <w:r>
                <w:rPr>
                  <w:rFonts w:cs="Arial"/>
                  <w:szCs w:val="18"/>
                  <w:lang w:eastAsia="en-GB"/>
                </w:rPr>
                <w:t xml:space="preserve">Supports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p-ZP-CSI-RS-ResourceSet</w:t>
              </w:r>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17197B" w:rsidRDefault="0017197B" w:rsidP="0017197B">
            <w:pPr>
              <w:pStyle w:val="TAL"/>
              <w:rPr>
                <w:ins w:id="894" w:author="NR_MBS-Core" w:date="2022-06-20T23:21:00Z"/>
                <w:rFonts w:eastAsia="ＭＳ Ｐゴシック"/>
              </w:rPr>
            </w:pPr>
          </w:p>
          <w:p w14:paraId="611A5D78" w14:textId="77777777" w:rsidR="0017197B" w:rsidRDefault="0017197B" w:rsidP="0017197B">
            <w:pPr>
              <w:pStyle w:val="TAL"/>
              <w:rPr>
                <w:ins w:id="895" w:author="NR_MBS-Core" w:date="2022-06-20T23:19:00Z"/>
                <w:rFonts w:eastAsia="ＭＳ Ｐゴシック"/>
              </w:rPr>
            </w:pPr>
            <w:commentRangeStart w:id="896"/>
            <w:ins w:id="897" w:author="NR_MBS-Core" w:date="2022-06-20T23:19:00Z">
              <w:r>
                <w:rPr>
                  <w:rFonts w:eastAsia="ＭＳ Ｐゴシック"/>
                </w:rPr>
                <w:t xml:space="preserve">The </w:t>
              </w:r>
              <w:r w:rsidRPr="00AD6A22">
                <w:rPr>
                  <w:rFonts w:eastAsia="ＭＳ Ｐゴシック"/>
                </w:rPr>
                <w:t>UE shall set the capability value consistently for all FDD-FR1 bands, all TDD-FR1 bands and all TDD-FR2 bands respectively, associated with the UE support of the feature for shared and non-shared spectrum channel access as well as for TN and NTN.</w:t>
              </w:r>
            </w:ins>
            <w:commentRangeEnd w:id="896"/>
            <w:r w:rsidR="001956D3">
              <w:rPr>
                <w:rStyle w:val="CommentReference"/>
                <w:rFonts w:ascii="Times New Roman" w:eastAsiaTheme="minorEastAsia" w:hAnsi="Times New Roman"/>
                <w:lang w:eastAsia="en-US"/>
              </w:rPr>
              <w:commentReference w:id="896"/>
            </w:r>
          </w:p>
          <w:p w14:paraId="4B80B9C8" w14:textId="77777777" w:rsidR="0017197B" w:rsidRDefault="0017197B" w:rsidP="0017197B">
            <w:pPr>
              <w:pStyle w:val="TAL"/>
              <w:rPr>
                <w:ins w:id="898" w:author="NR_MBS-Core" w:date="2022-06-20T23:19:00Z"/>
                <w:rFonts w:eastAsia="ＭＳ Ｐゴシック"/>
              </w:rPr>
            </w:pPr>
          </w:p>
          <w:p w14:paraId="24640ACB" w14:textId="77777777" w:rsidR="0017197B" w:rsidRDefault="0017197B" w:rsidP="0017197B">
            <w:pPr>
              <w:pStyle w:val="TAL"/>
              <w:rPr>
                <w:ins w:id="899" w:author="NR_MBS-Core" w:date="2022-06-21T11:24:00Z"/>
                <w:rFonts w:cs="Arial"/>
              </w:rPr>
            </w:pPr>
            <w:ins w:id="900" w:author="NR_MBS-Core" w:date="2022-06-20T23:19:00Z">
              <w:r w:rsidRPr="00043C57">
                <w:rPr>
                  <w:rFonts w:eastAsia="ＭＳ Ｐゴシック"/>
                </w:rPr>
                <w:t>A UE supporting this feature shall also indicate support of</w:t>
              </w:r>
              <w:r w:rsidRPr="00043C57">
                <w:rPr>
                  <w:rFonts w:cs="Arial"/>
                  <w:i/>
                  <w:iCs/>
                </w:rPr>
                <w:t xml:space="preserve"> </w:t>
              </w:r>
            </w:ins>
            <w:ins w:id="901" w:author="NR_MBS-Core" w:date="2022-06-21T11:14:00Z">
              <w:r>
                <w:rPr>
                  <w:rFonts w:cs="Arial"/>
                  <w:i/>
                  <w:iCs/>
                </w:rPr>
                <w:t>dynamic</w:t>
              </w:r>
            </w:ins>
            <w:ins w:id="902" w:author="NR_MBS-Core" w:date="2022-06-20T23:19:00Z">
              <w:r w:rsidRPr="00D1181A">
                <w:rPr>
                  <w:rFonts w:cs="Arial"/>
                  <w:i/>
                  <w:iCs/>
                </w:rPr>
                <w:t>Multicast</w:t>
              </w:r>
            </w:ins>
            <w:ins w:id="903" w:author="NR_MBS-Core" w:date="2022-06-21T11:15:00Z">
              <w:r>
                <w:rPr>
                  <w:rFonts w:cs="Arial"/>
                  <w:i/>
                  <w:iCs/>
                </w:rPr>
                <w:t>PCell</w:t>
              </w:r>
            </w:ins>
            <w:ins w:id="904" w:author="NR_MBS-Core" w:date="2022-06-20T23:19:00Z">
              <w:r w:rsidRPr="00D1181A">
                <w:rPr>
                  <w:rFonts w:cs="Arial"/>
                  <w:i/>
                  <w:iCs/>
                </w:rPr>
                <w:t>-r17</w:t>
              </w:r>
              <w:r>
                <w:rPr>
                  <w:rFonts w:cs="Arial"/>
                </w:rPr>
                <w:t>.</w:t>
              </w:r>
            </w:ins>
            <w:ins w:id="905"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906" w:author="NR_MBS-Core" w:date="2022-06-21T11:33:00Z">
              <w:r w:rsidRPr="007A2C87">
                <w:rPr>
                  <w:rFonts w:cs="Arial"/>
                  <w:i/>
                  <w:iCs/>
                </w:rPr>
                <w:t>pdsch-RE-MappingFR1-PerSlot</w:t>
              </w:r>
              <w:r>
                <w:rPr>
                  <w:rFonts w:cs="Arial"/>
                </w:rPr>
                <w:t xml:space="preserve">. A UE supporting this feature in FR2 bands shall also indicate support of </w:t>
              </w:r>
            </w:ins>
            <w:ins w:id="907"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17197B" w:rsidRDefault="0017197B" w:rsidP="0017197B">
            <w:pPr>
              <w:pStyle w:val="B1"/>
              <w:spacing w:after="0"/>
              <w:rPr>
                <w:ins w:id="908" w:author="NR_MBS-Core" w:date="2022-06-21T11:24:00Z"/>
                <w:rFonts w:ascii="Arial" w:eastAsia="Malgun Gothic" w:hAnsi="Arial" w:cs="Arial"/>
                <w:sz w:val="18"/>
                <w:szCs w:val="18"/>
              </w:rPr>
            </w:pPr>
          </w:p>
          <w:p w14:paraId="744B3E32" w14:textId="48C265C7" w:rsidR="0017197B" w:rsidRPr="007D1E1D" w:rsidRDefault="0017197B" w:rsidP="0017197B">
            <w:pPr>
              <w:pStyle w:val="TAN"/>
              <w:rPr>
                <w:b/>
                <w:i/>
              </w:rPr>
            </w:pPr>
            <w:ins w:id="909" w:author="NR_MBS-Core" w:date="2022-06-20T23:27:00Z">
              <w:r w:rsidRPr="00A9301A">
                <w:t>NOTE: The total number of semi-persistent ZP-CSI-RS-ResourceSet that a</w:t>
              </w:r>
            </w:ins>
            <w:ins w:id="910" w:author="NR_MBS-Core" w:date="2022-06-21T11:20:00Z">
              <w:r w:rsidRPr="00A9301A">
                <w:t xml:space="preserve"> </w:t>
              </w:r>
            </w:ins>
            <w:ins w:id="911" w:author="NR_MBS-Core" w:date="2022-06-20T23:27:00Z">
              <w:r w:rsidRPr="00A9301A">
                <w:t>UE can be configured with is the same as for unicast in Rel-16</w:t>
              </w:r>
              <w:r w:rsidRPr="00661115">
                <w:t>.</w:t>
              </w:r>
            </w:ins>
          </w:p>
        </w:tc>
        <w:tc>
          <w:tcPr>
            <w:tcW w:w="709" w:type="dxa"/>
          </w:tcPr>
          <w:p w14:paraId="059E0485" w14:textId="64C76200" w:rsidR="0017197B" w:rsidRPr="007D1E1D" w:rsidRDefault="0017197B" w:rsidP="0017197B">
            <w:pPr>
              <w:pStyle w:val="TAL"/>
              <w:jc w:val="center"/>
            </w:pPr>
            <w:ins w:id="912" w:author="NR_MBS-Core" w:date="2022-06-20T23:19:00Z">
              <w:r>
                <w:rPr>
                  <w:bCs/>
                  <w:iCs/>
                </w:rPr>
                <w:t>Band</w:t>
              </w:r>
            </w:ins>
          </w:p>
        </w:tc>
        <w:tc>
          <w:tcPr>
            <w:tcW w:w="567" w:type="dxa"/>
          </w:tcPr>
          <w:p w14:paraId="1A201BA4" w14:textId="50078A9E" w:rsidR="0017197B" w:rsidRPr="007D1E1D" w:rsidRDefault="0017197B" w:rsidP="0017197B">
            <w:pPr>
              <w:pStyle w:val="TAL"/>
              <w:jc w:val="center"/>
            </w:pPr>
            <w:ins w:id="913" w:author="NR_MBS-Core" w:date="2022-06-20T23:19:00Z">
              <w:r>
                <w:rPr>
                  <w:bCs/>
                  <w:iCs/>
                </w:rPr>
                <w:t>No</w:t>
              </w:r>
            </w:ins>
          </w:p>
        </w:tc>
        <w:tc>
          <w:tcPr>
            <w:tcW w:w="709" w:type="dxa"/>
          </w:tcPr>
          <w:p w14:paraId="5CD11454" w14:textId="4C5DA976" w:rsidR="0017197B" w:rsidRPr="007D1E1D" w:rsidRDefault="0017197B" w:rsidP="0017197B">
            <w:pPr>
              <w:pStyle w:val="TAL"/>
              <w:jc w:val="center"/>
              <w:rPr>
                <w:bCs/>
                <w:iCs/>
              </w:rPr>
            </w:pPr>
            <w:ins w:id="914" w:author="NR_MBS-Core" w:date="2022-06-29T19:05:00Z">
              <w:r>
                <w:rPr>
                  <w:bCs/>
                  <w:iCs/>
                </w:rPr>
                <w:t>N/A</w:t>
              </w:r>
            </w:ins>
          </w:p>
        </w:tc>
        <w:tc>
          <w:tcPr>
            <w:tcW w:w="728" w:type="dxa"/>
          </w:tcPr>
          <w:p w14:paraId="5C05CBBB" w14:textId="403AFA72" w:rsidR="0017197B" w:rsidRPr="007D1E1D" w:rsidRDefault="0017197B" w:rsidP="0017197B">
            <w:pPr>
              <w:pStyle w:val="TAL"/>
              <w:jc w:val="center"/>
              <w:rPr>
                <w:bCs/>
                <w:iCs/>
              </w:rPr>
            </w:pPr>
            <w:ins w:id="915" w:author="NR_MBS-Core" w:date="2022-06-29T19:05:00Z">
              <w:r>
                <w:rPr>
                  <w:bCs/>
                  <w:iCs/>
                </w:rPr>
                <w:t>N/A</w:t>
              </w:r>
            </w:ins>
          </w:p>
        </w:tc>
      </w:tr>
      <w:tr w:rsidR="0017197B" w:rsidRPr="007D1E1D" w14:paraId="313DB65A" w14:textId="77777777" w:rsidTr="6815C297">
        <w:trPr>
          <w:cantSplit/>
          <w:tblHeader/>
        </w:trPr>
        <w:tc>
          <w:tcPr>
            <w:tcW w:w="6917" w:type="dxa"/>
          </w:tcPr>
          <w:p w14:paraId="37432B02" w14:textId="77777777" w:rsidR="0017197B" w:rsidRPr="007D1E1D" w:rsidRDefault="0017197B" w:rsidP="0017197B">
            <w:pPr>
              <w:pStyle w:val="TAL"/>
              <w:rPr>
                <w:b/>
                <w:i/>
              </w:rPr>
            </w:pPr>
            <w:r w:rsidRPr="007D1E1D">
              <w:rPr>
                <w:b/>
                <w:i/>
              </w:rPr>
              <w:t>rlm-Relaxation-r17</w:t>
            </w:r>
          </w:p>
          <w:p w14:paraId="26D5ACB1" w14:textId="77777777" w:rsidR="0017197B" w:rsidRPr="007D1E1D" w:rsidRDefault="0017197B" w:rsidP="0017197B">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E4EC848" w14:textId="77777777" w:rsidR="0017197B" w:rsidRPr="007D1E1D" w:rsidRDefault="0017197B" w:rsidP="0017197B">
            <w:pPr>
              <w:pStyle w:val="TAL"/>
              <w:rPr>
                <w:bCs/>
                <w:iCs/>
              </w:rPr>
            </w:pPr>
          </w:p>
          <w:p w14:paraId="5F666505" w14:textId="77777777"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763E5C30" w14:textId="77777777" w:rsidR="0017197B" w:rsidRPr="007D1E1D" w:rsidRDefault="0017197B" w:rsidP="0017197B">
            <w:pPr>
              <w:pStyle w:val="TAL"/>
              <w:jc w:val="center"/>
            </w:pPr>
            <w:r w:rsidRPr="007D1E1D">
              <w:t>Band</w:t>
            </w:r>
          </w:p>
        </w:tc>
        <w:tc>
          <w:tcPr>
            <w:tcW w:w="567" w:type="dxa"/>
          </w:tcPr>
          <w:p w14:paraId="51638271" w14:textId="77777777" w:rsidR="0017197B" w:rsidRPr="007D1E1D" w:rsidRDefault="0017197B" w:rsidP="0017197B">
            <w:pPr>
              <w:pStyle w:val="TAL"/>
              <w:jc w:val="center"/>
            </w:pPr>
            <w:r w:rsidRPr="007D1E1D">
              <w:t>No</w:t>
            </w:r>
          </w:p>
        </w:tc>
        <w:tc>
          <w:tcPr>
            <w:tcW w:w="709" w:type="dxa"/>
          </w:tcPr>
          <w:p w14:paraId="718FFD31" w14:textId="77777777" w:rsidR="0017197B" w:rsidRPr="007D1E1D" w:rsidRDefault="0017197B" w:rsidP="0017197B">
            <w:pPr>
              <w:pStyle w:val="TAL"/>
              <w:jc w:val="center"/>
              <w:rPr>
                <w:bCs/>
                <w:iCs/>
              </w:rPr>
            </w:pPr>
            <w:r w:rsidRPr="007D1E1D">
              <w:rPr>
                <w:bCs/>
                <w:iCs/>
              </w:rPr>
              <w:t>N/A</w:t>
            </w:r>
          </w:p>
        </w:tc>
        <w:tc>
          <w:tcPr>
            <w:tcW w:w="728" w:type="dxa"/>
          </w:tcPr>
          <w:p w14:paraId="3BF14054" w14:textId="77777777" w:rsidR="0017197B" w:rsidRPr="007D1E1D" w:rsidRDefault="0017197B" w:rsidP="0017197B">
            <w:pPr>
              <w:pStyle w:val="TAL"/>
              <w:jc w:val="center"/>
              <w:rPr>
                <w:bCs/>
                <w:iCs/>
              </w:rPr>
            </w:pPr>
            <w:r w:rsidRPr="007D1E1D">
              <w:rPr>
                <w:bCs/>
                <w:iCs/>
              </w:rPr>
              <w:t>N/A</w:t>
            </w:r>
          </w:p>
        </w:tc>
      </w:tr>
      <w:tr w:rsidR="0017197B" w:rsidRPr="007D1E1D" w14:paraId="4DC650B2" w14:textId="77777777" w:rsidTr="6815C297">
        <w:trPr>
          <w:cantSplit/>
          <w:tblHeader/>
        </w:trPr>
        <w:tc>
          <w:tcPr>
            <w:tcW w:w="6917" w:type="dxa"/>
          </w:tcPr>
          <w:p w14:paraId="27895A63" w14:textId="77777777" w:rsidR="0017197B" w:rsidRPr="007D1E1D" w:rsidRDefault="0017197B" w:rsidP="0017197B">
            <w:pPr>
              <w:pStyle w:val="TAL"/>
              <w:rPr>
                <w:b/>
                <w:i/>
              </w:rPr>
            </w:pPr>
            <w:r w:rsidRPr="007D1E1D">
              <w:rPr>
                <w:b/>
                <w:i/>
              </w:rPr>
              <w:t>searchSpaceSetGrp-switchCap2-r17</w:t>
            </w:r>
          </w:p>
          <w:p w14:paraId="5B5D4A93" w14:textId="77777777" w:rsidR="0017197B" w:rsidRPr="007D1E1D" w:rsidRDefault="0017197B" w:rsidP="0017197B">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17197B" w:rsidRPr="007D1E1D" w:rsidRDefault="0017197B" w:rsidP="0017197B">
            <w:pPr>
              <w:pStyle w:val="TAL"/>
              <w:rPr>
                <w:bCs/>
                <w:iCs/>
              </w:rPr>
            </w:pPr>
          </w:p>
          <w:p w14:paraId="78C93382" w14:textId="77777777" w:rsidR="0017197B" w:rsidRPr="007D1E1D" w:rsidRDefault="0017197B" w:rsidP="0017197B">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17197B" w:rsidRPr="007D1E1D" w:rsidRDefault="0017197B" w:rsidP="0017197B">
            <w:pPr>
              <w:pStyle w:val="TAL"/>
            </w:pPr>
          </w:p>
          <w:p w14:paraId="33E63DA4" w14:textId="77777777" w:rsidR="0017197B" w:rsidRPr="007D1E1D" w:rsidRDefault="0017197B" w:rsidP="0017197B">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17197B" w:rsidRPr="007D1E1D" w:rsidRDefault="0017197B" w:rsidP="0017197B">
            <w:pPr>
              <w:pStyle w:val="TAL"/>
              <w:jc w:val="center"/>
            </w:pPr>
            <w:r w:rsidRPr="007D1E1D">
              <w:t>Band</w:t>
            </w:r>
          </w:p>
        </w:tc>
        <w:tc>
          <w:tcPr>
            <w:tcW w:w="567" w:type="dxa"/>
          </w:tcPr>
          <w:p w14:paraId="40DB1943" w14:textId="77777777" w:rsidR="0017197B" w:rsidRPr="007D1E1D" w:rsidRDefault="0017197B" w:rsidP="0017197B">
            <w:pPr>
              <w:pStyle w:val="TAL"/>
              <w:jc w:val="center"/>
            </w:pPr>
            <w:r w:rsidRPr="007D1E1D">
              <w:t>No</w:t>
            </w:r>
          </w:p>
        </w:tc>
        <w:tc>
          <w:tcPr>
            <w:tcW w:w="709" w:type="dxa"/>
          </w:tcPr>
          <w:p w14:paraId="3064FF8D" w14:textId="77777777" w:rsidR="0017197B" w:rsidRPr="007D1E1D" w:rsidRDefault="0017197B" w:rsidP="0017197B">
            <w:pPr>
              <w:pStyle w:val="TAL"/>
              <w:jc w:val="center"/>
              <w:rPr>
                <w:bCs/>
                <w:iCs/>
              </w:rPr>
            </w:pPr>
            <w:r w:rsidRPr="007D1E1D">
              <w:rPr>
                <w:bCs/>
                <w:iCs/>
              </w:rPr>
              <w:t>N/A</w:t>
            </w:r>
          </w:p>
        </w:tc>
        <w:tc>
          <w:tcPr>
            <w:tcW w:w="728" w:type="dxa"/>
          </w:tcPr>
          <w:p w14:paraId="2DAC8064" w14:textId="77777777" w:rsidR="0017197B" w:rsidRPr="007D1E1D" w:rsidRDefault="0017197B" w:rsidP="0017197B">
            <w:pPr>
              <w:pStyle w:val="TAL"/>
              <w:jc w:val="center"/>
              <w:rPr>
                <w:bCs/>
                <w:iCs/>
              </w:rPr>
            </w:pPr>
            <w:r w:rsidRPr="007D1E1D">
              <w:rPr>
                <w:bCs/>
                <w:iCs/>
              </w:rPr>
              <w:t>FR1 only</w:t>
            </w:r>
          </w:p>
        </w:tc>
      </w:tr>
      <w:tr w:rsidR="0017197B" w:rsidRPr="007D1E1D" w14:paraId="124D4E4E" w14:textId="77777777" w:rsidTr="6815C297">
        <w:trPr>
          <w:cantSplit/>
          <w:tblHeader/>
        </w:trPr>
        <w:tc>
          <w:tcPr>
            <w:tcW w:w="6917" w:type="dxa"/>
          </w:tcPr>
          <w:p w14:paraId="4C12AABC" w14:textId="77777777" w:rsidR="0017197B" w:rsidRPr="007D1E1D" w:rsidRDefault="0017197B" w:rsidP="0017197B">
            <w:pPr>
              <w:pStyle w:val="TAL"/>
              <w:rPr>
                <w:b/>
                <w:i/>
              </w:rPr>
            </w:pPr>
            <w:r w:rsidRPr="007D1E1D">
              <w:rPr>
                <w:b/>
                <w:i/>
              </w:rPr>
              <w:t>semi-PersistentL1-SINR-Report-PUCCH-r16</w:t>
            </w:r>
          </w:p>
          <w:p w14:paraId="032CC19F" w14:textId="77777777" w:rsidR="0017197B" w:rsidRPr="007D1E1D" w:rsidRDefault="0017197B" w:rsidP="0017197B">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17197B" w:rsidRPr="007D1E1D" w:rsidRDefault="0017197B" w:rsidP="0017197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17197B" w:rsidRPr="007D1E1D" w:rsidRDefault="0017197B" w:rsidP="0017197B">
            <w:pPr>
              <w:pStyle w:val="TAL"/>
              <w:jc w:val="center"/>
            </w:pPr>
            <w:r w:rsidRPr="007D1E1D">
              <w:t>Band</w:t>
            </w:r>
          </w:p>
        </w:tc>
        <w:tc>
          <w:tcPr>
            <w:tcW w:w="567" w:type="dxa"/>
          </w:tcPr>
          <w:p w14:paraId="3F4530FB" w14:textId="77777777" w:rsidR="0017197B" w:rsidRPr="007D1E1D" w:rsidRDefault="0017197B" w:rsidP="0017197B">
            <w:pPr>
              <w:pStyle w:val="TAL"/>
              <w:jc w:val="center"/>
            </w:pPr>
            <w:r w:rsidRPr="007D1E1D">
              <w:t>No</w:t>
            </w:r>
          </w:p>
        </w:tc>
        <w:tc>
          <w:tcPr>
            <w:tcW w:w="709" w:type="dxa"/>
          </w:tcPr>
          <w:p w14:paraId="5C74E479" w14:textId="77777777" w:rsidR="0017197B" w:rsidRPr="007D1E1D" w:rsidRDefault="0017197B" w:rsidP="0017197B">
            <w:pPr>
              <w:pStyle w:val="TAL"/>
              <w:jc w:val="center"/>
              <w:rPr>
                <w:bCs/>
                <w:iCs/>
              </w:rPr>
            </w:pPr>
            <w:r w:rsidRPr="007D1E1D">
              <w:rPr>
                <w:bCs/>
                <w:iCs/>
              </w:rPr>
              <w:t>N/A</w:t>
            </w:r>
          </w:p>
        </w:tc>
        <w:tc>
          <w:tcPr>
            <w:tcW w:w="728" w:type="dxa"/>
          </w:tcPr>
          <w:p w14:paraId="0B6DE741" w14:textId="77777777" w:rsidR="0017197B" w:rsidRPr="007D1E1D" w:rsidRDefault="0017197B" w:rsidP="0017197B">
            <w:pPr>
              <w:pStyle w:val="TAL"/>
              <w:jc w:val="center"/>
              <w:rPr>
                <w:bCs/>
                <w:iCs/>
              </w:rPr>
            </w:pPr>
            <w:r w:rsidRPr="007D1E1D">
              <w:rPr>
                <w:bCs/>
                <w:iCs/>
              </w:rPr>
              <w:t>N/A</w:t>
            </w:r>
          </w:p>
        </w:tc>
      </w:tr>
      <w:tr w:rsidR="0017197B" w:rsidRPr="007D1E1D" w14:paraId="00EF8A72" w14:textId="77777777" w:rsidTr="6815C297">
        <w:trPr>
          <w:cantSplit/>
          <w:tblHeader/>
        </w:trPr>
        <w:tc>
          <w:tcPr>
            <w:tcW w:w="6917" w:type="dxa"/>
          </w:tcPr>
          <w:p w14:paraId="3AC1C7D3" w14:textId="77777777" w:rsidR="0017197B" w:rsidRPr="007D1E1D" w:rsidRDefault="0017197B" w:rsidP="0017197B">
            <w:pPr>
              <w:pStyle w:val="TAL"/>
              <w:rPr>
                <w:b/>
                <w:i/>
              </w:rPr>
            </w:pPr>
            <w:r w:rsidRPr="007D1E1D">
              <w:rPr>
                <w:b/>
                <w:i/>
              </w:rPr>
              <w:t>semi-PersistentL1-SINR-Report-PUSCH-r16</w:t>
            </w:r>
          </w:p>
          <w:p w14:paraId="371BBA0D" w14:textId="77777777" w:rsidR="0017197B" w:rsidRPr="007D1E1D" w:rsidRDefault="0017197B" w:rsidP="0017197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17197B" w:rsidRPr="007D1E1D" w:rsidRDefault="0017197B" w:rsidP="0017197B">
            <w:pPr>
              <w:pStyle w:val="TAL"/>
              <w:jc w:val="center"/>
              <w:rPr>
                <w:bCs/>
                <w:iCs/>
              </w:rPr>
            </w:pPr>
            <w:r w:rsidRPr="007D1E1D">
              <w:t>Band</w:t>
            </w:r>
          </w:p>
        </w:tc>
        <w:tc>
          <w:tcPr>
            <w:tcW w:w="567" w:type="dxa"/>
          </w:tcPr>
          <w:p w14:paraId="244EF295" w14:textId="77777777" w:rsidR="0017197B" w:rsidRPr="007D1E1D" w:rsidRDefault="0017197B" w:rsidP="0017197B">
            <w:pPr>
              <w:pStyle w:val="TAL"/>
              <w:jc w:val="center"/>
              <w:rPr>
                <w:bCs/>
                <w:iCs/>
              </w:rPr>
            </w:pPr>
            <w:r w:rsidRPr="007D1E1D">
              <w:t>No</w:t>
            </w:r>
          </w:p>
        </w:tc>
        <w:tc>
          <w:tcPr>
            <w:tcW w:w="709" w:type="dxa"/>
          </w:tcPr>
          <w:p w14:paraId="03BD0384" w14:textId="77777777" w:rsidR="0017197B" w:rsidRPr="007D1E1D" w:rsidRDefault="0017197B" w:rsidP="0017197B">
            <w:pPr>
              <w:pStyle w:val="TAL"/>
              <w:jc w:val="center"/>
              <w:rPr>
                <w:bCs/>
                <w:iCs/>
              </w:rPr>
            </w:pPr>
            <w:r w:rsidRPr="007D1E1D">
              <w:rPr>
                <w:bCs/>
                <w:iCs/>
              </w:rPr>
              <w:t>N/A</w:t>
            </w:r>
          </w:p>
        </w:tc>
        <w:tc>
          <w:tcPr>
            <w:tcW w:w="728" w:type="dxa"/>
          </w:tcPr>
          <w:p w14:paraId="053C9A13" w14:textId="77777777" w:rsidR="0017197B" w:rsidRPr="007D1E1D" w:rsidRDefault="0017197B" w:rsidP="0017197B">
            <w:pPr>
              <w:pStyle w:val="TAL"/>
              <w:jc w:val="center"/>
              <w:rPr>
                <w:bCs/>
                <w:iCs/>
              </w:rPr>
            </w:pPr>
            <w:r w:rsidRPr="007D1E1D">
              <w:rPr>
                <w:bCs/>
                <w:iCs/>
              </w:rPr>
              <w:t>N/A</w:t>
            </w:r>
          </w:p>
        </w:tc>
      </w:tr>
      <w:tr w:rsidR="0017197B" w:rsidRPr="007D1E1D" w14:paraId="0A846371" w14:textId="77777777" w:rsidTr="6815C297">
        <w:trPr>
          <w:cantSplit/>
          <w:tblHeader/>
        </w:trPr>
        <w:tc>
          <w:tcPr>
            <w:tcW w:w="6917" w:type="dxa"/>
          </w:tcPr>
          <w:p w14:paraId="009EEC18" w14:textId="77777777" w:rsidR="0017197B" w:rsidRPr="007D1E1D" w:rsidRDefault="0017197B" w:rsidP="0017197B">
            <w:pPr>
              <w:pStyle w:val="TAL"/>
              <w:rPr>
                <w:b/>
                <w:i/>
              </w:rPr>
            </w:pPr>
            <w:r w:rsidRPr="007D1E1D">
              <w:rPr>
                <w:b/>
                <w:i/>
              </w:rPr>
              <w:t>separateCRS-RateMatching-r16</w:t>
            </w:r>
          </w:p>
          <w:p w14:paraId="6BD3FC6E" w14:textId="77777777" w:rsidR="0017197B" w:rsidRPr="007D1E1D" w:rsidRDefault="0017197B" w:rsidP="0017197B">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17197B" w:rsidRPr="007D1E1D" w:rsidRDefault="0017197B" w:rsidP="0017197B">
            <w:pPr>
              <w:pStyle w:val="TAL"/>
              <w:jc w:val="center"/>
            </w:pPr>
            <w:r w:rsidRPr="007D1E1D">
              <w:t>Band</w:t>
            </w:r>
          </w:p>
        </w:tc>
        <w:tc>
          <w:tcPr>
            <w:tcW w:w="567" w:type="dxa"/>
          </w:tcPr>
          <w:p w14:paraId="01341A7C" w14:textId="77777777" w:rsidR="0017197B" w:rsidRPr="007D1E1D" w:rsidRDefault="0017197B" w:rsidP="0017197B">
            <w:pPr>
              <w:pStyle w:val="TAL"/>
              <w:jc w:val="center"/>
            </w:pPr>
            <w:r w:rsidRPr="007D1E1D">
              <w:t>No</w:t>
            </w:r>
          </w:p>
        </w:tc>
        <w:tc>
          <w:tcPr>
            <w:tcW w:w="709" w:type="dxa"/>
          </w:tcPr>
          <w:p w14:paraId="46E8BA99" w14:textId="77777777" w:rsidR="0017197B" w:rsidRPr="007D1E1D" w:rsidRDefault="0017197B" w:rsidP="0017197B">
            <w:pPr>
              <w:pStyle w:val="TAL"/>
              <w:jc w:val="center"/>
              <w:rPr>
                <w:bCs/>
                <w:iCs/>
              </w:rPr>
            </w:pPr>
            <w:r w:rsidRPr="007D1E1D">
              <w:rPr>
                <w:bCs/>
                <w:iCs/>
              </w:rPr>
              <w:t>N/A</w:t>
            </w:r>
          </w:p>
        </w:tc>
        <w:tc>
          <w:tcPr>
            <w:tcW w:w="728" w:type="dxa"/>
          </w:tcPr>
          <w:p w14:paraId="694B5839" w14:textId="77777777" w:rsidR="0017197B" w:rsidRPr="007D1E1D" w:rsidRDefault="0017197B" w:rsidP="0017197B">
            <w:pPr>
              <w:pStyle w:val="TAL"/>
              <w:jc w:val="center"/>
              <w:rPr>
                <w:bCs/>
                <w:iCs/>
              </w:rPr>
            </w:pPr>
            <w:r w:rsidRPr="007D1E1D">
              <w:rPr>
                <w:bCs/>
                <w:iCs/>
              </w:rPr>
              <w:t>FR1 only</w:t>
            </w:r>
          </w:p>
        </w:tc>
      </w:tr>
      <w:tr w:rsidR="0017197B" w:rsidRPr="007D1E1D" w14:paraId="1EB9FE14" w14:textId="77777777" w:rsidTr="6815C297">
        <w:trPr>
          <w:cantSplit/>
          <w:tblHeader/>
        </w:trPr>
        <w:tc>
          <w:tcPr>
            <w:tcW w:w="6917" w:type="dxa"/>
          </w:tcPr>
          <w:p w14:paraId="13E7ACA3" w14:textId="77777777" w:rsidR="0017197B" w:rsidRPr="007D1E1D" w:rsidRDefault="0017197B" w:rsidP="0017197B">
            <w:pPr>
              <w:pStyle w:val="TAL"/>
              <w:rPr>
                <w:rFonts w:cs="Arial"/>
                <w:b/>
                <w:bCs/>
                <w:i/>
                <w:iCs/>
                <w:szCs w:val="18"/>
                <w:lang w:eastAsia="zh-CN"/>
              </w:rPr>
            </w:pPr>
            <w:r w:rsidRPr="007D1E1D">
              <w:rPr>
                <w:rFonts w:cs="Arial"/>
                <w:b/>
                <w:bCs/>
                <w:i/>
                <w:iCs/>
                <w:szCs w:val="18"/>
              </w:rPr>
              <w:t>sfn-SimulTwoTCI-AcrossMultiCC-r17</w:t>
            </w:r>
          </w:p>
          <w:p w14:paraId="39D6A0BD" w14:textId="77777777" w:rsidR="0017197B" w:rsidRPr="007D1E1D" w:rsidRDefault="0017197B" w:rsidP="0017197B">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17197B" w:rsidRPr="007D1E1D" w:rsidRDefault="0017197B" w:rsidP="0017197B">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0ED96F1" w14:textId="77777777" w:rsidR="0017197B" w:rsidRPr="007D1E1D" w:rsidRDefault="0017197B" w:rsidP="0017197B">
            <w:pPr>
              <w:pStyle w:val="TAL"/>
              <w:jc w:val="center"/>
            </w:pPr>
            <w:r w:rsidRPr="007D1E1D">
              <w:t>Band</w:t>
            </w:r>
          </w:p>
        </w:tc>
        <w:tc>
          <w:tcPr>
            <w:tcW w:w="567" w:type="dxa"/>
          </w:tcPr>
          <w:p w14:paraId="45C47E15" w14:textId="77777777" w:rsidR="0017197B" w:rsidRPr="007D1E1D" w:rsidRDefault="0017197B" w:rsidP="0017197B">
            <w:pPr>
              <w:pStyle w:val="TAL"/>
              <w:jc w:val="center"/>
            </w:pPr>
            <w:r w:rsidRPr="007D1E1D">
              <w:t>No</w:t>
            </w:r>
          </w:p>
        </w:tc>
        <w:tc>
          <w:tcPr>
            <w:tcW w:w="709" w:type="dxa"/>
          </w:tcPr>
          <w:p w14:paraId="1E25C000"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294387B5"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1FCDC61B" w14:textId="77777777" w:rsidTr="6815C297">
        <w:trPr>
          <w:cantSplit/>
          <w:tblHeader/>
        </w:trPr>
        <w:tc>
          <w:tcPr>
            <w:tcW w:w="6917" w:type="dxa"/>
          </w:tcPr>
          <w:p w14:paraId="6054F824" w14:textId="77777777" w:rsidR="0017197B" w:rsidRPr="007D1E1D" w:rsidRDefault="0017197B" w:rsidP="0017197B">
            <w:pPr>
              <w:pStyle w:val="TAL"/>
              <w:rPr>
                <w:rFonts w:cs="Arial"/>
                <w:b/>
                <w:bCs/>
                <w:i/>
                <w:iCs/>
                <w:szCs w:val="18"/>
                <w:lang w:eastAsia="zh-CN"/>
              </w:rPr>
            </w:pPr>
            <w:r w:rsidRPr="007D1E1D">
              <w:rPr>
                <w:rFonts w:cs="Arial"/>
                <w:b/>
                <w:bCs/>
                <w:i/>
                <w:iCs/>
                <w:szCs w:val="18"/>
              </w:rPr>
              <w:t>sfn-DefaultDL-BeamSetup-r17</w:t>
            </w:r>
          </w:p>
          <w:p w14:paraId="36C063BB" w14:textId="77777777" w:rsidR="0017197B" w:rsidRPr="007D1E1D" w:rsidRDefault="0017197B" w:rsidP="0017197B">
            <w:pPr>
              <w:pStyle w:val="TAL"/>
              <w:rPr>
                <w:bCs/>
                <w:iCs/>
              </w:rPr>
            </w:pPr>
            <w:r w:rsidRPr="007D1E1D">
              <w:rPr>
                <w:bCs/>
                <w:iCs/>
              </w:rPr>
              <w:t>Indicates whether the UE supports the following features:</w:t>
            </w:r>
          </w:p>
          <w:p w14:paraId="0DBED0E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17197B" w:rsidRPr="007D1E1D" w:rsidRDefault="0017197B" w:rsidP="0017197B">
            <w:pPr>
              <w:pStyle w:val="TAL"/>
              <w:jc w:val="center"/>
            </w:pPr>
            <w:r w:rsidRPr="007D1E1D">
              <w:rPr>
                <w:rFonts w:cs="Arial"/>
                <w:bCs/>
                <w:iCs/>
                <w:szCs w:val="18"/>
              </w:rPr>
              <w:t>Band</w:t>
            </w:r>
          </w:p>
        </w:tc>
        <w:tc>
          <w:tcPr>
            <w:tcW w:w="567" w:type="dxa"/>
          </w:tcPr>
          <w:p w14:paraId="5C7439A5" w14:textId="77777777" w:rsidR="0017197B" w:rsidRPr="007D1E1D" w:rsidRDefault="0017197B" w:rsidP="0017197B">
            <w:pPr>
              <w:pStyle w:val="TAL"/>
              <w:jc w:val="center"/>
            </w:pPr>
            <w:r w:rsidRPr="007D1E1D">
              <w:rPr>
                <w:rFonts w:cs="Arial"/>
                <w:bCs/>
                <w:iCs/>
                <w:szCs w:val="18"/>
              </w:rPr>
              <w:t>No</w:t>
            </w:r>
          </w:p>
        </w:tc>
        <w:tc>
          <w:tcPr>
            <w:tcW w:w="709" w:type="dxa"/>
          </w:tcPr>
          <w:p w14:paraId="71D4657A"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7C45E0CB"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5AD10C83" w14:textId="77777777" w:rsidTr="6815C297">
        <w:trPr>
          <w:cantSplit/>
          <w:tblHeader/>
        </w:trPr>
        <w:tc>
          <w:tcPr>
            <w:tcW w:w="6917" w:type="dxa"/>
          </w:tcPr>
          <w:p w14:paraId="3435C51D" w14:textId="77777777" w:rsidR="0017197B" w:rsidRPr="007D1E1D" w:rsidRDefault="0017197B" w:rsidP="0017197B">
            <w:pPr>
              <w:pStyle w:val="TAL"/>
              <w:rPr>
                <w:rFonts w:cs="Arial"/>
                <w:b/>
                <w:bCs/>
                <w:i/>
                <w:iCs/>
                <w:szCs w:val="18"/>
              </w:rPr>
            </w:pPr>
            <w:r w:rsidRPr="007D1E1D">
              <w:rPr>
                <w:rFonts w:cs="Arial"/>
                <w:b/>
                <w:bCs/>
                <w:i/>
                <w:iCs/>
                <w:szCs w:val="18"/>
              </w:rPr>
              <w:t>sfn-DefaultUL-BeamSetup-r17</w:t>
            </w:r>
          </w:p>
          <w:p w14:paraId="0DD7B212" w14:textId="77777777" w:rsidR="0017197B" w:rsidRPr="007D1E1D" w:rsidRDefault="0017197B" w:rsidP="0017197B">
            <w:pPr>
              <w:pStyle w:val="TAL"/>
              <w:rPr>
                <w:bCs/>
                <w:iCs/>
              </w:rPr>
            </w:pPr>
            <w:r w:rsidRPr="007D1E1D">
              <w:rPr>
                <w:bCs/>
                <w:iCs/>
              </w:rPr>
              <w:t>Indicates whether the UE supports the following features:</w:t>
            </w:r>
          </w:p>
          <w:p w14:paraId="26D7096C"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17197B" w:rsidRPr="007D1E1D" w:rsidRDefault="0017197B" w:rsidP="0017197B">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17197B" w:rsidRPr="007D1E1D" w:rsidRDefault="0017197B" w:rsidP="0017197B">
            <w:pPr>
              <w:pStyle w:val="TAL"/>
              <w:jc w:val="center"/>
            </w:pPr>
            <w:r w:rsidRPr="007D1E1D">
              <w:rPr>
                <w:rFonts w:cs="Arial"/>
                <w:bCs/>
                <w:iCs/>
                <w:szCs w:val="18"/>
              </w:rPr>
              <w:t>Band</w:t>
            </w:r>
          </w:p>
        </w:tc>
        <w:tc>
          <w:tcPr>
            <w:tcW w:w="567" w:type="dxa"/>
          </w:tcPr>
          <w:p w14:paraId="45C9B8F1" w14:textId="77777777" w:rsidR="0017197B" w:rsidRPr="007D1E1D" w:rsidRDefault="0017197B" w:rsidP="0017197B">
            <w:pPr>
              <w:pStyle w:val="TAL"/>
              <w:jc w:val="center"/>
            </w:pPr>
            <w:r w:rsidRPr="007D1E1D">
              <w:rPr>
                <w:rFonts w:cs="Arial"/>
                <w:bCs/>
                <w:iCs/>
                <w:szCs w:val="18"/>
              </w:rPr>
              <w:t>No</w:t>
            </w:r>
          </w:p>
        </w:tc>
        <w:tc>
          <w:tcPr>
            <w:tcW w:w="709" w:type="dxa"/>
          </w:tcPr>
          <w:p w14:paraId="66C8CB31"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4028083E" w14:textId="77777777" w:rsidR="0017197B" w:rsidRPr="007D1E1D" w:rsidRDefault="0017197B" w:rsidP="0017197B">
            <w:pPr>
              <w:pStyle w:val="TAL"/>
              <w:jc w:val="center"/>
              <w:rPr>
                <w:bCs/>
                <w:iCs/>
              </w:rPr>
            </w:pPr>
            <w:r w:rsidRPr="007D1E1D">
              <w:rPr>
                <w:rFonts w:cs="Arial"/>
                <w:bCs/>
                <w:iCs/>
                <w:szCs w:val="18"/>
              </w:rPr>
              <w:t>FR2 only</w:t>
            </w:r>
          </w:p>
        </w:tc>
      </w:tr>
      <w:tr w:rsidR="0017197B" w:rsidRPr="007D1E1D" w14:paraId="70BE5516" w14:textId="77777777" w:rsidTr="6815C297">
        <w:trPr>
          <w:cantSplit/>
          <w:tblHeader/>
          <w:ins w:id="916" w:author="NR_feMIMO-Core-v2" w:date="2022-08-26T13:54:00Z"/>
        </w:trPr>
        <w:tc>
          <w:tcPr>
            <w:tcW w:w="6917" w:type="dxa"/>
          </w:tcPr>
          <w:p w14:paraId="20844349" w14:textId="77777777" w:rsidR="0017197B" w:rsidRDefault="0017197B" w:rsidP="0017197B">
            <w:pPr>
              <w:pStyle w:val="TAL"/>
              <w:rPr>
                <w:ins w:id="917" w:author="NR_feMIMO-Core-v2" w:date="2022-08-26T13:57:00Z"/>
                <w:rFonts w:cs="Arial"/>
                <w:b/>
                <w:bCs/>
                <w:i/>
                <w:iCs/>
                <w:szCs w:val="18"/>
              </w:rPr>
            </w:pPr>
            <w:ins w:id="918" w:author="NR_feMIMO-Core-v2" w:date="2022-08-26T13:57:00Z">
              <w:r w:rsidRPr="00083E1A">
                <w:rPr>
                  <w:rFonts w:cs="Arial"/>
                  <w:b/>
                  <w:bCs/>
                  <w:i/>
                  <w:iCs/>
                  <w:szCs w:val="18"/>
                </w:rPr>
                <w:t>sfn-ImplicitRS-twoTCI-r17</w:t>
              </w:r>
            </w:ins>
          </w:p>
          <w:p w14:paraId="56EEC544" w14:textId="240BF0C6" w:rsidR="0017197B" w:rsidRPr="00433627" w:rsidRDefault="0017197B" w:rsidP="0017197B">
            <w:pPr>
              <w:pStyle w:val="TAL"/>
              <w:rPr>
                <w:ins w:id="919" w:author="NR_feMIMO-Core-v2" w:date="2022-08-26T13:54:00Z"/>
                <w:rFonts w:cs="Arial"/>
                <w:szCs w:val="18"/>
              </w:rPr>
            </w:pPr>
            <w:ins w:id="920" w:author="NR_feMIMO-Core-v2" w:date="2022-08-26T13:58:00Z">
              <w:r>
                <w:rPr>
                  <w:rFonts w:cs="Arial"/>
                  <w:szCs w:val="18"/>
                </w:rPr>
                <w:t>Indicates whether the UE s</w:t>
              </w:r>
              <w:r w:rsidRPr="00056CE7">
                <w:rPr>
                  <w:rFonts w:cs="Arial"/>
                  <w:szCs w:val="18"/>
                </w:rPr>
                <w:t>upport</w:t>
              </w:r>
            </w:ins>
            <w:ins w:id="921" w:author="NR_feMIMO-Core-v2" w:date="2022-08-26T13:59:00Z">
              <w:r>
                <w:rPr>
                  <w:rFonts w:cs="Arial"/>
                  <w:szCs w:val="18"/>
                </w:rPr>
                <w:t>s</w:t>
              </w:r>
            </w:ins>
            <w:ins w:id="922"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923" w:author="NR_feMIMO-Core-v2" w:date="2022-08-26T13:59:00Z">
              <w:r>
                <w:rPr>
                  <w:rFonts w:cs="Arial"/>
                  <w:szCs w:val="18"/>
                </w:rPr>
                <w:t>.</w:t>
              </w:r>
            </w:ins>
          </w:p>
        </w:tc>
        <w:tc>
          <w:tcPr>
            <w:tcW w:w="709" w:type="dxa"/>
          </w:tcPr>
          <w:p w14:paraId="2112A476" w14:textId="341EE70B" w:rsidR="0017197B" w:rsidRPr="007D1E1D" w:rsidRDefault="0017197B" w:rsidP="0017197B">
            <w:pPr>
              <w:pStyle w:val="TAL"/>
              <w:jc w:val="center"/>
              <w:rPr>
                <w:ins w:id="924" w:author="NR_feMIMO-Core-v2" w:date="2022-08-26T13:54:00Z"/>
                <w:rFonts w:cs="Arial"/>
                <w:bCs/>
                <w:iCs/>
                <w:szCs w:val="18"/>
              </w:rPr>
            </w:pPr>
            <w:ins w:id="925" w:author="NR_feMIMO-Core-v2" w:date="2022-08-26T13:58:00Z">
              <w:r w:rsidRPr="007D1E1D">
                <w:rPr>
                  <w:rFonts w:cs="Arial"/>
                  <w:bCs/>
                  <w:iCs/>
                  <w:szCs w:val="18"/>
                </w:rPr>
                <w:t>Band</w:t>
              </w:r>
            </w:ins>
          </w:p>
        </w:tc>
        <w:tc>
          <w:tcPr>
            <w:tcW w:w="567" w:type="dxa"/>
          </w:tcPr>
          <w:p w14:paraId="633C05C7" w14:textId="20925ACD" w:rsidR="0017197B" w:rsidRPr="007D1E1D" w:rsidRDefault="0017197B" w:rsidP="0017197B">
            <w:pPr>
              <w:pStyle w:val="TAL"/>
              <w:jc w:val="center"/>
              <w:rPr>
                <w:ins w:id="926" w:author="NR_feMIMO-Core-v2" w:date="2022-08-26T13:54:00Z"/>
                <w:rFonts w:cs="Arial"/>
                <w:bCs/>
                <w:iCs/>
                <w:szCs w:val="18"/>
              </w:rPr>
            </w:pPr>
            <w:ins w:id="927" w:author="NR_feMIMO-Core-v2" w:date="2022-08-26T13:58:00Z">
              <w:r w:rsidRPr="007D1E1D">
                <w:rPr>
                  <w:rFonts w:cs="Arial"/>
                  <w:bCs/>
                  <w:iCs/>
                  <w:szCs w:val="18"/>
                </w:rPr>
                <w:t>No</w:t>
              </w:r>
            </w:ins>
          </w:p>
        </w:tc>
        <w:tc>
          <w:tcPr>
            <w:tcW w:w="709" w:type="dxa"/>
          </w:tcPr>
          <w:p w14:paraId="10B68501" w14:textId="29B24117" w:rsidR="0017197B" w:rsidRPr="007D1E1D" w:rsidRDefault="0017197B" w:rsidP="0017197B">
            <w:pPr>
              <w:pStyle w:val="TAL"/>
              <w:jc w:val="center"/>
              <w:rPr>
                <w:ins w:id="928" w:author="NR_feMIMO-Core-v2" w:date="2022-08-26T13:54:00Z"/>
                <w:rFonts w:cs="Arial"/>
                <w:bCs/>
                <w:iCs/>
                <w:szCs w:val="18"/>
              </w:rPr>
            </w:pPr>
            <w:ins w:id="929" w:author="NR_feMIMO-Core-v2" w:date="2022-08-26T13:58:00Z">
              <w:r w:rsidRPr="007D1E1D">
                <w:rPr>
                  <w:rFonts w:cs="Arial"/>
                  <w:bCs/>
                  <w:iCs/>
                  <w:szCs w:val="18"/>
                </w:rPr>
                <w:t>N/A</w:t>
              </w:r>
            </w:ins>
          </w:p>
        </w:tc>
        <w:tc>
          <w:tcPr>
            <w:tcW w:w="728" w:type="dxa"/>
          </w:tcPr>
          <w:p w14:paraId="45192572" w14:textId="3677E84C" w:rsidR="0017197B" w:rsidRPr="007D1E1D" w:rsidRDefault="0017197B" w:rsidP="0017197B">
            <w:pPr>
              <w:pStyle w:val="TAL"/>
              <w:jc w:val="center"/>
              <w:rPr>
                <w:ins w:id="930" w:author="NR_feMIMO-Core-v2" w:date="2022-08-26T13:54:00Z"/>
                <w:rFonts w:cs="Arial"/>
                <w:bCs/>
                <w:iCs/>
                <w:szCs w:val="18"/>
              </w:rPr>
            </w:pPr>
            <w:ins w:id="931" w:author="NR_feMIMO-Core-v2" w:date="2022-08-26T13:58:00Z">
              <w:r w:rsidRPr="007D1E1D">
                <w:rPr>
                  <w:rFonts w:cs="Arial"/>
                  <w:bCs/>
                  <w:iCs/>
                  <w:szCs w:val="18"/>
                </w:rPr>
                <w:t>N/A</w:t>
              </w:r>
            </w:ins>
          </w:p>
        </w:tc>
      </w:tr>
      <w:tr w:rsidR="0017197B" w:rsidRPr="007D1E1D" w14:paraId="708060E0" w14:textId="77777777" w:rsidTr="6815C297">
        <w:trPr>
          <w:cantSplit/>
          <w:tblHeader/>
          <w:ins w:id="932" w:author="NR_feMIMO-Core-v2" w:date="2022-08-26T13:53:00Z"/>
        </w:trPr>
        <w:tc>
          <w:tcPr>
            <w:tcW w:w="6917" w:type="dxa"/>
          </w:tcPr>
          <w:p w14:paraId="745C62E6" w14:textId="77777777" w:rsidR="0017197B" w:rsidRDefault="0017197B" w:rsidP="0017197B">
            <w:pPr>
              <w:pStyle w:val="TAL"/>
              <w:rPr>
                <w:ins w:id="933" w:author="NR_feMIMO-Core-v2" w:date="2022-08-26T13:59:00Z"/>
                <w:rFonts w:cs="Arial"/>
                <w:b/>
                <w:bCs/>
                <w:i/>
                <w:iCs/>
                <w:szCs w:val="18"/>
              </w:rPr>
            </w:pPr>
            <w:ins w:id="934" w:author="NR_feMIMO-Core-v2" w:date="2022-08-26T13:59:00Z">
              <w:r w:rsidRPr="0085359B">
                <w:rPr>
                  <w:rFonts w:cs="Arial"/>
                  <w:b/>
                  <w:bCs/>
                  <w:i/>
                  <w:iCs/>
                  <w:szCs w:val="18"/>
                </w:rPr>
                <w:t>sfn-QCL-TypeD-Collision-twoTCI-r17</w:t>
              </w:r>
            </w:ins>
          </w:p>
          <w:p w14:paraId="14B2E23C" w14:textId="1B387EBF" w:rsidR="0017197B" w:rsidRPr="003B232A" w:rsidRDefault="0017197B" w:rsidP="0017197B">
            <w:pPr>
              <w:pStyle w:val="TAL"/>
              <w:rPr>
                <w:ins w:id="935" w:author="NR_feMIMO-Core-v2" w:date="2022-08-26T13:53:00Z"/>
                <w:rFonts w:cs="Arial"/>
                <w:szCs w:val="18"/>
              </w:rPr>
            </w:pPr>
            <w:ins w:id="936" w:author="NR_feMIMO-Core-v2" w:date="2022-08-26T14:07:00Z">
              <w:r>
                <w:rPr>
                  <w:rFonts w:cs="Arial"/>
                  <w:szCs w:val="18"/>
                </w:rPr>
                <w:t>Indicates whether the UE s</w:t>
              </w:r>
            </w:ins>
            <w:ins w:id="937" w:author="NR_feMIMO-Core-v2" w:date="2022-08-26T14:00:00Z">
              <w:r w:rsidRPr="005676EC">
                <w:rPr>
                  <w:rFonts w:cs="Arial"/>
                  <w:szCs w:val="18"/>
                </w:rPr>
                <w:t>upport</w:t>
              </w:r>
            </w:ins>
            <w:ins w:id="938" w:author="NR_feMIMO-Core-v2" w:date="2022-08-27T07:56:00Z">
              <w:r>
                <w:rPr>
                  <w:rFonts w:cs="Arial"/>
                  <w:szCs w:val="18"/>
                </w:rPr>
                <w:t>s</w:t>
              </w:r>
            </w:ins>
            <w:ins w:id="939" w:author="NR_feMIMO-Core-v2" w:date="2022-08-26T14:00:00Z">
              <w:r w:rsidRPr="005676EC">
                <w:rPr>
                  <w:rFonts w:cs="Arial"/>
                  <w:szCs w:val="18"/>
                </w:rPr>
                <w:t xml:space="preserve"> identif</w:t>
              </w:r>
            </w:ins>
            <w:ins w:id="940" w:author="NR_feMIMO-Core-v2" w:date="2022-08-26T14:07:00Z">
              <w:r>
                <w:rPr>
                  <w:rFonts w:cs="Arial"/>
                  <w:szCs w:val="18"/>
                </w:rPr>
                <w:t>ication of</w:t>
              </w:r>
            </w:ins>
            <w:ins w:id="941" w:author="NR_feMIMO-Core-v2" w:date="2022-08-26T14:00:00Z">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2D9DCF8C" w14:textId="59A62922" w:rsidR="0017197B" w:rsidRPr="007D1E1D" w:rsidRDefault="0017197B" w:rsidP="0017197B">
            <w:pPr>
              <w:pStyle w:val="TAL"/>
              <w:jc w:val="center"/>
              <w:rPr>
                <w:ins w:id="942" w:author="NR_feMIMO-Core-v2" w:date="2022-08-26T13:53:00Z"/>
                <w:rFonts w:cs="Arial"/>
                <w:bCs/>
                <w:iCs/>
                <w:szCs w:val="18"/>
              </w:rPr>
            </w:pPr>
            <w:ins w:id="943" w:author="NR_feMIMO-Core-v2" w:date="2022-08-26T13:58:00Z">
              <w:r w:rsidRPr="007D1E1D">
                <w:rPr>
                  <w:rFonts w:cs="Arial"/>
                  <w:bCs/>
                  <w:iCs/>
                  <w:szCs w:val="18"/>
                </w:rPr>
                <w:t>Band</w:t>
              </w:r>
            </w:ins>
          </w:p>
        </w:tc>
        <w:tc>
          <w:tcPr>
            <w:tcW w:w="567" w:type="dxa"/>
          </w:tcPr>
          <w:p w14:paraId="1A2FE6BC" w14:textId="5684D6AA" w:rsidR="0017197B" w:rsidRPr="007D1E1D" w:rsidRDefault="0017197B" w:rsidP="0017197B">
            <w:pPr>
              <w:pStyle w:val="TAL"/>
              <w:jc w:val="center"/>
              <w:rPr>
                <w:ins w:id="944" w:author="NR_feMIMO-Core-v2" w:date="2022-08-26T13:53:00Z"/>
                <w:rFonts w:cs="Arial"/>
                <w:bCs/>
                <w:iCs/>
                <w:szCs w:val="18"/>
              </w:rPr>
            </w:pPr>
            <w:ins w:id="945" w:author="NR_feMIMO-Core-v2" w:date="2022-08-26T13:58:00Z">
              <w:r w:rsidRPr="007D1E1D">
                <w:rPr>
                  <w:rFonts w:cs="Arial"/>
                  <w:bCs/>
                  <w:iCs/>
                  <w:szCs w:val="18"/>
                </w:rPr>
                <w:t>No</w:t>
              </w:r>
            </w:ins>
          </w:p>
        </w:tc>
        <w:tc>
          <w:tcPr>
            <w:tcW w:w="709" w:type="dxa"/>
          </w:tcPr>
          <w:p w14:paraId="3AB3689A" w14:textId="412C2561" w:rsidR="0017197B" w:rsidRPr="007D1E1D" w:rsidRDefault="0017197B" w:rsidP="0017197B">
            <w:pPr>
              <w:pStyle w:val="TAL"/>
              <w:jc w:val="center"/>
              <w:rPr>
                <w:ins w:id="946" w:author="NR_feMIMO-Core-v2" w:date="2022-08-26T13:53:00Z"/>
                <w:rFonts w:cs="Arial"/>
                <w:bCs/>
                <w:iCs/>
                <w:szCs w:val="18"/>
              </w:rPr>
            </w:pPr>
            <w:ins w:id="947" w:author="NR_feMIMO-Core-v2" w:date="2022-08-26T13:58:00Z">
              <w:r w:rsidRPr="007D1E1D">
                <w:rPr>
                  <w:rFonts w:cs="Arial"/>
                  <w:bCs/>
                  <w:iCs/>
                  <w:szCs w:val="18"/>
                </w:rPr>
                <w:t>N/A</w:t>
              </w:r>
            </w:ins>
          </w:p>
        </w:tc>
        <w:tc>
          <w:tcPr>
            <w:tcW w:w="728" w:type="dxa"/>
          </w:tcPr>
          <w:p w14:paraId="0FC0BF87" w14:textId="55A2CA1C" w:rsidR="0017197B" w:rsidRPr="007D1E1D" w:rsidRDefault="0017197B" w:rsidP="0017197B">
            <w:pPr>
              <w:pStyle w:val="TAL"/>
              <w:jc w:val="center"/>
              <w:rPr>
                <w:ins w:id="948" w:author="NR_feMIMO-Core-v2" w:date="2022-08-26T13:53:00Z"/>
                <w:rFonts w:cs="Arial"/>
                <w:bCs/>
                <w:iCs/>
                <w:szCs w:val="18"/>
              </w:rPr>
            </w:pPr>
            <w:ins w:id="949" w:author="NR_feMIMO-Core-v2" w:date="2022-08-26T13:58:00Z">
              <w:r w:rsidRPr="007D1E1D">
                <w:rPr>
                  <w:rFonts w:cs="Arial"/>
                  <w:bCs/>
                  <w:iCs/>
                  <w:szCs w:val="18"/>
                </w:rPr>
                <w:t>N/A</w:t>
              </w:r>
            </w:ins>
          </w:p>
        </w:tc>
      </w:tr>
      <w:tr w:rsidR="0017197B" w:rsidRPr="007D1E1D" w14:paraId="7B3E0A17" w14:textId="77777777" w:rsidTr="6815C297">
        <w:trPr>
          <w:cantSplit/>
          <w:tblHeader/>
        </w:trPr>
        <w:tc>
          <w:tcPr>
            <w:tcW w:w="6917" w:type="dxa"/>
          </w:tcPr>
          <w:p w14:paraId="20D9DD33" w14:textId="77777777" w:rsidR="0017197B" w:rsidRPr="007D1E1D" w:rsidRDefault="0017197B" w:rsidP="0017197B">
            <w:pPr>
              <w:pStyle w:val="TAL"/>
              <w:rPr>
                <w:b/>
                <w:bCs/>
                <w:i/>
                <w:iCs/>
              </w:rPr>
            </w:pPr>
            <w:r w:rsidRPr="007D1E1D">
              <w:rPr>
                <w:rFonts w:cs="Arial"/>
                <w:b/>
                <w:bCs/>
                <w:i/>
                <w:iCs/>
                <w:szCs w:val="18"/>
              </w:rPr>
              <w:t>simul-SpatialRelationUpdatePUCCHResGroup-r16</w:t>
            </w:r>
          </w:p>
          <w:p w14:paraId="6107BEAC" w14:textId="77777777" w:rsidR="0017197B" w:rsidRPr="007D1E1D" w:rsidRDefault="0017197B" w:rsidP="0017197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12AC1D4" w14:textId="77777777" w:rsidR="0017197B" w:rsidRPr="007D1E1D" w:rsidRDefault="0017197B" w:rsidP="0017197B">
            <w:pPr>
              <w:pStyle w:val="TAL"/>
              <w:jc w:val="center"/>
              <w:rPr>
                <w:bCs/>
                <w:iCs/>
              </w:rPr>
            </w:pPr>
            <w:r w:rsidRPr="007D1E1D">
              <w:rPr>
                <w:rFonts w:cs="Arial"/>
                <w:bCs/>
                <w:iCs/>
                <w:szCs w:val="18"/>
              </w:rPr>
              <w:t>Band</w:t>
            </w:r>
          </w:p>
        </w:tc>
        <w:tc>
          <w:tcPr>
            <w:tcW w:w="567" w:type="dxa"/>
          </w:tcPr>
          <w:p w14:paraId="605A805C" w14:textId="77777777" w:rsidR="0017197B" w:rsidRPr="007D1E1D" w:rsidRDefault="0017197B" w:rsidP="0017197B">
            <w:pPr>
              <w:pStyle w:val="TAL"/>
              <w:jc w:val="center"/>
              <w:rPr>
                <w:bCs/>
                <w:iCs/>
              </w:rPr>
            </w:pPr>
            <w:r w:rsidRPr="007D1E1D">
              <w:rPr>
                <w:rFonts w:cs="Arial"/>
                <w:bCs/>
                <w:iCs/>
                <w:szCs w:val="18"/>
              </w:rPr>
              <w:t>No</w:t>
            </w:r>
          </w:p>
        </w:tc>
        <w:tc>
          <w:tcPr>
            <w:tcW w:w="709" w:type="dxa"/>
          </w:tcPr>
          <w:p w14:paraId="0AFB38EB" w14:textId="77777777" w:rsidR="0017197B" w:rsidRPr="007D1E1D" w:rsidRDefault="0017197B" w:rsidP="0017197B">
            <w:pPr>
              <w:pStyle w:val="TAL"/>
              <w:jc w:val="center"/>
              <w:rPr>
                <w:bCs/>
                <w:iCs/>
              </w:rPr>
            </w:pPr>
            <w:r w:rsidRPr="007D1E1D">
              <w:rPr>
                <w:rFonts w:cs="Arial"/>
                <w:bCs/>
                <w:iCs/>
                <w:szCs w:val="18"/>
              </w:rPr>
              <w:t>N/A</w:t>
            </w:r>
          </w:p>
        </w:tc>
        <w:tc>
          <w:tcPr>
            <w:tcW w:w="728" w:type="dxa"/>
          </w:tcPr>
          <w:p w14:paraId="62C35919"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685BD6A7" w14:textId="77777777" w:rsidTr="6815C297">
        <w:trPr>
          <w:cantSplit/>
          <w:tblHeader/>
        </w:trPr>
        <w:tc>
          <w:tcPr>
            <w:tcW w:w="6917" w:type="dxa"/>
            <w:shd w:val="clear" w:color="auto" w:fill="auto"/>
          </w:tcPr>
          <w:p w14:paraId="161617C8" w14:textId="77777777" w:rsidR="0017197B" w:rsidRPr="007D1E1D" w:rsidRDefault="0017197B" w:rsidP="0017197B">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17197B" w:rsidRPr="007D1E1D" w:rsidRDefault="0017197B" w:rsidP="0017197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14E6A6E5"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6F9D6DB7" w14:textId="77777777" w:rsidR="0017197B" w:rsidRPr="007D1E1D" w:rsidRDefault="0017197B" w:rsidP="0017197B">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17197B" w:rsidRPr="007D1E1D" w:rsidRDefault="0017197B" w:rsidP="0017197B">
            <w:pPr>
              <w:pStyle w:val="B1"/>
              <w:spacing w:after="0"/>
              <w:rPr>
                <w:rFonts w:ascii="Arial" w:eastAsia="Malgun Gothic" w:hAnsi="Arial" w:cs="Arial"/>
                <w:sz w:val="18"/>
                <w:szCs w:val="18"/>
              </w:rPr>
            </w:pPr>
          </w:p>
          <w:p w14:paraId="244306BE" w14:textId="77777777" w:rsidR="0017197B" w:rsidRPr="007D1E1D" w:rsidRDefault="0017197B" w:rsidP="0017197B">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A666A03" w14:textId="77777777" w:rsidR="0017197B" w:rsidRPr="007D1E1D" w:rsidRDefault="0017197B" w:rsidP="0017197B">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17197B" w:rsidRPr="007D1E1D" w:rsidRDefault="0017197B" w:rsidP="0017197B">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17197B" w:rsidRPr="007D1E1D" w:rsidRDefault="0017197B" w:rsidP="0017197B">
            <w:pPr>
              <w:pStyle w:val="TAL"/>
              <w:jc w:val="center"/>
              <w:rPr>
                <w:rFonts w:cs="Arial"/>
                <w:bCs/>
                <w:iCs/>
                <w:szCs w:val="18"/>
              </w:rPr>
            </w:pPr>
            <w:r w:rsidRPr="007D1E1D">
              <w:rPr>
                <w:rFonts w:cs="Arial"/>
                <w:bCs/>
                <w:iCs/>
                <w:szCs w:val="18"/>
              </w:rPr>
              <w:t>N/A</w:t>
            </w:r>
          </w:p>
        </w:tc>
      </w:tr>
      <w:tr w:rsidR="0017197B" w:rsidRPr="007D1E1D" w14:paraId="30FE91E3" w14:textId="77777777" w:rsidTr="6815C297">
        <w:trPr>
          <w:cantSplit/>
          <w:tblHeader/>
        </w:trPr>
        <w:tc>
          <w:tcPr>
            <w:tcW w:w="6917" w:type="dxa"/>
          </w:tcPr>
          <w:p w14:paraId="2646B703" w14:textId="77777777" w:rsidR="0017197B" w:rsidRPr="007D1E1D" w:rsidRDefault="0017197B" w:rsidP="0017197B">
            <w:pPr>
              <w:pStyle w:val="TAL"/>
              <w:rPr>
                <w:rFonts w:cs="Arial"/>
                <w:b/>
                <w:bCs/>
                <w:i/>
                <w:iCs/>
                <w:szCs w:val="18"/>
              </w:rPr>
            </w:pPr>
            <w:r w:rsidRPr="007D1E1D">
              <w:rPr>
                <w:rFonts w:cs="Arial"/>
                <w:b/>
                <w:bCs/>
                <w:i/>
                <w:iCs/>
                <w:szCs w:val="18"/>
              </w:rPr>
              <w:t>simulSRS-MIMO-TransWithinBand-r16</w:t>
            </w:r>
          </w:p>
          <w:p w14:paraId="01E7A89D" w14:textId="77777777" w:rsidR="0017197B" w:rsidRPr="007D1E1D" w:rsidRDefault="0017197B" w:rsidP="0017197B">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17197B" w:rsidRPr="007D1E1D" w:rsidRDefault="0017197B" w:rsidP="0017197B">
            <w:pPr>
              <w:pStyle w:val="TAL"/>
              <w:jc w:val="center"/>
            </w:pPr>
            <w:r w:rsidRPr="007D1E1D">
              <w:rPr>
                <w:bCs/>
                <w:iCs/>
              </w:rPr>
              <w:t>Band</w:t>
            </w:r>
          </w:p>
        </w:tc>
        <w:tc>
          <w:tcPr>
            <w:tcW w:w="567" w:type="dxa"/>
          </w:tcPr>
          <w:p w14:paraId="35045672" w14:textId="77777777" w:rsidR="0017197B" w:rsidRPr="007D1E1D" w:rsidRDefault="0017197B" w:rsidP="0017197B">
            <w:pPr>
              <w:pStyle w:val="TAL"/>
              <w:jc w:val="center"/>
            </w:pPr>
            <w:r w:rsidRPr="007D1E1D">
              <w:rPr>
                <w:bCs/>
                <w:iCs/>
              </w:rPr>
              <w:t>No</w:t>
            </w:r>
          </w:p>
        </w:tc>
        <w:tc>
          <w:tcPr>
            <w:tcW w:w="709" w:type="dxa"/>
          </w:tcPr>
          <w:p w14:paraId="02753580" w14:textId="77777777" w:rsidR="0017197B" w:rsidRPr="007D1E1D" w:rsidRDefault="0017197B" w:rsidP="0017197B">
            <w:pPr>
              <w:pStyle w:val="TAL"/>
              <w:jc w:val="center"/>
              <w:rPr>
                <w:bCs/>
                <w:iCs/>
              </w:rPr>
            </w:pPr>
            <w:r w:rsidRPr="007D1E1D">
              <w:rPr>
                <w:bCs/>
                <w:iCs/>
              </w:rPr>
              <w:t>N/A</w:t>
            </w:r>
          </w:p>
        </w:tc>
        <w:tc>
          <w:tcPr>
            <w:tcW w:w="728" w:type="dxa"/>
          </w:tcPr>
          <w:p w14:paraId="65921A0F" w14:textId="77777777" w:rsidR="0017197B" w:rsidRPr="007D1E1D" w:rsidRDefault="0017197B" w:rsidP="0017197B">
            <w:pPr>
              <w:pStyle w:val="TAL"/>
              <w:jc w:val="center"/>
              <w:rPr>
                <w:bCs/>
                <w:iCs/>
              </w:rPr>
            </w:pPr>
            <w:r w:rsidRPr="007D1E1D">
              <w:rPr>
                <w:bCs/>
                <w:iCs/>
              </w:rPr>
              <w:t>N/A</w:t>
            </w:r>
          </w:p>
        </w:tc>
      </w:tr>
      <w:tr w:rsidR="0017197B" w:rsidRPr="007D1E1D" w14:paraId="52135120" w14:textId="77777777" w:rsidTr="6815C297">
        <w:trPr>
          <w:cantSplit/>
          <w:tblHeader/>
        </w:trPr>
        <w:tc>
          <w:tcPr>
            <w:tcW w:w="6917" w:type="dxa"/>
          </w:tcPr>
          <w:p w14:paraId="312F732E" w14:textId="77777777" w:rsidR="0017197B" w:rsidRPr="007D1E1D" w:rsidRDefault="0017197B" w:rsidP="0017197B">
            <w:pPr>
              <w:pStyle w:val="TAL"/>
              <w:rPr>
                <w:rFonts w:cs="Arial"/>
                <w:b/>
                <w:bCs/>
                <w:i/>
                <w:iCs/>
                <w:szCs w:val="18"/>
              </w:rPr>
            </w:pPr>
            <w:r w:rsidRPr="007D1E1D">
              <w:rPr>
                <w:rFonts w:cs="Arial"/>
                <w:b/>
                <w:bCs/>
                <w:i/>
                <w:iCs/>
                <w:szCs w:val="18"/>
              </w:rPr>
              <w:t>simulSRS-TransWithinBand-r16</w:t>
            </w:r>
          </w:p>
          <w:p w14:paraId="04626AA8" w14:textId="77777777" w:rsidR="0017197B" w:rsidRPr="007D1E1D" w:rsidRDefault="0017197B" w:rsidP="0017197B">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17197B" w:rsidRPr="007D1E1D" w:rsidRDefault="0017197B" w:rsidP="0017197B">
            <w:pPr>
              <w:pStyle w:val="TAL"/>
              <w:jc w:val="center"/>
            </w:pPr>
            <w:r w:rsidRPr="007D1E1D">
              <w:rPr>
                <w:bCs/>
                <w:iCs/>
              </w:rPr>
              <w:t>Band</w:t>
            </w:r>
          </w:p>
        </w:tc>
        <w:tc>
          <w:tcPr>
            <w:tcW w:w="567" w:type="dxa"/>
          </w:tcPr>
          <w:p w14:paraId="443D02D5" w14:textId="77777777" w:rsidR="0017197B" w:rsidRPr="007D1E1D" w:rsidRDefault="0017197B" w:rsidP="0017197B">
            <w:pPr>
              <w:pStyle w:val="TAL"/>
              <w:jc w:val="center"/>
            </w:pPr>
            <w:r w:rsidRPr="007D1E1D">
              <w:rPr>
                <w:bCs/>
                <w:iCs/>
              </w:rPr>
              <w:t>No</w:t>
            </w:r>
          </w:p>
        </w:tc>
        <w:tc>
          <w:tcPr>
            <w:tcW w:w="709" w:type="dxa"/>
          </w:tcPr>
          <w:p w14:paraId="73A2868F" w14:textId="77777777" w:rsidR="0017197B" w:rsidRPr="007D1E1D" w:rsidRDefault="0017197B" w:rsidP="0017197B">
            <w:pPr>
              <w:pStyle w:val="TAL"/>
              <w:jc w:val="center"/>
            </w:pPr>
            <w:r w:rsidRPr="007D1E1D">
              <w:rPr>
                <w:bCs/>
                <w:iCs/>
              </w:rPr>
              <w:t>N/A</w:t>
            </w:r>
          </w:p>
        </w:tc>
        <w:tc>
          <w:tcPr>
            <w:tcW w:w="728" w:type="dxa"/>
          </w:tcPr>
          <w:p w14:paraId="3D110C58" w14:textId="77777777" w:rsidR="0017197B" w:rsidRPr="007D1E1D" w:rsidRDefault="0017197B" w:rsidP="0017197B">
            <w:pPr>
              <w:pStyle w:val="TAL"/>
              <w:jc w:val="center"/>
            </w:pPr>
            <w:r w:rsidRPr="007D1E1D">
              <w:rPr>
                <w:bCs/>
                <w:iCs/>
              </w:rPr>
              <w:t>N/A</w:t>
            </w:r>
          </w:p>
        </w:tc>
      </w:tr>
      <w:tr w:rsidR="0017197B" w:rsidRPr="007D1E1D" w14:paraId="338BF99C" w14:textId="77777777" w:rsidTr="6815C297">
        <w:trPr>
          <w:cantSplit/>
          <w:tblHeader/>
        </w:trPr>
        <w:tc>
          <w:tcPr>
            <w:tcW w:w="6917" w:type="dxa"/>
          </w:tcPr>
          <w:p w14:paraId="4A1C2B91" w14:textId="77777777" w:rsidR="0017197B" w:rsidRPr="007D1E1D" w:rsidRDefault="0017197B" w:rsidP="0017197B">
            <w:pPr>
              <w:pStyle w:val="TAL"/>
              <w:rPr>
                <w:b/>
                <w:i/>
              </w:rPr>
            </w:pPr>
            <w:r w:rsidRPr="007D1E1D">
              <w:rPr>
                <w:b/>
                <w:i/>
              </w:rPr>
              <w:t>simultaneousReceptionDiffTypeD-r16</w:t>
            </w:r>
          </w:p>
          <w:p w14:paraId="35C02594" w14:textId="77777777" w:rsidR="0017197B" w:rsidRPr="007D1E1D" w:rsidRDefault="0017197B" w:rsidP="0017197B">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17197B" w:rsidRPr="007D1E1D" w:rsidRDefault="0017197B" w:rsidP="0017197B">
            <w:pPr>
              <w:pStyle w:val="TAL"/>
              <w:jc w:val="center"/>
              <w:rPr>
                <w:bCs/>
                <w:iCs/>
              </w:rPr>
            </w:pPr>
            <w:r w:rsidRPr="007D1E1D">
              <w:t>Band</w:t>
            </w:r>
          </w:p>
        </w:tc>
        <w:tc>
          <w:tcPr>
            <w:tcW w:w="567" w:type="dxa"/>
          </w:tcPr>
          <w:p w14:paraId="541883DA" w14:textId="77777777" w:rsidR="0017197B" w:rsidRPr="007D1E1D" w:rsidRDefault="0017197B" w:rsidP="0017197B">
            <w:pPr>
              <w:pStyle w:val="TAL"/>
              <w:jc w:val="center"/>
              <w:rPr>
                <w:bCs/>
                <w:iCs/>
              </w:rPr>
            </w:pPr>
            <w:r w:rsidRPr="007D1E1D">
              <w:t>No</w:t>
            </w:r>
          </w:p>
        </w:tc>
        <w:tc>
          <w:tcPr>
            <w:tcW w:w="709" w:type="dxa"/>
          </w:tcPr>
          <w:p w14:paraId="4B871777" w14:textId="77777777" w:rsidR="0017197B" w:rsidRPr="007D1E1D" w:rsidRDefault="0017197B" w:rsidP="0017197B">
            <w:pPr>
              <w:pStyle w:val="TAL"/>
              <w:jc w:val="center"/>
              <w:rPr>
                <w:bCs/>
                <w:iCs/>
              </w:rPr>
            </w:pPr>
            <w:r w:rsidRPr="007D1E1D">
              <w:t>N/A</w:t>
            </w:r>
          </w:p>
        </w:tc>
        <w:tc>
          <w:tcPr>
            <w:tcW w:w="728" w:type="dxa"/>
          </w:tcPr>
          <w:p w14:paraId="189BFED5" w14:textId="77777777" w:rsidR="0017197B" w:rsidRPr="007D1E1D" w:rsidRDefault="0017197B" w:rsidP="0017197B">
            <w:pPr>
              <w:pStyle w:val="TAL"/>
              <w:jc w:val="center"/>
              <w:rPr>
                <w:bCs/>
                <w:iCs/>
              </w:rPr>
            </w:pPr>
            <w:r w:rsidRPr="007D1E1D">
              <w:t>FR2 only</w:t>
            </w:r>
          </w:p>
        </w:tc>
      </w:tr>
      <w:tr w:rsidR="0017197B" w:rsidRPr="007D1E1D" w14:paraId="7BCBF445" w14:textId="77777777" w:rsidTr="6815C297">
        <w:trPr>
          <w:cantSplit/>
          <w:tblHeader/>
        </w:trPr>
        <w:tc>
          <w:tcPr>
            <w:tcW w:w="6917" w:type="dxa"/>
          </w:tcPr>
          <w:p w14:paraId="1BF3B369" w14:textId="77777777" w:rsidR="0017197B" w:rsidRPr="007D1E1D" w:rsidRDefault="0017197B" w:rsidP="0017197B">
            <w:pPr>
              <w:pStyle w:val="TAL"/>
              <w:rPr>
                <w:rFonts w:cs="Arial"/>
                <w:b/>
                <w:bCs/>
                <w:i/>
                <w:iCs/>
                <w:szCs w:val="18"/>
              </w:rPr>
            </w:pPr>
            <w:r w:rsidRPr="007D1E1D">
              <w:rPr>
                <w:rFonts w:cs="Arial"/>
                <w:b/>
                <w:bCs/>
                <w:i/>
                <w:iCs/>
                <w:szCs w:val="18"/>
              </w:rPr>
              <w:t>sn-InitiatedCondPSCellChangeNRDC-r17</w:t>
            </w:r>
          </w:p>
          <w:p w14:paraId="6F367F89" w14:textId="77777777" w:rsidR="0017197B" w:rsidRPr="007D1E1D" w:rsidRDefault="0017197B" w:rsidP="0017197B">
            <w:pPr>
              <w:pStyle w:val="TAL"/>
              <w:rPr>
                <w:b/>
                <w:i/>
              </w:rPr>
            </w:pPr>
            <w:r w:rsidRPr="007D1E1D">
              <w:rPr>
                <w:rFonts w:eastAsia="ＭＳ Ｐゴシック" w:cs="Arial"/>
                <w:szCs w:val="18"/>
              </w:rPr>
              <w:t xml:space="preserve">Indicates whether the UE supports SN initiated inter-SN conditional PSCell change in NR-DC, which is configured by NR </w:t>
            </w:r>
            <w:r w:rsidRPr="007D1E1D">
              <w:rPr>
                <w:rFonts w:eastAsia="ＭＳ Ｐゴシック" w:cs="Arial"/>
                <w:i/>
                <w:iCs/>
                <w:szCs w:val="18"/>
              </w:rPr>
              <w:t>conditionalReconfiguration</w:t>
            </w:r>
            <w:r w:rsidRPr="007D1E1D">
              <w:rPr>
                <w:rFonts w:eastAsia="ＭＳ Ｐゴシック"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18C7940C" w14:textId="77777777" w:rsidR="0017197B" w:rsidRPr="007D1E1D" w:rsidRDefault="0017197B" w:rsidP="0017197B">
            <w:pPr>
              <w:pStyle w:val="TAL"/>
              <w:jc w:val="center"/>
            </w:pPr>
            <w:r w:rsidRPr="007D1E1D">
              <w:rPr>
                <w:rFonts w:eastAsia="ＭＳ 明朝" w:cs="Arial"/>
                <w:bCs/>
                <w:iCs/>
                <w:szCs w:val="18"/>
              </w:rPr>
              <w:t>Band</w:t>
            </w:r>
          </w:p>
        </w:tc>
        <w:tc>
          <w:tcPr>
            <w:tcW w:w="567" w:type="dxa"/>
          </w:tcPr>
          <w:p w14:paraId="3B874BC7" w14:textId="77777777" w:rsidR="0017197B" w:rsidRPr="007D1E1D" w:rsidRDefault="0017197B" w:rsidP="0017197B">
            <w:pPr>
              <w:pStyle w:val="TAL"/>
              <w:jc w:val="center"/>
            </w:pPr>
            <w:r w:rsidRPr="007D1E1D">
              <w:rPr>
                <w:rFonts w:eastAsia="ＭＳ 明朝" w:cs="Arial"/>
                <w:bCs/>
                <w:iCs/>
                <w:szCs w:val="18"/>
              </w:rPr>
              <w:t>No</w:t>
            </w:r>
          </w:p>
        </w:tc>
        <w:tc>
          <w:tcPr>
            <w:tcW w:w="709" w:type="dxa"/>
          </w:tcPr>
          <w:p w14:paraId="5072ECB4" w14:textId="77777777" w:rsidR="0017197B" w:rsidRPr="007D1E1D" w:rsidRDefault="0017197B" w:rsidP="0017197B">
            <w:pPr>
              <w:pStyle w:val="TAL"/>
              <w:jc w:val="center"/>
            </w:pPr>
            <w:r w:rsidRPr="007D1E1D">
              <w:rPr>
                <w:bCs/>
                <w:iCs/>
              </w:rPr>
              <w:t>N/A</w:t>
            </w:r>
          </w:p>
        </w:tc>
        <w:tc>
          <w:tcPr>
            <w:tcW w:w="728" w:type="dxa"/>
          </w:tcPr>
          <w:p w14:paraId="63EFA64E" w14:textId="77777777" w:rsidR="0017197B" w:rsidRPr="007D1E1D" w:rsidRDefault="0017197B" w:rsidP="0017197B">
            <w:pPr>
              <w:pStyle w:val="TAL"/>
              <w:jc w:val="center"/>
            </w:pPr>
            <w:r w:rsidRPr="007D1E1D">
              <w:rPr>
                <w:bCs/>
                <w:iCs/>
              </w:rPr>
              <w:t>N/A</w:t>
            </w:r>
          </w:p>
        </w:tc>
      </w:tr>
      <w:tr w:rsidR="0017197B" w:rsidRPr="007D1E1D" w14:paraId="0087FA6A" w14:textId="77777777" w:rsidTr="6815C297">
        <w:trPr>
          <w:cantSplit/>
          <w:tblHeader/>
        </w:trPr>
        <w:tc>
          <w:tcPr>
            <w:tcW w:w="6917" w:type="dxa"/>
          </w:tcPr>
          <w:p w14:paraId="5A66F785" w14:textId="77777777" w:rsidR="0017197B" w:rsidRPr="007D1E1D" w:rsidRDefault="0017197B" w:rsidP="0017197B">
            <w:pPr>
              <w:pStyle w:val="TAL"/>
              <w:rPr>
                <w:rFonts w:cs="Arial"/>
                <w:b/>
                <w:bCs/>
                <w:i/>
                <w:iCs/>
                <w:szCs w:val="18"/>
              </w:rPr>
            </w:pPr>
            <w:r w:rsidRPr="007D1E1D">
              <w:rPr>
                <w:rFonts w:cs="Arial"/>
                <w:b/>
                <w:bCs/>
                <w:i/>
                <w:iCs/>
                <w:szCs w:val="18"/>
              </w:rPr>
              <w:t>spatialRelations, spatialRelations-v1640</w:t>
            </w:r>
          </w:p>
          <w:p w14:paraId="3B329E48"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DBBCBB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88274C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 It is mandatory with capability signalling if </w:t>
            </w:r>
            <w:r w:rsidRPr="007D1E1D">
              <w:rPr>
                <w:rFonts w:ascii="Arial" w:hAnsi="Arial" w:cs="Arial"/>
                <w:i/>
                <w:sz w:val="18"/>
                <w:szCs w:val="18"/>
              </w:rPr>
              <w:t xml:space="preserve">maxNumberActiveSpatialRelations </w:t>
            </w:r>
            <w:r w:rsidRPr="007D1E1D">
              <w:rPr>
                <w:rFonts w:ascii="Arial" w:hAnsi="Arial" w:cs="Arial"/>
                <w:sz w:val="18"/>
                <w:szCs w:val="18"/>
              </w:rPr>
              <w:t>is set to n1;</w:t>
            </w:r>
          </w:p>
          <w:p w14:paraId="5FC705E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17197B" w:rsidRPr="007D1E1D" w:rsidRDefault="0017197B" w:rsidP="0017197B">
            <w:pPr>
              <w:pStyle w:val="TAL"/>
              <w:rPr>
                <w:b/>
                <w:i/>
              </w:rPr>
            </w:pPr>
            <w:r w:rsidRPr="007D1E1D">
              <w:t xml:space="preserve">The UE is mandated to report </w:t>
            </w:r>
            <w:r w:rsidRPr="007D1E1D">
              <w:rPr>
                <w:i/>
                <w:iCs/>
              </w:rPr>
              <w:t xml:space="preserve">spatialRelations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r w:rsidRPr="007D1E1D">
              <w:rPr>
                <w:rFonts w:cs="Arial"/>
                <w:i/>
                <w:szCs w:val="18"/>
              </w:rPr>
              <w:t>maxNumberConfiguredSpatialRelations</w:t>
            </w:r>
            <w:r w:rsidRPr="007D1E1D">
              <w:rPr>
                <w:rFonts w:cs="Arial"/>
                <w:szCs w:val="18"/>
              </w:rPr>
              <w:t>.</w:t>
            </w:r>
          </w:p>
        </w:tc>
        <w:tc>
          <w:tcPr>
            <w:tcW w:w="709" w:type="dxa"/>
          </w:tcPr>
          <w:p w14:paraId="0D720F12" w14:textId="77777777" w:rsidR="0017197B" w:rsidRPr="007D1E1D" w:rsidRDefault="0017197B" w:rsidP="0017197B">
            <w:pPr>
              <w:pStyle w:val="TAL"/>
              <w:jc w:val="center"/>
            </w:pPr>
            <w:r w:rsidRPr="007D1E1D">
              <w:t>Band</w:t>
            </w:r>
          </w:p>
        </w:tc>
        <w:tc>
          <w:tcPr>
            <w:tcW w:w="567" w:type="dxa"/>
          </w:tcPr>
          <w:p w14:paraId="6BB8CDEC" w14:textId="77777777" w:rsidR="0017197B" w:rsidRPr="007D1E1D" w:rsidRDefault="0017197B" w:rsidP="0017197B">
            <w:pPr>
              <w:pStyle w:val="TAL"/>
              <w:jc w:val="center"/>
            </w:pPr>
            <w:r w:rsidRPr="007D1E1D">
              <w:t>FD</w:t>
            </w:r>
          </w:p>
        </w:tc>
        <w:tc>
          <w:tcPr>
            <w:tcW w:w="709" w:type="dxa"/>
          </w:tcPr>
          <w:p w14:paraId="2BC0D344" w14:textId="77777777" w:rsidR="0017197B" w:rsidRPr="007D1E1D" w:rsidRDefault="0017197B" w:rsidP="0017197B">
            <w:pPr>
              <w:pStyle w:val="TAL"/>
              <w:jc w:val="center"/>
            </w:pPr>
            <w:r w:rsidRPr="007D1E1D">
              <w:t>N/A</w:t>
            </w:r>
          </w:p>
        </w:tc>
        <w:tc>
          <w:tcPr>
            <w:tcW w:w="728" w:type="dxa"/>
          </w:tcPr>
          <w:p w14:paraId="1F75AD59" w14:textId="77777777" w:rsidR="0017197B" w:rsidRPr="007D1E1D" w:rsidRDefault="0017197B" w:rsidP="0017197B">
            <w:pPr>
              <w:pStyle w:val="TAL"/>
              <w:jc w:val="center"/>
            </w:pPr>
            <w:r w:rsidRPr="007D1E1D">
              <w:t>FD</w:t>
            </w:r>
          </w:p>
        </w:tc>
      </w:tr>
      <w:tr w:rsidR="0017197B" w:rsidRPr="007D1E1D" w14:paraId="20FA4229" w14:textId="77777777" w:rsidTr="6815C297">
        <w:trPr>
          <w:cantSplit/>
          <w:tblHeader/>
        </w:trPr>
        <w:tc>
          <w:tcPr>
            <w:tcW w:w="6917" w:type="dxa"/>
          </w:tcPr>
          <w:p w14:paraId="7B9E6821" w14:textId="77777777" w:rsidR="0017197B" w:rsidRPr="007D1E1D" w:rsidRDefault="0017197B" w:rsidP="0017197B">
            <w:pPr>
              <w:pStyle w:val="TAL"/>
              <w:rPr>
                <w:rFonts w:cs="Arial"/>
                <w:b/>
                <w:bCs/>
                <w:i/>
                <w:iCs/>
                <w:szCs w:val="18"/>
              </w:rPr>
            </w:pPr>
            <w:r w:rsidRPr="007D1E1D">
              <w:rPr>
                <w:rFonts w:cs="Arial"/>
                <w:b/>
                <w:bCs/>
                <w:i/>
                <w:iCs/>
                <w:szCs w:val="18"/>
              </w:rPr>
              <w:t>spatialRelationsSRS-Pos-r16</w:t>
            </w:r>
          </w:p>
          <w:p w14:paraId="070DBFF7"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E89700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499AF95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95C0E57"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B9EFEF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DA9128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3A382D4B"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p w14:paraId="182E59D6" w14:textId="77777777" w:rsidR="0017197B" w:rsidRPr="007D1E1D" w:rsidRDefault="0017197B" w:rsidP="0017197B">
            <w:pPr>
              <w:pStyle w:val="TAN"/>
            </w:pPr>
          </w:p>
        </w:tc>
        <w:tc>
          <w:tcPr>
            <w:tcW w:w="709" w:type="dxa"/>
          </w:tcPr>
          <w:p w14:paraId="45391413" w14:textId="77777777" w:rsidR="0017197B" w:rsidRPr="007D1E1D" w:rsidRDefault="0017197B" w:rsidP="0017197B">
            <w:pPr>
              <w:pStyle w:val="TAL"/>
              <w:jc w:val="center"/>
            </w:pPr>
            <w:r w:rsidRPr="007D1E1D">
              <w:t>Band</w:t>
            </w:r>
          </w:p>
        </w:tc>
        <w:tc>
          <w:tcPr>
            <w:tcW w:w="567" w:type="dxa"/>
          </w:tcPr>
          <w:p w14:paraId="39C3F29F" w14:textId="77777777" w:rsidR="0017197B" w:rsidRPr="007D1E1D" w:rsidRDefault="0017197B" w:rsidP="0017197B">
            <w:pPr>
              <w:pStyle w:val="TAL"/>
              <w:jc w:val="center"/>
            </w:pPr>
            <w:r w:rsidRPr="007D1E1D">
              <w:t>No</w:t>
            </w:r>
          </w:p>
        </w:tc>
        <w:tc>
          <w:tcPr>
            <w:tcW w:w="709" w:type="dxa"/>
          </w:tcPr>
          <w:p w14:paraId="2D3F8FCF" w14:textId="77777777" w:rsidR="0017197B" w:rsidRPr="007D1E1D" w:rsidRDefault="0017197B" w:rsidP="0017197B">
            <w:pPr>
              <w:pStyle w:val="TAL"/>
              <w:jc w:val="center"/>
            </w:pPr>
            <w:r w:rsidRPr="007D1E1D">
              <w:t>N/A</w:t>
            </w:r>
          </w:p>
        </w:tc>
        <w:tc>
          <w:tcPr>
            <w:tcW w:w="728" w:type="dxa"/>
          </w:tcPr>
          <w:p w14:paraId="7A7CCE10" w14:textId="77777777" w:rsidR="0017197B" w:rsidRPr="007D1E1D" w:rsidRDefault="0017197B" w:rsidP="0017197B">
            <w:pPr>
              <w:pStyle w:val="TAL"/>
              <w:jc w:val="center"/>
            </w:pPr>
            <w:r w:rsidRPr="007D1E1D">
              <w:t>FR2 only</w:t>
            </w:r>
          </w:p>
        </w:tc>
      </w:tr>
      <w:tr w:rsidR="0017197B" w:rsidRPr="007D1E1D" w14:paraId="3F0769D4" w14:textId="77777777" w:rsidTr="6815C297">
        <w:trPr>
          <w:cantSplit/>
          <w:tblHeader/>
        </w:trPr>
        <w:tc>
          <w:tcPr>
            <w:tcW w:w="6917" w:type="dxa"/>
          </w:tcPr>
          <w:p w14:paraId="3BC8EC99" w14:textId="77777777" w:rsidR="0017197B" w:rsidRPr="007D1E1D" w:rsidRDefault="0017197B" w:rsidP="0017197B">
            <w:pPr>
              <w:pStyle w:val="TAL"/>
              <w:rPr>
                <w:rFonts w:cs="Arial"/>
                <w:b/>
                <w:bCs/>
                <w:i/>
                <w:iCs/>
                <w:szCs w:val="18"/>
              </w:rPr>
            </w:pPr>
            <w:r w:rsidRPr="007D1E1D">
              <w:rPr>
                <w:rFonts w:cs="Arial"/>
                <w:b/>
                <w:bCs/>
                <w:i/>
                <w:iCs/>
                <w:szCs w:val="18"/>
              </w:rPr>
              <w:t>spatialRelationsSRS-PosRRC-Inactive-r17</w:t>
            </w:r>
          </w:p>
          <w:p w14:paraId="26296AEC" w14:textId="77777777" w:rsidR="0017197B" w:rsidRPr="007D1E1D" w:rsidRDefault="0017197B" w:rsidP="0017197B">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4016366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F32BA6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825F43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3167995"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40432B49"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17197B" w:rsidRPr="007D1E1D" w:rsidRDefault="0017197B" w:rsidP="0017197B">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17197B" w:rsidRPr="007D1E1D" w:rsidRDefault="0017197B" w:rsidP="0017197B">
            <w:pPr>
              <w:pStyle w:val="TAL"/>
              <w:jc w:val="center"/>
            </w:pPr>
            <w:r w:rsidRPr="007D1E1D">
              <w:t>Band</w:t>
            </w:r>
          </w:p>
        </w:tc>
        <w:tc>
          <w:tcPr>
            <w:tcW w:w="567" w:type="dxa"/>
          </w:tcPr>
          <w:p w14:paraId="47DA44E2" w14:textId="77777777" w:rsidR="0017197B" w:rsidRPr="007D1E1D" w:rsidRDefault="0017197B" w:rsidP="0017197B">
            <w:pPr>
              <w:pStyle w:val="TAL"/>
              <w:jc w:val="center"/>
            </w:pPr>
            <w:r w:rsidRPr="007D1E1D">
              <w:t>No</w:t>
            </w:r>
          </w:p>
        </w:tc>
        <w:tc>
          <w:tcPr>
            <w:tcW w:w="709" w:type="dxa"/>
          </w:tcPr>
          <w:p w14:paraId="1B916546" w14:textId="77777777" w:rsidR="0017197B" w:rsidRPr="007D1E1D" w:rsidRDefault="0017197B" w:rsidP="0017197B">
            <w:pPr>
              <w:pStyle w:val="TAL"/>
              <w:jc w:val="center"/>
            </w:pPr>
            <w:r w:rsidRPr="007D1E1D">
              <w:t>N/A</w:t>
            </w:r>
          </w:p>
        </w:tc>
        <w:tc>
          <w:tcPr>
            <w:tcW w:w="728" w:type="dxa"/>
          </w:tcPr>
          <w:p w14:paraId="33E6F9BC" w14:textId="07D9891D" w:rsidR="0017197B" w:rsidRPr="007D1E1D" w:rsidRDefault="0017197B" w:rsidP="0017197B">
            <w:pPr>
              <w:pStyle w:val="TAL"/>
              <w:jc w:val="center"/>
            </w:pPr>
            <w:ins w:id="950" w:author="NR_pos_enh-Core-v2" w:date="2022-08-26T21:35:00Z">
              <w:r w:rsidRPr="005C495E">
                <w:t>FR</w:t>
              </w:r>
              <w:commentRangeStart w:id="951"/>
              <w:r w:rsidRPr="005C495E">
                <w:t>2</w:t>
              </w:r>
              <w:commentRangeEnd w:id="951"/>
              <w:r>
                <w:rPr>
                  <w:rStyle w:val="CommentReference"/>
                  <w:rFonts w:ascii="Times New Roman" w:eastAsiaTheme="minorEastAsia" w:hAnsi="Times New Roman"/>
                  <w:lang w:eastAsia="en-US"/>
                </w:rPr>
                <w:commentReference w:id="951"/>
              </w:r>
              <w:r w:rsidRPr="005C495E">
                <w:t xml:space="preserve"> only</w:t>
              </w:r>
            </w:ins>
            <w:del w:id="952" w:author="NR_pos_enh-Core-v2" w:date="2022-08-26T21:35:00Z">
              <w:r w:rsidRPr="007D1E1D" w:rsidDel="005C495E">
                <w:delText>N/A</w:delText>
              </w:r>
            </w:del>
          </w:p>
        </w:tc>
      </w:tr>
      <w:tr w:rsidR="0017197B" w:rsidRPr="007D1E1D" w14:paraId="45E80B31" w14:textId="77777777" w:rsidTr="6815C297">
        <w:trPr>
          <w:cantSplit/>
          <w:tblHeader/>
        </w:trPr>
        <w:tc>
          <w:tcPr>
            <w:tcW w:w="6917" w:type="dxa"/>
          </w:tcPr>
          <w:p w14:paraId="1A73BD43" w14:textId="77777777" w:rsidR="0017197B" w:rsidRPr="007D1E1D" w:rsidRDefault="0017197B" w:rsidP="0017197B">
            <w:pPr>
              <w:pStyle w:val="TAL"/>
              <w:rPr>
                <w:b/>
                <w:bCs/>
                <w:i/>
                <w:iCs/>
              </w:rPr>
            </w:pPr>
            <w:r w:rsidRPr="007D1E1D">
              <w:rPr>
                <w:b/>
                <w:bCs/>
                <w:i/>
                <w:iCs/>
              </w:rPr>
              <w:t>sp-BeamReportPUCCH</w:t>
            </w:r>
          </w:p>
          <w:p w14:paraId="6530859C" w14:textId="77777777" w:rsidR="0017197B" w:rsidRPr="007D1E1D" w:rsidRDefault="0017197B" w:rsidP="0017197B">
            <w:pPr>
              <w:pStyle w:val="TAL"/>
            </w:pPr>
            <w:r w:rsidRPr="007D1E1D">
              <w:rPr>
                <w:bCs/>
                <w:iCs/>
              </w:rPr>
              <w:t>Indicates support of semi-persistent 'CRI/RSRP' or 'SSBRI/RSRP' reporting using PUCCH formats 2, 3 and 4 in one slot.</w:t>
            </w:r>
          </w:p>
        </w:tc>
        <w:tc>
          <w:tcPr>
            <w:tcW w:w="709" w:type="dxa"/>
          </w:tcPr>
          <w:p w14:paraId="11829C73" w14:textId="77777777" w:rsidR="0017197B" w:rsidRPr="007D1E1D" w:rsidRDefault="0017197B" w:rsidP="0017197B">
            <w:pPr>
              <w:pStyle w:val="TAL"/>
              <w:jc w:val="center"/>
            </w:pPr>
            <w:r w:rsidRPr="007D1E1D">
              <w:rPr>
                <w:bCs/>
                <w:iCs/>
              </w:rPr>
              <w:t>Band</w:t>
            </w:r>
          </w:p>
        </w:tc>
        <w:tc>
          <w:tcPr>
            <w:tcW w:w="567" w:type="dxa"/>
          </w:tcPr>
          <w:p w14:paraId="5AB89508" w14:textId="77777777" w:rsidR="0017197B" w:rsidRPr="007D1E1D" w:rsidRDefault="0017197B" w:rsidP="0017197B">
            <w:pPr>
              <w:pStyle w:val="TAL"/>
              <w:jc w:val="center"/>
            </w:pPr>
            <w:r w:rsidRPr="007D1E1D">
              <w:rPr>
                <w:bCs/>
                <w:iCs/>
              </w:rPr>
              <w:t>No</w:t>
            </w:r>
          </w:p>
        </w:tc>
        <w:tc>
          <w:tcPr>
            <w:tcW w:w="709" w:type="dxa"/>
          </w:tcPr>
          <w:p w14:paraId="763A4904" w14:textId="77777777" w:rsidR="0017197B" w:rsidRPr="007D1E1D" w:rsidRDefault="0017197B" w:rsidP="0017197B">
            <w:pPr>
              <w:pStyle w:val="TAL"/>
              <w:jc w:val="center"/>
            </w:pPr>
            <w:r w:rsidRPr="007D1E1D">
              <w:rPr>
                <w:bCs/>
                <w:iCs/>
              </w:rPr>
              <w:t>N/A</w:t>
            </w:r>
          </w:p>
        </w:tc>
        <w:tc>
          <w:tcPr>
            <w:tcW w:w="728" w:type="dxa"/>
          </w:tcPr>
          <w:p w14:paraId="35101AFC" w14:textId="77777777" w:rsidR="0017197B" w:rsidRPr="007D1E1D" w:rsidRDefault="0017197B" w:rsidP="0017197B">
            <w:pPr>
              <w:pStyle w:val="TAL"/>
              <w:jc w:val="center"/>
            </w:pPr>
            <w:r w:rsidRPr="007D1E1D">
              <w:rPr>
                <w:bCs/>
                <w:iCs/>
              </w:rPr>
              <w:t>N/A</w:t>
            </w:r>
          </w:p>
        </w:tc>
      </w:tr>
      <w:tr w:rsidR="0017197B" w:rsidRPr="007D1E1D" w14:paraId="5A6C0133" w14:textId="77777777" w:rsidTr="6815C297">
        <w:trPr>
          <w:cantSplit/>
          <w:tblHeader/>
        </w:trPr>
        <w:tc>
          <w:tcPr>
            <w:tcW w:w="6917" w:type="dxa"/>
          </w:tcPr>
          <w:p w14:paraId="720221E0" w14:textId="77777777" w:rsidR="0017197B" w:rsidRPr="007D1E1D" w:rsidRDefault="0017197B" w:rsidP="0017197B">
            <w:pPr>
              <w:pStyle w:val="TAL"/>
              <w:rPr>
                <w:b/>
                <w:bCs/>
                <w:i/>
                <w:iCs/>
              </w:rPr>
            </w:pPr>
            <w:r w:rsidRPr="007D1E1D">
              <w:rPr>
                <w:b/>
                <w:bCs/>
                <w:i/>
                <w:iCs/>
              </w:rPr>
              <w:t>sp-BeamReportPUSCH</w:t>
            </w:r>
          </w:p>
          <w:p w14:paraId="56DA8EBA" w14:textId="77777777" w:rsidR="0017197B" w:rsidRPr="007D1E1D" w:rsidRDefault="0017197B" w:rsidP="0017197B">
            <w:pPr>
              <w:pStyle w:val="TAL"/>
            </w:pPr>
            <w:r w:rsidRPr="007D1E1D">
              <w:rPr>
                <w:bCs/>
                <w:iCs/>
              </w:rPr>
              <w:t>Indicates support of semi-persistent 'CRI/RSRP' or 'SSBRI/RSRP' reporting on PUSCH.</w:t>
            </w:r>
          </w:p>
        </w:tc>
        <w:tc>
          <w:tcPr>
            <w:tcW w:w="709" w:type="dxa"/>
          </w:tcPr>
          <w:p w14:paraId="19A25542" w14:textId="77777777" w:rsidR="0017197B" w:rsidRPr="007D1E1D" w:rsidRDefault="0017197B" w:rsidP="0017197B">
            <w:pPr>
              <w:pStyle w:val="TAL"/>
              <w:jc w:val="center"/>
            </w:pPr>
            <w:r w:rsidRPr="007D1E1D">
              <w:rPr>
                <w:bCs/>
                <w:iCs/>
              </w:rPr>
              <w:t>Band</w:t>
            </w:r>
          </w:p>
        </w:tc>
        <w:tc>
          <w:tcPr>
            <w:tcW w:w="567" w:type="dxa"/>
          </w:tcPr>
          <w:p w14:paraId="03AD76BC" w14:textId="77777777" w:rsidR="0017197B" w:rsidRPr="007D1E1D" w:rsidRDefault="0017197B" w:rsidP="0017197B">
            <w:pPr>
              <w:pStyle w:val="TAL"/>
              <w:jc w:val="center"/>
            </w:pPr>
            <w:r w:rsidRPr="007D1E1D">
              <w:rPr>
                <w:bCs/>
                <w:iCs/>
              </w:rPr>
              <w:t>No</w:t>
            </w:r>
          </w:p>
        </w:tc>
        <w:tc>
          <w:tcPr>
            <w:tcW w:w="709" w:type="dxa"/>
          </w:tcPr>
          <w:p w14:paraId="30B0AECA" w14:textId="77777777" w:rsidR="0017197B" w:rsidRPr="007D1E1D" w:rsidRDefault="0017197B" w:rsidP="0017197B">
            <w:pPr>
              <w:pStyle w:val="TAL"/>
              <w:jc w:val="center"/>
            </w:pPr>
            <w:r w:rsidRPr="007D1E1D">
              <w:rPr>
                <w:bCs/>
                <w:iCs/>
              </w:rPr>
              <w:t>N/A</w:t>
            </w:r>
          </w:p>
        </w:tc>
        <w:tc>
          <w:tcPr>
            <w:tcW w:w="728" w:type="dxa"/>
          </w:tcPr>
          <w:p w14:paraId="052E4078" w14:textId="77777777" w:rsidR="0017197B" w:rsidRPr="007D1E1D" w:rsidRDefault="0017197B" w:rsidP="0017197B">
            <w:pPr>
              <w:pStyle w:val="TAL"/>
              <w:jc w:val="center"/>
            </w:pPr>
            <w:r w:rsidRPr="007D1E1D">
              <w:rPr>
                <w:bCs/>
                <w:iCs/>
              </w:rPr>
              <w:t>N/A</w:t>
            </w:r>
          </w:p>
        </w:tc>
      </w:tr>
      <w:tr w:rsidR="0017197B" w:rsidRPr="007D1E1D" w14:paraId="3FD7CC60" w14:textId="77777777" w:rsidTr="6815C297">
        <w:trPr>
          <w:cantSplit/>
          <w:tblHeader/>
        </w:trPr>
        <w:tc>
          <w:tcPr>
            <w:tcW w:w="6917" w:type="dxa"/>
          </w:tcPr>
          <w:p w14:paraId="7C76F7E9" w14:textId="77777777" w:rsidR="0017197B" w:rsidRPr="007D1E1D" w:rsidRDefault="0017197B" w:rsidP="0017197B">
            <w:pPr>
              <w:pStyle w:val="TAL"/>
              <w:rPr>
                <w:b/>
                <w:i/>
              </w:rPr>
            </w:pPr>
            <w:r w:rsidRPr="007D1E1D">
              <w:rPr>
                <w:b/>
                <w:i/>
              </w:rPr>
              <w:t>sps-r16</w:t>
            </w:r>
          </w:p>
          <w:p w14:paraId="7B11A58B" w14:textId="77777777" w:rsidR="0017197B" w:rsidRPr="007D1E1D" w:rsidRDefault="0017197B" w:rsidP="0017197B">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17197B" w:rsidRPr="007D1E1D" w:rsidRDefault="0017197B" w:rsidP="0017197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A29405A" w14:textId="77777777" w:rsidR="0017197B" w:rsidRPr="007D1E1D" w:rsidRDefault="0017197B" w:rsidP="0017197B">
            <w:pPr>
              <w:pStyle w:val="TAL"/>
              <w:rPr>
                <w:rFonts w:cs="Arial"/>
                <w:szCs w:val="18"/>
              </w:rPr>
            </w:pPr>
          </w:p>
          <w:p w14:paraId="6B9660BC" w14:textId="77777777" w:rsidR="0017197B" w:rsidRPr="007D1E1D" w:rsidRDefault="0017197B" w:rsidP="0017197B">
            <w:pPr>
              <w:pStyle w:val="TAL"/>
              <w:rPr>
                <w:rFonts w:cs="Arial"/>
                <w:szCs w:val="18"/>
              </w:rPr>
            </w:pPr>
            <w:r w:rsidRPr="007D1E1D">
              <w:rPr>
                <w:rFonts w:cs="Arial"/>
                <w:szCs w:val="18"/>
              </w:rPr>
              <w:t>NOTE:</w:t>
            </w:r>
          </w:p>
          <w:p w14:paraId="0309F44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17197B" w:rsidRPr="007D1E1D" w:rsidRDefault="0017197B" w:rsidP="0017197B">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1D12BF50" w14:textId="77777777" w:rsidR="0017197B" w:rsidRPr="007D1E1D" w:rsidRDefault="0017197B" w:rsidP="0017197B">
            <w:pPr>
              <w:pStyle w:val="TAL"/>
              <w:jc w:val="center"/>
            </w:pPr>
            <w:r w:rsidRPr="007D1E1D">
              <w:t>Band</w:t>
            </w:r>
          </w:p>
        </w:tc>
        <w:tc>
          <w:tcPr>
            <w:tcW w:w="567" w:type="dxa"/>
          </w:tcPr>
          <w:p w14:paraId="73421928" w14:textId="77777777" w:rsidR="0017197B" w:rsidRPr="007D1E1D" w:rsidRDefault="0017197B" w:rsidP="0017197B">
            <w:pPr>
              <w:pStyle w:val="TAL"/>
              <w:jc w:val="center"/>
            </w:pPr>
            <w:r w:rsidRPr="007D1E1D">
              <w:t>No</w:t>
            </w:r>
          </w:p>
        </w:tc>
        <w:tc>
          <w:tcPr>
            <w:tcW w:w="709" w:type="dxa"/>
          </w:tcPr>
          <w:p w14:paraId="49CBFD1B" w14:textId="77777777" w:rsidR="0017197B" w:rsidRPr="007D1E1D" w:rsidRDefault="0017197B" w:rsidP="0017197B">
            <w:pPr>
              <w:pStyle w:val="TAL"/>
              <w:jc w:val="center"/>
              <w:rPr>
                <w:bCs/>
                <w:iCs/>
              </w:rPr>
            </w:pPr>
            <w:r w:rsidRPr="007D1E1D">
              <w:rPr>
                <w:bCs/>
                <w:iCs/>
              </w:rPr>
              <w:t>N/A</w:t>
            </w:r>
          </w:p>
        </w:tc>
        <w:tc>
          <w:tcPr>
            <w:tcW w:w="728" w:type="dxa"/>
          </w:tcPr>
          <w:p w14:paraId="31B9CC1A" w14:textId="77777777" w:rsidR="0017197B" w:rsidRPr="007D1E1D" w:rsidRDefault="0017197B" w:rsidP="0017197B">
            <w:pPr>
              <w:pStyle w:val="TAL"/>
              <w:jc w:val="center"/>
              <w:rPr>
                <w:bCs/>
                <w:iCs/>
              </w:rPr>
            </w:pPr>
            <w:r w:rsidRPr="007D1E1D">
              <w:rPr>
                <w:bCs/>
                <w:iCs/>
              </w:rPr>
              <w:t>N/A</w:t>
            </w:r>
          </w:p>
        </w:tc>
      </w:tr>
      <w:tr w:rsidR="0017197B" w:rsidRPr="007D1E1D" w14:paraId="1FC569C4" w14:textId="77777777" w:rsidTr="6815C297">
        <w:trPr>
          <w:cantSplit/>
          <w:tblHeader/>
        </w:trPr>
        <w:tc>
          <w:tcPr>
            <w:tcW w:w="6917" w:type="dxa"/>
          </w:tcPr>
          <w:p w14:paraId="54C84AED" w14:textId="77777777" w:rsidR="0017197B" w:rsidRPr="007D1E1D" w:rsidRDefault="0017197B" w:rsidP="0017197B">
            <w:pPr>
              <w:pStyle w:val="TAL"/>
              <w:rPr>
                <w:b/>
                <w:i/>
              </w:rPr>
            </w:pPr>
            <w:r w:rsidRPr="007D1E1D">
              <w:rPr>
                <w:b/>
                <w:i/>
              </w:rPr>
              <w:t>srs-AssocCSI-RS</w:t>
            </w:r>
          </w:p>
          <w:p w14:paraId="22EF4DF3" w14:textId="77777777" w:rsidR="0017197B" w:rsidRPr="007D1E1D" w:rsidRDefault="0017197B" w:rsidP="0017197B">
            <w:pPr>
              <w:pStyle w:val="TAL"/>
            </w:pPr>
            <w:r w:rsidRPr="007D1E1D">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18E33AD" w14:textId="77777777" w:rsidR="0017197B" w:rsidRPr="007D1E1D" w:rsidRDefault="0017197B" w:rsidP="0017197B">
            <w:pPr>
              <w:pStyle w:val="TAL"/>
            </w:pPr>
            <w:r w:rsidRPr="007D1E1D">
              <w:rPr>
                <w:rFonts w:cs="Arial"/>
                <w:szCs w:val="18"/>
              </w:rPr>
              <w:t xml:space="preserve">This capability signalling </w:t>
            </w:r>
            <w:r w:rsidRPr="007D1E1D">
              <w:t>includes list of the following parameters:</w:t>
            </w:r>
          </w:p>
          <w:p w14:paraId="576149DD"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A5B9134"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35DE63A3" w14:textId="77777777" w:rsidR="0017197B" w:rsidRPr="007D1E1D" w:rsidRDefault="0017197B" w:rsidP="0017197B">
            <w:pPr>
              <w:pStyle w:val="B1"/>
              <w:rPr>
                <w:bCs/>
                <w:iCs/>
              </w:rPr>
            </w:pPr>
            <w:r w:rsidRPr="007D1E1D">
              <w:rPr>
                <w:i/>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17197B" w:rsidRPr="007D1E1D" w:rsidRDefault="0017197B" w:rsidP="0017197B">
            <w:pPr>
              <w:pStyle w:val="TAL"/>
              <w:jc w:val="center"/>
              <w:rPr>
                <w:bCs/>
                <w:iCs/>
              </w:rPr>
            </w:pPr>
            <w:r w:rsidRPr="007D1E1D">
              <w:rPr>
                <w:bCs/>
                <w:iCs/>
              </w:rPr>
              <w:t>Band</w:t>
            </w:r>
          </w:p>
        </w:tc>
        <w:tc>
          <w:tcPr>
            <w:tcW w:w="567" w:type="dxa"/>
          </w:tcPr>
          <w:p w14:paraId="58FBA391" w14:textId="77777777" w:rsidR="0017197B" w:rsidRPr="007D1E1D" w:rsidRDefault="0017197B" w:rsidP="0017197B">
            <w:pPr>
              <w:pStyle w:val="TAL"/>
              <w:jc w:val="center"/>
              <w:rPr>
                <w:bCs/>
                <w:iCs/>
              </w:rPr>
            </w:pPr>
            <w:r w:rsidRPr="007D1E1D">
              <w:rPr>
                <w:bCs/>
                <w:iCs/>
              </w:rPr>
              <w:t>No</w:t>
            </w:r>
          </w:p>
        </w:tc>
        <w:tc>
          <w:tcPr>
            <w:tcW w:w="709" w:type="dxa"/>
          </w:tcPr>
          <w:p w14:paraId="48BECCB7" w14:textId="77777777" w:rsidR="0017197B" w:rsidRPr="007D1E1D" w:rsidRDefault="0017197B" w:rsidP="0017197B">
            <w:pPr>
              <w:pStyle w:val="TAL"/>
              <w:jc w:val="center"/>
              <w:rPr>
                <w:bCs/>
                <w:iCs/>
              </w:rPr>
            </w:pPr>
            <w:r w:rsidRPr="007D1E1D">
              <w:rPr>
                <w:bCs/>
                <w:iCs/>
              </w:rPr>
              <w:t>N/A</w:t>
            </w:r>
          </w:p>
        </w:tc>
        <w:tc>
          <w:tcPr>
            <w:tcW w:w="728" w:type="dxa"/>
          </w:tcPr>
          <w:p w14:paraId="5AC0568E" w14:textId="77777777" w:rsidR="0017197B" w:rsidRPr="007D1E1D" w:rsidRDefault="0017197B" w:rsidP="0017197B">
            <w:pPr>
              <w:pStyle w:val="TAL"/>
              <w:jc w:val="center"/>
            </w:pPr>
            <w:r w:rsidRPr="007D1E1D">
              <w:rPr>
                <w:bCs/>
                <w:iCs/>
              </w:rPr>
              <w:t>N/A</w:t>
            </w:r>
          </w:p>
        </w:tc>
      </w:tr>
      <w:tr w:rsidR="0017197B" w:rsidRPr="007D1E1D" w14:paraId="0627B31C" w14:textId="77777777" w:rsidTr="6815C297">
        <w:trPr>
          <w:cantSplit/>
          <w:tblHeader/>
        </w:trPr>
        <w:tc>
          <w:tcPr>
            <w:tcW w:w="6917" w:type="dxa"/>
          </w:tcPr>
          <w:p w14:paraId="7377586B" w14:textId="77777777" w:rsidR="0017197B" w:rsidRPr="007D1E1D" w:rsidRDefault="0017197B" w:rsidP="0017197B">
            <w:pPr>
              <w:pStyle w:val="TAL"/>
              <w:rPr>
                <w:b/>
                <w:i/>
              </w:rPr>
            </w:pPr>
            <w:r w:rsidRPr="007D1E1D">
              <w:rPr>
                <w:b/>
                <w:i/>
              </w:rPr>
              <w:t>srs-combEight-r17</w:t>
            </w:r>
          </w:p>
          <w:p w14:paraId="4488075E" w14:textId="77777777" w:rsidR="0017197B" w:rsidRPr="007D1E1D" w:rsidRDefault="0017197B" w:rsidP="0017197B">
            <w:pPr>
              <w:pStyle w:val="TAL"/>
            </w:pPr>
            <w:r w:rsidRPr="007D1E1D">
              <w:t>Indicates whether the UE supports comb-8 for SRS other than for positioning.</w:t>
            </w:r>
          </w:p>
        </w:tc>
        <w:tc>
          <w:tcPr>
            <w:tcW w:w="709" w:type="dxa"/>
          </w:tcPr>
          <w:p w14:paraId="318F7CC9" w14:textId="77777777" w:rsidR="0017197B" w:rsidRPr="007D1E1D" w:rsidRDefault="0017197B" w:rsidP="0017197B">
            <w:pPr>
              <w:pStyle w:val="TAL"/>
              <w:jc w:val="center"/>
              <w:rPr>
                <w:bCs/>
                <w:iCs/>
              </w:rPr>
            </w:pPr>
            <w:r w:rsidRPr="007D1E1D">
              <w:rPr>
                <w:bCs/>
                <w:iCs/>
              </w:rPr>
              <w:t>Band</w:t>
            </w:r>
          </w:p>
        </w:tc>
        <w:tc>
          <w:tcPr>
            <w:tcW w:w="567" w:type="dxa"/>
          </w:tcPr>
          <w:p w14:paraId="68B30A7A" w14:textId="77777777" w:rsidR="0017197B" w:rsidRPr="007D1E1D" w:rsidRDefault="0017197B" w:rsidP="0017197B">
            <w:pPr>
              <w:pStyle w:val="TAL"/>
              <w:jc w:val="center"/>
              <w:rPr>
                <w:bCs/>
                <w:iCs/>
              </w:rPr>
            </w:pPr>
            <w:r w:rsidRPr="007D1E1D">
              <w:rPr>
                <w:bCs/>
                <w:iCs/>
              </w:rPr>
              <w:t>No</w:t>
            </w:r>
          </w:p>
        </w:tc>
        <w:tc>
          <w:tcPr>
            <w:tcW w:w="709" w:type="dxa"/>
          </w:tcPr>
          <w:p w14:paraId="37A5D3E5" w14:textId="77777777" w:rsidR="0017197B" w:rsidRPr="007D1E1D" w:rsidRDefault="0017197B" w:rsidP="0017197B">
            <w:pPr>
              <w:pStyle w:val="TAL"/>
              <w:jc w:val="center"/>
              <w:rPr>
                <w:bCs/>
                <w:iCs/>
              </w:rPr>
            </w:pPr>
            <w:r w:rsidRPr="007D1E1D">
              <w:rPr>
                <w:bCs/>
                <w:iCs/>
              </w:rPr>
              <w:t>N/A</w:t>
            </w:r>
          </w:p>
        </w:tc>
        <w:tc>
          <w:tcPr>
            <w:tcW w:w="728" w:type="dxa"/>
          </w:tcPr>
          <w:p w14:paraId="6FBECF68" w14:textId="77777777" w:rsidR="0017197B" w:rsidRPr="007D1E1D" w:rsidRDefault="0017197B" w:rsidP="0017197B">
            <w:pPr>
              <w:pStyle w:val="TAL"/>
              <w:jc w:val="center"/>
              <w:rPr>
                <w:bCs/>
                <w:iCs/>
              </w:rPr>
            </w:pPr>
            <w:r w:rsidRPr="007D1E1D">
              <w:rPr>
                <w:bCs/>
                <w:iCs/>
              </w:rPr>
              <w:t>N/A</w:t>
            </w:r>
          </w:p>
        </w:tc>
      </w:tr>
      <w:tr w:rsidR="0017197B" w:rsidRPr="007D1E1D" w14:paraId="7C5CC2B3" w14:textId="77777777" w:rsidTr="6815C297">
        <w:trPr>
          <w:cantSplit/>
          <w:tblHeader/>
        </w:trPr>
        <w:tc>
          <w:tcPr>
            <w:tcW w:w="6917" w:type="dxa"/>
          </w:tcPr>
          <w:p w14:paraId="3C0EE30F" w14:textId="77777777" w:rsidR="0017197B" w:rsidRPr="007D1E1D" w:rsidRDefault="0017197B" w:rsidP="0017197B">
            <w:pPr>
              <w:pStyle w:val="TAL"/>
              <w:rPr>
                <w:b/>
                <w:i/>
              </w:rPr>
            </w:pPr>
            <w:r w:rsidRPr="007D1E1D">
              <w:rPr>
                <w:b/>
                <w:i/>
              </w:rPr>
              <w:t>srs-increasedRepetition-r17</w:t>
            </w:r>
          </w:p>
          <w:p w14:paraId="22297E88" w14:textId="77777777" w:rsidR="0017197B" w:rsidRPr="007D1E1D" w:rsidRDefault="0017197B" w:rsidP="0017197B">
            <w:pPr>
              <w:pStyle w:val="TAL"/>
            </w:pPr>
            <w:r w:rsidRPr="007D1E1D">
              <w:t>Indicates whether the UE supports increased repetition patterns (8, 10, 12, 14 symbols) for SRS resource.</w:t>
            </w:r>
          </w:p>
          <w:p w14:paraId="2CE7F735" w14:textId="77777777" w:rsidR="0017197B" w:rsidRPr="007D1E1D" w:rsidRDefault="0017197B" w:rsidP="0017197B">
            <w:pPr>
              <w:pStyle w:val="TAL"/>
            </w:pPr>
          </w:p>
          <w:p w14:paraId="5A0370E3" w14:textId="77777777" w:rsidR="0017197B" w:rsidRPr="007D1E1D" w:rsidRDefault="0017197B" w:rsidP="0017197B">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17197B" w:rsidRPr="007D1E1D" w:rsidRDefault="0017197B" w:rsidP="0017197B">
            <w:pPr>
              <w:pStyle w:val="TAL"/>
              <w:jc w:val="center"/>
              <w:rPr>
                <w:bCs/>
                <w:iCs/>
              </w:rPr>
            </w:pPr>
            <w:r w:rsidRPr="007D1E1D">
              <w:rPr>
                <w:bCs/>
                <w:iCs/>
              </w:rPr>
              <w:t>Band</w:t>
            </w:r>
          </w:p>
        </w:tc>
        <w:tc>
          <w:tcPr>
            <w:tcW w:w="567" w:type="dxa"/>
          </w:tcPr>
          <w:p w14:paraId="38A97EA9" w14:textId="77777777" w:rsidR="0017197B" w:rsidRPr="007D1E1D" w:rsidRDefault="0017197B" w:rsidP="0017197B">
            <w:pPr>
              <w:pStyle w:val="TAL"/>
              <w:jc w:val="center"/>
              <w:rPr>
                <w:bCs/>
                <w:iCs/>
              </w:rPr>
            </w:pPr>
            <w:r w:rsidRPr="007D1E1D">
              <w:rPr>
                <w:bCs/>
                <w:iCs/>
              </w:rPr>
              <w:t>No</w:t>
            </w:r>
          </w:p>
        </w:tc>
        <w:tc>
          <w:tcPr>
            <w:tcW w:w="709" w:type="dxa"/>
          </w:tcPr>
          <w:p w14:paraId="596CF0AF" w14:textId="77777777" w:rsidR="0017197B" w:rsidRPr="007D1E1D" w:rsidRDefault="0017197B" w:rsidP="0017197B">
            <w:pPr>
              <w:pStyle w:val="TAL"/>
              <w:jc w:val="center"/>
              <w:rPr>
                <w:bCs/>
                <w:iCs/>
              </w:rPr>
            </w:pPr>
            <w:r w:rsidRPr="007D1E1D">
              <w:rPr>
                <w:bCs/>
                <w:iCs/>
              </w:rPr>
              <w:t>N/A</w:t>
            </w:r>
          </w:p>
        </w:tc>
        <w:tc>
          <w:tcPr>
            <w:tcW w:w="728" w:type="dxa"/>
          </w:tcPr>
          <w:p w14:paraId="435A5ADE" w14:textId="77777777" w:rsidR="0017197B" w:rsidRPr="007D1E1D" w:rsidRDefault="0017197B" w:rsidP="0017197B">
            <w:pPr>
              <w:pStyle w:val="TAL"/>
              <w:jc w:val="center"/>
              <w:rPr>
                <w:bCs/>
                <w:iCs/>
              </w:rPr>
            </w:pPr>
            <w:r w:rsidRPr="007D1E1D">
              <w:rPr>
                <w:bCs/>
                <w:iCs/>
              </w:rPr>
              <w:t>N/A</w:t>
            </w:r>
          </w:p>
        </w:tc>
      </w:tr>
      <w:tr w:rsidR="0017197B" w:rsidRPr="007D1E1D" w14:paraId="7B7DBC14" w14:textId="77777777" w:rsidTr="6815C297">
        <w:trPr>
          <w:cantSplit/>
          <w:tblHeader/>
        </w:trPr>
        <w:tc>
          <w:tcPr>
            <w:tcW w:w="6917" w:type="dxa"/>
          </w:tcPr>
          <w:p w14:paraId="0DA634E2"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17197B" w:rsidRPr="007D1E1D" w:rsidRDefault="0017197B" w:rsidP="0017197B">
            <w:pPr>
              <w:pStyle w:val="TAL"/>
              <w:rPr>
                <w:rFonts w:cs="Arial"/>
                <w:b/>
                <w:bCs/>
                <w:i/>
                <w:iCs/>
                <w:szCs w:val="22"/>
                <w:lang w:eastAsia="en-GB"/>
              </w:rPr>
            </w:pPr>
          </w:p>
          <w:p w14:paraId="1F0ED7A3" w14:textId="77777777" w:rsidR="0017197B" w:rsidRPr="007D1E1D" w:rsidRDefault="0017197B" w:rsidP="0017197B">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17197B" w:rsidRPr="007D1E1D" w:rsidRDefault="0017197B" w:rsidP="0017197B">
            <w:pPr>
              <w:pStyle w:val="TAL"/>
              <w:jc w:val="center"/>
              <w:rPr>
                <w:bCs/>
                <w:iCs/>
              </w:rPr>
            </w:pPr>
            <w:r w:rsidRPr="007D1E1D">
              <w:t>Band</w:t>
            </w:r>
          </w:p>
        </w:tc>
        <w:tc>
          <w:tcPr>
            <w:tcW w:w="567" w:type="dxa"/>
          </w:tcPr>
          <w:p w14:paraId="3D9186C5" w14:textId="77777777" w:rsidR="0017197B" w:rsidRPr="007D1E1D" w:rsidRDefault="0017197B" w:rsidP="0017197B">
            <w:pPr>
              <w:pStyle w:val="TAL"/>
              <w:jc w:val="center"/>
              <w:rPr>
                <w:bCs/>
                <w:iCs/>
              </w:rPr>
            </w:pPr>
            <w:r w:rsidRPr="007D1E1D">
              <w:t>No</w:t>
            </w:r>
          </w:p>
        </w:tc>
        <w:tc>
          <w:tcPr>
            <w:tcW w:w="709" w:type="dxa"/>
          </w:tcPr>
          <w:p w14:paraId="12EC16A0" w14:textId="77777777" w:rsidR="0017197B" w:rsidRPr="007D1E1D" w:rsidRDefault="0017197B" w:rsidP="0017197B">
            <w:pPr>
              <w:pStyle w:val="TAL"/>
              <w:jc w:val="center"/>
              <w:rPr>
                <w:bCs/>
                <w:iCs/>
              </w:rPr>
            </w:pPr>
            <w:r w:rsidRPr="007D1E1D">
              <w:rPr>
                <w:bCs/>
                <w:iCs/>
              </w:rPr>
              <w:t>N/A</w:t>
            </w:r>
          </w:p>
        </w:tc>
        <w:tc>
          <w:tcPr>
            <w:tcW w:w="728" w:type="dxa"/>
          </w:tcPr>
          <w:p w14:paraId="062CB08D" w14:textId="77777777" w:rsidR="0017197B" w:rsidRPr="007D1E1D" w:rsidRDefault="0017197B" w:rsidP="0017197B">
            <w:pPr>
              <w:pStyle w:val="TAL"/>
              <w:jc w:val="center"/>
              <w:rPr>
                <w:bCs/>
                <w:iCs/>
              </w:rPr>
            </w:pPr>
            <w:r w:rsidRPr="007D1E1D">
              <w:rPr>
                <w:bCs/>
                <w:iCs/>
              </w:rPr>
              <w:t>N/A</w:t>
            </w:r>
          </w:p>
        </w:tc>
      </w:tr>
      <w:tr w:rsidR="0017197B" w:rsidRPr="007D1E1D" w14:paraId="5FD021D6" w14:textId="77777777" w:rsidTr="6815C297">
        <w:trPr>
          <w:cantSplit/>
          <w:tblHeader/>
        </w:trPr>
        <w:tc>
          <w:tcPr>
            <w:tcW w:w="6917" w:type="dxa"/>
          </w:tcPr>
          <w:p w14:paraId="21A54793" w14:textId="77777777" w:rsidR="0017197B" w:rsidRPr="007D1E1D" w:rsidRDefault="0017197B" w:rsidP="0017197B">
            <w:pPr>
              <w:pStyle w:val="TAL"/>
              <w:rPr>
                <w:b/>
                <w:i/>
              </w:rPr>
            </w:pPr>
            <w:r w:rsidRPr="007D1E1D">
              <w:rPr>
                <w:b/>
                <w:i/>
              </w:rPr>
              <w:t>srs-partialFrequencySounding-r17</w:t>
            </w:r>
          </w:p>
          <w:p w14:paraId="5CB79310" w14:textId="77777777" w:rsidR="0017197B" w:rsidRPr="007D1E1D" w:rsidRDefault="0017197B" w:rsidP="0017197B">
            <w:pPr>
              <w:pStyle w:val="TAL"/>
              <w:rPr>
                <w:b/>
                <w:i/>
              </w:rPr>
            </w:pPr>
            <w:r w:rsidRPr="007D1E1D">
              <w:t>Indicates whether the UE supports partial frequency sounding for SRS with frequency hopping.</w:t>
            </w:r>
          </w:p>
        </w:tc>
        <w:tc>
          <w:tcPr>
            <w:tcW w:w="709" w:type="dxa"/>
          </w:tcPr>
          <w:p w14:paraId="0991C3A7" w14:textId="77777777" w:rsidR="0017197B" w:rsidRPr="007D1E1D" w:rsidRDefault="0017197B" w:rsidP="0017197B">
            <w:pPr>
              <w:pStyle w:val="TAL"/>
              <w:jc w:val="center"/>
              <w:rPr>
                <w:bCs/>
                <w:iCs/>
              </w:rPr>
            </w:pPr>
            <w:r w:rsidRPr="007D1E1D">
              <w:rPr>
                <w:bCs/>
                <w:iCs/>
              </w:rPr>
              <w:t>Band</w:t>
            </w:r>
          </w:p>
        </w:tc>
        <w:tc>
          <w:tcPr>
            <w:tcW w:w="567" w:type="dxa"/>
          </w:tcPr>
          <w:p w14:paraId="380B944B" w14:textId="77777777" w:rsidR="0017197B" w:rsidRPr="007D1E1D" w:rsidRDefault="0017197B" w:rsidP="0017197B">
            <w:pPr>
              <w:pStyle w:val="TAL"/>
              <w:jc w:val="center"/>
              <w:rPr>
                <w:bCs/>
                <w:iCs/>
              </w:rPr>
            </w:pPr>
            <w:r w:rsidRPr="007D1E1D">
              <w:rPr>
                <w:bCs/>
                <w:iCs/>
              </w:rPr>
              <w:t>No</w:t>
            </w:r>
          </w:p>
        </w:tc>
        <w:tc>
          <w:tcPr>
            <w:tcW w:w="709" w:type="dxa"/>
          </w:tcPr>
          <w:p w14:paraId="2F44C4AF" w14:textId="77777777" w:rsidR="0017197B" w:rsidRPr="007D1E1D" w:rsidRDefault="0017197B" w:rsidP="0017197B">
            <w:pPr>
              <w:pStyle w:val="TAL"/>
              <w:jc w:val="center"/>
              <w:rPr>
                <w:bCs/>
                <w:iCs/>
              </w:rPr>
            </w:pPr>
            <w:r w:rsidRPr="007D1E1D">
              <w:rPr>
                <w:bCs/>
                <w:iCs/>
              </w:rPr>
              <w:t>N/A</w:t>
            </w:r>
          </w:p>
        </w:tc>
        <w:tc>
          <w:tcPr>
            <w:tcW w:w="728" w:type="dxa"/>
          </w:tcPr>
          <w:p w14:paraId="7C3A3354" w14:textId="77777777" w:rsidR="0017197B" w:rsidRPr="007D1E1D" w:rsidRDefault="0017197B" w:rsidP="0017197B">
            <w:pPr>
              <w:pStyle w:val="TAL"/>
              <w:jc w:val="center"/>
              <w:rPr>
                <w:bCs/>
                <w:iCs/>
              </w:rPr>
            </w:pPr>
            <w:r w:rsidRPr="007D1E1D">
              <w:rPr>
                <w:bCs/>
                <w:iCs/>
              </w:rPr>
              <w:t>N/A</w:t>
            </w:r>
          </w:p>
        </w:tc>
      </w:tr>
      <w:tr w:rsidR="0017197B" w:rsidRPr="007D1E1D" w14:paraId="7DBC1E80" w14:textId="77777777" w:rsidTr="6815C297">
        <w:trPr>
          <w:cantSplit/>
          <w:tblHeader/>
        </w:trPr>
        <w:tc>
          <w:tcPr>
            <w:tcW w:w="6917" w:type="dxa"/>
          </w:tcPr>
          <w:p w14:paraId="4EAF068D" w14:textId="77777777" w:rsidR="0017197B" w:rsidRPr="007D1E1D" w:rsidRDefault="0017197B" w:rsidP="0017197B">
            <w:pPr>
              <w:pStyle w:val="TAL"/>
              <w:rPr>
                <w:rFonts w:eastAsia="SimSun"/>
                <w:b/>
                <w:bCs/>
                <w:i/>
                <w:iCs/>
                <w:lang w:eastAsia="zh-CN"/>
              </w:rPr>
            </w:pPr>
            <w:r w:rsidRPr="007D1E1D">
              <w:rPr>
                <w:rFonts w:eastAsia="SimSun"/>
                <w:b/>
                <w:bCs/>
                <w:i/>
                <w:iCs/>
                <w:lang w:eastAsia="zh-CN"/>
              </w:rPr>
              <w:t>srs-PosResourcesRRC-Inactive-r17</w:t>
            </w:r>
          </w:p>
          <w:p w14:paraId="2B9B3A12" w14:textId="77777777" w:rsidR="0017197B" w:rsidRPr="007D1E1D" w:rsidRDefault="0017197B" w:rsidP="0017197B">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5B587F9E"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6D24A6F0"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2253D86"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9B60CBA" w14:textId="77777777" w:rsidR="0017197B" w:rsidRPr="007D1E1D" w:rsidRDefault="0017197B" w:rsidP="0017197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38132D9D" w14:textId="59E64B66" w:rsidR="0017197B" w:rsidRPr="007D1E1D" w:rsidRDefault="0017197B" w:rsidP="0017197B">
            <w:pPr>
              <w:pStyle w:val="B1"/>
              <w:rPr>
                <w:del w:id="953" w:author="NR_pos_enh-Core-v2" w:date="2022-08-26T21:52:00Z"/>
                <w:rFonts w:ascii="Arial" w:hAnsi="Arial" w:cs="Arial"/>
                <w:sz w:val="18"/>
                <w:szCs w:val="18"/>
              </w:rPr>
            </w:pPr>
            <w:del w:id="954"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17197B" w:rsidRPr="007D1E1D" w:rsidRDefault="0017197B" w:rsidP="0017197B">
            <w:pPr>
              <w:pStyle w:val="B1"/>
              <w:rPr>
                <w:del w:id="955" w:author="NR_pos_enh-Core-v2" w:date="2022-08-26T21:52:00Z"/>
                <w:rFonts w:ascii="Arial" w:hAnsi="Arial" w:cs="Arial"/>
                <w:sz w:val="18"/>
                <w:szCs w:val="18"/>
              </w:rPr>
            </w:pPr>
            <w:del w:id="956"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17197B" w:rsidRPr="007D1E1D" w:rsidRDefault="0017197B" w:rsidP="0017197B">
            <w:pPr>
              <w:keepNext/>
              <w:keepLines/>
              <w:spacing w:after="0"/>
              <w:rPr>
                <w:del w:id="957" w:author="NR_pos_enh-Core-v2" w:date="2022-08-26T21:52:00Z"/>
                <w:rFonts w:ascii="Arial" w:hAnsi="Arial" w:cs="Arial"/>
                <w:bCs/>
                <w:iCs/>
                <w:sz w:val="18"/>
                <w:szCs w:val="18"/>
              </w:rPr>
            </w:pPr>
            <w:del w:id="958"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17197B" w:rsidRPr="007D1E1D" w:rsidRDefault="0017197B" w:rsidP="0017197B">
            <w:pPr>
              <w:keepNext/>
              <w:keepLines/>
              <w:spacing w:after="0"/>
              <w:rPr>
                <w:rFonts w:ascii="Arial" w:hAnsi="Arial" w:cs="Arial"/>
                <w:sz w:val="18"/>
                <w:szCs w:val="18"/>
              </w:rPr>
            </w:pPr>
          </w:p>
          <w:p w14:paraId="2C15C49C" w14:textId="77777777" w:rsidR="0017197B" w:rsidRPr="007D1E1D" w:rsidRDefault="0017197B" w:rsidP="0017197B">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5A244DFE" w14:textId="77777777" w:rsidR="0017197B" w:rsidRPr="007D1E1D" w:rsidRDefault="0017197B" w:rsidP="0017197B">
            <w:pPr>
              <w:pStyle w:val="TAL"/>
              <w:jc w:val="center"/>
              <w:rPr>
                <w:bCs/>
                <w:iCs/>
              </w:rPr>
            </w:pPr>
            <w:r w:rsidRPr="007D1E1D">
              <w:rPr>
                <w:rFonts w:cs="Arial"/>
                <w:szCs w:val="18"/>
              </w:rPr>
              <w:t>Band</w:t>
            </w:r>
          </w:p>
        </w:tc>
        <w:tc>
          <w:tcPr>
            <w:tcW w:w="567" w:type="dxa"/>
          </w:tcPr>
          <w:p w14:paraId="3DD0E164" w14:textId="77777777" w:rsidR="0017197B" w:rsidRPr="007D1E1D" w:rsidRDefault="0017197B" w:rsidP="0017197B">
            <w:pPr>
              <w:pStyle w:val="TAL"/>
              <w:jc w:val="center"/>
              <w:rPr>
                <w:bCs/>
                <w:iCs/>
              </w:rPr>
            </w:pPr>
            <w:r w:rsidRPr="007D1E1D">
              <w:rPr>
                <w:rFonts w:cs="Arial"/>
                <w:szCs w:val="18"/>
              </w:rPr>
              <w:t>No</w:t>
            </w:r>
          </w:p>
        </w:tc>
        <w:tc>
          <w:tcPr>
            <w:tcW w:w="709" w:type="dxa"/>
          </w:tcPr>
          <w:p w14:paraId="1163842F" w14:textId="77777777" w:rsidR="0017197B" w:rsidRPr="007D1E1D" w:rsidRDefault="0017197B" w:rsidP="0017197B">
            <w:pPr>
              <w:pStyle w:val="TAL"/>
              <w:jc w:val="center"/>
              <w:rPr>
                <w:bCs/>
                <w:iCs/>
              </w:rPr>
            </w:pPr>
            <w:r w:rsidRPr="007D1E1D">
              <w:rPr>
                <w:bCs/>
                <w:iCs/>
              </w:rPr>
              <w:t>N/A</w:t>
            </w:r>
          </w:p>
        </w:tc>
        <w:tc>
          <w:tcPr>
            <w:tcW w:w="728" w:type="dxa"/>
          </w:tcPr>
          <w:p w14:paraId="31D2C429" w14:textId="77777777" w:rsidR="0017197B" w:rsidRPr="007D1E1D" w:rsidRDefault="0017197B" w:rsidP="0017197B">
            <w:pPr>
              <w:pStyle w:val="TAL"/>
              <w:jc w:val="center"/>
              <w:rPr>
                <w:bCs/>
                <w:iCs/>
              </w:rPr>
            </w:pPr>
            <w:r w:rsidRPr="007D1E1D">
              <w:rPr>
                <w:bCs/>
                <w:iCs/>
              </w:rPr>
              <w:t>N/A</w:t>
            </w:r>
          </w:p>
        </w:tc>
      </w:tr>
      <w:tr w:rsidR="0017197B" w:rsidRPr="007D1E1D" w14:paraId="54C0A893" w14:textId="77777777" w:rsidTr="6815C297">
        <w:trPr>
          <w:cantSplit/>
          <w:tblHeader/>
          <w:ins w:id="959" w:author="NR_pos_enh-Core-v2" w:date="2022-08-26T21:52:00Z"/>
        </w:trPr>
        <w:tc>
          <w:tcPr>
            <w:tcW w:w="6917" w:type="dxa"/>
          </w:tcPr>
          <w:p w14:paraId="1ABECA9F" w14:textId="77777777" w:rsidR="0017197B" w:rsidRPr="007D1E1D" w:rsidRDefault="0017197B" w:rsidP="0017197B">
            <w:pPr>
              <w:pStyle w:val="TAL"/>
              <w:rPr>
                <w:ins w:id="960" w:author="NR_pos_enh-Core-v2" w:date="2022-08-26T21:52:00Z"/>
                <w:b/>
                <w:bCs/>
                <w:i/>
                <w:iCs/>
                <w:lang w:eastAsia="zh-CN"/>
              </w:rPr>
            </w:pPr>
            <w:ins w:id="961" w:author="NR_pos_enh-Core-v2" w:date="2022-08-26T21:52:00Z">
              <w:r>
                <w:rPr>
                  <w:b/>
                  <w:bCs/>
                  <w:i/>
                  <w:iCs/>
                  <w:lang w:eastAsia="zh-CN"/>
                </w:rPr>
                <w:t>srs-SemiPersistent-Pos</w:t>
              </w:r>
              <w:r w:rsidRPr="007D1E1D">
                <w:rPr>
                  <w:b/>
                  <w:bCs/>
                  <w:i/>
                  <w:iCs/>
                  <w:lang w:eastAsia="zh-CN"/>
                </w:rPr>
                <w:t>ResourcesRRC-Inactive-r17</w:t>
              </w:r>
            </w:ins>
          </w:p>
          <w:p w14:paraId="246FE831" w14:textId="77777777" w:rsidR="0017197B" w:rsidRDefault="0017197B" w:rsidP="0017197B">
            <w:pPr>
              <w:pStyle w:val="TAL"/>
              <w:rPr>
                <w:ins w:id="962" w:author="NR_pos_enh-Core-v2" w:date="2022-08-26T21:52:00Z"/>
                <w:bCs/>
                <w:iCs/>
                <w:lang w:eastAsia="zh-CN"/>
              </w:rPr>
            </w:pPr>
            <w:ins w:id="963"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17197B" w:rsidRDefault="0017197B" w:rsidP="0017197B">
            <w:pPr>
              <w:pStyle w:val="TAL"/>
              <w:rPr>
                <w:ins w:id="964" w:author="NR_pos_enh-Core-v2" w:date="2022-08-26T21:52:00Z"/>
                <w:bCs/>
                <w:iCs/>
                <w:lang w:eastAsia="zh-CN"/>
              </w:rPr>
            </w:pPr>
          </w:p>
          <w:p w14:paraId="742B73A5" w14:textId="77777777" w:rsidR="0017197B" w:rsidRDefault="0017197B" w:rsidP="0017197B">
            <w:pPr>
              <w:pStyle w:val="TAL"/>
              <w:rPr>
                <w:ins w:id="965" w:author="NR_pos_enh-Core-v2" w:date="2022-08-26T21:52:00Z"/>
                <w:bCs/>
                <w:iCs/>
                <w:lang w:eastAsia="zh-CN"/>
              </w:rPr>
            </w:pPr>
            <w:ins w:id="966"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17197B" w:rsidRDefault="0017197B" w:rsidP="0017197B">
            <w:pPr>
              <w:pStyle w:val="B1"/>
              <w:rPr>
                <w:ins w:id="967" w:author="NR_pos_enh-Core-v2" w:date="2022-08-26T21:52:00Z"/>
                <w:rFonts w:ascii="Arial" w:hAnsi="Arial" w:cs="Arial"/>
                <w:sz w:val="18"/>
                <w:szCs w:val="18"/>
              </w:rPr>
            </w:pPr>
            <w:ins w:id="968"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0FCD770E" w14:textId="2FFFAEC2" w:rsidR="0017197B" w:rsidRPr="00FF6F64" w:rsidRDefault="0017197B" w:rsidP="0017197B">
            <w:pPr>
              <w:pStyle w:val="B1"/>
              <w:rPr>
                <w:ins w:id="969" w:author="NR_pos_enh-Core-v2" w:date="2022-08-26T21:52:00Z"/>
                <w:rFonts w:ascii="Arial" w:hAnsi="Arial" w:cs="Arial"/>
                <w:sz w:val="18"/>
                <w:szCs w:val="18"/>
              </w:rPr>
            </w:pPr>
            <w:ins w:id="970" w:author="NR_pos_enh-Core-v2" w:date="2022-08-26T21:52:00Z">
              <w:r>
                <w:rPr>
                  <w:rFonts w:ascii="Arial" w:hAnsi="Arial" w:cs="Arial"/>
                  <w:sz w:val="18"/>
                  <w:szCs w:val="18"/>
                </w:rPr>
                <w:t>-</w:t>
              </w:r>
            </w:ins>
            <w:ins w:id="971" w:author="NR_pos_enh-Core-v2" w:date="2022-08-26T21:53:00Z">
              <w:r>
                <w:rPr>
                  <w:rFonts w:ascii="Arial" w:hAnsi="Arial" w:cs="Arial"/>
                  <w:sz w:val="18"/>
                  <w:szCs w:val="18"/>
                </w:rPr>
                <w:t xml:space="preserve">   </w:t>
              </w:r>
            </w:ins>
            <w:ins w:id="972"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17197B" w:rsidRPr="007D1E1D" w:rsidRDefault="0017197B" w:rsidP="0017197B">
            <w:pPr>
              <w:pStyle w:val="TAL"/>
              <w:jc w:val="center"/>
              <w:rPr>
                <w:ins w:id="973" w:author="NR_pos_enh-Core-v2" w:date="2022-08-26T21:52:00Z"/>
                <w:rFonts w:cs="Arial"/>
                <w:szCs w:val="18"/>
              </w:rPr>
            </w:pPr>
            <w:ins w:id="974" w:author="NR_pos_enh-Core-v2" w:date="2022-08-26T21:52:00Z">
              <w:r w:rsidRPr="008A1045">
                <w:rPr>
                  <w:bCs/>
                  <w:iCs/>
                </w:rPr>
                <w:t>Band</w:t>
              </w:r>
            </w:ins>
          </w:p>
        </w:tc>
        <w:tc>
          <w:tcPr>
            <w:tcW w:w="567" w:type="dxa"/>
          </w:tcPr>
          <w:p w14:paraId="050344F6" w14:textId="268D1FDA" w:rsidR="0017197B" w:rsidRPr="007D1E1D" w:rsidRDefault="0017197B" w:rsidP="0017197B">
            <w:pPr>
              <w:pStyle w:val="TAL"/>
              <w:jc w:val="center"/>
              <w:rPr>
                <w:ins w:id="975" w:author="NR_pos_enh-Core-v2" w:date="2022-08-26T21:52:00Z"/>
                <w:rFonts w:cs="Arial"/>
                <w:szCs w:val="18"/>
              </w:rPr>
            </w:pPr>
            <w:ins w:id="976" w:author="NR_pos_enh-Core-v2" w:date="2022-08-26T21:52:00Z">
              <w:r w:rsidRPr="008A1045">
                <w:rPr>
                  <w:bCs/>
                  <w:iCs/>
                </w:rPr>
                <w:t>No</w:t>
              </w:r>
            </w:ins>
          </w:p>
        </w:tc>
        <w:tc>
          <w:tcPr>
            <w:tcW w:w="709" w:type="dxa"/>
          </w:tcPr>
          <w:p w14:paraId="697944C4" w14:textId="0F0BB9CD" w:rsidR="0017197B" w:rsidRPr="007D1E1D" w:rsidRDefault="0017197B" w:rsidP="0017197B">
            <w:pPr>
              <w:pStyle w:val="TAL"/>
              <w:jc w:val="center"/>
              <w:rPr>
                <w:ins w:id="977" w:author="NR_pos_enh-Core-v2" w:date="2022-08-26T21:52:00Z"/>
                <w:bCs/>
                <w:iCs/>
              </w:rPr>
            </w:pPr>
            <w:ins w:id="978" w:author="NR_pos_enh-Core-v2" w:date="2022-08-26T21:52:00Z">
              <w:r w:rsidRPr="008A1045">
                <w:rPr>
                  <w:bCs/>
                  <w:iCs/>
                </w:rPr>
                <w:t>N/A</w:t>
              </w:r>
            </w:ins>
          </w:p>
        </w:tc>
        <w:tc>
          <w:tcPr>
            <w:tcW w:w="728" w:type="dxa"/>
          </w:tcPr>
          <w:p w14:paraId="6C500444" w14:textId="4FE3AB83" w:rsidR="0017197B" w:rsidRPr="007D1E1D" w:rsidRDefault="0017197B" w:rsidP="0017197B">
            <w:pPr>
              <w:pStyle w:val="TAL"/>
              <w:jc w:val="center"/>
              <w:rPr>
                <w:ins w:id="979" w:author="NR_pos_enh-Core-v2" w:date="2022-08-26T21:52:00Z"/>
                <w:bCs/>
                <w:iCs/>
              </w:rPr>
            </w:pPr>
            <w:ins w:id="980" w:author="NR_pos_enh-Core-v2" w:date="2022-08-26T21:52:00Z">
              <w:r w:rsidRPr="008A1045">
                <w:rPr>
                  <w:bCs/>
                  <w:iCs/>
                </w:rPr>
                <w:t>N/A</w:t>
              </w:r>
            </w:ins>
          </w:p>
        </w:tc>
      </w:tr>
      <w:tr w:rsidR="0017197B" w:rsidRPr="007D1E1D" w14:paraId="7BC6637A" w14:textId="77777777" w:rsidTr="6815C297">
        <w:trPr>
          <w:cantSplit/>
          <w:tblHeader/>
        </w:trPr>
        <w:tc>
          <w:tcPr>
            <w:tcW w:w="6917" w:type="dxa"/>
          </w:tcPr>
          <w:p w14:paraId="34EB0AE3" w14:textId="77777777" w:rsidR="0017197B" w:rsidRPr="007D1E1D" w:rsidRDefault="0017197B" w:rsidP="0017197B">
            <w:pPr>
              <w:pStyle w:val="TAL"/>
              <w:rPr>
                <w:b/>
                <w:i/>
              </w:rPr>
            </w:pPr>
            <w:r w:rsidRPr="007D1E1D">
              <w:rPr>
                <w:b/>
                <w:i/>
              </w:rPr>
              <w:t>srs-PortReport-r17</w:t>
            </w:r>
          </w:p>
          <w:p w14:paraId="380D8001" w14:textId="77777777" w:rsidR="0017197B" w:rsidRPr="007D1E1D" w:rsidRDefault="0017197B" w:rsidP="0017197B">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17197B" w:rsidRPr="007D1E1D" w:rsidRDefault="0017197B" w:rsidP="0017197B">
            <w:pPr>
              <w:pStyle w:val="TAL"/>
              <w:jc w:val="center"/>
              <w:rPr>
                <w:bCs/>
                <w:iCs/>
              </w:rPr>
            </w:pPr>
            <w:r w:rsidRPr="007D1E1D">
              <w:rPr>
                <w:bCs/>
                <w:iCs/>
              </w:rPr>
              <w:t>Band</w:t>
            </w:r>
          </w:p>
        </w:tc>
        <w:tc>
          <w:tcPr>
            <w:tcW w:w="567" w:type="dxa"/>
          </w:tcPr>
          <w:p w14:paraId="5740388D" w14:textId="77777777" w:rsidR="0017197B" w:rsidRPr="007D1E1D" w:rsidRDefault="0017197B" w:rsidP="0017197B">
            <w:pPr>
              <w:pStyle w:val="TAL"/>
              <w:jc w:val="center"/>
              <w:rPr>
                <w:bCs/>
                <w:iCs/>
              </w:rPr>
            </w:pPr>
            <w:r w:rsidRPr="007D1E1D">
              <w:rPr>
                <w:bCs/>
                <w:iCs/>
              </w:rPr>
              <w:t>No</w:t>
            </w:r>
          </w:p>
        </w:tc>
        <w:tc>
          <w:tcPr>
            <w:tcW w:w="709" w:type="dxa"/>
          </w:tcPr>
          <w:p w14:paraId="55C66C63" w14:textId="77777777" w:rsidR="0017197B" w:rsidRPr="007D1E1D" w:rsidRDefault="0017197B" w:rsidP="0017197B">
            <w:pPr>
              <w:pStyle w:val="TAL"/>
              <w:jc w:val="center"/>
              <w:rPr>
                <w:bCs/>
                <w:iCs/>
              </w:rPr>
            </w:pPr>
            <w:r w:rsidRPr="007D1E1D">
              <w:rPr>
                <w:bCs/>
                <w:iCs/>
              </w:rPr>
              <w:t>N/A</w:t>
            </w:r>
          </w:p>
        </w:tc>
        <w:tc>
          <w:tcPr>
            <w:tcW w:w="728" w:type="dxa"/>
          </w:tcPr>
          <w:p w14:paraId="3838F2C6" w14:textId="77777777" w:rsidR="0017197B" w:rsidRPr="007D1E1D" w:rsidRDefault="0017197B" w:rsidP="0017197B">
            <w:pPr>
              <w:pStyle w:val="TAL"/>
              <w:jc w:val="center"/>
              <w:rPr>
                <w:bCs/>
                <w:iCs/>
              </w:rPr>
            </w:pPr>
            <w:r w:rsidRPr="007D1E1D">
              <w:rPr>
                <w:bCs/>
                <w:iCs/>
              </w:rPr>
              <w:t>N/A</w:t>
            </w:r>
          </w:p>
        </w:tc>
      </w:tr>
      <w:tr w:rsidR="0017197B" w:rsidRPr="007D1E1D" w14:paraId="0B6FAAC1" w14:textId="77777777" w:rsidTr="6815C297">
        <w:trPr>
          <w:cantSplit/>
          <w:tblHeader/>
        </w:trPr>
        <w:tc>
          <w:tcPr>
            <w:tcW w:w="6917" w:type="dxa"/>
          </w:tcPr>
          <w:p w14:paraId="6BFEB542" w14:textId="77777777" w:rsidR="0017197B" w:rsidRDefault="0017197B" w:rsidP="0017197B">
            <w:pPr>
              <w:pStyle w:val="TAL"/>
              <w:rPr>
                <w:ins w:id="981" w:author="NR_feMIMO-Core" w:date="2022-06-24T13:42:00Z"/>
                <w:bCs/>
                <w:iCs/>
              </w:rPr>
            </w:pPr>
            <w:ins w:id="982" w:author="NR_feMIMO-Core" w:date="2022-06-24T13:46:00Z">
              <w:r w:rsidRPr="00FE03AF">
                <w:rPr>
                  <w:b/>
                  <w:i/>
                </w:rPr>
                <w:t>srs-PortReportSP-AP-r17</w:t>
              </w:r>
            </w:ins>
          </w:p>
          <w:p w14:paraId="257C9AFE" w14:textId="77777777" w:rsidR="0017197B" w:rsidRDefault="0017197B" w:rsidP="0017197B">
            <w:pPr>
              <w:pStyle w:val="TAL"/>
              <w:rPr>
                <w:ins w:id="983" w:author="NR_feMIMO-Core" w:date="2022-06-24T14:42:00Z"/>
                <w:bCs/>
                <w:iCs/>
              </w:rPr>
            </w:pPr>
            <w:ins w:id="984" w:author="NR_feMIMO-Core" w:date="2022-06-24T13:46:00Z">
              <w:r>
                <w:rPr>
                  <w:bCs/>
                  <w:iCs/>
                </w:rPr>
                <w:t>Indicates</w:t>
              </w:r>
            </w:ins>
            <w:ins w:id="985"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986" w:author="NR_feMIMO-Core" w:date="2022-06-24T13:46:00Z">
              <w:r>
                <w:rPr>
                  <w:bCs/>
                  <w:iCs/>
                </w:rPr>
                <w:t>s</w:t>
              </w:r>
            </w:ins>
            <w:ins w:id="987" w:author="NR_feMIMO-Core" w:date="2022-06-24T13:42:00Z">
              <w:r w:rsidRPr="00567568">
                <w:rPr>
                  <w:bCs/>
                  <w:iCs/>
                </w:rPr>
                <w:t>emi-persistent/aperiodic capability value report</w:t>
              </w:r>
            </w:ins>
            <w:ins w:id="988" w:author="NR_feMIMO-Core" w:date="2022-06-24T13:47:00Z">
              <w:r>
                <w:rPr>
                  <w:bCs/>
                  <w:iCs/>
                </w:rPr>
                <w:t>ing.</w:t>
              </w:r>
            </w:ins>
          </w:p>
          <w:p w14:paraId="77B24571" w14:textId="3852B90C" w:rsidR="0017197B" w:rsidRPr="007D1E1D" w:rsidRDefault="0017197B" w:rsidP="0017197B">
            <w:pPr>
              <w:pStyle w:val="TAL"/>
              <w:rPr>
                <w:b/>
                <w:i/>
              </w:rPr>
            </w:pPr>
            <w:ins w:id="989" w:author="NR_feMIMO-Core" w:date="2022-06-24T14:42:00Z">
              <w:r>
                <w:rPr>
                  <w:bCs/>
                  <w:iCs/>
                </w:rPr>
                <w:t>The UE supporting this feature shall also indicate</w:t>
              </w:r>
            </w:ins>
            <w:ins w:id="990" w:author="NR_feMIMO-Core" w:date="2022-06-30T08:42:00Z">
              <w:r>
                <w:rPr>
                  <w:bCs/>
                  <w:iCs/>
                </w:rPr>
                <w:t xml:space="preserve"> support of</w:t>
              </w:r>
            </w:ins>
            <w:ins w:id="991" w:author="NR_feMIMO-Core" w:date="2022-06-24T14:55:00Z">
              <w:r>
                <w:rPr>
                  <w:bCs/>
                  <w:iCs/>
                </w:rPr>
                <w:t xml:space="preserve"> </w:t>
              </w:r>
              <w:r w:rsidRPr="00F92E68">
                <w:rPr>
                  <w:bCs/>
                  <w:i/>
                </w:rPr>
                <w:t>srs-PortReport-r17</w:t>
              </w:r>
            </w:ins>
            <w:ins w:id="992" w:author="NR_feMIMO-Core" w:date="2022-06-24T14:57:00Z">
              <w:r w:rsidRPr="0058795B">
                <w:rPr>
                  <w:bCs/>
                  <w:iCs/>
                </w:rPr>
                <w:t xml:space="preserve"> and</w:t>
              </w:r>
            </w:ins>
            <w:ins w:id="993" w:author="NR_feMIMO-Core" w:date="2022-06-30T08:43:00Z">
              <w:r>
                <w:rPr>
                  <w:bCs/>
                  <w:iCs/>
                </w:rPr>
                <w:t xml:space="preserve"> </w:t>
              </w:r>
            </w:ins>
            <w:ins w:id="994" w:author="NR_feMIMO-Core" w:date="2022-06-24T14:58:00Z">
              <w:r w:rsidRPr="00F16D6C">
                <w:rPr>
                  <w:bCs/>
                  <w:iCs/>
                </w:rPr>
                <w:t>one of</w:t>
              </w:r>
              <w:r>
                <w:rPr>
                  <w:bCs/>
                  <w:i/>
                </w:rPr>
                <w:t xml:space="preserve"> </w:t>
              </w:r>
            </w:ins>
            <w:ins w:id="995" w:author="NR_feMIMO-Core" w:date="2022-06-24T14:56:00Z">
              <w:r w:rsidRPr="00161E11">
                <w:rPr>
                  <w:bCs/>
                  <w:i/>
                </w:rPr>
                <w:t>aperiodicBeamReport</w:t>
              </w:r>
              <w:r w:rsidRPr="0058795B">
                <w:rPr>
                  <w:bCs/>
                  <w:iCs/>
                </w:rPr>
                <w:t>,</w:t>
              </w:r>
            </w:ins>
            <w:ins w:id="996" w:author="NR_feMIMO-Core" w:date="2022-06-24T14:58:00Z">
              <w:r>
                <w:t xml:space="preserve"> </w:t>
              </w:r>
              <w:r w:rsidRPr="00C748B7">
                <w:rPr>
                  <w:bCs/>
                  <w:i/>
                </w:rPr>
                <w:t>sp-BeamReportPUCCH</w:t>
              </w:r>
              <w:r>
                <w:rPr>
                  <w:bCs/>
                  <w:iCs/>
                </w:rPr>
                <w:t xml:space="preserve">, </w:t>
              </w:r>
              <w:r>
                <w:rPr>
                  <w:i/>
                </w:rPr>
                <w:t>sp-BeamReportPUSCH,</w:t>
              </w:r>
            </w:ins>
            <w:ins w:id="997"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998" w:author="NR_feMIMO-Core" w:date="2022-06-30T08:42:00Z">
              <w:r>
                <w:rPr>
                  <w:iCs/>
                </w:rPr>
                <w:t>or</w:t>
              </w:r>
            </w:ins>
            <w:ins w:id="999" w:author="NR_feMIMO-Core" w:date="2022-06-24T15:00:00Z">
              <w:r>
                <w:rPr>
                  <w:i/>
                </w:rPr>
                <w:t xml:space="preserve"> </w:t>
              </w:r>
              <w:r w:rsidRPr="0058795B">
                <w:rPr>
                  <w:i/>
                </w:rPr>
                <w:t>semi-PersistentL1-SINR-Report-PUSCH-r16</w:t>
              </w:r>
              <w:r>
                <w:rPr>
                  <w:i/>
                </w:rPr>
                <w:t xml:space="preserve">. </w:t>
              </w:r>
            </w:ins>
            <w:ins w:id="1000" w:author="NR_feMIMO-Core" w:date="2022-06-24T13:47:00Z">
              <w:r>
                <w:rPr>
                  <w:bCs/>
                  <w:iCs/>
                </w:rPr>
                <w:t xml:space="preserve"> </w:t>
              </w:r>
            </w:ins>
          </w:p>
        </w:tc>
        <w:tc>
          <w:tcPr>
            <w:tcW w:w="709" w:type="dxa"/>
          </w:tcPr>
          <w:p w14:paraId="0D1F05F3" w14:textId="5891D2BB" w:rsidR="0017197B" w:rsidRPr="007D1E1D" w:rsidRDefault="0017197B" w:rsidP="0017197B">
            <w:pPr>
              <w:pStyle w:val="TAL"/>
              <w:jc w:val="center"/>
              <w:rPr>
                <w:bCs/>
                <w:iCs/>
              </w:rPr>
            </w:pPr>
            <w:ins w:id="1001" w:author="NR_feMIMO-Core" w:date="2022-06-24T13:47:00Z">
              <w:r>
                <w:rPr>
                  <w:bCs/>
                  <w:iCs/>
                </w:rPr>
                <w:t>Band</w:t>
              </w:r>
            </w:ins>
          </w:p>
        </w:tc>
        <w:tc>
          <w:tcPr>
            <w:tcW w:w="567" w:type="dxa"/>
          </w:tcPr>
          <w:p w14:paraId="7A340587" w14:textId="6D4E33D0" w:rsidR="0017197B" w:rsidRPr="007D1E1D" w:rsidRDefault="0017197B" w:rsidP="0017197B">
            <w:pPr>
              <w:pStyle w:val="TAL"/>
              <w:jc w:val="center"/>
              <w:rPr>
                <w:bCs/>
                <w:iCs/>
              </w:rPr>
            </w:pPr>
            <w:ins w:id="1002" w:author="NR_feMIMO-Core" w:date="2022-06-24T13:47:00Z">
              <w:r>
                <w:rPr>
                  <w:bCs/>
                  <w:iCs/>
                </w:rPr>
                <w:t>No</w:t>
              </w:r>
            </w:ins>
          </w:p>
        </w:tc>
        <w:tc>
          <w:tcPr>
            <w:tcW w:w="709" w:type="dxa"/>
          </w:tcPr>
          <w:p w14:paraId="38C50C79" w14:textId="6C269145" w:rsidR="0017197B" w:rsidRPr="007D1E1D" w:rsidRDefault="0017197B" w:rsidP="0017197B">
            <w:pPr>
              <w:pStyle w:val="TAL"/>
              <w:jc w:val="center"/>
              <w:rPr>
                <w:bCs/>
                <w:iCs/>
              </w:rPr>
            </w:pPr>
            <w:ins w:id="1003" w:author="NR_feMIMO-Core" w:date="2022-06-24T13:47:00Z">
              <w:r>
                <w:rPr>
                  <w:bCs/>
                  <w:iCs/>
                </w:rPr>
                <w:t>N/A</w:t>
              </w:r>
            </w:ins>
          </w:p>
        </w:tc>
        <w:tc>
          <w:tcPr>
            <w:tcW w:w="728" w:type="dxa"/>
          </w:tcPr>
          <w:p w14:paraId="7A7C3E51" w14:textId="1E9FF4B0" w:rsidR="0017197B" w:rsidRPr="007D1E1D" w:rsidRDefault="0017197B" w:rsidP="0017197B">
            <w:pPr>
              <w:pStyle w:val="TAL"/>
              <w:jc w:val="center"/>
              <w:rPr>
                <w:bCs/>
                <w:iCs/>
              </w:rPr>
            </w:pPr>
            <w:ins w:id="1004" w:author="NR_feMIMO-Core" w:date="2022-06-24T13:47:00Z">
              <w:r>
                <w:rPr>
                  <w:bCs/>
                  <w:iCs/>
                </w:rPr>
                <w:t>N/A</w:t>
              </w:r>
            </w:ins>
          </w:p>
        </w:tc>
      </w:tr>
      <w:tr w:rsidR="0017197B" w:rsidRPr="007D1E1D" w14:paraId="0BE73BC0" w14:textId="77777777" w:rsidTr="6815C297">
        <w:trPr>
          <w:cantSplit/>
          <w:tblHeader/>
        </w:trPr>
        <w:tc>
          <w:tcPr>
            <w:tcW w:w="6917" w:type="dxa"/>
          </w:tcPr>
          <w:p w14:paraId="04E33F74" w14:textId="77777777" w:rsidR="0017197B" w:rsidRPr="007D1E1D" w:rsidRDefault="0017197B" w:rsidP="0017197B">
            <w:pPr>
              <w:pStyle w:val="TAL"/>
              <w:rPr>
                <w:b/>
                <w:i/>
              </w:rPr>
            </w:pPr>
            <w:r w:rsidRPr="007D1E1D">
              <w:rPr>
                <w:b/>
                <w:i/>
              </w:rPr>
              <w:t>srs-startRB-locationHoppingPartial-r17</w:t>
            </w:r>
          </w:p>
          <w:p w14:paraId="1D05E9A2" w14:textId="77777777" w:rsidR="0017197B" w:rsidRPr="007D1E1D" w:rsidRDefault="0017197B" w:rsidP="0017197B">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17197B" w:rsidRPr="007D1E1D" w:rsidRDefault="0017197B" w:rsidP="0017197B">
            <w:pPr>
              <w:pStyle w:val="TAL"/>
            </w:pPr>
          </w:p>
          <w:p w14:paraId="74F0ACCB" w14:textId="77777777" w:rsidR="0017197B" w:rsidRPr="007D1E1D" w:rsidRDefault="0017197B" w:rsidP="0017197B">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17197B" w:rsidRPr="007D1E1D" w:rsidRDefault="0017197B" w:rsidP="0017197B">
            <w:pPr>
              <w:pStyle w:val="TAL"/>
              <w:jc w:val="center"/>
              <w:rPr>
                <w:bCs/>
                <w:iCs/>
              </w:rPr>
            </w:pPr>
            <w:r w:rsidRPr="007D1E1D">
              <w:rPr>
                <w:bCs/>
                <w:iCs/>
              </w:rPr>
              <w:t>Band</w:t>
            </w:r>
          </w:p>
        </w:tc>
        <w:tc>
          <w:tcPr>
            <w:tcW w:w="567" w:type="dxa"/>
          </w:tcPr>
          <w:p w14:paraId="3E5397E4" w14:textId="77777777" w:rsidR="0017197B" w:rsidRPr="007D1E1D" w:rsidRDefault="0017197B" w:rsidP="0017197B">
            <w:pPr>
              <w:pStyle w:val="TAL"/>
              <w:jc w:val="center"/>
              <w:rPr>
                <w:bCs/>
                <w:iCs/>
              </w:rPr>
            </w:pPr>
            <w:r w:rsidRPr="007D1E1D">
              <w:rPr>
                <w:bCs/>
                <w:iCs/>
              </w:rPr>
              <w:t>No</w:t>
            </w:r>
          </w:p>
        </w:tc>
        <w:tc>
          <w:tcPr>
            <w:tcW w:w="709" w:type="dxa"/>
          </w:tcPr>
          <w:p w14:paraId="27F6E1FE" w14:textId="77777777" w:rsidR="0017197B" w:rsidRPr="007D1E1D" w:rsidRDefault="0017197B" w:rsidP="0017197B">
            <w:pPr>
              <w:pStyle w:val="TAL"/>
              <w:jc w:val="center"/>
              <w:rPr>
                <w:bCs/>
                <w:iCs/>
              </w:rPr>
            </w:pPr>
            <w:r w:rsidRPr="007D1E1D">
              <w:rPr>
                <w:bCs/>
                <w:iCs/>
              </w:rPr>
              <w:t>N/A</w:t>
            </w:r>
          </w:p>
        </w:tc>
        <w:tc>
          <w:tcPr>
            <w:tcW w:w="728" w:type="dxa"/>
          </w:tcPr>
          <w:p w14:paraId="454890C9" w14:textId="77777777" w:rsidR="0017197B" w:rsidRPr="007D1E1D" w:rsidRDefault="0017197B" w:rsidP="0017197B">
            <w:pPr>
              <w:pStyle w:val="TAL"/>
              <w:jc w:val="center"/>
              <w:rPr>
                <w:bCs/>
                <w:iCs/>
              </w:rPr>
            </w:pPr>
            <w:r w:rsidRPr="007D1E1D">
              <w:rPr>
                <w:bCs/>
                <w:iCs/>
              </w:rPr>
              <w:t>N/A</w:t>
            </w:r>
          </w:p>
        </w:tc>
      </w:tr>
      <w:tr w:rsidR="0017197B" w:rsidRPr="007D1E1D" w14:paraId="0DADD5EA" w14:textId="77777777" w:rsidTr="6815C297">
        <w:trPr>
          <w:cantSplit/>
          <w:tblHeader/>
        </w:trPr>
        <w:tc>
          <w:tcPr>
            <w:tcW w:w="6917" w:type="dxa"/>
          </w:tcPr>
          <w:p w14:paraId="40EBE83A" w14:textId="77777777" w:rsidR="0017197B" w:rsidRPr="007D1E1D" w:rsidRDefault="0017197B" w:rsidP="0017197B">
            <w:pPr>
              <w:pStyle w:val="TAL"/>
              <w:rPr>
                <w:b/>
                <w:i/>
              </w:rPr>
            </w:pPr>
            <w:r w:rsidRPr="007D1E1D">
              <w:rPr>
                <w:b/>
                <w:i/>
              </w:rPr>
              <w:t>srs-TriggeringOffset-r17</w:t>
            </w:r>
          </w:p>
          <w:p w14:paraId="3538CABE" w14:textId="77777777" w:rsidR="0017197B" w:rsidRPr="007D1E1D" w:rsidRDefault="0017197B" w:rsidP="0017197B">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17197B" w:rsidRPr="007D1E1D" w:rsidRDefault="0017197B" w:rsidP="0017197B">
            <w:pPr>
              <w:pStyle w:val="TAL"/>
              <w:jc w:val="center"/>
              <w:rPr>
                <w:bCs/>
                <w:iCs/>
              </w:rPr>
            </w:pPr>
            <w:r w:rsidRPr="007D1E1D">
              <w:rPr>
                <w:bCs/>
                <w:iCs/>
              </w:rPr>
              <w:t>Band</w:t>
            </w:r>
          </w:p>
        </w:tc>
        <w:tc>
          <w:tcPr>
            <w:tcW w:w="567" w:type="dxa"/>
          </w:tcPr>
          <w:p w14:paraId="080414BD" w14:textId="77777777" w:rsidR="0017197B" w:rsidRPr="007D1E1D" w:rsidRDefault="0017197B" w:rsidP="0017197B">
            <w:pPr>
              <w:pStyle w:val="TAL"/>
              <w:jc w:val="center"/>
              <w:rPr>
                <w:bCs/>
                <w:iCs/>
              </w:rPr>
            </w:pPr>
            <w:r w:rsidRPr="007D1E1D">
              <w:rPr>
                <w:bCs/>
                <w:iCs/>
              </w:rPr>
              <w:t>No</w:t>
            </w:r>
          </w:p>
        </w:tc>
        <w:tc>
          <w:tcPr>
            <w:tcW w:w="709" w:type="dxa"/>
          </w:tcPr>
          <w:p w14:paraId="1F9C3C0D" w14:textId="77777777" w:rsidR="0017197B" w:rsidRPr="007D1E1D" w:rsidRDefault="0017197B" w:rsidP="0017197B">
            <w:pPr>
              <w:pStyle w:val="TAL"/>
              <w:jc w:val="center"/>
              <w:rPr>
                <w:bCs/>
                <w:iCs/>
              </w:rPr>
            </w:pPr>
            <w:r w:rsidRPr="007D1E1D">
              <w:rPr>
                <w:bCs/>
                <w:iCs/>
              </w:rPr>
              <w:t>N/A</w:t>
            </w:r>
          </w:p>
        </w:tc>
        <w:tc>
          <w:tcPr>
            <w:tcW w:w="728" w:type="dxa"/>
          </w:tcPr>
          <w:p w14:paraId="47B88AB3" w14:textId="77777777" w:rsidR="0017197B" w:rsidRPr="007D1E1D" w:rsidRDefault="0017197B" w:rsidP="0017197B">
            <w:pPr>
              <w:pStyle w:val="TAL"/>
              <w:jc w:val="center"/>
              <w:rPr>
                <w:bCs/>
                <w:iCs/>
              </w:rPr>
            </w:pPr>
            <w:r w:rsidRPr="007D1E1D">
              <w:rPr>
                <w:bCs/>
                <w:iCs/>
              </w:rPr>
              <w:t>N/A</w:t>
            </w:r>
          </w:p>
        </w:tc>
      </w:tr>
      <w:tr w:rsidR="0017197B" w:rsidRPr="007D1E1D" w14:paraId="2C3C9EB0" w14:textId="77777777" w:rsidTr="6815C297">
        <w:trPr>
          <w:cantSplit/>
          <w:tblHeader/>
        </w:trPr>
        <w:tc>
          <w:tcPr>
            <w:tcW w:w="6917" w:type="dxa"/>
          </w:tcPr>
          <w:p w14:paraId="60F42029" w14:textId="77777777" w:rsidR="0017197B" w:rsidRPr="007D1E1D" w:rsidRDefault="0017197B" w:rsidP="0017197B">
            <w:pPr>
              <w:pStyle w:val="TAL"/>
              <w:rPr>
                <w:b/>
                <w:i/>
              </w:rPr>
            </w:pPr>
            <w:r w:rsidRPr="007D1E1D">
              <w:rPr>
                <w:b/>
                <w:i/>
              </w:rPr>
              <w:t>srs-TriggeringDCI-r17</w:t>
            </w:r>
          </w:p>
          <w:p w14:paraId="1082C0E7" w14:textId="77777777" w:rsidR="0017197B" w:rsidRPr="007D1E1D" w:rsidRDefault="0017197B" w:rsidP="0017197B">
            <w:pPr>
              <w:pStyle w:val="TAL"/>
              <w:rPr>
                <w:b/>
                <w:i/>
              </w:rPr>
            </w:pPr>
            <w:r w:rsidRPr="007D1E1D">
              <w:t>Indicates whether the UE supports triggering SRS in DCI 0_1/0_2 without data and without CSI.</w:t>
            </w:r>
          </w:p>
        </w:tc>
        <w:tc>
          <w:tcPr>
            <w:tcW w:w="709" w:type="dxa"/>
          </w:tcPr>
          <w:p w14:paraId="032F2900" w14:textId="77777777" w:rsidR="0017197B" w:rsidRPr="007D1E1D" w:rsidRDefault="0017197B" w:rsidP="0017197B">
            <w:pPr>
              <w:pStyle w:val="TAL"/>
              <w:jc w:val="center"/>
              <w:rPr>
                <w:bCs/>
                <w:iCs/>
              </w:rPr>
            </w:pPr>
            <w:r w:rsidRPr="007D1E1D">
              <w:rPr>
                <w:bCs/>
                <w:iCs/>
              </w:rPr>
              <w:t>Band</w:t>
            </w:r>
          </w:p>
        </w:tc>
        <w:tc>
          <w:tcPr>
            <w:tcW w:w="567" w:type="dxa"/>
          </w:tcPr>
          <w:p w14:paraId="434498A0" w14:textId="77777777" w:rsidR="0017197B" w:rsidRPr="007D1E1D" w:rsidRDefault="0017197B" w:rsidP="0017197B">
            <w:pPr>
              <w:pStyle w:val="TAL"/>
              <w:jc w:val="center"/>
              <w:rPr>
                <w:bCs/>
                <w:iCs/>
              </w:rPr>
            </w:pPr>
            <w:r w:rsidRPr="007D1E1D">
              <w:rPr>
                <w:bCs/>
                <w:iCs/>
              </w:rPr>
              <w:t>No</w:t>
            </w:r>
          </w:p>
        </w:tc>
        <w:tc>
          <w:tcPr>
            <w:tcW w:w="709" w:type="dxa"/>
          </w:tcPr>
          <w:p w14:paraId="39A011BD" w14:textId="77777777" w:rsidR="0017197B" w:rsidRPr="007D1E1D" w:rsidRDefault="0017197B" w:rsidP="0017197B">
            <w:pPr>
              <w:pStyle w:val="TAL"/>
              <w:jc w:val="center"/>
              <w:rPr>
                <w:bCs/>
                <w:iCs/>
              </w:rPr>
            </w:pPr>
            <w:r w:rsidRPr="007D1E1D">
              <w:rPr>
                <w:bCs/>
                <w:iCs/>
              </w:rPr>
              <w:t>N/A</w:t>
            </w:r>
          </w:p>
        </w:tc>
        <w:tc>
          <w:tcPr>
            <w:tcW w:w="728" w:type="dxa"/>
          </w:tcPr>
          <w:p w14:paraId="4CD54172" w14:textId="77777777" w:rsidR="0017197B" w:rsidRPr="007D1E1D" w:rsidRDefault="0017197B" w:rsidP="0017197B">
            <w:pPr>
              <w:pStyle w:val="TAL"/>
              <w:jc w:val="center"/>
              <w:rPr>
                <w:bCs/>
                <w:iCs/>
              </w:rPr>
            </w:pPr>
            <w:r w:rsidRPr="007D1E1D">
              <w:rPr>
                <w:bCs/>
                <w:iCs/>
              </w:rPr>
              <w:t>N/A</w:t>
            </w:r>
          </w:p>
        </w:tc>
      </w:tr>
      <w:tr w:rsidR="0017197B" w:rsidRPr="007D1E1D" w14:paraId="0A9E11AA" w14:textId="77777777" w:rsidTr="6815C297">
        <w:trPr>
          <w:cantSplit/>
          <w:tblHeader/>
        </w:trPr>
        <w:tc>
          <w:tcPr>
            <w:tcW w:w="6917" w:type="dxa"/>
          </w:tcPr>
          <w:p w14:paraId="2CA08B79" w14:textId="77777777" w:rsidR="0017197B" w:rsidRPr="007D1E1D" w:rsidRDefault="0017197B" w:rsidP="0017197B">
            <w:pPr>
              <w:pStyle w:val="TAL"/>
              <w:rPr>
                <w:b/>
                <w:i/>
              </w:rPr>
            </w:pPr>
            <w:r w:rsidRPr="007D1E1D">
              <w:rPr>
                <w:b/>
                <w:i/>
              </w:rPr>
              <w:t>ssb-csirs-SINR-measurement-r16</w:t>
            </w:r>
          </w:p>
          <w:p w14:paraId="26136A04" w14:textId="77777777" w:rsidR="0017197B" w:rsidRPr="007D1E1D" w:rsidRDefault="0017197B" w:rsidP="0017197B">
            <w:pPr>
              <w:pStyle w:val="TAL"/>
              <w:rPr>
                <w:bCs/>
                <w:iCs/>
              </w:rPr>
            </w:pPr>
            <w:r w:rsidRPr="007D1E1D">
              <w:rPr>
                <w:bCs/>
                <w:iCs/>
              </w:rPr>
              <w:t>Indicates the limitations of the UE support of SSB/CSI-RS for L1-SINR measurement.</w:t>
            </w:r>
          </w:p>
          <w:p w14:paraId="51D6D2C0" w14:textId="77777777" w:rsidR="0017197B" w:rsidRPr="007D1E1D" w:rsidRDefault="0017197B" w:rsidP="0017197B">
            <w:pPr>
              <w:pStyle w:val="TAL"/>
              <w:rPr>
                <w:bCs/>
                <w:iCs/>
              </w:rPr>
            </w:pPr>
            <w:r w:rsidRPr="007D1E1D">
              <w:rPr>
                <w:bCs/>
                <w:iCs/>
              </w:rPr>
              <w:t>This capability signalling includes list of the following parameters:</w:t>
            </w:r>
          </w:p>
          <w:p w14:paraId="395FEB8A" w14:textId="77777777" w:rsidR="0017197B" w:rsidRPr="007D1E1D" w:rsidRDefault="0017197B" w:rsidP="0017197B">
            <w:pPr>
              <w:pStyle w:val="TAL"/>
              <w:rPr>
                <w:bCs/>
                <w:iCs/>
              </w:rPr>
            </w:pPr>
            <w:r w:rsidRPr="007D1E1D">
              <w:rPr>
                <w:bCs/>
                <w:iCs/>
              </w:rPr>
              <w:t>Per slot limitations:</w:t>
            </w:r>
          </w:p>
          <w:p w14:paraId="2FDBD42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17197B" w:rsidRPr="007D1E1D" w:rsidRDefault="0017197B" w:rsidP="0017197B">
            <w:pPr>
              <w:pStyle w:val="TAL"/>
              <w:rPr>
                <w:bCs/>
                <w:iCs/>
              </w:rPr>
            </w:pPr>
            <w:r w:rsidRPr="007D1E1D">
              <w:rPr>
                <w:bCs/>
                <w:iCs/>
              </w:rPr>
              <w:t>Memory limitations:</w:t>
            </w:r>
          </w:p>
          <w:p w14:paraId="60B6E55D"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17197B" w:rsidRPr="007D1E1D" w:rsidRDefault="0017197B" w:rsidP="0017197B">
            <w:pPr>
              <w:pStyle w:val="TAL"/>
              <w:rPr>
                <w:bCs/>
                <w:iCs/>
              </w:rPr>
            </w:pPr>
            <w:r w:rsidRPr="007D1E1D">
              <w:rPr>
                <w:bCs/>
                <w:iCs/>
              </w:rPr>
              <w:t>Other limitations:</w:t>
            </w:r>
          </w:p>
          <w:p w14:paraId="68626B2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w:t>
            </w:r>
            <w:r w:rsidRPr="007D1E1D">
              <w:rPr>
                <w:rFonts w:ascii="Arial" w:hAnsi="Arial" w:cs="Arial"/>
                <w:sz w:val="18"/>
                <w:szCs w:val="18"/>
              </w:rPr>
              <w:t xml:space="preserve"> indicates the supported SINR measurements.</w:t>
            </w:r>
          </w:p>
          <w:p w14:paraId="6D931D6C"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r w:rsidRPr="007D1E1D">
              <w:rPr>
                <w:rFonts w:ascii="Arial" w:hAnsi="Arial" w:cs="Arial"/>
                <w:i/>
                <w:iCs/>
                <w:sz w:val="18"/>
                <w:szCs w:val="18"/>
              </w:rPr>
              <w:t>ssbWithCSI-IM</w:t>
            </w:r>
            <w:r w:rsidRPr="007D1E1D">
              <w:rPr>
                <w:rFonts w:ascii="Arial" w:hAnsi="Arial" w:cs="Arial"/>
                <w:sz w:val="18"/>
                <w:szCs w:val="18"/>
              </w:rPr>
              <w:t xml:space="preserve">, </w:t>
            </w:r>
            <w:r w:rsidRPr="007D1E1D">
              <w:rPr>
                <w:rFonts w:ascii="Arial" w:hAnsi="Arial" w:cs="Arial"/>
                <w:i/>
                <w:iCs/>
                <w:sz w:val="18"/>
                <w:szCs w:val="18"/>
              </w:rPr>
              <w:t>ssbWithNZP-IMR</w:t>
            </w:r>
            <w:r w:rsidRPr="007D1E1D">
              <w:rPr>
                <w:rFonts w:ascii="Arial" w:hAnsi="Arial" w:cs="Arial"/>
                <w:sz w:val="18"/>
                <w:szCs w:val="18"/>
              </w:rPr>
              <w:t xml:space="preserve">, </w:t>
            </w:r>
            <w:r w:rsidRPr="007D1E1D">
              <w:rPr>
                <w:rFonts w:ascii="Arial" w:hAnsi="Arial" w:cs="Arial"/>
                <w:i/>
                <w:iCs/>
                <w:sz w:val="18"/>
                <w:szCs w:val="18"/>
              </w:rPr>
              <w:t>csirsWithNZP-IMR</w:t>
            </w:r>
            <w:r w:rsidRPr="007D1E1D">
              <w:rPr>
                <w:rFonts w:ascii="Arial" w:hAnsi="Arial" w:cs="Arial"/>
                <w:sz w:val="18"/>
                <w:szCs w:val="18"/>
              </w:rPr>
              <w:t xml:space="preserve">, </w:t>
            </w:r>
            <w:r w:rsidRPr="007D1E1D">
              <w:rPr>
                <w:rFonts w:ascii="Arial" w:hAnsi="Arial" w:cs="Arial"/>
                <w:i/>
                <w:iCs/>
                <w:sz w:val="18"/>
                <w:szCs w:val="18"/>
              </w:rPr>
              <w:t>csi-RSWithoutIMR</w:t>
            </w:r>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17197B" w:rsidRPr="007D1E1D" w:rsidRDefault="0017197B" w:rsidP="0017197B">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17197B" w:rsidRPr="007D1E1D" w:rsidRDefault="0017197B" w:rsidP="0017197B">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r w:rsidRPr="007D1E1D">
              <w:rPr>
                <w:i/>
              </w:rPr>
              <w:t>periodicBeamReport</w:t>
            </w:r>
            <w:r w:rsidRPr="007D1E1D">
              <w:rPr>
                <w:bCs/>
                <w:iCs/>
              </w:rPr>
              <w:t xml:space="preserve"> and </w:t>
            </w:r>
            <w:r w:rsidRPr="007D1E1D">
              <w:rPr>
                <w:i/>
              </w:rPr>
              <w:t>aperiodicBeamReport</w:t>
            </w:r>
            <w:r w:rsidRPr="007D1E1D">
              <w:rPr>
                <w:bCs/>
                <w:iCs/>
              </w:rPr>
              <w:t xml:space="preserve"> or </w:t>
            </w:r>
            <w:r w:rsidRPr="007D1E1D">
              <w:rPr>
                <w:i/>
              </w:rPr>
              <w:t>sp-BeamReportPUCCH</w:t>
            </w:r>
            <w:r w:rsidRPr="007D1E1D">
              <w:rPr>
                <w:bCs/>
                <w:iCs/>
              </w:rPr>
              <w:t xml:space="preserve"> and</w:t>
            </w:r>
            <w:r w:rsidRPr="007D1E1D">
              <w:rPr>
                <w:i/>
              </w:rPr>
              <w:t xml:space="preserve"> sp-BeamReportPUSCH.</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17197B" w:rsidRPr="007D1E1D" w:rsidRDefault="0017197B" w:rsidP="0017197B">
            <w:pPr>
              <w:pStyle w:val="TAL"/>
              <w:rPr>
                <w:bCs/>
                <w:iCs/>
              </w:rPr>
            </w:pPr>
          </w:p>
          <w:p w14:paraId="7FA46CFC" w14:textId="77777777" w:rsidR="0017197B" w:rsidRPr="007D1E1D" w:rsidRDefault="0017197B" w:rsidP="0017197B">
            <w:pPr>
              <w:pStyle w:val="TAN"/>
            </w:pPr>
            <w:r w:rsidRPr="007D1E1D">
              <w:t>NOTE 1:</w:t>
            </w:r>
            <w:r w:rsidRPr="007D1E1D">
              <w:tab/>
              <w:t>The reference slot duration is the shortest slot duration defined for the frequency range where the reported band belongs.</w:t>
            </w:r>
          </w:p>
          <w:p w14:paraId="61F5F016" w14:textId="77777777" w:rsidR="0017197B" w:rsidRPr="007D1E1D" w:rsidRDefault="0017197B" w:rsidP="0017197B">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17197B" w:rsidRPr="007D1E1D" w:rsidRDefault="0017197B" w:rsidP="0017197B">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17197B" w:rsidRPr="007D1E1D" w:rsidRDefault="0017197B" w:rsidP="0017197B">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64893C0" w14:textId="77777777" w:rsidR="0017197B" w:rsidRPr="007D1E1D" w:rsidRDefault="0017197B" w:rsidP="0017197B">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17197B" w:rsidRPr="007D1E1D" w:rsidRDefault="0017197B" w:rsidP="0017197B">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17197B" w:rsidRPr="007D1E1D" w:rsidRDefault="0017197B" w:rsidP="0017197B">
            <w:pPr>
              <w:pStyle w:val="TAL"/>
              <w:jc w:val="center"/>
              <w:rPr>
                <w:bCs/>
                <w:iCs/>
              </w:rPr>
            </w:pPr>
            <w:r w:rsidRPr="007D1E1D">
              <w:rPr>
                <w:bCs/>
                <w:iCs/>
              </w:rPr>
              <w:t>Band</w:t>
            </w:r>
          </w:p>
        </w:tc>
        <w:tc>
          <w:tcPr>
            <w:tcW w:w="567" w:type="dxa"/>
          </w:tcPr>
          <w:p w14:paraId="1040A788" w14:textId="77777777" w:rsidR="0017197B" w:rsidRPr="007D1E1D" w:rsidRDefault="0017197B" w:rsidP="0017197B">
            <w:pPr>
              <w:pStyle w:val="TAL"/>
              <w:jc w:val="center"/>
              <w:rPr>
                <w:bCs/>
                <w:iCs/>
              </w:rPr>
            </w:pPr>
            <w:r w:rsidRPr="007D1E1D">
              <w:rPr>
                <w:bCs/>
                <w:iCs/>
              </w:rPr>
              <w:t>No</w:t>
            </w:r>
          </w:p>
        </w:tc>
        <w:tc>
          <w:tcPr>
            <w:tcW w:w="709" w:type="dxa"/>
          </w:tcPr>
          <w:p w14:paraId="1B67BB8A" w14:textId="77777777" w:rsidR="0017197B" w:rsidRPr="007D1E1D" w:rsidRDefault="0017197B" w:rsidP="0017197B">
            <w:pPr>
              <w:pStyle w:val="TAL"/>
              <w:jc w:val="center"/>
              <w:rPr>
                <w:bCs/>
                <w:iCs/>
              </w:rPr>
            </w:pPr>
            <w:r w:rsidRPr="007D1E1D">
              <w:rPr>
                <w:bCs/>
                <w:iCs/>
              </w:rPr>
              <w:t>N/A</w:t>
            </w:r>
          </w:p>
        </w:tc>
        <w:tc>
          <w:tcPr>
            <w:tcW w:w="728" w:type="dxa"/>
          </w:tcPr>
          <w:p w14:paraId="75925A45" w14:textId="77777777" w:rsidR="0017197B" w:rsidRPr="007D1E1D" w:rsidRDefault="0017197B" w:rsidP="0017197B">
            <w:pPr>
              <w:pStyle w:val="TAL"/>
              <w:jc w:val="center"/>
              <w:rPr>
                <w:bCs/>
                <w:iCs/>
              </w:rPr>
            </w:pPr>
            <w:r w:rsidRPr="007D1E1D">
              <w:rPr>
                <w:bCs/>
                <w:iCs/>
              </w:rPr>
              <w:t>N/A</w:t>
            </w:r>
          </w:p>
        </w:tc>
      </w:tr>
      <w:tr w:rsidR="0017197B" w:rsidRPr="007D1E1D" w14:paraId="0C755159" w14:textId="77777777" w:rsidTr="6815C297">
        <w:trPr>
          <w:cantSplit/>
          <w:tblHeader/>
        </w:trPr>
        <w:tc>
          <w:tcPr>
            <w:tcW w:w="6917" w:type="dxa"/>
          </w:tcPr>
          <w:p w14:paraId="6D185F54" w14:textId="77777777" w:rsidR="0017197B" w:rsidRPr="007D1E1D" w:rsidRDefault="0017197B" w:rsidP="0017197B">
            <w:pPr>
              <w:pStyle w:val="TAL"/>
            </w:pPr>
            <w:r w:rsidRPr="007D1E1D">
              <w:rPr>
                <w:b/>
                <w:bCs/>
                <w:i/>
                <w:iCs/>
              </w:rPr>
              <w:t>sssg-Switching-1BitInd-r17</w:t>
            </w:r>
          </w:p>
          <w:p w14:paraId="5B0DF8AC" w14:textId="1C1170A0" w:rsidR="0017197B" w:rsidRPr="007D1E1D" w:rsidRDefault="0017197B" w:rsidP="0017197B">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 38.213 [11], clause 10.4.</w:t>
            </w:r>
            <w:ins w:id="1005"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17197B" w:rsidRPr="007D1E1D" w:rsidRDefault="0017197B" w:rsidP="0017197B">
            <w:pPr>
              <w:pStyle w:val="TAL"/>
              <w:jc w:val="center"/>
              <w:rPr>
                <w:bCs/>
                <w:iCs/>
              </w:rPr>
            </w:pPr>
            <w:r w:rsidRPr="007D1E1D">
              <w:rPr>
                <w:bCs/>
                <w:iCs/>
              </w:rPr>
              <w:t>Band</w:t>
            </w:r>
          </w:p>
        </w:tc>
        <w:tc>
          <w:tcPr>
            <w:tcW w:w="567" w:type="dxa"/>
          </w:tcPr>
          <w:p w14:paraId="0DE4EC4E" w14:textId="77777777" w:rsidR="0017197B" w:rsidRPr="007D1E1D" w:rsidRDefault="0017197B" w:rsidP="0017197B">
            <w:pPr>
              <w:pStyle w:val="TAL"/>
              <w:jc w:val="center"/>
              <w:rPr>
                <w:bCs/>
                <w:iCs/>
              </w:rPr>
            </w:pPr>
            <w:r w:rsidRPr="007D1E1D">
              <w:rPr>
                <w:bCs/>
                <w:iCs/>
              </w:rPr>
              <w:t>No</w:t>
            </w:r>
          </w:p>
        </w:tc>
        <w:tc>
          <w:tcPr>
            <w:tcW w:w="709" w:type="dxa"/>
          </w:tcPr>
          <w:p w14:paraId="224A268F" w14:textId="77777777" w:rsidR="0017197B" w:rsidRPr="007D1E1D" w:rsidRDefault="0017197B" w:rsidP="0017197B">
            <w:pPr>
              <w:pStyle w:val="TAL"/>
              <w:jc w:val="center"/>
              <w:rPr>
                <w:bCs/>
                <w:iCs/>
              </w:rPr>
            </w:pPr>
            <w:r w:rsidRPr="007D1E1D">
              <w:rPr>
                <w:bCs/>
                <w:iCs/>
              </w:rPr>
              <w:t>N/A</w:t>
            </w:r>
          </w:p>
        </w:tc>
        <w:tc>
          <w:tcPr>
            <w:tcW w:w="728" w:type="dxa"/>
          </w:tcPr>
          <w:p w14:paraId="11B5F499" w14:textId="77777777" w:rsidR="0017197B" w:rsidRPr="007D1E1D" w:rsidRDefault="0017197B" w:rsidP="0017197B">
            <w:pPr>
              <w:pStyle w:val="TAL"/>
              <w:jc w:val="center"/>
              <w:rPr>
                <w:bCs/>
                <w:iCs/>
              </w:rPr>
            </w:pPr>
            <w:r w:rsidRPr="007D1E1D">
              <w:t>N/A</w:t>
            </w:r>
          </w:p>
        </w:tc>
      </w:tr>
      <w:tr w:rsidR="0017197B" w:rsidRPr="007D1E1D" w14:paraId="7DB6CA56" w14:textId="77777777" w:rsidTr="6815C297">
        <w:trPr>
          <w:cantSplit/>
          <w:tblHeader/>
        </w:trPr>
        <w:tc>
          <w:tcPr>
            <w:tcW w:w="6917" w:type="dxa"/>
          </w:tcPr>
          <w:p w14:paraId="0BBE8CEA" w14:textId="77777777" w:rsidR="0017197B" w:rsidRPr="007D1E1D" w:rsidRDefault="0017197B" w:rsidP="0017197B">
            <w:pPr>
              <w:pStyle w:val="TAL"/>
            </w:pPr>
            <w:r w:rsidRPr="007D1E1D">
              <w:rPr>
                <w:b/>
                <w:bCs/>
                <w:i/>
                <w:iCs/>
              </w:rPr>
              <w:t>sssg-Switching-2BitInd-r17</w:t>
            </w:r>
          </w:p>
          <w:p w14:paraId="2830AEB9" w14:textId="643F2525" w:rsidR="0017197B" w:rsidRPr="007D1E1D" w:rsidRDefault="0017197B" w:rsidP="0017197B">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 38.213 [11], clause 10.4.</w:t>
            </w:r>
            <w:ins w:id="1006"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17197B" w:rsidRPr="007D1E1D" w:rsidRDefault="0017197B" w:rsidP="0017197B">
            <w:pPr>
              <w:pStyle w:val="TAL"/>
            </w:pPr>
          </w:p>
          <w:p w14:paraId="4B44B175" w14:textId="77777777" w:rsidR="0017197B" w:rsidRPr="007D1E1D" w:rsidRDefault="0017197B" w:rsidP="0017197B">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17197B" w:rsidRPr="007D1E1D" w:rsidRDefault="0017197B" w:rsidP="0017197B">
            <w:pPr>
              <w:pStyle w:val="TAL"/>
              <w:jc w:val="center"/>
              <w:rPr>
                <w:bCs/>
                <w:iCs/>
              </w:rPr>
            </w:pPr>
            <w:r w:rsidRPr="007D1E1D">
              <w:rPr>
                <w:bCs/>
                <w:iCs/>
              </w:rPr>
              <w:t>Band</w:t>
            </w:r>
          </w:p>
        </w:tc>
        <w:tc>
          <w:tcPr>
            <w:tcW w:w="567" w:type="dxa"/>
          </w:tcPr>
          <w:p w14:paraId="597BEFE9" w14:textId="77777777" w:rsidR="0017197B" w:rsidRPr="007D1E1D" w:rsidRDefault="0017197B" w:rsidP="0017197B">
            <w:pPr>
              <w:pStyle w:val="TAL"/>
              <w:jc w:val="center"/>
              <w:rPr>
                <w:bCs/>
                <w:iCs/>
              </w:rPr>
            </w:pPr>
            <w:r w:rsidRPr="007D1E1D">
              <w:rPr>
                <w:bCs/>
                <w:iCs/>
              </w:rPr>
              <w:t>No</w:t>
            </w:r>
          </w:p>
        </w:tc>
        <w:tc>
          <w:tcPr>
            <w:tcW w:w="709" w:type="dxa"/>
          </w:tcPr>
          <w:p w14:paraId="02AFA9EC" w14:textId="77777777" w:rsidR="0017197B" w:rsidRPr="007D1E1D" w:rsidRDefault="0017197B" w:rsidP="0017197B">
            <w:pPr>
              <w:pStyle w:val="TAL"/>
              <w:jc w:val="center"/>
              <w:rPr>
                <w:bCs/>
                <w:iCs/>
              </w:rPr>
            </w:pPr>
            <w:r w:rsidRPr="007D1E1D">
              <w:rPr>
                <w:bCs/>
                <w:iCs/>
              </w:rPr>
              <w:t>N/A</w:t>
            </w:r>
          </w:p>
        </w:tc>
        <w:tc>
          <w:tcPr>
            <w:tcW w:w="728" w:type="dxa"/>
          </w:tcPr>
          <w:p w14:paraId="281661E8" w14:textId="77777777" w:rsidR="0017197B" w:rsidRPr="007D1E1D" w:rsidRDefault="0017197B" w:rsidP="0017197B">
            <w:pPr>
              <w:pStyle w:val="TAL"/>
              <w:jc w:val="center"/>
              <w:rPr>
                <w:bCs/>
                <w:iCs/>
              </w:rPr>
            </w:pPr>
            <w:r w:rsidRPr="007D1E1D">
              <w:t>N/A</w:t>
            </w:r>
          </w:p>
        </w:tc>
      </w:tr>
      <w:tr w:rsidR="0017197B" w:rsidRPr="007D1E1D" w14:paraId="52A01B93" w14:textId="77777777" w:rsidTr="6815C297">
        <w:trPr>
          <w:cantSplit/>
          <w:tblHeader/>
        </w:trPr>
        <w:tc>
          <w:tcPr>
            <w:tcW w:w="6917" w:type="dxa"/>
          </w:tcPr>
          <w:p w14:paraId="687D39E7" w14:textId="77777777" w:rsidR="0017197B" w:rsidRPr="007D1E1D" w:rsidRDefault="0017197B" w:rsidP="0017197B">
            <w:pPr>
              <w:pStyle w:val="TAL"/>
              <w:rPr>
                <w:b/>
                <w:i/>
              </w:rPr>
            </w:pPr>
            <w:r w:rsidRPr="007D1E1D">
              <w:rPr>
                <w:b/>
                <w:i/>
              </w:rPr>
              <w:t>support64CandidateBeamRS-BFR-r16</w:t>
            </w:r>
          </w:p>
          <w:p w14:paraId="27234C14" w14:textId="77777777" w:rsidR="0017197B" w:rsidRPr="007D1E1D" w:rsidRDefault="0017197B" w:rsidP="0017197B">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102A6A18" w14:textId="77777777" w:rsidR="0017197B" w:rsidRPr="007D1E1D" w:rsidRDefault="0017197B" w:rsidP="0017197B">
            <w:pPr>
              <w:pStyle w:val="TAL"/>
              <w:jc w:val="center"/>
              <w:rPr>
                <w:bCs/>
                <w:iCs/>
              </w:rPr>
            </w:pPr>
            <w:r w:rsidRPr="007D1E1D">
              <w:rPr>
                <w:bCs/>
                <w:iCs/>
              </w:rPr>
              <w:t>Band</w:t>
            </w:r>
          </w:p>
        </w:tc>
        <w:tc>
          <w:tcPr>
            <w:tcW w:w="567" w:type="dxa"/>
          </w:tcPr>
          <w:p w14:paraId="4634D17E" w14:textId="77777777" w:rsidR="0017197B" w:rsidRPr="007D1E1D" w:rsidRDefault="0017197B" w:rsidP="0017197B">
            <w:pPr>
              <w:pStyle w:val="TAL"/>
              <w:jc w:val="center"/>
              <w:rPr>
                <w:bCs/>
                <w:iCs/>
              </w:rPr>
            </w:pPr>
            <w:r w:rsidRPr="007D1E1D">
              <w:rPr>
                <w:bCs/>
                <w:iCs/>
              </w:rPr>
              <w:t>No</w:t>
            </w:r>
          </w:p>
        </w:tc>
        <w:tc>
          <w:tcPr>
            <w:tcW w:w="709" w:type="dxa"/>
          </w:tcPr>
          <w:p w14:paraId="7355A025" w14:textId="77777777" w:rsidR="0017197B" w:rsidRPr="007D1E1D" w:rsidRDefault="0017197B" w:rsidP="0017197B">
            <w:pPr>
              <w:pStyle w:val="TAL"/>
              <w:jc w:val="center"/>
              <w:rPr>
                <w:bCs/>
                <w:iCs/>
              </w:rPr>
            </w:pPr>
            <w:r w:rsidRPr="007D1E1D">
              <w:rPr>
                <w:bCs/>
                <w:iCs/>
              </w:rPr>
              <w:t>N/A</w:t>
            </w:r>
          </w:p>
        </w:tc>
        <w:tc>
          <w:tcPr>
            <w:tcW w:w="728" w:type="dxa"/>
          </w:tcPr>
          <w:p w14:paraId="36ED8F52" w14:textId="77777777" w:rsidR="0017197B" w:rsidRPr="007D1E1D" w:rsidRDefault="0017197B" w:rsidP="0017197B">
            <w:pPr>
              <w:pStyle w:val="TAL"/>
              <w:jc w:val="center"/>
              <w:rPr>
                <w:bCs/>
                <w:iCs/>
              </w:rPr>
            </w:pPr>
            <w:r w:rsidRPr="007D1E1D">
              <w:rPr>
                <w:bCs/>
                <w:iCs/>
              </w:rPr>
              <w:t>N/A</w:t>
            </w:r>
          </w:p>
        </w:tc>
      </w:tr>
      <w:tr w:rsidR="0017197B" w:rsidRPr="007D1E1D" w14:paraId="7B984C89" w14:textId="77777777" w:rsidTr="6815C297">
        <w:trPr>
          <w:cantSplit/>
          <w:tblHeader/>
        </w:trPr>
        <w:tc>
          <w:tcPr>
            <w:tcW w:w="6917" w:type="dxa"/>
          </w:tcPr>
          <w:p w14:paraId="634EA79F" w14:textId="77777777" w:rsidR="0017197B" w:rsidRPr="007D1E1D" w:rsidRDefault="0017197B" w:rsidP="0017197B">
            <w:pPr>
              <w:pStyle w:val="TAL"/>
            </w:pPr>
            <w:r w:rsidRPr="007D1E1D">
              <w:rPr>
                <w:b/>
                <w:bCs/>
                <w:i/>
                <w:iCs/>
              </w:rPr>
              <w:t>supportCodeWordSoftCombining-r16</w:t>
            </w:r>
          </w:p>
          <w:p w14:paraId="5B817B11" w14:textId="77777777" w:rsidR="0017197B" w:rsidRPr="007D1E1D" w:rsidRDefault="0017197B" w:rsidP="0017197B">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17197B" w:rsidRPr="007D1E1D" w:rsidRDefault="0017197B" w:rsidP="0017197B">
            <w:pPr>
              <w:pStyle w:val="TAL"/>
              <w:jc w:val="center"/>
              <w:rPr>
                <w:bCs/>
                <w:iCs/>
              </w:rPr>
            </w:pPr>
            <w:r w:rsidRPr="007D1E1D">
              <w:rPr>
                <w:bCs/>
                <w:iCs/>
              </w:rPr>
              <w:t>Band</w:t>
            </w:r>
          </w:p>
        </w:tc>
        <w:tc>
          <w:tcPr>
            <w:tcW w:w="567" w:type="dxa"/>
          </w:tcPr>
          <w:p w14:paraId="7039157E" w14:textId="77777777" w:rsidR="0017197B" w:rsidRPr="007D1E1D" w:rsidRDefault="0017197B" w:rsidP="0017197B">
            <w:pPr>
              <w:pStyle w:val="TAL"/>
              <w:jc w:val="center"/>
              <w:rPr>
                <w:bCs/>
                <w:iCs/>
              </w:rPr>
            </w:pPr>
            <w:r w:rsidRPr="007D1E1D">
              <w:rPr>
                <w:bCs/>
                <w:iCs/>
              </w:rPr>
              <w:t>No</w:t>
            </w:r>
          </w:p>
        </w:tc>
        <w:tc>
          <w:tcPr>
            <w:tcW w:w="709" w:type="dxa"/>
          </w:tcPr>
          <w:p w14:paraId="58FA63E1" w14:textId="77777777" w:rsidR="0017197B" w:rsidRPr="007D1E1D" w:rsidRDefault="0017197B" w:rsidP="0017197B">
            <w:pPr>
              <w:pStyle w:val="TAL"/>
              <w:jc w:val="center"/>
              <w:rPr>
                <w:bCs/>
                <w:iCs/>
              </w:rPr>
            </w:pPr>
            <w:r w:rsidRPr="007D1E1D">
              <w:rPr>
                <w:bCs/>
                <w:iCs/>
              </w:rPr>
              <w:t>N/A</w:t>
            </w:r>
          </w:p>
        </w:tc>
        <w:tc>
          <w:tcPr>
            <w:tcW w:w="728" w:type="dxa"/>
          </w:tcPr>
          <w:p w14:paraId="18D6982A" w14:textId="77777777" w:rsidR="0017197B" w:rsidRPr="007D1E1D" w:rsidRDefault="0017197B" w:rsidP="0017197B">
            <w:pPr>
              <w:pStyle w:val="TAL"/>
              <w:jc w:val="center"/>
              <w:rPr>
                <w:bCs/>
                <w:iCs/>
              </w:rPr>
            </w:pPr>
            <w:r w:rsidRPr="007D1E1D">
              <w:rPr>
                <w:bCs/>
                <w:iCs/>
              </w:rPr>
              <w:t>N/A</w:t>
            </w:r>
          </w:p>
        </w:tc>
      </w:tr>
      <w:tr w:rsidR="0017197B" w:rsidRPr="007D1E1D" w14:paraId="0B88825C" w14:textId="77777777" w:rsidTr="6815C297">
        <w:trPr>
          <w:cantSplit/>
          <w:tblHeader/>
        </w:trPr>
        <w:tc>
          <w:tcPr>
            <w:tcW w:w="6917" w:type="dxa"/>
          </w:tcPr>
          <w:p w14:paraId="1CBD1656" w14:textId="77777777" w:rsidR="0017197B" w:rsidRPr="007D1E1D" w:rsidRDefault="0017197B" w:rsidP="0017197B">
            <w:pPr>
              <w:pStyle w:val="TAL"/>
              <w:rPr>
                <w:b/>
                <w:bCs/>
                <w:i/>
                <w:iCs/>
              </w:rPr>
            </w:pPr>
            <w:r w:rsidRPr="007D1E1D">
              <w:rPr>
                <w:b/>
                <w:bCs/>
                <w:i/>
                <w:iCs/>
              </w:rPr>
              <w:t>supportFDM-SchemeA-r16</w:t>
            </w:r>
          </w:p>
          <w:p w14:paraId="1D0EB0BE" w14:textId="77777777" w:rsidR="0017197B" w:rsidRPr="007D1E1D" w:rsidRDefault="0017197B" w:rsidP="0017197B">
            <w:pPr>
              <w:pStyle w:val="TAL"/>
              <w:rPr>
                <w:b/>
                <w:i/>
              </w:rPr>
            </w:pPr>
            <w:r w:rsidRPr="007D1E1D">
              <w:rPr>
                <w:bCs/>
                <w:iCs/>
              </w:rPr>
              <w:t>Indicates whether UE supports single DCI based FDMSchemeA.</w:t>
            </w:r>
          </w:p>
        </w:tc>
        <w:tc>
          <w:tcPr>
            <w:tcW w:w="709" w:type="dxa"/>
          </w:tcPr>
          <w:p w14:paraId="579F3826" w14:textId="77777777" w:rsidR="0017197B" w:rsidRPr="007D1E1D" w:rsidRDefault="0017197B" w:rsidP="0017197B">
            <w:pPr>
              <w:pStyle w:val="TAL"/>
              <w:jc w:val="center"/>
              <w:rPr>
                <w:bCs/>
                <w:iCs/>
              </w:rPr>
            </w:pPr>
            <w:r w:rsidRPr="007D1E1D">
              <w:rPr>
                <w:bCs/>
                <w:iCs/>
              </w:rPr>
              <w:t>Band</w:t>
            </w:r>
          </w:p>
        </w:tc>
        <w:tc>
          <w:tcPr>
            <w:tcW w:w="567" w:type="dxa"/>
          </w:tcPr>
          <w:p w14:paraId="1239DC74" w14:textId="77777777" w:rsidR="0017197B" w:rsidRPr="007D1E1D" w:rsidRDefault="0017197B" w:rsidP="0017197B">
            <w:pPr>
              <w:pStyle w:val="TAL"/>
              <w:jc w:val="center"/>
              <w:rPr>
                <w:bCs/>
                <w:iCs/>
              </w:rPr>
            </w:pPr>
            <w:r w:rsidRPr="007D1E1D">
              <w:rPr>
                <w:bCs/>
                <w:iCs/>
              </w:rPr>
              <w:t>No</w:t>
            </w:r>
          </w:p>
        </w:tc>
        <w:tc>
          <w:tcPr>
            <w:tcW w:w="709" w:type="dxa"/>
          </w:tcPr>
          <w:p w14:paraId="50CB0F07" w14:textId="77777777" w:rsidR="0017197B" w:rsidRPr="007D1E1D" w:rsidRDefault="0017197B" w:rsidP="0017197B">
            <w:pPr>
              <w:pStyle w:val="TAL"/>
              <w:jc w:val="center"/>
              <w:rPr>
                <w:bCs/>
                <w:iCs/>
              </w:rPr>
            </w:pPr>
            <w:r w:rsidRPr="007D1E1D">
              <w:rPr>
                <w:bCs/>
                <w:iCs/>
              </w:rPr>
              <w:t>N/A</w:t>
            </w:r>
          </w:p>
        </w:tc>
        <w:tc>
          <w:tcPr>
            <w:tcW w:w="728" w:type="dxa"/>
          </w:tcPr>
          <w:p w14:paraId="190C64EC" w14:textId="77777777" w:rsidR="0017197B" w:rsidRPr="007D1E1D" w:rsidRDefault="0017197B" w:rsidP="0017197B">
            <w:pPr>
              <w:pStyle w:val="TAL"/>
              <w:jc w:val="center"/>
              <w:rPr>
                <w:bCs/>
                <w:iCs/>
              </w:rPr>
            </w:pPr>
            <w:r w:rsidRPr="007D1E1D">
              <w:rPr>
                <w:bCs/>
                <w:iCs/>
              </w:rPr>
              <w:t>N/A</w:t>
            </w:r>
          </w:p>
        </w:tc>
      </w:tr>
      <w:tr w:rsidR="0017197B" w:rsidRPr="007D1E1D" w14:paraId="52BD4F60" w14:textId="77777777" w:rsidTr="6815C297">
        <w:trPr>
          <w:cantSplit/>
          <w:tblHeader/>
        </w:trPr>
        <w:tc>
          <w:tcPr>
            <w:tcW w:w="6917" w:type="dxa"/>
          </w:tcPr>
          <w:p w14:paraId="0EFDC7FC" w14:textId="77777777" w:rsidR="0017197B" w:rsidRPr="007D1E1D" w:rsidRDefault="0017197B" w:rsidP="0017197B">
            <w:pPr>
              <w:pStyle w:val="TAL"/>
              <w:rPr>
                <w:b/>
                <w:bCs/>
                <w:i/>
                <w:iCs/>
              </w:rPr>
            </w:pPr>
            <w:r w:rsidRPr="007D1E1D">
              <w:rPr>
                <w:b/>
                <w:bCs/>
                <w:i/>
                <w:iCs/>
              </w:rPr>
              <w:t>supportInter-slotTDM-r16</w:t>
            </w:r>
          </w:p>
          <w:p w14:paraId="38EDC9BE" w14:textId="77777777" w:rsidR="0017197B" w:rsidRPr="007D1E1D" w:rsidRDefault="0017197B" w:rsidP="0017197B">
            <w:pPr>
              <w:pStyle w:val="TAL"/>
            </w:pPr>
            <w:r w:rsidRPr="007D1E1D">
              <w:t>Indicates whether UE supports single-DCI based inter-slot TDM. This capability signalling includes the following:</w:t>
            </w:r>
          </w:p>
          <w:p w14:paraId="15614489"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4F8EEC53"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17197B" w:rsidRPr="007D1E1D" w:rsidRDefault="0017197B" w:rsidP="0017197B">
            <w:pPr>
              <w:pStyle w:val="TAL"/>
              <w:jc w:val="center"/>
              <w:rPr>
                <w:bCs/>
                <w:iCs/>
              </w:rPr>
            </w:pPr>
            <w:r w:rsidRPr="007D1E1D">
              <w:rPr>
                <w:bCs/>
                <w:iCs/>
              </w:rPr>
              <w:t>Band</w:t>
            </w:r>
          </w:p>
        </w:tc>
        <w:tc>
          <w:tcPr>
            <w:tcW w:w="567" w:type="dxa"/>
          </w:tcPr>
          <w:p w14:paraId="332DE7EC" w14:textId="77777777" w:rsidR="0017197B" w:rsidRPr="007D1E1D" w:rsidRDefault="0017197B" w:rsidP="0017197B">
            <w:pPr>
              <w:pStyle w:val="TAL"/>
              <w:jc w:val="center"/>
              <w:rPr>
                <w:bCs/>
                <w:iCs/>
              </w:rPr>
            </w:pPr>
            <w:r w:rsidRPr="007D1E1D">
              <w:rPr>
                <w:bCs/>
                <w:iCs/>
              </w:rPr>
              <w:t>No</w:t>
            </w:r>
          </w:p>
        </w:tc>
        <w:tc>
          <w:tcPr>
            <w:tcW w:w="709" w:type="dxa"/>
          </w:tcPr>
          <w:p w14:paraId="03272ABF" w14:textId="77777777" w:rsidR="0017197B" w:rsidRPr="007D1E1D" w:rsidRDefault="0017197B" w:rsidP="0017197B">
            <w:pPr>
              <w:pStyle w:val="TAL"/>
              <w:jc w:val="center"/>
              <w:rPr>
                <w:bCs/>
                <w:iCs/>
              </w:rPr>
            </w:pPr>
            <w:r w:rsidRPr="007D1E1D">
              <w:rPr>
                <w:bCs/>
                <w:iCs/>
              </w:rPr>
              <w:t>N/A</w:t>
            </w:r>
          </w:p>
        </w:tc>
        <w:tc>
          <w:tcPr>
            <w:tcW w:w="728" w:type="dxa"/>
          </w:tcPr>
          <w:p w14:paraId="109F84FB" w14:textId="77777777" w:rsidR="0017197B" w:rsidRPr="007D1E1D" w:rsidRDefault="0017197B" w:rsidP="0017197B">
            <w:pPr>
              <w:pStyle w:val="TAL"/>
              <w:jc w:val="center"/>
              <w:rPr>
                <w:bCs/>
                <w:iCs/>
              </w:rPr>
            </w:pPr>
            <w:r w:rsidRPr="007D1E1D">
              <w:rPr>
                <w:bCs/>
                <w:iCs/>
              </w:rPr>
              <w:t>N/A</w:t>
            </w:r>
          </w:p>
        </w:tc>
      </w:tr>
      <w:tr w:rsidR="0017197B" w:rsidRPr="007D1E1D" w14:paraId="67116794" w14:textId="77777777" w:rsidTr="6815C297">
        <w:trPr>
          <w:cantSplit/>
          <w:tblHeader/>
        </w:trPr>
        <w:tc>
          <w:tcPr>
            <w:tcW w:w="6917" w:type="dxa"/>
          </w:tcPr>
          <w:p w14:paraId="439AFD93" w14:textId="77777777" w:rsidR="0017197B" w:rsidRPr="007D1E1D" w:rsidRDefault="0017197B" w:rsidP="0017197B">
            <w:pPr>
              <w:pStyle w:val="TAL"/>
              <w:rPr>
                <w:b/>
                <w:i/>
              </w:rPr>
            </w:pPr>
            <w:r w:rsidRPr="007D1E1D">
              <w:rPr>
                <w:b/>
                <w:i/>
              </w:rPr>
              <w:t>supportNewDMRS-Port-r16</w:t>
            </w:r>
          </w:p>
          <w:p w14:paraId="2BFED93B" w14:textId="77777777" w:rsidR="0017197B" w:rsidRPr="007D1E1D" w:rsidRDefault="0017197B" w:rsidP="0017197B">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17197B" w:rsidRPr="007D1E1D" w:rsidRDefault="0017197B" w:rsidP="0017197B">
            <w:pPr>
              <w:pStyle w:val="TAL"/>
              <w:jc w:val="center"/>
              <w:rPr>
                <w:bCs/>
                <w:iCs/>
              </w:rPr>
            </w:pPr>
            <w:r w:rsidRPr="007D1E1D">
              <w:rPr>
                <w:bCs/>
                <w:iCs/>
              </w:rPr>
              <w:t>Band</w:t>
            </w:r>
          </w:p>
        </w:tc>
        <w:tc>
          <w:tcPr>
            <w:tcW w:w="567" w:type="dxa"/>
          </w:tcPr>
          <w:p w14:paraId="3D75D7B0" w14:textId="77777777" w:rsidR="0017197B" w:rsidRPr="007D1E1D" w:rsidRDefault="0017197B" w:rsidP="0017197B">
            <w:pPr>
              <w:pStyle w:val="TAL"/>
              <w:jc w:val="center"/>
              <w:rPr>
                <w:bCs/>
                <w:iCs/>
              </w:rPr>
            </w:pPr>
            <w:r w:rsidRPr="007D1E1D">
              <w:rPr>
                <w:bCs/>
                <w:iCs/>
              </w:rPr>
              <w:t>No</w:t>
            </w:r>
          </w:p>
        </w:tc>
        <w:tc>
          <w:tcPr>
            <w:tcW w:w="709" w:type="dxa"/>
          </w:tcPr>
          <w:p w14:paraId="6CE04770" w14:textId="77777777" w:rsidR="0017197B" w:rsidRPr="007D1E1D" w:rsidRDefault="0017197B" w:rsidP="0017197B">
            <w:pPr>
              <w:pStyle w:val="TAL"/>
              <w:jc w:val="center"/>
              <w:rPr>
                <w:bCs/>
                <w:iCs/>
              </w:rPr>
            </w:pPr>
            <w:r w:rsidRPr="007D1E1D">
              <w:rPr>
                <w:bCs/>
                <w:iCs/>
              </w:rPr>
              <w:t>N/A</w:t>
            </w:r>
          </w:p>
        </w:tc>
        <w:tc>
          <w:tcPr>
            <w:tcW w:w="728" w:type="dxa"/>
          </w:tcPr>
          <w:p w14:paraId="73217EFB" w14:textId="77777777" w:rsidR="0017197B" w:rsidRPr="007D1E1D" w:rsidRDefault="0017197B" w:rsidP="0017197B">
            <w:pPr>
              <w:pStyle w:val="TAL"/>
              <w:jc w:val="center"/>
              <w:rPr>
                <w:bCs/>
                <w:iCs/>
              </w:rPr>
            </w:pPr>
            <w:r w:rsidRPr="007D1E1D">
              <w:rPr>
                <w:bCs/>
                <w:iCs/>
              </w:rPr>
              <w:t>N/A</w:t>
            </w:r>
          </w:p>
        </w:tc>
      </w:tr>
      <w:tr w:rsidR="0017197B" w:rsidRPr="007D1E1D" w14:paraId="1F0B7561" w14:textId="77777777" w:rsidTr="6815C297">
        <w:trPr>
          <w:cantSplit/>
          <w:tblHeader/>
        </w:trPr>
        <w:tc>
          <w:tcPr>
            <w:tcW w:w="6917" w:type="dxa"/>
          </w:tcPr>
          <w:p w14:paraId="21BF9779" w14:textId="77777777" w:rsidR="0017197B" w:rsidRPr="007D1E1D" w:rsidRDefault="0017197B" w:rsidP="0017197B">
            <w:pPr>
              <w:pStyle w:val="TAL"/>
              <w:rPr>
                <w:b/>
                <w:bCs/>
                <w:i/>
                <w:iCs/>
              </w:rPr>
            </w:pPr>
            <w:r w:rsidRPr="007D1E1D">
              <w:rPr>
                <w:b/>
                <w:bCs/>
                <w:i/>
                <w:iCs/>
              </w:rPr>
              <w:t>supportTDM-SchemeA-r16</w:t>
            </w:r>
          </w:p>
          <w:p w14:paraId="4E22B65A" w14:textId="77777777" w:rsidR="0017197B" w:rsidRPr="007D1E1D" w:rsidRDefault="0017197B" w:rsidP="0017197B">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24BA79C8" w14:textId="77777777" w:rsidR="0017197B" w:rsidRPr="007D1E1D" w:rsidRDefault="0017197B" w:rsidP="0017197B">
            <w:pPr>
              <w:pStyle w:val="TAL"/>
              <w:jc w:val="center"/>
              <w:rPr>
                <w:bCs/>
                <w:iCs/>
              </w:rPr>
            </w:pPr>
            <w:r w:rsidRPr="007D1E1D">
              <w:rPr>
                <w:bCs/>
                <w:iCs/>
              </w:rPr>
              <w:t>Band</w:t>
            </w:r>
          </w:p>
        </w:tc>
        <w:tc>
          <w:tcPr>
            <w:tcW w:w="567" w:type="dxa"/>
          </w:tcPr>
          <w:p w14:paraId="20DEB464" w14:textId="77777777" w:rsidR="0017197B" w:rsidRPr="007D1E1D" w:rsidRDefault="0017197B" w:rsidP="0017197B">
            <w:pPr>
              <w:pStyle w:val="TAL"/>
              <w:jc w:val="center"/>
              <w:rPr>
                <w:bCs/>
                <w:iCs/>
              </w:rPr>
            </w:pPr>
            <w:r w:rsidRPr="007D1E1D">
              <w:rPr>
                <w:bCs/>
                <w:iCs/>
              </w:rPr>
              <w:t>No</w:t>
            </w:r>
          </w:p>
        </w:tc>
        <w:tc>
          <w:tcPr>
            <w:tcW w:w="709" w:type="dxa"/>
          </w:tcPr>
          <w:p w14:paraId="1ABB25CA" w14:textId="77777777" w:rsidR="0017197B" w:rsidRPr="007D1E1D" w:rsidRDefault="0017197B" w:rsidP="0017197B">
            <w:pPr>
              <w:pStyle w:val="TAL"/>
              <w:jc w:val="center"/>
              <w:rPr>
                <w:bCs/>
                <w:iCs/>
              </w:rPr>
            </w:pPr>
            <w:r w:rsidRPr="007D1E1D">
              <w:rPr>
                <w:bCs/>
                <w:iCs/>
              </w:rPr>
              <w:t>N/A</w:t>
            </w:r>
          </w:p>
        </w:tc>
        <w:tc>
          <w:tcPr>
            <w:tcW w:w="728" w:type="dxa"/>
          </w:tcPr>
          <w:p w14:paraId="18A57879" w14:textId="77777777" w:rsidR="0017197B" w:rsidRPr="007D1E1D" w:rsidRDefault="0017197B" w:rsidP="0017197B">
            <w:pPr>
              <w:pStyle w:val="TAL"/>
              <w:jc w:val="center"/>
              <w:rPr>
                <w:bCs/>
                <w:iCs/>
              </w:rPr>
            </w:pPr>
            <w:r w:rsidRPr="007D1E1D">
              <w:rPr>
                <w:bCs/>
                <w:iCs/>
              </w:rPr>
              <w:t>N/A</w:t>
            </w:r>
          </w:p>
        </w:tc>
      </w:tr>
      <w:tr w:rsidR="0017197B" w:rsidRPr="007D1E1D" w14:paraId="7FA3025B" w14:textId="77777777" w:rsidTr="6815C297">
        <w:trPr>
          <w:cantSplit/>
          <w:tblHeader/>
        </w:trPr>
        <w:tc>
          <w:tcPr>
            <w:tcW w:w="6917" w:type="dxa"/>
          </w:tcPr>
          <w:p w14:paraId="15A2BF4A" w14:textId="77777777" w:rsidR="0017197B" w:rsidRPr="007D1E1D" w:rsidRDefault="0017197B" w:rsidP="0017197B">
            <w:pPr>
              <w:pStyle w:val="TAL"/>
              <w:rPr>
                <w:b/>
                <w:bCs/>
                <w:i/>
                <w:iCs/>
              </w:rPr>
            </w:pPr>
            <w:r w:rsidRPr="007D1E1D">
              <w:rPr>
                <w:b/>
                <w:bCs/>
                <w:i/>
                <w:iCs/>
              </w:rPr>
              <w:t>supportTwoPortDL-PTRS-r16</w:t>
            </w:r>
          </w:p>
          <w:p w14:paraId="1F914470" w14:textId="77777777" w:rsidR="0017197B" w:rsidRPr="007D1E1D" w:rsidRDefault="0017197B" w:rsidP="0017197B">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17197B" w:rsidRPr="007D1E1D" w:rsidRDefault="0017197B" w:rsidP="0017197B">
            <w:pPr>
              <w:pStyle w:val="TAL"/>
              <w:jc w:val="center"/>
              <w:rPr>
                <w:bCs/>
                <w:iCs/>
              </w:rPr>
            </w:pPr>
            <w:r w:rsidRPr="007D1E1D">
              <w:rPr>
                <w:bCs/>
                <w:iCs/>
              </w:rPr>
              <w:t>Band</w:t>
            </w:r>
          </w:p>
        </w:tc>
        <w:tc>
          <w:tcPr>
            <w:tcW w:w="567" w:type="dxa"/>
          </w:tcPr>
          <w:p w14:paraId="1DA97C6F" w14:textId="77777777" w:rsidR="0017197B" w:rsidRPr="007D1E1D" w:rsidRDefault="0017197B" w:rsidP="0017197B">
            <w:pPr>
              <w:pStyle w:val="TAL"/>
              <w:jc w:val="center"/>
              <w:rPr>
                <w:bCs/>
                <w:iCs/>
              </w:rPr>
            </w:pPr>
            <w:r w:rsidRPr="007D1E1D">
              <w:rPr>
                <w:bCs/>
                <w:iCs/>
              </w:rPr>
              <w:t>No</w:t>
            </w:r>
          </w:p>
        </w:tc>
        <w:tc>
          <w:tcPr>
            <w:tcW w:w="709" w:type="dxa"/>
          </w:tcPr>
          <w:p w14:paraId="0A177CDA" w14:textId="77777777" w:rsidR="0017197B" w:rsidRPr="007D1E1D" w:rsidRDefault="0017197B" w:rsidP="0017197B">
            <w:pPr>
              <w:pStyle w:val="TAL"/>
              <w:jc w:val="center"/>
              <w:rPr>
                <w:bCs/>
                <w:iCs/>
              </w:rPr>
            </w:pPr>
            <w:r w:rsidRPr="007D1E1D">
              <w:rPr>
                <w:bCs/>
                <w:iCs/>
              </w:rPr>
              <w:t>N/A</w:t>
            </w:r>
          </w:p>
        </w:tc>
        <w:tc>
          <w:tcPr>
            <w:tcW w:w="728" w:type="dxa"/>
          </w:tcPr>
          <w:p w14:paraId="421D7875" w14:textId="77777777" w:rsidR="0017197B" w:rsidRPr="007D1E1D" w:rsidRDefault="0017197B" w:rsidP="0017197B">
            <w:pPr>
              <w:pStyle w:val="TAL"/>
              <w:jc w:val="center"/>
              <w:rPr>
                <w:bCs/>
                <w:iCs/>
              </w:rPr>
            </w:pPr>
            <w:r w:rsidRPr="007D1E1D">
              <w:rPr>
                <w:bCs/>
                <w:iCs/>
              </w:rPr>
              <w:t>N/A</w:t>
            </w:r>
          </w:p>
        </w:tc>
      </w:tr>
      <w:tr w:rsidR="0017197B" w:rsidRPr="007D1E1D" w14:paraId="79037DC6" w14:textId="77777777" w:rsidTr="6815C297">
        <w:trPr>
          <w:cantSplit/>
          <w:tblHeader/>
          <w:ins w:id="1007" w:author="NR_IIOT_URLLC_enh-Core-v2" w:date="2022-08-28T14:19:00Z"/>
        </w:trPr>
        <w:tc>
          <w:tcPr>
            <w:tcW w:w="6917" w:type="dxa"/>
          </w:tcPr>
          <w:p w14:paraId="25460625" w14:textId="530E5852" w:rsidR="0017197B" w:rsidRDefault="0017197B" w:rsidP="0017197B">
            <w:pPr>
              <w:pStyle w:val="TAL"/>
              <w:rPr>
                <w:ins w:id="1008" w:author="NR_IIOT_URLLC_enh-Core-v2" w:date="2022-08-28T14:20:00Z"/>
                <w:b/>
                <w:bCs/>
                <w:i/>
                <w:iCs/>
              </w:rPr>
            </w:pPr>
            <w:ins w:id="1009" w:author="NR_IIOT_URLLC_enh-Core-v2" w:date="2022-08-28T14:21:00Z">
              <w:r w:rsidRPr="00FC6622">
                <w:rPr>
                  <w:b/>
                  <w:bCs/>
                  <w:i/>
                  <w:iCs/>
                </w:rPr>
                <w:t>ta-BasedPDC-NTN-SharedSpectrumChAccess-r17</w:t>
              </w:r>
            </w:ins>
          </w:p>
          <w:p w14:paraId="71B371E7" w14:textId="142CF839" w:rsidR="0017197B" w:rsidRPr="007D1E1D" w:rsidRDefault="0017197B" w:rsidP="0017197B">
            <w:pPr>
              <w:pStyle w:val="TAL"/>
              <w:rPr>
                <w:ins w:id="1010" w:author="NR_IIOT_URLLC_enh-Core-v2" w:date="2022-08-28T14:19:00Z"/>
                <w:b/>
                <w:bCs/>
                <w:i/>
                <w:iCs/>
              </w:rPr>
            </w:pPr>
            <w:ins w:id="1011"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17197B" w:rsidRPr="007D1E1D" w:rsidRDefault="0017197B" w:rsidP="0017197B">
            <w:pPr>
              <w:pStyle w:val="TAL"/>
              <w:jc w:val="center"/>
              <w:rPr>
                <w:ins w:id="1012" w:author="NR_IIOT_URLLC_enh-Core-v2" w:date="2022-08-28T14:19:00Z"/>
                <w:bCs/>
                <w:iCs/>
              </w:rPr>
            </w:pPr>
            <w:ins w:id="1013" w:author="NR_IIOT_URLLC_enh-Core-v2" w:date="2022-08-28T14:20:00Z">
              <w:r>
                <w:rPr>
                  <w:bCs/>
                  <w:iCs/>
                </w:rPr>
                <w:t>Band</w:t>
              </w:r>
            </w:ins>
          </w:p>
        </w:tc>
        <w:tc>
          <w:tcPr>
            <w:tcW w:w="567" w:type="dxa"/>
          </w:tcPr>
          <w:p w14:paraId="186840F3" w14:textId="123499A6" w:rsidR="0017197B" w:rsidRPr="007D1E1D" w:rsidRDefault="0017197B" w:rsidP="0017197B">
            <w:pPr>
              <w:pStyle w:val="TAL"/>
              <w:jc w:val="center"/>
              <w:rPr>
                <w:ins w:id="1014" w:author="NR_IIOT_URLLC_enh-Core-v2" w:date="2022-08-28T14:19:00Z"/>
                <w:bCs/>
                <w:iCs/>
              </w:rPr>
            </w:pPr>
            <w:ins w:id="1015" w:author="NR_IIOT_URLLC_enh-Core-v2" w:date="2022-08-28T14:20:00Z">
              <w:r>
                <w:rPr>
                  <w:bCs/>
                  <w:iCs/>
                </w:rPr>
                <w:t>No</w:t>
              </w:r>
            </w:ins>
          </w:p>
        </w:tc>
        <w:tc>
          <w:tcPr>
            <w:tcW w:w="709" w:type="dxa"/>
          </w:tcPr>
          <w:p w14:paraId="72905762" w14:textId="06F71E5F" w:rsidR="0017197B" w:rsidRPr="007D1E1D" w:rsidRDefault="0017197B" w:rsidP="0017197B">
            <w:pPr>
              <w:pStyle w:val="TAL"/>
              <w:jc w:val="center"/>
              <w:rPr>
                <w:ins w:id="1016" w:author="NR_IIOT_URLLC_enh-Core-v2" w:date="2022-08-28T14:19:00Z"/>
                <w:bCs/>
                <w:iCs/>
              </w:rPr>
            </w:pPr>
            <w:ins w:id="1017" w:author="NR_IIOT_URLLC_enh-Core-v2" w:date="2022-08-28T14:20:00Z">
              <w:r>
                <w:rPr>
                  <w:bCs/>
                  <w:iCs/>
                </w:rPr>
                <w:t>N/A</w:t>
              </w:r>
            </w:ins>
          </w:p>
        </w:tc>
        <w:tc>
          <w:tcPr>
            <w:tcW w:w="728" w:type="dxa"/>
          </w:tcPr>
          <w:p w14:paraId="267531C8" w14:textId="5154C44E" w:rsidR="0017197B" w:rsidRPr="007D1E1D" w:rsidRDefault="0017197B" w:rsidP="0017197B">
            <w:pPr>
              <w:pStyle w:val="TAL"/>
              <w:jc w:val="center"/>
              <w:rPr>
                <w:ins w:id="1018" w:author="NR_IIOT_URLLC_enh-Core-v2" w:date="2022-08-28T14:19:00Z"/>
                <w:bCs/>
                <w:iCs/>
              </w:rPr>
            </w:pPr>
            <w:ins w:id="1019" w:author="NR_IIOT_URLLC_enh-Core-v2" w:date="2022-08-28T14:20:00Z">
              <w:r>
                <w:t>N/A</w:t>
              </w:r>
            </w:ins>
          </w:p>
        </w:tc>
      </w:tr>
      <w:tr w:rsidR="0017197B" w:rsidRPr="007D1E1D" w14:paraId="77C9D257" w14:textId="77777777" w:rsidTr="6815C297">
        <w:trPr>
          <w:cantSplit/>
          <w:tblHeader/>
        </w:trPr>
        <w:tc>
          <w:tcPr>
            <w:tcW w:w="6917" w:type="dxa"/>
          </w:tcPr>
          <w:p w14:paraId="2B9E65CE" w14:textId="77777777" w:rsidR="0017197B" w:rsidRPr="007D1E1D" w:rsidRDefault="0017197B" w:rsidP="0017197B">
            <w:pPr>
              <w:pStyle w:val="TAL"/>
              <w:rPr>
                <w:b/>
                <w:bCs/>
                <w:i/>
                <w:iCs/>
                <w:lang w:eastAsia="zh-CN"/>
              </w:rPr>
            </w:pPr>
            <w:r w:rsidRPr="007D1E1D">
              <w:rPr>
                <w:b/>
                <w:bCs/>
                <w:i/>
                <w:iCs/>
              </w:rPr>
              <w:t>tb-ProcessingMultiSlotPUSCH-r17</w:t>
            </w:r>
          </w:p>
          <w:p w14:paraId="76B45657" w14:textId="31BECB84" w:rsidR="0017197B" w:rsidRPr="007D1E1D" w:rsidRDefault="0017197B" w:rsidP="0017197B">
            <w:pPr>
              <w:pStyle w:val="TAL"/>
              <w:rPr>
                <w:b/>
                <w:bCs/>
                <w:i/>
                <w:iCs/>
              </w:rPr>
            </w:pPr>
            <w:r w:rsidRPr="007D1E1D">
              <w:rPr>
                <w:bCs/>
                <w:iCs/>
              </w:rPr>
              <w:t xml:space="preserve">Indicates whether UE supports TB processing over multi-slot PUSCH for DG and </w:t>
            </w:r>
            <w:ins w:id="1020" w:author="NR_cov_enh-Core-v2" w:date="2022-08-26T19:22:00Z">
              <w:r>
                <w:rPr>
                  <w:bCs/>
                  <w:iCs/>
                </w:rPr>
                <w:t>Type 2</w:t>
              </w:r>
            </w:ins>
            <w:ins w:id="1021" w:author="NR_cov_enh-Core-v2" w:date="2022-08-26T19:23:00Z">
              <w:r>
                <w:rPr>
                  <w:bCs/>
                  <w:iCs/>
                </w:rPr>
                <w:t xml:space="preserve"> </w:t>
              </w:r>
            </w:ins>
            <w:r w:rsidRPr="007D1E1D">
              <w:rPr>
                <w:bCs/>
                <w:iCs/>
              </w:rPr>
              <w:t>CG</w:t>
            </w:r>
            <w:ins w:id="1022"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17197B" w:rsidRPr="007D1E1D" w:rsidRDefault="0017197B" w:rsidP="0017197B">
            <w:pPr>
              <w:pStyle w:val="TAL"/>
              <w:jc w:val="center"/>
              <w:rPr>
                <w:bCs/>
                <w:iCs/>
              </w:rPr>
            </w:pPr>
            <w:r w:rsidRPr="007D1E1D">
              <w:rPr>
                <w:bCs/>
                <w:iCs/>
              </w:rPr>
              <w:t>Band</w:t>
            </w:r>
          </w:p>
        </w:tc>
        <w:tc>
          <w:tcPr>
            <w:tcW w:w="567" w:type="dxa"/>
          </w:tcPr>
          <w:p w14:paraId="519C86EA" w14:textId="77777777" w:rsidR="0017197B" w:rsidRPr="007D1E1D" w:rsidRDefault="0017197B" w:rsidP="0017197B">
            <w:pPr>
              <w:pStyle w:val="TAL"/>
              <w:jc w:val="center"/>
              <w:rPr>
                <w:bCs/>
                <w:iCs/>
              </w:rPr>
            </w:pPr>
            <w:r w:rsidRPr="007D1E1D">
              <w:rPr>
                <w:bCs/>
                <w:iCs/>
              </w:rPr>
              <w:t>No</w:t>
            </w:r>
          </w:p>
        </w:tc>
        <w:tc>
          <w:tcPr>
            <w:tcW w:w="709" w:type="dxa"/>
          </w:tcPr>
          <w:p w14:paraId="7CF09FBD" w14:textId="77777777" w:rsidR="0017197B" w:rsidRPr="007D1E1D" w:rsidRDefault="0017197B" w:rsidP="0017197B">
            <w:pPr>
              <w:pStyle w:val="TAL"/>
              <w:jc w:val="center"/>
              <w:rPr>
                <w:bCs/>
                <w:iCs/>
              </w:rPr>
            </w:pPr>
            <w:r w:rsidRPr="007D1E1D">
              <w:rPr>
                <w:bCs/>
                <w:iCs/>
              </w:rPr>
              <w:t>N/A</w:t>
            </w:r>
          </w:p>
        </w:tc>
        <w:tc>
          <w:tcPr>
            <w:tcW w:w="728" w:type="dxa"/>
          </w:tcPr>
          <w:p w14:paraId="362D029B" w14:textId="77777777" w:rsidR="0017197B" w:rsidRPr="007D1E1D" w:rsidRDefault="0017197B" w:rsidP="0017197B">
            <w:pPr>
              <w:pStyle w:val="TAL"/>
              <w:jc w:val="center"/>
              <w:rPr>
                <w:bCs/>
                <w:iCs/>
              </w:rPr>
            </w:pPr>
            <w:r w:rsidRPr="007D1E1D">
              <w:rPr>
                <w:bCs/>
                <w:iCs/>
              </w:rPr>
              <w:t>N/A</w:t>
            </w:r>
          </w:p>
        </w:tc>
      </w:tr>
      <w:tr w:rsidR="0017197B" w:rsidRPr="007D1E1D" w14:paraId="19562A08" w14:textId="77777777" w:rsidTr="6815C297">
        <w:trPr>
          <w:cantSplit/>
          <w:tblHeader/>
        </w:trPr>
        <w:tc>
          <w:tcPr>
            <w:tcW w:w="6917" w:type="dxa"/>
          </w:tcPr>
          <w:p w14:paraId="1497523D" w14:textId="77777777" w:rsidR="0017197B" w:rsidRPr="007D1E1D" w:rsidRDefault="0017197B" w:rsidP="0017197B">
            <w:pPr>
              <w:pStyle w:val="TAL"/>
              <w:rPr>
                <w:b/>
                <w:bCs/>
                <w:i/>
                <w:iCs/>
              </w:rPr>
            </w:pPr>
            <w:r w:rsidRPr="007D1E1D">
              <w:rPr>
                <w:b/>
                <w:bCs/>
                <w:i/>
                <w:iCs/>
              </w:rPr>
              <w:t>tb-ProcessingRepMultiSlotPUSCH-r17</w:t>
            </w:r>
          </w:p>
          <w:p w14:paraId="0CC359F8" w14:textId="77777777" w:rsidR="0017197B" w:rsidRDefault="0017197B" w:rsidP="0017197B">
            <w:pPr>
              <w:pStyle w:val="TAL"/>
              <w:rPr>
                <w:ins w:id="1023" w:author="NR_cov_enh-Core-v2" w:date="2022-08-26T20:11:00Z"/>
                <w:bCs/>
                <w:iCs/>
              </w:rPr>
            </w:pPr>
            <w:r w:rsidRPr="007D1E1D">
              <w:rPr>
                <w:bCs/>
                <w:iCs/>
              </w:rPr>
              <w:t>Indicates whether UE supports repetition of TB processing over multi-slot PUSCH in RRC connected mode.</w:t>
            </w:r>
          </w:p>
          <w:p w14:paraId="06609105" w14:textId="77777777" w:rsidR="0017197B" w:rsidRDefault="0017197B" w:rsidP="0017197B">
            <w:pPr>
              <w:pStyle w:val="TAL"/>
              <w:rPr>
                <w:ins w:id="1024" w:author="NR_cov_enh-Core-v2" w:date="2022-08-26T20:11:00Z"/>
                <w:bCs/>
                <w:iCs/>
              </w:rPr>
            </w:pPr>
          </w:p>
          <w:p w14:paraId="0C3AA0BE" w14:textId="70EB81BE" w:rsidR="0017197B" w:rsidRPr="007D1E1D" w:rsidRDefault="0017197B" w:rsidP="0017197B">
            <w:pPr>
              <w:pStyle w:val="TAL"/>
              <w:rPr>
                <w:b/>
                <w:bCs/>
                <w:i/>
                <w:iCs/>
              </w:rPr>
            </w:pPr>
            <w:ins w:id="1025"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17197B" w:rsidRPr="007D1E1D" w:rsidRDefault="0017197B" w:rsidP="0017197B">
            <w:pPr>
              <w:pStyle w:val="TAL"/>
              <w:jc w:val="center"/>
              <w:rPr>
                <w:bCs/>
                <w:iCs/>
              </w:rPr>
            </w:pPr>
            <w:r w:rsidRPr="007D1E1D">
              <w:rPr>
                <w:bCs/>
                <w:iCs/>
              </w:rPr>
              <w:t>Band</w:t>
            </w:r>
          </w:p>
        </w:tc>
        <w:tc>
          <w:tcPr>
            <w:tcW w:w="567" w:type="dxa"/>
          </w:tcPr>
          <w:p w14:paraId="5582D62A" w14:textId="77777777" w:rsidR="0017197B" w:rsidRPr="007D1E1D" w:rsidRDefault="0017197B" w:rsidP="0017197B">
            <w:pPr>
              <w:pStyle w:val="TAL"/>
              <w:jc w:val="center"/>
              <w:rPr>
                <w:bCs/>
                <w:iCs/>
              </w:rPr>
            </w:pPr>
            <w:r w:rsidRPr="007D1E1D">
              <w:rPr>
                <w:bCs/>
                <w:iCs/>
              </w:rPr>
              <w:t>No</w:t>
            </w:r>
          </w:p>
        </w:tc>
        <w:tc>
          <w:tcPr>
            <w:tcW w:w="709" w:type="dxa"/>
          </w:tcPr>
          <w:p w14:paraId="175EF95A" w14:textId="77777777" w:rsidR="0017197B" w:rsidRPr="007D1E1D" w:rsidRDefault="0017197B" w:rsidP="0017197B">
            <w:pPr>
              <w:pStyle w:val="TAL"/>
              <w:jc w:val="center"/>
              <w:rPr>
                <w:bCs/>
                <w:iCs/>
              </w:rPr>
            </w:pPr>
            <w:r w:rsidRPr="007D1E1D">
              <w:rPr>
                <w:bCs/>
                <w:iCs/>
              </w:rPr>
              <w:t>N/A</w:t>
            </w:r>
          </w:p>
        </w:tc>
        <w:tc>
          <w:tcPr>
            <w:tcW w:w="728" w:type="dxa"/>
          </w:tcPr>
          <w:p w14:paraId="3190C158" w14:textId="77777777" w:rsidR="0017197B" w:rsidRPr="007D1E1D" w:rsidRDefault="0017197B" w:rsidP="0017197B">
            <w:pPr>
              <w:pStyle w:val="TAL"/>
              <w:jc w:val="center"/>
              <w:rPr>
                <w:bCs/>
                <w:iCs/>
              </w:rPr>
            </w:pPr>
            <w:r w:rsidRPr="007D1E1D">
              <w:rPr>
                <w:bCs/>
                <w:iCs/>
              </w:rPr>
              <w:t>N/A</w:t>
            </w:r>
          </w:p>
        </w:tc>
      </w:tr>
      <w:tr w:rsidR="0017197B" w:rsidRPr="007D1E1D" w14:paraId="27AD502B" w14:textId="77777777" w:rsidTr="6815C297">
        <w:trPr>
          <w:cantSplit/>
          <w:tblHeader/>
        </w:trPr>
        <w:tc>
          <w:tcPr>
            <w:tcW w:w="6917" w:type="dxa"/>
          </w:tcPr>
          <w:p w14:paraId="19973F50" w14:textId="77777777" w:rsidR="0017197B" w:rsidRPr="007D1E1D" w:rsidRDefault="0017197B" w:rsidP="0017197B">
            <w:pPr>
              <w:pStyle w:val="TAL"/>
              <w:rPr>
                <w:b/>
                <w:bCs/>
                <w:i/>
                <w:iCs/>
              </w:rPr>
            </w:pPr>
            <w:r w:rsidRPr="007D1E1D">
              <w:rPr>
                <w:b/>
                <w:bCs/>
                <w:i/>
                <w:iCs/>
              </w:rPr>
              <w:t>tci-StatePDSCH</w:t>
            </w:r>
          </w:p>
          <w:p w14:paraId="5A64A1B3" w14:textId="77777777" w:rsidR="0017197B" w:rsidRPr="007D1E1D" w:rsidRDefault="0017197B" w:rsidP="0017197B">
            <w:pPr>
              <w:pStyle w:val="TAL"/>
              <w:rPr>
                <w:rFonts w:cs="Arial"/>
                <w:bCs/>
                <w:iCs/>
              </w:rPr>
            </w:pPr>
            <w:r w:rsidRPr="007D1E1D">
              <w:rPr>
                <w:rFonts w:cs="Arial"/>
                <w:bCs/>
                <w:iCs/>
              </w:rPr>
              <w:t>Defines support of TCI-States for PDSCH. The capability signalling comprises the following parameters:</w:t>
            </w:r>
          </w:p>
          <w:p w14:paraId="619C2E5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FAB739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17197B" w:rsidRPr="007D1E1D" w:rsidRDefault="0017197B" w:rsidP="0017197B">
            <w:pPr>
              <w:spacing w:after="0"/>
              <w:ind w:left="568" w:hanging="284"/>
              <w:rPr>
                <w:rFonts w:ascii="Arial" w:hAnsi="Arial" w:cs="Arial"/>
                <w:sz w:val="18"/>
                <w:szCs w:val="18"/>
              </w:rPr>
            </w:pPr>
          </w:p>
          <w:p w14:paraId="6ECC4919" w14:textId="77777777" w:rsidR="0017197B" w:rsidRPr="007D1E1D" w:rsidRDefault="0017197B" w:rsidP="0017197B">
            <w:pPr>
              <w:pStyle w:val="TAL"/>
            </w:pPr>
            <w:r w:rsidRPr="007D1E1D">
              <w:t>Note the UE is required to track only the active TCI states.</w:t>
            </w:r>
          </w:p>
          <w:p w14:paraId="2E1D4915" w14:textId="77777777" w:rsidR="0017197B" w:rsidRPr="007D1E1D" w:rsidRDefault="0017197B" w:rsidP="0017197B">
            <w:pPr>
              <w:pStyle w:val="TAL"/>
            </w:pPr>
          </w:p>
          <w:p w14:paraId="34896DFE" w14:textId="77777777" w:rsidR="0017197B" w:rsidRPr="007D1E1D" w:rsidRDefault="0017197B" w:rsidP="0017197B">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174D6811" w14:textId="77777777" w:rsidR="0017197B" w:rsidRPr="007D1E1D" w:rsidRDefault="0017197B" w:rsidP="0017197B">
            <w:pPr>
              <w:pStyle w:val="TAL"/>
              <w:jc w:val="center"/>
            </w:pPr>
            <w:r w:rsidRPr="007D1E1D">
              <w:rPr>
                <w:rFonts w:cs="Arial"/>
                <w:szCs w:val="18"/>
              </w:rPr>
              <w:t>Band</w:t>
            </w:r>
          </w:p>
        </w:tc>
        <w:tc>
          <w:tcPr>
            <w:tcW w:w="567" w:type="dxa"/>
          </w:tcPr>
          <w:p w14:paraId="0F9E0FE6" w14:textId="77777777" w:rsidR="0017197B" w:rsidRPr="007D1E1D" w:rsidRDefault="0017197B" w:rsidP="0017197B">
            <w:pPr>
              <w:pStyle w:val="TAL"/>
              <w:jc w:val="center"/>
            </w:pPr>
            <w:r w:rsidRPr="007D1E1D">
              <w:rPr>
                <w:rFonts w:cs="Arial"/>
                <w:bCs/>
                <w:iCs/>
                <w:szCs w:val="18"/>
              </w:rPr>
              <w:t>Yes</w:t>
            </w:r>
          </w:p>
        </w:tc>
        <w:tc>
          <w:tcPr>
            <w:tcW w:w="709" w:type="dxa"/>
          </w:tcPr>
          <w:p w14:paraId="3DD4951D" w14:textId="77777777" w:rsidR="0017197B" w:rsidRPr="007D1E1D" w:rsidRDefault="0017197B" w:rsidP="0017197B">
            <w:pPr>
              <w:pStyle w:val="TAL"/>
              <w:jc w:val="center"/>
            </w:pPr>
            <w:r w:rsidRPr="007D1E1D">
              <w:rPr>
                <w:bCs/>
                <w:iCs/>
              </w:rPr>
              <w:t>N/A</w:t>
            </w:r>
          </w:p>
        </w:tc>
        <w:tc>
          <w:tcPr>
            <w:tcW w:w="728" w:type="dxa"/>
          </w:tcPr>
          <w:p w14:paraId="1F6959F8" w14:textId="77777777" w:rsidR="0017197B" w:rsidRPr="007D1E1D" w:rsidRDefault="0017197B" w:rsidP="0017197B">
            <w:pPr>
              <w:pStyle w:val="TAL"/>
              <w:jc w:val="center"/>
            </w:pPr>
            <w:r w:rsidRPr="007D1E1D">
              <w:rPr>
                <w:bCs/>
                <w:iCs/>
              </w:rPr>
              <w:t>N/A</w:t>
            </w:r>
          </w:p>
        </w:tc>
      </w:tr>
      <w:tr w:rsidR="0017197B" w:rsidRPr="007D1E1D" w14:paraId="09F03203" w14:textId="77777777" w:rsidTr="6815C297">
        <w:trPr>
          <w:cantSplit/>
          <w:tblHeader/>
        </w:trPr>
        <w:tc>
          <w:tcPr>
            <w:tcW w:w="6917" w:type="dxa"/>
          </w:tcPr>
          <w:p w14:paraId="3EE949A1" w14:textId="77777777" w:rsidR="0017197B" w:rsidRPr="007D1E1D" w:rsidRDefault="0017197B" w:rsidP="0017197B">
            <w:pPr>
              <w:pStyle w:val="TAL"/>
              <w:rPr>
                <w:b/>
                <w:bCs/>
                <w:i/>
                <w:iCs/>
              </w:rPr>
            </w:pPr>
            <w:r w:rsidRPr="007D1E1D">
              <w:rPr>
                <w:b/>
                <w:bCs/>
                <w:i/>
                <w:iCs/>
              </w:rPr>
              <w:t>timeBasedCondHandover-r17</w:t>
            </w:r>
          </w:p>
          <w:p w14:paraId="16BA6E52" w14:textId="77777777" w:rsidR="0017197B" w:rsidRPr="007D1E1D" w:rsidRDefault="0017197B" w:rsidP="0017197B">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ＭＳ Ｐゴシック" w:cs="Arial"/>
                <w:szCs w:val="18"/>
              </w:rPr>
              <w:t xml:space="preserve">support of </w:t>
            </w:r>
            <w:r w:rsidRPr="007D1E1D">
              <w:rPr>
                <w:rFonts w:eastAsia="ＭＳ Ｐゴシック" w:cs="Arial"/>
                <w:i/>
                <w:iCs/>
                <w:szCs w:val="18"/>
              </w:rPr>
              <w:t>nonTerrestrialNetwork-r17</w:t>
            </w:r>
            <w:r w:rsidRPr="007D1E1D">
              <w:rPr>
                <w:rFonts w:eastAsia="ＭＳ Ｐゴシック" w:cs="Arial"/>
                <w:szCs w:val="18"/>
              </w:rPr>
              <w:t>.</w:t>
            </w:r>
            <w:r w:rsidRPr="007D1E1D">
              <w:t xml:space="preserve"> </w:t>
            </w:r>
            <w:r w:rsidRPr="007D1E1D">
              <w:rPr>
                <w:rFonts w:eastAsia="ＭＳ Ｐゴシック" w:cs="Arial"/>
                <w:szCs w:val="18"/>
              </w:rPr>
              <w:t>UE shall set the capability value consistently for all FDD-FR1 NTN bands.</w:t>
            </w:r>
          </w:p>
        </w:tc>
        <w:tc>
          <w:tcPr>
            <w:tcW w:w="709" w:type="dxa"/>
          </w:tcPr>
          <w:p w14:paraId="0927088C" w14:textId="77777777" w:rsidR="0017197B" w:rsidRPr="007D1E1D" w:rsidRDefault="0017197B" w:rsidP="0017197B">
            <w:pPr>
              <w:pStyle w:val="TAL"/>
              <w:jc w:val="center"/>
              <w:rPr>
                <w:rFonts w:cs="Arial"/>
                <w:szCs w:val="18"/>
              </w:rPr>
            </w:pPr>
            <w:r w:rsidRPr="007D1E1D">
              <w:t>Band</w:t>
            </w:r>
          </w:p>
        </w:tc>
        <w:tc>
          <w:tcPr>
            <w:tcW w:w="567" w:type="dxa"/>
          </w:tcPr>
          <w:p w14:paraId="397FA4A6" w14:textId="77777777" w:rsidR="0017197B" w:rsidRPr="007D1E1D" w:rsidRDefault="0017197B" w:rsidP="0017197B">
            <w:pPr>
              <w:pStyle w:val="TAL"/>
              <w:jc w:val="center"/>
              <w:rPr>
                <w:rFonts w:cs="Arial"/>
                <w:bCs/>
                <w:iCs/>
                <w:szCs w:val="18"/>
              </w:rPr>
            </w:pPr>
            <w:r w:rsidRPr="007D1E1D">
              <w:rPr>
                <w:rFonts w:cs="Arial"/>
                <w:bCs/>
                <w:iCs/>
                <w:szCs w:val="18"/>
              </w:rPr>
              <w:t>No</w:t>
            </w:r>
          </w:p>
        </w:tc>
        <w:tc>
          <w:tcPr>
            <w:tcW w:w="709" w:type="dxa"/>
          </w:tcPr>
          <w:p w14:paraId="70DC3A36" w14:textId="77777777" w:rsidR="0017197B" w:rsidRPr="007D1E1D" w:rsidRDefault="0017197B" w:rsidP="0017197B">
            <w:pPr>
              <w:pStyle w:val="TAL"/>
              <w:jc w:val="center"/>
              <w:rPr>
                <w:bCs/>
                <w:iCs/>
              </w:rPr>
            </w:pPr>
            <w:r w:rsidRPr="007D1E1D">
              <w:rPr>
                <w:bCs/>
                <w:iCs/>
              </w:rPr>
              <w:t>N/A</w:t>
            </w:r>
          </w:p>
        </w:tc>
        <w:tc>
          <w:tcPr>
            <w:tcW w:w="728" w:type="dxa"/>
          </w:tcPr>
          <w:p w14:paraId="4BB21583" w14:textId="77777777" w:rsidR="0017197B" w:rsidRPr="007D1E1D" w:rsidRDefault="0017197B" w:rsidP="0017197B">
            <w:pPr>
              <w:pStyle w:val="TAL"/>
              <w:jc w:val="center"/>
              <w:rPr>
                <w:bCs/>
                <w:iCs/>
              </w:rPr>
            </w:pPr>
            <w:r w:rsidRPr="007D1E1D">
              <w:rPr>
                <w:rFonts w:cs="Arial"/>
                <w:bCs/>
                <w:iCs/>
                <w:szCs w:val="18"/>
              </w:rPr>
              <w:t>N/A</w:t>
            </w:r>
          </w:p>
        </w:tc>
      </w:tr>
      <w:tr w:rsidR="0017197B" w:rsidRPr="007D1E1D" w14:paraId="2D77FE6F" w14:textId="77777777" w:rsidTr="6815C297">
        <w:trPr>
          <w:cantSplit/>
          <w:tblHeader/>
        </w:trPr>
        <w:tc>
          <w:tcPr>
            <w:tcW w:w="6917" w:type="dxa"/>
          </w:tcPr>
          <w:p w14:paraId="5EBB5463" w14:textId="77777777" w:rsidR="0017197B" w:rsidRPr="007D1E1D" w:rsidRDefault="0017197B" w:rsidP="0017197B">
            <w:pPr>
              <w:pStyle w:val="TAL"/>
              <w:rPr>
                <w:b/>
                <w:i/>
              </w:rPr>
            </w:pPr>
            <w:r w:rsidRPr="007D1E1D">
              <w:rPr>
                <w:b/>
                <w:i/>
              </w:rPr>
              <w:t>triggeredHARQ-CodebookRetx-r17</w:t>
            </w:r>
          </w:p>
          <w:p w14:paraId="53A135C0" w14:textId="77777777" w:rsidR="0017197B" w:rsidRPr="007D1E1D" w:rsidRDefault="0017197B" w:rsidP="0017197B">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17197B" w:rsidRPr="007D1E1D" w:rsidDel="0048493A" w:rsidRDefault="0017197B" w:rsidP="0017197B">
            <w:pPr>
              <w:pStyle w:val="B1"/>
              <w:spacing w:after="0"/>
              <w:rPr>
                <w:del w:id="1026"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195653E6" w14:textId="708CD222" w:rsidR="0017197B" w:rsidRPr="007D1E1D" w:rsidDel="0048493A" w:rsidRDefault="0017197B" w:rsidP="0017197B">
            <w:pPr>
              <w:pStyle w:val="TAL"/>
              <w:rPr>
                <w:del w:id="1027" w:author="NR_IIOT_URLLC_enh-Core" w:date="2022-07-19T14:59:00Z"/>
                <w:rFonts w:cs="Arial"/>
                <w:szCs w:val="18"/>
              </w:rPr>
            </w:pPr>
            <w:del w:id="1028"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17197B" w:rsidRPr="007D1E1D" w:rsidRDefault="0017197B" w:rsidP="0017197B">
            <w:pPr>
              <w:pStyle w:val="TAL"/>
              <w:rPr>
                <w:rFonts w:cs="Arial"/>
                <w:szCs w:val="18"/>
              </w:rPr>
            </w:pPr>
          </w:p>
          <w:p w14:paraId="0A0AFE49" w14:textId="77777777" w:rsidR="0017197B" w:rsidRPr="007D1E1D" w:rsidRDefault="0017197B" w:rsidP="0017197B">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17197B" w:rsidRPr="007D1E1D" w:rsidRDefault="0017197B" w:rsidP="0017197B">
            <w:pPr>
              <w:pStyle w:val="TAL"/>
              <w:jc w:val="center"/>
            </w:pPr>
            <w:r w:rsidRPr="007D1E1D">
              <w:t>Band</w:t>
            </w:r>
          </w:p>
        </w:tc>
        <w:tc>
          <w:tcPr>
            <w:tcW w:w="567" w:type="dxa"/>
          </w:tcPr>
          <w:p w14:paraId="79BD8F4D" w14:textId="77777777" w:rsidR="0017197B" w:rsidRPr="007D1E1D" w:rsidRDefault="0017197B" w:rsidP="0017197B">
            <w:pPr>
              <w:pStyle w:val="TAL"/>
              <w:jc w:val="center"/>
              <w:rPr>
                <w:rFonts w:cs="Arial"/>
                <w:bCs/>
                <w:iCs/>
                <w:szCs w:val="18"/>
              </w:rPr>
            </w:pPr>
            <w:r w:rsidRPr="007D1E1D">
              <w:t>No</w:t>
            </w:r>
          </w:p>
        </w:tc>
        <w:tc>
          <w:tcPr>
            <w:tcW w:w="709" w:type="dxa"/>
          </w:tcPr>
          <w:p w14:paraId="782F7FB8" w14:textId="77777777" w:rsidR="0017197B" w:rsidRPr="007D1E1D" w:rsidRDefault="0017197B" w:rsidP="0017197B">
            <w:pPr>
              <w:pStyle w:val="TAL"/>
              <w:jc w:val="center"/>
              <w:rPr>
                <w:bCs/>
                <w:iCs/>
              </w:rPr>
            </w:pPr>
            <w:r w:rsidRPr="007D1E1D">
              <w:t>N/A</w:t>
            </w:r>
          </w:p>
        </w:tc>
        <w:tc>
          <w:tcPr>
            <w:tcW w:w="728" w:type="dxa"/>
          </w:tcPr>
          <w:p w14:paraId="5143B4B2" w14:textId="77777777" w:rsidR="0017197B" w:rsidRPr="007D1E1D" w:rsidRDefault="0017197B" w:rsidP="0017197B">
            <w:pPr>
              <w:pStyle w:val="TAL"/>
              <w:jc w:val="center"/>
              <w:rPr>
                <w:rFonts w:cs="Arial"/>
                <w:bCs/>
                <w:iCs/>
                <w:szCs w:val="18"/>
              </w:rPr>
            </w:pPr>
            <w:r w:rsidRPr="007D1E1D">
              <w:t>N/A</w:t>
            </w:r>
          </w:p>
        </w:tc>
      </w:tr>
      <w:tr w:rsidR="0017197B" w:rsidRPr="007D1E1D" w14:paraId="7FAAA446" w14:textId="77777777" w:rsidTr="6815C297">
        <w:trPr>
          <w:cantSplit/>
          <w:tblHeader/>
        </w:trPr>
        <w:tc>
          <w:tcPr>
            <w:tcW w:w="6917" w:type="dxa"/>
          </w:tcPr>
          <w:p w14:paraId="6F68C622" w14:textId="77777777" w:rsidR="0017197B" w:rsidRPr="007D1E1D" w:rsidRDefault="0017197B" w:rsidP="0017197B">
            <w:pPr>
              <w:pStyle w:val="TAL"/>
              <w:rPr>
                <w:b/>
                <w:i/>
              </w:rPr>
            </w:pPr>
            <w:r w:rsidRPr="007D1E1D">
              <w:rPr>
                <w:b/>
                <w:i/>
              </w:rPr>
              <w:t>trs-AdditionalBandwidth-r16</w:t>
            </w:r>
          </w:p>
          <w:p w14:paraId="2185F014" w14:textId="77777777" w:rsidR="0017197B" w:rsidRPr="007D1E1D" w:rsidRDefault="0017197B" w:rsidP="0017197B">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17197B" w:rsidRPr="007D1E1D" w:rsidRDefault="0017197B" w:rsidP="0017197B">
            <w:pPr>
              <w:pStyle w:val="TAL"/>
            </w:pPr>
            <w:r w:rsidRPr="007D1E1D">
              <w:t xml:space="preserve">Value </w:t>
            </w:r>
            <w:r w:rsidRPr="007D1E1D">
              <w:rPr>
                <w:i/>
              </w:rPr>
              <w:t>trs-AddBW-Set1</w:t>
            </w:r>
            <w:r w:rsidRPr="007D1E1D">
              <w:t xml:space="preserve"> indicates 28, 32, 36, 40, 44, 48 RBs.</w:t>
            </w:r>
          </w:p>
          <w:p w14:paraId="0A57510B" w14:textId="77777777" w:rsidR="0017197B" w:rsidRPr="007D1E1D" w:rsidRDefault="0017197B" w:rsidP="0017197B">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17197B" w:rsidRPr="007D1E1D" w:rsidRDefault="0017197B" w:rsidP="0017197B">
            <w:pPr>
              <w:pStyle w:val="TAL"/>
              <w:jc w:val="center"/>
              <w:rPr>
                <w:rFonts w:cs="Arial"/>
                <w:szCs w:val="18"/>
              </w:rPr>
            </w:pPr>
            <w:r w:rsidRPr="007D1E1D">
              <w:t>Band</w:t>
            </w:r>
          </w:p>
        </w:tc>
        <w:tc>
          <w:tcPr>
            <w:tcW w:w="567" w:type="dxa"/>
          </w:tcPr>
          <w:p w14:paraId="12F2B822" w14:textId="77777777" w:rsidR="0017197B" w:rsidRPr="007D1E1D" w:rsidRDefault="0017197B" w:rsidP="0017197B">
            <w:pPr>
              <w:pStyle w:val="TAL"/>
              <w:jc w:val="center"/>
              <w:rPr>
                <w:rFonts w:cs="Arial"/>
                <w:bCs/>
                <w:iCs/>
                <w:szCs w:val="18"/>
              </w:rPr>
            </w:pPr>
            <w:r w:rsidRPr="007D1E1D">
              <w:t>No</w:t>
            </w:r>
          </w:p>
        </w:tc>
        <w:tc>
          <w:tcPr>
            <w:tcW w:w="709" w:type="dxa"/>
          </w:tcPr>
          <w:p w14:paraId="048EBDE8" w14:textId="77777777" w:rsidR="0017197B" w:rsidRPr="007D1E1D" w:rsidRDefault="0017197B" w:rsidP="0017197B">
            <w:pPr>
              <w:pStyle w:val="TAL"/>
              <w:jc w:val="center"/>
              <w:rPr>
                <w:bCs/>
                <w:iCs/>
              </w:rPr>
            </w:pPr>
            <w:r w:rsidRPr="007D1E1D">
              <w:rPr>
                <w:bCs/>
                <w:iCs/>
              </w:rPr>
              <w:t>FDD only</w:t>
            </w:r>
          </w:p>
        </w:tc>
        <w:tc>
          <w:tcPr>
            <w:tcW w:w="728" w:type="dxa"/>
          </w:tcPr>
          <w:p w14:paraId="731820AE" w14:textId="77777777" w:rsidR="0017197B" w:rsidRPr="007D1E1D" w:rsidRDefault="0017197B" w:rsidP="0017197B">
            <w:pPr>
              <w:pStyle w:val="TAL"/>
              <w:jc w:val="center"/>
              <w:rPr>
                <w:bCs/>
                <w:iCs/>
              </w:rPr>
            </w:pPr>
            <w:r w:rsidRPr="007D1E1D">
              <w:rPr>
                <w:bCs/>
                <w:iCs/>
              </w:rPr>
              <w:t>FR1 only</w:t>
            </w:r>
          </w:p>
        </w:tc>
      </w:tr>
      <w:tr w:rsidR="0017197B" w:rsidRPr="007D1E1D" w14:paraId="386B2BB2" w14:textId="77777777" w:rsidTr="6815C297">
        <w:trPr>
          <w:cantSplit/>
          <w:tblHeader/>
        </w:trPr>
        <w:tc>
          <w:tcPr>
            <w:tcW w:w="6917" w:type="dxa"/>
          </w:tcPr>
          <w:p w14:paraId="506D1561" w14:textId="77777777" w:rsidR="0017197B" w:rsidRPr="007D1E1D" w:rsidRDefault="0017197B" w:rsidP="0017197B">
            <w:pPr>
              <w:pStyle w:val="TAL"/>
              <w:rPr>
                <w:b/>
                <w:i/>
              </w:rPr>
            </w:pPr>
            <w:r w:rsidRPr="007D1E1D">
              <w:rPr>
                <w:b/>
                <w:i/>
              </w:rPr>
              <w:t>twoPortsPTRS-UL</w:t>
            </w:r>
          </w:p>
          <w:p w14:paraId="03D9FF23" w14:textId="77777777" w:rsidR="0017197B" w:rsidRPr="007D1E1D" w:rsidRDefault="0017197B" w:rsidP="0017197B">
            <w:pPr>
              <w:pStyle w:val="TAL"/>
              <w:rPr>
                <w:bCs/>
                <w:iCs/>
              </w:rPr>
            </w:pPr>
            <w:r w:rsidRPr="007D1E1D">
              <w:t>Defines whether UE supports PT-RS with 2 antenna ports for UL transmission.</w:t>
            </w:r>
          </w:p>
        </w:tc>
        <w:tc>
          <w:tcPr>
            <w:tcW w:w="709" w:type="dxa"/>
          </w:tcPr>
          <w:p w14:paraId="5D1D8D79" w14:textId="77777777" w:rsidR="0017197B" w:rsidRPr="007D1E1D" w:rsidRDefault="0017197B" w:rsidP="0017197B">
            <w:pPr>
              <w:pStyle w:val="TAL"/>
              <w:jc w:val="center"/>
              <w:rPr>
                <w:rFonts w:cs="Arial"/>
                <w:szCs w:val="18"/>
              </w:rPr>
            </w:pPr>
            <w:r w:rsidRPr="007D1E1D">
              <w:t>Band</w:t>
            </w:r>
          </w:p>
        </w:tc>
        <w:tc>
          <w:tcPr>
            <w:tcW w:w="567" w:type="dxa"/>
          </w:tcPr>
          <w:p w14:paraId="51C937CB" w14:textId="77777777" w:rsidR="0017197B" w:rsidRPr="007D1E1D" w:rsidRDefault="0017197B" w:rsidP="0017197B">
            <w:pPr>
              <w:pStyle w:val="TAL"/>
              <w:jc w:val="center"/>
              <w:rPr>
                <w:rFonts w:cs="Arial"/>
                <w:bCs/>
                <w:iCs/>
                <w:szCs w:val="18"/>
              </w:rPr>
            </w:pPr>
            <w:r w:rsidRPr="007D1E1D">
              <w:t>No</w:t>
            </w:r>
          </w:p>
        </w:tc>
        <w:tc>
          <w:tcPr>
            <w:tcW w:w="709" w:type="dxa"/>
          </w:tcPr>
          <w:p w14:paraId="2F6E429C" w14:textId="77777777" w:rsidR="0017197B" w:rsidRPr="007D1E1D" w:rsidRDefault="0017197B" w:rsidP="0017197B">
            <w:pPr>
              <w:pStyle w:val="TAL"/>
              <w:jc w:val="center"/>
              <w:rPr>
                <w:rFonts w:eastAsia="ＭＳ 明朝" w:cs="Arial"/>
                <w:szCs w:val="18"/>
              </w:rPr>
            </w:pPr>
            <w:r w:rsidRPr="007D1E1D">
              <w:rPr>
                <w:bCs/>
                <w:iCs/>
              </w:rPr>
              <w:t>N/A</w:t>
            </w:r>
          </w:p>
        </w:tc>
        <w:tc>
          <w:tcPr>
            <w:tcW w:w="728" w:type="dxa"/>
          </w:tcPr>
          <w:p w14:paraId="33FE28AC" w14:textId="77777777" w:rsidR="0017197B" w:rsidRPr="007D1E1D" w:rsidRDefault="0017197B" w:rsidP="0017197B">
            <w:pPr>
              <w:pStyle w:val="TAL"/>
              <w:jc w:val="center"/>
            </w:pPr>
            <w:r w:rsidRPr="007D1E1D">
              <w:rPr>
                <w:bCs/>
                <w:iCs/>
              </w:rPr>
              <w:t>N/A</w:t>
            </w:r>
          </w:p>
        </w:tc>
      </w:tr>
      <w:tr w:rsidR="0017197B" w:rsidRPr="007D1E1D" w14:paraId="26F76CC0" w14:textId="77777777" w:rsidTr="6815C297">
        <w:trPr>
          <w:cantSplit/>
          <w:tblHeader/>
        </w:trPr>
        <w:tc>
          <w:tcPr>
            <w:tcW w:w="6917" w:type="dxa"/>
          </w:tcPr>
          <w:p w14:paraId="02782402" w14:textId="77777777" w:rsidR="0017197B" w:rsidRPr="007D1E1D" w:rsidRDefault="0017197B" w:rsidP="0017197B">
            <w:pPr>
              <w:pStyle w:val="TAL"/>
              <w:rPr>
                <w:b/>
                <w:i/>
              </w:rPr>
            </w:pPr>
            <w:r w:rsidRPr="007D1E1D">
              <w:rPr>
                <w:b/>
                <w:i/>
              </w:rPr>
              <w:t>type1-HARQ-Codebook-r17</w:t>
            </w:r>
          </w:p>
          <w:p w14:paraId="560A1A1F" w14:textId="22E0144A" w:rsidR="0017197B" w:rsidRPr="007D1E1D" w:rsidRDefault="0017197B" w:rsidP="0017197B">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029"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0" w:author="NR_NTN_solutions-Core" w:date="2022-08-25T09:16:00Z">
              <w:r>
                <w:t>c</w:t>
              </w:r>
            </w:ins>
            <w:ins w:id="1031" w:author="NR_NTN_solutions-Core" w:date="2022-07-19T14:26:00Z">
              <w:r w:rsidRPr="00E510CF">
                <w:t>lause 5.2 of TS 38.104</w:t>
              </w:r>
              <w:r>
                <w:t xml:space="preserve"> [y].</w:t>
              </w:r>
            </w:ins>
          </w:p>
        </w:tc>
        <w:tc>
          <w:tcPr>
            <w:tcW w:w="709" w:type="dxa"/>
          </w:tcPr>
          <w:p w14:paraId="5C98F659" w14:textId="77777777" w:rsidR="0017197B" w:rsidRPr="007D1E1D" w:rsidRDefault="0017197B" w:rsidP="0017197B">
            <w:pPr>
              <w:pStyle w:val="TAL"/>
              <w:jc w:val="center"/>
            </w:pPr>
            <w:r w:rsidRPr="007D1E1D">
              <w:rPr>
                <w:bCs/>
                <w:iCs/>
              </w:rPr>
              <w:t>Band</w:t>
            </w:r>
          </w:p>
        </w:tc>
        <w:tc>
          <w:tcPr>
            <w:tcW w:w="567" w:type="dxa"/>
          </w:tcPr>
          <w:p w14:paraId="732F9211" w14:textId="77777777" w:rsidR="0017197B" w:rsidRPr="007D1E1D" w:rsidRDefault="0017197B" w:rsidP="0017197B">
            <w:pPr>
              <w:pStyle w:val="TAL"/>
              <w:jc w:val="center"/>
            </w:pPr>
            <w:r w:rsidRPr="007D1E1D">
              <w:rPr>
                <w:bCs/>
                <w:iCs/>
              </w:rPr>
              <w:t>No</w:t>
            </w:r>
          </w:p>
        </w:tc>
        <w:tc>
          <w:tcPr>
            <w:tcW w:w="709" w:type="dxa"/>
          </w:tcPr>
          <w:p w14:paraId="030378EF" w14:textId="77777777" w:rsidR="0017197B" w:rsidRPr="007D1E1D" w:rsidRDefault="0017197B" w:rsidP="0017197B">
            <w:pPr>
              <w:pStyle w:val="TAL"/>
              <w:jc w:val="center"/>
              <w:rPr>
                <w:bCs/>
                <w:iCs/>
              </w:rPr>
            </w:pPr>
            <w:r w:rsidRPr="007D1E1D">
              <w:rPr>
                <w:bCs/>
                <w:iCs/>
              </w:rPr>
              <w:t>N/A</w:t>
            </w:r>
          </w:p>
        </w:tc>
        <w:tc>
          <w:tcPr>
            <w:tcW w:w="728" w:type="dxa"/>
          </w:tcPr>
          <w:p w14:paraId="37432BE3" w14:textId="77777777" w:rsidR="0017197B" w:rsidRPr="007D1E1D" w:rsidRDefault="0017197B" w:rsidP="0017197B">
            <w:pPr>
              <w:pStyle w:val="TAL"/>
              <w:jc w:val="center"/>
              <w:rPr>
                <w:bCs/>
                <w:iCs/>
              </w:rPr>
            </w:pPr>
            <w:r w:rsidRPr="007D1E1D">
              <w:rPr>
                <w:bCs/>
                <w:iCs/>
              </w:rPr>
              <w:t>N/A</w:t>
            </w:r>
          </w:p>
        </w:tc>
      </w:tr>
      <w:tr w:rsidR="0017197B" w:rsidRPr="007D1E1D" w14:paraId="682FD5C9" w14:textId="77777777" w:rsidTr="6815C297">
        <w:trPr>
          <w:cantSplit/>
          <w:tblHeader/>
        </w:trPr>
        <w:tc>
          <w:tcPr>
            <w:tcW w:w="6917" w:type="dxa"/>
          </w:tcPr>
          <w:p w14:paraId="7D13BE97" w14:textId="77777777" w:rsidR="0017197B" w:rsidRPr="007D1E1D" w:rsidRDefault="0017197B" w:rsidP="0017197B">
            <w:pPr>
              <w:pStyle w:val="TAL"/>
              <w:rPr>
                <w:b/>
                <w:i/>
              </w:rPr>
            </w:pPr>
            <w:r w:rsidRPr="007D1E1D">
              <w:rPr>
                <w:b/>
                <w:i/>
              </w:rPr>
              <w:t>type2-HARQ-Codebook-r17</w:t>
            </w:r>
          </w:p>
          <w:p w14:paraId="79839393" w14:textId="3B7C6268" w:rsidR="0017197B" w:rsidRPr="007D1E1D" w:rsidRDefault="0017197B" w:rsidP="0017197B">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32"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3" w:author="NR_NTN_solutions-Core" w:date="2022-08-25T09:16:00Z">
              <w:r>
                <w:t>c</w:t>
              </w:r>
            </w:ins>
            <w:ins w:id="1034" w:author="NR_NTN_solutions-Core" w:date="2022-07-19T14:27:00Z">
              <w:r w:rsidRPr="00E510CF">
                <w:t>lause 5.2 of TS 38.104</w:t>
              </w:r>
              <w:r>
                <w:t xml:space="preserve"> [y].</w:t>
              </w:r>
            </w:ins>
          </w:p>
        </w:tc>
        <w:tc>
          <w:tcPr>
            <w:tcW w:w="709" w:type="dxa"/>
          </w:tcPr>
          <w:p w14:paraId="47C15DD2" w14:textId="77777777" w:rsidR="0017197B" w:rsidRPr="007D1E1D" w:rsidRDefault="0017197B" w:rsidP="0017197B">
            <w:pPr>
              <w:pStyle w:val="TAL"/>
              <w:jc w:val="center"/>
              <w:rPr>
                <w:bCs/>
                <w:iCs/>
              </w:rPr>
            </w:pPr>
            <w:r w:rsidRPr="007D1E1D">
              <w:rPr>
                <w:bCs/>
                <w:iCs/>
              </w:rPr>
              <w:t>Band</w:t>
            </w:r>
          </w:p>
        </w:tc>
        <w:tc>
          <w:tcPr>
            <w:tcW w:w="567" w:type="dxa"/>
          </w:tcPr>
          <w:p w14:paraId="60391F06" w14:textId="77777777" w:rsidR="0017197B" w:rsidRPr="007D1E1D" w:rsidRDefault="0017197B" w:rsidP="0017197B">
            <w:pPr>
              <w:pStyle w:val="TAL"/>
              <w:jc w:val="center"/>
              <w:rPr>
                <w:bCs/>
                <w:iCs/>
              </w:rPr>
            </w:pPr>
            <w:r w:rsidRPr="007D1E1D">
              <w:rPr>
                <w:bCs/>
                <w:iCs/>
              </w:rPr>
              <w:t>No</w:t>
            </w:r>
          </w:p>
        </w:tc>
        <w:tc>
          <w:tcPr>
            <w:tcW w:w="709" w:type="dxa"/>
          </w:tcPr>
          <w:p w14:paraId="0A680BF0" w14:textId="77777777" w:rsidR="0017197B" w:rsidRPr="007D1E1D" w:rsidRDefault="0017197B" w:rsidP="0017197B">
            <w:pPr>
              <w:pStyle w:val="TAL"/>
              <w:jc w:val="center"/>
              <w:rPr>
                <w:bCs/>
                <w:iCs/>
              </w:rPr>
            </w:pPr>
            <w:r w:rsidRPr="007D1E1D">
              <w:rPr>
                <w:bCs/>
                <w:iCs/>
              </w:rPr>
              <w:t>N/A</w:t>
            </w:r>
          </w:p>
        </w:tc>
        <w:tc>
          <w:tcPr>
            <w:tcW w:w="728" w:type="dxa"/>
          </w:tcPr>
          <w:p w14:paraId="549EB919" w14:textId="77777777" w:rsidR="0017197B" w:rsidRPr="007D1E1D" w:rsidRDefault="0017197B" w:rsidP="0017197B">
            <w:pPr>
              <w:pStyle w:val="TAL"/>
              <w:jc w:val="center"/>
              <w:rPr>
                <w:bCs/>
                <w:iCs/>
              </w:rPr>
            </w:pPr>
            <w:r w:rsidRPr="007D1E1D">
              <w:rPr>
                <w:bCs/>
                <w:iCs/>
              </w:rPr>
              <w:t>N/A</w:t>
            </w:r>
          </w:p>
        </w:tc>
      </w:tr>
      <w:tr w:rsidR="0017197B" w:rsidRPr="007D1E1D" w14:paraId="0008FB40" w14:textId="77777777" w:rsidTr="6815C297">
        <w:trPr>
          <w:cantSplit/>
          <w:tblHeader/>
        </w:trPr>
        <w:tc>
          <w:tcPr>
            <w:tcW w:w="6917" w:type="dxa"/>
          </w:tcPr>
          <w:p w14:paraId="0E297AD5" w14:textId="77777777" w:rsidR="0017197B" w:rsidRPr="007D1E1D" w:rsidRDefault="0017197B" w:rsidP="0017197B">
            <w:pPr>
              <w:pStyle w:val="TAL"/>
              <w:rPr>
                <w:b/>
                <w:i/>
              </w:rPr>
            </w:pPr>
            <w:r w:rsidRPr="007D1E1D">
              <w:rPr>
                <w:b/>
                <w:i/>
              </w:rPr>
              <w:t>type1-PUSCH-RepetitionMultiSlots-v1650</w:t>
            </w:r>
          </w:p>
          <w:p w14:paraId="6859E5B0" w14:textId="77777777" w:rsidR="0017197B" w:rsidRPr="007D1E1D" w:rsidRDefault="0017197B" w:rsidP="0017197B">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bCs/>
                <w:iCs/>
              </w:rPr>
              <w:t xml:space="preserve"> respectively.</w:t>
            </w:r>
          </w:p>
          <w:p w14:paraId="5BCD8680" w14:textId="77777777" w:rsidR="0017197B" w:rsidRPr="007D1E1D" w:rsidRDefault="0017197B" w:rsidP="0017197B">
            <w:pPr>
              <w:pStyle w:val="TAL"/>
              <w:rPr>
                <w:bCs/>
                <w:iCs/>
              </w:rPr>
            </w:pPr>
          </w:p>
          <w:p w14:paraId="76ADB61C" w14:textId="77777777" w:rsidR="0017197B" w:rsidRPr="007D1E1D" w:rsidRDefault="0017197B" w:rsidP="0017197B">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17197B" w:rsidRPr="007D1E1D" w:rsidRDefault="0017197B" w:rsidP="0017197B">
            <w:pPr>
              <w:pStyle w:val="TAL"/>
              <w:jc w:val="center"/>
            </w:pPr>
            <w:r w:rsidRPr="007D1E1D">
              <w:t>Band</w:t>
            </w:r>
          </w:p>
        </w:tc>
        <w:tc>
          <w:tcPr>
            <w:tcW w:w="567" w:type="dxa"/>
          </w:tcPr>
          <w:p w14:paraId="36ECB496" w14:textId="77777777" w:rsidR="0017197B" w:rsidRPr="007D1E1D" w:rsidRDefault="0017197B" w:rsidP="0017197B">
            <w:pPr>
              <w:pStyle w:val="TAL"/>
              <w:jc w:val="center"/>
            </w:pPr>
            <w:r w:rsidRPr="007D1E1D">
              <w:t>No</w:t>
            </w:r>
          </w:p>
        </w:tc>
        <w:tc>
          <w:tcPr>
            <w:tcW w:w="709" w:type="dxa"/>
          </w:tcPr>
          <w:p w14:paraId="31D8B290" w14:textId="77777777" w:rsidR="0017197B" w:rsidRPr="007D1E1D" w:rsidRDefault="0017197B" w:rsidP="0017197B">
            <w:pPr>
              <w:pStyle w:val="TAL"/>
              <w:jc w:val="center"/>
              <w:rPr>
                <w:bCs/>
                <w:iCs/>
              </w:rPr>
            </w:pPr>
            <w:r w:rsidRPr="007D1E1D">
              <w:t>N/A</w:t>
            </w:r>
          </w:p>
        </w:tc>
        <w:tc>
          <w:tcPr>
            <w:tcW w:w="728" w:type="dxa"/>
          </w:tcPr>
          <w:p w14:paraId="61471BF9" w14:textId="77777777" w:rsidR="0017197B" w:rsidRPr="007D1E1D" w:rsidRDefault="0017197B" w:rsidP="0017197B">
            <w:pPr>
              <w:pStyle w:val="TAL"/>
              <w:jc w:val="center"/>
              <w:rPr>
                <w:bCs/>
                <w:iCs/>
              </w:rPr>
            </w:pPr>
            <w:r w:rsidRPr="007D1E1D">
              <w:t>N/A</w:t>
            </w:r>
          </w:p>
        </w:tc>
      </w:tr>
      <w:tr w:rsidR="0017197B" w:rsidRPr="007D1E1D" w14:paraId="41F14F69" w14:textId="77777777" w:rsidTr="6815C297">
        <w:trPr>
          <w:cantSplit/>
          <w:tblHeader/>
        </w:trPr>
        <w:tc>
          <w:tcPr>
            <w:tcW w:w="6917" w:type="dxa"/>
          </w:tcPr>
          <w:p w14:paraId="739B66EA" w14:textId="77777777" w:rsidR="0017197B" w:rsidRPr="007D1E1D" w:rsidRDefault="0017197B" w:rsidP="0017197B">
            <w:pPr>
              <w:pStyle w:val="TAL"/>
              <w:rPr>
                <w:b/>
                <w:i/>
              </w:rPr>
            </w:pPr>
            <w:r w:rsidRPr="007D1E1D">
              <w:rPr>
                <w:b/>
                <w:i/>
              </w:rPr>
              <w:t>type2-PUSCH-RepetitionMultiSlots-v1650</w:t>
            </w:r>
          </w:p>
          <w:p w14:paraId="2BC826B5" w14:textId="77777777" w:rsidR="0017197B" w:rsidRPr="007D1E1D" w:rsidRDefault="0017197B" w:rsidP="0017197B">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ＭＳ Ｐゴシック" w:cs="Arial"/>
                <w:szCs w:val="18"/>
              </w:rPr>
              <w:t>and all TDD-FR2-2 bands</w:t>
            </w:r>
            <w:r w:rsidRPr="007D1E1D">
              <w:rPr>
                <w:bCs/>
                <w:iCs/>
              </w:rPr>
              <w:t xml:space="preserve"> respectively.</w:t>
            </w:r>
          </w:p>
          <w:p w14:paraId="3881AD12" w14:textId="77777777" w:rsidR="0017197B" w:rsidRPr="007D1E1D" w:rsidRDefault="0017197B" w:rsidP="0017197B">
            <w:pPr>
              <w:pStyle w:val="TAL"/>
              <w:rPr>
                <w:bCs/>
                <w:iCs/>
              </w:rPr>
            </w:pPr>
          </w:p>
          <w:p w14:paraId="61D951AC" w14:textId="77777777" w:rsidR="0017197B" w:rsidRPr="007D1E1D" w:rsidRDefault="0017197B" w:rsidP="0017197B">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17197B" w:rsidRPr="007D1E1D" w:rsidRDefault="0017197B" w:rsidP="0017197B">
            <w:pPr>
              <w:pStyle w:val="TAL"/>
              <w:jc w:val="center"/>
            </w:pPr>
            <w:r w:rsidRPr="007D1E1D">
              <w:t>Band</w:t>
            </w:r>
          </w:p>
        </w:tc>
        <w:tc>
          <w:tcPr>
            <w:tcW w:w="567" w:type="dxa"/>
          </w:tcPr>
          <w:p w14:paraId="6765F9CA" w14:textId="77777777" w:rsidR="0017197B" w:rsidRPr="007D1E1D" w:rsidRDefault="0017197B" w:rsidP="0017197B">
            <w:pPr>
              <w:pStyle w:val="TAL"/>
              <w:jc w:val="center"/>
            </w:pPr>
            <w:r w:rsidRPr="007D1E1D">
              <w:t>No</w:t>
            </w:r>
          </w:p>
        </w:tc>
        <w:tc>
          <w:tcPr>
            <w:tcW w:w="709" w:type="dxa"/>
          </w:tcPr>
          <w:p w14:paraId="4E2C992B" w14:textId="77777777" w:rsidR="0017197B" w:rsidRPr="007D1E1D" w:rsidRDefault="0017197B" w:rsidP="0017197B">
            <w:pPr>
              <w:pStyle w:val="TAL"/>
              <w:jc w:val="center"/>
              <w:rPr>
                <w:bCs/>
                <w:iCs/>
              </w:rPr>
            </w:pPr>
            <w:r w:rsidRPr="007D1E1D">
              <w:t>N/A</w:t>
            </w:r>
          </w:p>
        </w:tc>
        <w:tc>
          <w:tcPr>
            <w:tcW w:w="728" w:type="dxa"/>
          </w:tcPr>
          <w:p w14:paraId="1FFCD7D8" w14:textId="77777777" w:rsidR="0017197B" w:rsidRPr="007D1E1D" w:rsidRDefault="0017197B" w:rsidP="0017197B">
            <w:pPr>
              <w:pStyle w:val="TAL"/>
              <w:jc w:val="center"/>
              <w:rPr>
                <w:bCs/>
                <w:iCs/>
              </w:rPr>
            </w:pPr>
            <w:r w:rsidRPr="007D1E1D">
              <w:t>N/A</w:t>
            </w:r>
          </w:p>
        </w:tc>
      </w:tr>
      <w:tr w:rsidR="0017197B" w:rsidRPr="007D1E1D" w14:paraId="4AC243E2" w14:textId="77777777" w:rsidTr="6815C297">
        <w:trPr>
          <w:cantSplit/>
          <w:tblHeader/>
        </w:trPr>
        <w:tc>
          <w:tcPr>
            <w:tcW w:w="6917" w:type="dxa"/>
          </w:tcPr>
          <w:p w14:paraId="61805618" w14:textId="77777777" w:rsidR="0017197B" w:rsidRPr="007D1E1D" w:rsidRDefault="0017197B" w:rsidP="0017197B">
            <w:pPr>
              <w:pStyle w:val="TAL"/>
              <w:rPr>
                <w:b/>
                <w:i/>
              </w:rPr>
            </w:pPr>
            <w:r w:rsidRPr="007D1E1D">
              <w:rPr>
                <w:b/>
                <w:i/>
              </w:rPr>
              <w:t>type3-HARQ-Codebook-r17</w:t>
            </w:r>
          </w:p>
          <w:p w14:paraId="1373C697" w14:textId="30D3C6CD" w:rsidR="0017197B" w:rsidRPr="007D1E1D" w:rsidRDefault="0017197B" w:rsidP="0017197B">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03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36" w:author="NR_NTN_solutions-Core" w:date="2022-08-25T09:16:00Z">
              <w:r>
                <w:t>c</w:t>
              </w:r>
            </w:ins>
            <w:ins w:id="1037" w:author="NR_NTN_solutions-Core" w:date="2022-07-19T14:27:00Z">
              <w:r w:rsidRPr="00E510CF">
                <w:t>lause 5.2 of TS 38.104</w:t>
              </w:r>
              <w:r>
                <w:t xml:space="preserve"> [y].</w:t>
              </w:r>
            </w:ins>
          </w:p>
        </w:tc>
        <w:tc>
          <w:tcPr>
            <w:tcW w:w="709" w:type="dxa"/>
          </w:tcPr>
          <w:p w14:paraId="5B964999" w14:textId="77777777" w:rsidR="0017197B" w:rsidRPr="007D1E1D" w:rsidRDefault="0017197B" w:rsidP="0017197B">
            <w:pPr>
              <w:pStyle w:val="TAL"/>
              <w:jc w:val="center"/>
            </w:pPr>
            <w:r w:rsidRPr="007D1E1D">
              <w:rPr>
                <w:bCs/>
                <w:iCs/>
              </w:rPr>
              <w:t>Band</w:t>
            </w:r>
          </w:p>
        </w:tc>
        <w:tc>
          <w:tcPr>
            <w:tcW w:w="567" w:type="dxa"/>
          </w:tcPr>
          <w:p w14:paraId="2F925C02" w14:textId="77777777" w:rsidR="0017197B" w:rsidRPr="007D1E1D" w:rsidRDefault="0017197B" w:rsidP="0017197B">
            <w:pPr>
              <w:pStyle w:val="TAL"/>
              <w:jc w:val="center"/>
            </w:pPr>
            <w:r w:rsidRPr="007D1E1D">
              <w:rPr>
                <w:bCs/>
                <w:iCs/>
              </w:rPr>
              <w:t>No</w:t>
            </w:r>
          </w:p>
        </w:tc>
        <w:tc>
          <w:tcPr>
            <w:tcW w:w="709" w:type="dxa"/>
          </w:tcPr>
          <w:p w14:paraId="1CE08202" w14:textId="77777777" w:rsidR="0017197B" w:rsidRPr="007D1E1D" w:rsidRDefault="0017197B" w:rsidP="0017197B">
            <w:pPr>
              <w:pStyle w:val="TAL"/>
              <w:jc w:val="center"/>
            </w:pPr>
            <w:r w:rsidRPr="007D1E1D">
              <w:rPr>
                <w:bCs/>
                <w:iCs/>
              </w:rPr>
              <w:t>N/A</w:t>
            </w:r>
          </w:p>
        </w:tc>
        <w:tc>
          <w:tcPr>
            <w:tcW w:w="728" w:type="dxa"/>
          </w:tcPr>
          <w:p w14:paraId="6BE852ED" w14:textId="77777777" w:rsidR="0017197B" w:rsidRPr="007D1E1D" w:rsidRDefault="0017197B" w:rsidP="0017197B">
            <w:pPr>
              <w:pStyle w:val="TAL"/>
              <w:jc w:val="center"/>
            </w:pPr>
            <w:r w:rsidRPr="007D1E1D">
              <w:rPr>
                <w:bCs/>
                <w:iCs/>
              </w:rPr>
              <w:t>N/A</w:t>
            </w:r>
          </w:p>
        </w:tc>
      </w:tr>
      <w:tr w:rsidR="0017197B" w:rsidRPr="007D1E1D" w14:paraId="2C07786A" w14:textId="77777777" w:rsidTr="6815C297">
        <w:trPr>
          <w:cantSplit/>
          <w:tblHeader/>
        </w:trPr>
        <w:tc>
          <w:tcPr>
            <w:tcW w:w="6917" w:type="dxa"/>
          </w:tcPr>
          <w:p w14:paraId="19B323A0" w14:textId="77777777" w:rsidR="0017197B" w:rsidRPr="007D1E1D" w:rsidRDefault="0017197B" w:rsidP="0017197B">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17197B" w:rsidRPr="007D1E1D" w:rsidRDefault="0017197B" w:rsidP="0017197B">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17197B" w:rsidRPr="007D1E1D" w:rsidRDefault="0017197B" w:rsidP="0017197B">
            <w:pPr>
              <w:pStyle w:val="TAL"/>
              <w:jc w:val="center"/>
            </w:pPr>
            <w:r w:rsidRPr="007D1E1D">
              <w:rPr>
                <w:lang w:eastAsia="zh-CN"/>
              </w:rPr>
              <w:t>Band</w:t>
            </w:r>
          </w:p>
        </w:tc>
        <w:tc>
          <w:tcPr>
            <w:tcW w:w="567" w:type="dxa"/>
          </w:tcPr>
          <w:p w14:paraId="65424645" w14:textId="77777777" w:rsidR="0017197B" w:rsidRPr="007D1E1D" w:rsidRDefault="0017197B" w:rsidP="0017197B">
            <w:pPr>
              <w:pStyle w:val="TAL"/>
              <w:jc w:val="center"/>
            </w:pPr>
            <w:r w:rsidRPr="007D1E1D">
              <w:t>No</w:t>
            </w:r>
          </w:p>
        </w:tc>
        <w:tc>
          <w:tcPr>
            <w:tcW w:w="709" w:type="dxa"/>
          </w:tcPr>
          <w:p w14:paraId="3A8EAA4C" w14:textId="77777777" w:rsidR="0017197B" w:rsidRPr="007D1E1D" w:rsidRDefault="0017197B" w:rsidP="0017197B">
            <w:pPr>
              <w:pStyle w:val="TAL"/>
              <w:jc w:val="center"/>
            </w:pPr>
            <w:r w:rsidRPr="007D1E1D">
              <w:t>N/A</w:t>
            </w:r>
          </w:p>
        </w:tc>
        <w:tc>
          <w:tcPr>
            <w:tcW w:w="728" w:type="dxa"/>
          </w:tcPr>
          <w:p w14:paraId="0E27E84D" w14:textId="77777777" w:rsidR="0017197B" w:rsidRPr="007D1E1D" w:rsidRDefault="0017197B" w:rsidP="0017197B">
            <w:pPr>
              <w:pStyle w:val="TAL"/>
              <w:jc w:val="center"/>
            </w:pPr>
            <w:r w:rsidRPr="007D1E1D">
              <w:rPr>
                <w:lang w:eastAsia="zh-CN"/>
              </w:rPr>
              <w:t>FR1 only</w:t>
            </w:r>
          </w:p>
        </w:tc>
      </w:tr>
      <w:tr w:rsidR="0017197B" w:rsidRPr="007D1E1D" w14:paraId="60D36B95" w14:textId="77777777" w:rsidTr="6815C297">
        <w:trPr>
          <w:cantSplit/>
          <w:tblHeader/>
        </w:trPr>
        <w:tc>
          <w:tcPr>
            <w:tcW w:w="6917" w:type="dxa"/>
          </w:tcPr>
          <w:p w14:paraId="53C2EE3A" w14:textId="1D5C27C2" w:rsidR="0017197B" w:rsidRPr="005734E5" w:rsidRDefault="0017197B" w:rsidP="0017197B">
            <w:pPr>
              <w:pStyle w:val="TAL"/>
              <w:rPr>
                <w:ins w:id="1038" w:author="NR_HST_FR2" w:date="2022-06-27T11:48:00Z"/>
                <w:b/>
                <w:i/>
              </w:rPr>
            </w:pPr>
            <w:ins w:id="1039" w:author="NR_HST_FR2" w:date="2022-06-27T11:48:00Z">
              <w:r w:rsidRPr="005734E5">
                <w:rPr>
                  <w:rFonts w:hint="eastAsia"/>
                  <w:b/>
                  <w:i/>
                </w:rPr>
                <w:t>u</w:t>
              </w:r>
              <w:r w:rsidRPr="005734E5">
                <w:rPr>
                  <w:b/>
                  <w:i/>
                </w:rPr>
                <w:t>e-</w:t>
              </w:r>
            </w:ins>
            <w:ins w:id="1040" w:author="NR_HST_FR2" w:date="2022-07-19T15:03:00Z">
              <w:r>
                <w:rPr>
                  <w:b/>
                  <w:i/>
                </w:rPr>
                <w:t>O</w:t>
              </w:r>
            </w:ins>
            <w:ins w:id="1041" w:author="NR_HST_FR2" w:date="2022-06-27T11:48:00Z">
              <w:r w:rsidRPr="005734E5">
                <w:rPr>
                  <w:b/>
                  <w:i/>
                </w:rPr>
                <w:t>neShotUL-TimingAdj-r17</w:t>
              </w:r>
            </w:ins>
          </w:p>
          <w:p w14:paraId="7839F6B7" w14:textId="2E9E5E3C" w:rsidR="0017197B" w:rsidRDefault="0017197B" w:rsidP="0017197B">
            <w:pPr>
              <w:pStyle w:val="TAL"/>
              <w:rPr>
                <w:ins w:id="1042" w:author="NR_HST_FR2" w:date="2022-06-27T11:48:00Z"/>
                <w:bCs/>
                <w:iCs/>
              </w:rPr>
            </w:pPr>
            <w:ins w:id="1043" w:author="NR_HST_FR2" w:date="2022-06-27T11:48:00Z">
              <w:r>
                <w:rPr>
                  <w:bCs/>
                  <w:iCs/>
                </w:rPr>
                <w:t>Indicates whether the UE supports one shot large U</w:t>
              </w:r>
            </w:ins>
            <w:ins w:id="1044" w:author="NR_HST_FR2" w:date="2022-08-25T09:20:00Z">
              <w:r>
                <w:rPr>
                  <w:bCs/>
                  <w:iCs/>
                </w:rPr>
                <w:t>L</w:t>
              </w:r>
            </w:ins>
            <w:ins w:id="1045" w:author="NR_HST_FR2" w:date="2022-06-27T11:48:00Z">
              <w:r>
                <w:rPr>
                  <w:bCs/>
                  <w:iCs/>
                </w:rPr>
                <w:t xml:space="preserve"> timing adjustment.</w:t>
              </w:r>
            </w:ins>
          </w:p>
          <w:p w14:paraId="62BACDE7" w14:textId="77777777" w:rsidR="0017197B" w:rsidRPr="000535F2" w:rsidRDefault="0017197B" w:rsidP="0017197B">
            <w:pPr>
              <w:pStyle w:val="TAL"/>
              <w:rPr>
                <w:ins w:id="1046" w:author="NR_HST_FR2" w:date="2022-06-27T11:48:00Z"/>
                <w:rFonts w:cs="Arial"/>
                <w:bCs/>
                <w:iCs/>
                <w:szCs w:val="18"/>
              </w:rPr>
            </w:pPr>
          </w:p>
          <w:p w14:paraId="14354ABF" w14:textId="0680E175" w:rsidR="0017197B" w:rsidRPr="007D1E1D" w:rsidRDefault="0017197B" w:rsidP="0017197B">
            <w:pPr>
              <w:keepNext/>
              <w:keepLines/>
              <w:spacing w:after="0"/>
              <w:rPr>
                <w:rFonts w:ascii="Arial" w:hAnsi="Arial"/>
                <w:b/>
                <w:i/>
                <w:sz w:val="18"/>
                <w:lang w:eastAsia="zh-CN"/>
              </w:rPr>
            </w:pPr>
            <w:ins w:id="1047" w:author="NR_HST_FR2" w:date="2022-06-27T11:48:00Z">
              <w:r w:rsidRPr="000535F2">
                <w:rPr>
                  <w:rFonts w:ascii="Arial" w:hAnsi="Arial" w:cs="Arial"/>
                  <w:bCs/>
                  <w:iCs/>
                  <w:sz w:val="18"/>
                  <w:szCs w:val="18"/>
                </w:rPr>
                <w:t>UE indicating support</w:t>
              </w:r>
            </w:ins>
            <w:ins w:id="1048" w:author="NR_HST_FR2" w:date="2022-06-27T11:49:00Z">
              <w:r w:rsidRPr="000535F2">
                <w:rPr>
                  <w:rFonts w:ascii="Arial" w:hAnsi="Arial" w:cs="Arial"/>
                  <w:bCs/>
                  <w:iCs/>
                  <w:sz w:val="18"/>
                  <w:szCs w:val="18"/>
                </w:rPr>
                <w:t xml:space="preserve"> of this feature shall indicat</w:t>
              </w:r>
            </w:ins>
            <w:ins w:id="1049" w:author="NR_HST_FR2" w:date="2022-06-27T11:50:00Z">
              <w:r w:rsidRPr="000535F2">
                <w:rPr>
                  <w:rFonts w:ascii="Arial" w:hAnsi="Arial" w:cs="Arial"/>
                  <w:bCs/>
                  <w:iCs/>
                  <w:sz w:val="18"/>
                  <w:szCs w:val="18"/>
                </w:rPr>
                <w:t xml:space="preserve">e support of </w:t>
              </w:r>
            </w:ins>
            <w:ins w:id="1050" w:author="NR_HST_FR2" w:date="2022-06-27T11:51:00Z">
              <w:r w:rsidRPr="000535F2">
                <w:rPr>
                  <w:rFonts w:ascii="Arial" w:hAnsi="Arial" w:cs="Arial"/>
                  <w:bCs/>
                  <w:i/>
                  <w:sz w:val="18"/>
                  <w:szCs w:val="18"/>
                </w:rPr>
                <w:t xml:space="preserve">ue-PowerClass-v1700 </w:t>
              </w:r>
            </w:ins>
            <w:ins w:id="1051" w:author="NR_HST_FR2" w:date="2022-08-25T09:19:00Z">
              <w:r w:rsidRPr="00A56C1A">
                <w:rPr>
                  <w:rFonts w:ascii="Arial" w:hAnsi="Arial" w:cs="Arial"/>
                  <w:bCs/>
                  <w:iCs/>
                  <w:sz w:val="18"/>
                  <w:szCs w:val="18"/>
                </w:rPr>
                <w:t>set to</w:t>
              </w:r>
            </w:ins>
            <w:ins w:id="1052" w:author="NR_HST_FR2" w:date="2022-06-27T11:51:00Z">
              <w:r w:rsidRPr="000535F2">
                <w:rPr>
                  <w:rFonts w:ascii="Arial" w:hAnsi="Arial" w:cs="Arial"/>
                  <w:bCs/>
                  <w:i/>
                  <w:sz w:val="18"/>
                  <w:szCs w:val="18"/>
                </w:rPr>
                <w:t xml:space="preserve"> </w:t>
              </w:r>
            </w:ins>
            <w:ins w:id="1053" w:author="NR_HST_FR2" w:date="2022-08-25T09:20:00Z">
              <w:r>
                <w:rPr>
                  <w:rFonts w:ascii="Arial" w:hAnsi="Arial" w:cs="Arial"/>
                  <w:bCs/>
                  <w:i/>
                  <w:sz w:val="18"/>
                  <w:szCs w:val="18"/>
                </w:rPr>
                <w:t>‘</w:t>
              </w:r>
            </w:ins>
            <w:ins w:id="1054" w:author="NR_HST_FR2" w:date="2022-06-27T11:51:00Z">
              <w:r w:rsidRPr="000535F2">
                <w:rPr>
                  <w:rFonts w:ascii="Arial" w:hAnsi="Arial" w:cs="Arial"/>
                  <w:bCs/>
                  <w:i/>
                  <w:sz w:val="18"/>
                  <w:szCs w:val="18"/>
                </w:rPr>
                <w:t>pc6</w:t>
              </w:r>
            </w:ins>
            <w:ins w:id="1055" w:author="NR_HST_FR2" w:date="2022-08-25T09:20:00Z">
              <w:r>
                <w:rPr>
                  <w:rFonts w:ascii="Arial" w:hAnsi="Arial" w:cs="Arial"/>
                  <w:bCs/>
                  <w:i/>
                  <w:sz w:val="18"/>
                  <w:szCs w:val="18"/>
                </w:rPr>
                <w:t>’</w:t>
              </w:r>
            </w:ins>
            <w:ins w:id="1056" w:author="NR_HST_FR2" w:date="2022-06-27T11:51:00Z">
              <w:r w:rsidRPr="000535F2">
                <w:rPr>
                  <w:rFonts w:ascii="Arial" w:hAnsi="Arial" w:cs="Arial"/>
                  <w:bCs/>
                  <w:i/>
                  <w:sz w:val="18"/>
                  <w:szCs w:val="18"/>
                </w:rPr>
                <w:t>.</w:t>
              </w:r>
            </w:ins>
          </w:p>
        </w:tc>
        <w:tc>
          <w:tcPr>
            <w:tcW w:w="709" w:type="dxa"/>
          </w:tcPr>
          <w:p w14:paraId="5B814E56" w14:textId="6B8B6C50" w:rsidR="0017197B" w:rsidRPr="007D1E1D" w:rsidRDefault="0017197B" w:rsidP="0017197B">
            <w:pPr>
              <w:pStyle w:val="TAL"/>
              <w:jc w:val="center"/>
              <w:rPr>
                <w:lang w:eastAsia="zh-CN"/>
              </w:rPr>
            </w:pPr>
            <w:ins w:id="1057" w:author="NR_HST_FR2" w:date="2022-06-27T11:49:00Z">
              <w:r>
                <w:rPr>
                  <w:bCs/>
                  <w:iCs/>
                </w:rPr>
                <w:t>Band</w:t>
              </w:r>
            </w:ins>
          </w:p>
        </w:tc>
        <w:tc>
          <w:tcPr>
            <w:tcW w:w="567" w:type="dxa"/>
          </w:tcPr>
          <w:p w14:paraId="0AA727FD" w14:textId="5EC73584" w:rsidR="0017197B" w:rsidRPr="007D1E1D" w:rsidRDefault="0017197B" w:rsidP="0017197B">
            <w:pPr>
              <w:pStyle w:val="TAL"/>
              <w:jc w:val="center"/>
            </w:pPr>
            <w:ins w:id="1058" w:author="NR_HST_FR2" w:date="2022-06-27T11:49:00Z">
              <w:r>
                <w:rPr>
                  <w:bCs/>
                  <w:iCs/>
                </w:rPr>
                <w:t>No</w:t>
              </w:r>
            </w:ins>
          </w:p>
        </w:tc>
        <w:tc>
          <w:tcPr>
            <w:tcW w:w="709" w:type="dxa"/>
          </w:tcPr>
          <w:p w14:paraId="49B5DA38" w14:textId="1B5CFDEB" w:rsidR="0017197B" w:rsidRPr="007D1E1D" w:rsidRDefault="0017197B" w:rsidP="0017197B">
            <w:pPr>
              <w:pStyle w:val="TAL"/>
              <w:jc w:val="center"/>
            </w:pPr>
            <w:ins w:id="1059" w:author="NR_HST_FR2" w:date="2022-06-27T11:49:00Z">
              <w:r>
                <w:rPr>
                  <w:bCs/>
                  <w:iCs/>
                </w:rPr>
                <w:t>N/A</w:t>
              </w:r>
            </w:ins>
          </w:p>
        </w:tc>
        <w:tc>
          <w:tcPr>
            <w:tcW w:w="728" w:type="dxa"/>
          </w:tcPr>
          <w:p w14:paraId="608170DB" w14:textId="2765C3C7" w:rsidR="0017197B" w:rsidRPr="007D1E1D" w:rsidRDefault="0017197B" w:rsidP="0017197B">
            <w:pPr>
              <w:pStyle w:val="TAL"/>
              <w:jc w:val="center"/>
              <w:rPr>
                <w:lang w:eastAsia="zh-CN"/>
              </w:rPr>
            </w:pPr>
            <w:ins w:id="1060" w:author="NR_HST_FR2-v1" w:date="2022-08-22T10:37:00Z">
              <w:r>
                <w:rPr>
                  <w:bCs/>
                  <w:iCs/>
                </w:rPr>
                <w:t>F</w:t>
              </w:r>
            </w:ins>
            <w:ins w:id="1061" w:author="NR_HST_FR2-v1" w:date="2022-08-22T10:38:00Z">
              <w:r>
                <w:rPr>
                  <w:bCs/>
                  <w:iCs/>
                </w:rPr>
                <w:t>R2 only</w:t>
              </w:r>
            </w:ins>
            <w:commentRangeStart w:id="1062"/>
            <w:ins w:id="1063" w:author="NR_HST_FR2" w:date="2022-06-27T11:49:00Z">
              <w:del w:id="1064" w:author="NR_HST_FR2-v1" w:date="2022-08-22T10:37:00Z">
                <w:r w:rsidDel="00CC663F">
                  <w:rPr>
                    <w:bCs/>
                    <w:iCs/>
                  </w:rPr>
                  <w:delText>N/A</w:delText>
                </w:r>
              </w:del>
            </w:ins>
            <w:commentRangeEnd w:id="1062"/>
            <w:r>
              <w:rPr>
                <w:rStyle w:val="CommentReference"/>
                <w:rFonts w:ascii="Times New Roman" w:eastAsiaTheme="minorEastAsia" w:hAnsi="Times New Roman"/>
                <w:lang w:eastAsia="en-US"/>
              </w:rPr>
              <w:commentReference w:id="1062"/>
            </w:r>
          </w:p>
        </w:tc>
      </w:tr>
      <w:tr w:rsidR="0017197B" w:rsidRPr="007D1E1D" w14:paraId="68951438" w14:textId="77777777" w:rsidTr="6815C297">
        <w:trPr>
          <w:cantSplit/>
          <w:tblHeader/>
        </w:trPr>
        <w:tc>
          <w:tcPr>
            <w:tcW w:w="6917" w:type="dxa"/>
          </w:tcPr>
          <w:p w14:paraId="35A334F4" w14:textId="77777777" w:rsidR="0017197B" w:rsidRPr="007D1E1D" w:rsidRDefault="0017197B" w:rsidP="0017197B">
            <w:pPr>
              <w:pStyle w:val="TAL"/>
              <w:rPr>
                <w:b/>
                <w:i/>
              </w:rPr>
            </w:pPr>
            <w:r w:rsidRPr="007D1E1D">
              <w:rPr>
                <w:b/>
                <w:i/>
              </w:rPr>
              <w:t>ue-PowerClass, ue-PowerClass-v1610, ue-PowerClass-v1700</w:t>
            </w:r>
          </w:p>
          <w:p w14:paraId="51334231" w14:textId="77777777" w:rsidR="0017197B" w:rsidRPr="007D1E1D" w:rsidRDefault="0017197B" w:rsidP="0017197B">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367F2B91" w14:textId="77777777" w:rsidR="0017197B" w:rsidRPr="007D1E1D" w:rsidRDefault="0017197B" w:rsidP="0017197B">
            <w:pPr>
              <w:pStyle w:val="TAL"/>
              <w:jc w:val="center"/>
              <w:rPr>
                <w:rFonts w:cs="Arial"/>
                <w:szCs w:val="18"/>
              </w:rPr>
            </w:pPr>
            <w:r w:rsidRPr="007D1E1D">
              <w:rPr>
                <w:rFonts w:cs="Arial"/>
                <w:szCs w:val="18"/>
              </w:rPr>
              <w:t>Band</w:t>
            </w:r>
          </w:p>
        </w:tc>
        <w:tc>
          <w:tcPr>
            <w:tcW w:w="567" w:type="dxa"/>
          </w:tcPr>
          <w:p w14:paraId="47B72461" w14:textId="77777777" w:rsidR="0017197B" w:rsidRPr="007D1E1D" w:rsidRDefault="0017197B" w:rsidP="0017197B">
            <w:pPr>
              <w:pStyle w:val="TAL"/>
              <w:jc w:val="center"/>
              <w:rPr>
                <w:rFonts w:cs="Arial"/>
                <w:szCs w:val="18"/>
              </w:rPr>
            </w:pPr>
            <w:r w:rsidRPr="007D1E1D">
              <w:rPr>
                <w:rFonts w:cs="Arial"/>
                <w:szCs w:val="18"/>
              </w:rPr>
              <w:t>Yes</w:t>
            </w:r>
          </w:p>
        </w:tc>
        <w:tc>
          <w:tcPr>
            <w:tcW w:w="709" w:type="dxa"/>
          </w:tcPr>
          <w:p w14:paraId="57FB7ABF" w14:textId="77777777" w:rsidR="0017197B" w:rsidRPr="007D1E1D" w:rsidRDefault="0017197B" w:rsidP="0017197B">
            <w:pPr>
              <w:pStyle w:val="TAL"/>
              <w:jc w:val="center"/>
              <w:rPr>
                <w:rFonts w:cs="Arial"/>
                <w:szCs w:val="18"/>
              </w:rPr>
            </w:pPr>
            <w:r w:rsidRPr="007D1E1D">
              <w:rPr>
                <w:bCs/>
                <w:iCs/>
              </w:rPr>
              <w:t>N/A</w:t>
            </w:r>
          </w:p>
        </w:tc>
        <w:tc>
          <w:tcPr>
            <w:tcW w:w="728" w:type="dxa"/>
          </w:tcPr>
          <w:p w14:paraId="65A0E599" w14:textId="77777777" w:rsidR="0017197B" w:rsidRPr="007D1E1D" w:rsidRDefault="0017197B" w:rsidP="0017197B">
            <w:pPr>
              <w:pStyle w:val="TAL"/>
              <w:jc w:val="center"/>
            </w:pPr>
            <w:r w:rsidRPr="007D1E1D">
              <w:rPr>
                <w:bCs/>
                <w:iCs/>
              </w:rPr>
              <w:t>N/A</w:t>
            </w:r>
          </w:p>
        </w:tc>
      </w:tr>
      <w:tr w:rsidR="0017197B" w:rsidRPr="007D1E1D" w14:paraId="33B687C8" w14:textId="77777777" w:rsidTr="6815C297">
        <w:trPr>
          <w:cantSplit/>
          <w:tblHeader/>
        </w:trPr>
        <w:tc>
          <w:tcPr>
            <w:tcW w:w="6917" w:type="dxa"/>
          </w:tcPr>
          <w:p w14:paraId="3A3588ED" w14:textId="77777777" w:rsidR="0017197B" w:rsidRPr="007D1E1D" w:rsidRDefault="0017197B" w:rsidP="0017197B">
            <w:pPr>
              <w:pStyle w:val="TAL"/>
              <w:rPr>
                <w:b/>
                <w:i/>
              </w:rPr>
            </w:pPr>
            <w:r w:rsidRPr="007D1E1D">
              <w:rPr>
                <w:b/>
                <w:i/>
              </w:rPr>
              <w:t>ue-specific-K-Offset-r17</w:t>
            </w:r>
          </w:p>
          <w:p w14:paraId="32D2CB1C" w14:textId="77777777" w:rsidR="0017197B" w:rsidRPr="007D1E1D" w:rsidRDefault="0017197B" w:rsidP="0017197B">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5BC6B0E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707EB0C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47503747" w14:textId="58D14878" w:rsidR="0017197B" w:rsidRPr="007D1E1D" w:rsidRDefault="0017197B" w:rsidP="0017197B">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065"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066" w:author="NR_NTN_solutions-Core" w:date="2022-08-25T09:17:00Z">
              <w:r>
                <w:t>c</w:t>
              </w:r>
            </w:ins>
            <w:ins w:id="1067" w:author="NR_NTN_solutions-Core" w:date="2022-07-19T14:27:00Z">
              <w:r w:rsidRPr="00E510CF">
                <w:t>lause 5.2 of TS 38.104</w:t>
              </w:r>
              <w:r>
                <w:t xml:space="preserve"> [y].</w:t>
              </w:r>
            </w:ins>
          </w:p>
        </w:tc>
        <w:tc>
          <w:tcPr>
            <w:tcW w:w="709" w:type="dxa"/>
          </w:tcPr>
          <w:p w14:paraId="6B65842B" w14:textId="77777777" w:rsidR="0017197B" w:rsidRPr="007D1E1D" w:rsidRDefault="0017197B" w:rsidP="0017197B">
            <w:pPr>
              <w:pStyle w:val="TAL"/>
              <w:jc w:val="center"/>
              <w:rPr>
                <w:rFonts w:cs="Arial"/>
                <w:szCs w:val="18"/>
              </w:rPr>
            </w:pPr>
            <w:r w:rsidRPr="007D1E1D">
              <w:rPr>
                <w:bCs/>
                <w:iCs/>
              </w:rPr>
              <w:t>Band</w:t>
            </w:r>
          </w:p>
        </w:tc>
        <w:tc>
          <w:tcPr>
            <w:tcW w:w="567" w:type="dxa"/>
          </w:tcPr>
          <w:p w14:paraId="308C5C9C" w14:textId="77777777" w:rsidR="0017197B" w:rsidRPr="007D1E1D" w:rsidRDefault="0017197B" w:rsidP="0017197B">
            <w:pPr>
              <w:pStyle w:val="TAL"/>
              <w:jc w:val="center"/>
              <w:rPr>
                <w:rFonts w:cs="Arial"/>
                <w:szCs w:val="18"/>
              </w:rPr>
            </w:pPr>
            <w:r w:rsidRPr="007D1E1D">
              <w:rPr>
                <w:bCs/>
                <w:iCs/>
              </w:rPr>
              <w:t>No</w:t>
            </w:r>
          </w:p>
        </w:tc>
        <w:tc>
          <w:tcPr>
            <w:tcW w:w="709" w:type="dxa"/>
          </w:tcPr>
          <w:p w14:paraId="13C9913C" w14:textId="77777777" w:rsidR="0017197B" w:rsidRPr="007D1E1D" w:rsidRDefault="0017197B" w:rsidP="0017197B">
            <w:pPr>
              <w:pStyle w:val="TAL"/>
              <w:jc w:val="center"/>
              <w:rPr>
                <w:bCs/>
                <w:iCs/>
              </w:rPr>
            </w:pPr>
            <w:r w:rsidRPr="007D1E1D">
              <w:rPr>
                <w:bCs/>
                <w:iCs/>
              </w:rPr>
              <w:t>N/A</w:t>
            </w:r>
          </w:p>
        </w:tc>
        <w:tc>
          <w:tcPr>
            <w:tcW w:w="728" w:type="dxa"/>
          </w:tcPr>
          <w:p w14:paraId="36D565FE" w14:textId="77777777" w:rsidR="0017197B" w:rsidRPr="007D1E1D" w:rsidRDefault="0017197B" w:rsidP="0017197B">
            <w:pPr>
              <w:pStyle w:val="TAL"/>
              <w:jc w:val="center"/>
              <w:rPr>
                <w:bCs/>
                <w:iCs/>
              </w:rPr>
            </w:pPr>
            <w:r w:rsidRPr="007D1E1D">
              <w:rPr>
                <w:bCs/>
                <w:iCs/>
              </w:rPr>
              <w:t>N/A</w:t>
            </w:r>
          </w:p>
        </w:tc>
      </w:tr>
      <w:tr w:rsidR="0017197B" w:rsidRPr="007D1E1D" w14:paraId="061D6AFF" w14:textId="77777777" w:rsidTr="6815C297">
        <w:trPr>
          <w:cantSplit/>
          <w:tblHeader/>
        </w:trPr>
        <w:tc>
          <w:tcPr>
            <w:tcW w:w="6917" w:type="dxa"/>
          </w:tcPr>
          <w:p w14:paraId="7C83DA92" w14:textId="77777777" w:rsidR="0017197B" w:rsidRPr="007D1E1D" w:rsidRDefault="0017197B" w:rsidP="0017197B">
            <w:pPr>
              <w:keepNext/>
              <w:keepLines/>
              <w:spacing w:after="0"/>
              <w:rPr>
                <w:rFonts w:ascii="Arial" w:hAnsi="Arial"/>
                <w:b/>
                <w:i/>
                <w:sz w:val="18"/>
              </w:rPr>
            </w:pPr>
            <w:r w:rsidRPr="007D1E1D">
              <w:rPr>
                <w:rFonts w:ascii="Arial" w:hAnsi="Arial"/>
                <w:b/>
                <w:i/>
                <w:sz w:val="18"/>
              </w:rPr>
              <w:t>ul-GapFR2-r17</w:t>
            </w:r>
          </w:p>
          <w:p w14:paraId="696507DA" w14:textId="77777777" w:rsidR="0017197B" w:rsidRPr="007D1E1D" w:rsidRDefault="0017197B" w:rsidP="0017197B">
            <w:pPr>
              <w:pStyle w:val="TAL"/>
              <w:rPr>
                <w:b/>
                <w:i/>
              </w:rPr>
            </w:pPr>
            <w:r w:rsidRPr="007D1E1D">
              <w:rPr>
                <w:rFonts w:eastAsia="ＭＳ Ｐゴシック"/>
              </w:rPr>
              <w:t>Indicates whether the UE supports FR2 UL gap to perform BPS sensing for Tx power management</w:t>
            </w:r>
            <w:r w:rsidRPr="007D1E1D">
              <w:t xml:space="preserve"> </w:t>
            </w:r>
            <w:r w:rsidRPr="007D1E1D">
              <w:rPr>
                <w:rFonts w:eastAsia="ＭＳ Ｐゴシック"/>
              </w:rPr>
              <w:t xml:space="preserve">by the use of uplink gap patterns as specified in TS 38.133 [5] </w:t>
            </w:r>
            <w:r w:rsidRPr="007D1E1D">
              <w:rPr>
                <w:bCs/>
                <w:iCs/>
              </w:rPr>
              <w:t>if UE supports a band in FR2</w:t>
            </w:r>
            <w:r w:rsidRPr="007D1E1D">
              <w:rPr>
                <w:rFonts w:eastAsia="ＭＳ Ｐゴシック"/>
              </w:rPr>
              <w:t>.</w:t>
            </w:r>
          </w:p>
        </w:tc>
        <w:tc>
          <w:tcPr>
            <w:tcW w:w="709" w:type="dxa"/>
          </w:tcPr>
          <w:p w14:paraId="63EB16ED" w14:textId="77777777" w:rsidR="0017197B" w:rsidRPr="007D1E1D" w:rsidRDefault="0017197B" w:rsidP="0017197B">
            <w:pPr>
              <w:pStyle w:val="TAL"/>
              <w:jc w:val="center"/>
              <w:rPr>
                <w:rFonts w:cs="Arial"/>
                <w:szCs w:val="18"/>
              </w:rPr>
            </w:pPr>
            <w:r w:rsidRPr="007D1E1D">
              <w:rPr>
                <w:lang w:eastAsia="zh-CN"/>
              </w:rPr>
              <w:t>Band</w:t>
            </w:r>
          </w:p>
        </w:tc>
        <w:tc>
          <w:tcPr>
            <w:tcW w:w="567" w:type="dxa"/>
          </w:tcPr>
          <w:p w14:paraId="4CDB6F0B" w14:textId="77777777" w:rsidR="0017197B" w:rsidRPr="007D1E1D" w:rsidRDefault="0017197B" w:rsidP="0017197B">
            <w:pPr>
              <w:pStyle w:val="TAL"/>
              <w:jc w:val="center"/>
              <w:rPr>
                <w:rFonts w:cs="Arial"/>
                <w:szCs w:val="18"/>
              </w:rPr>
            </w:pPr>
            <w:r w:rsidRPr="007D1E1D">
              <w:t>No</w:t>
            </w:r>
          </w:p>
        </w:tc>
        <w:tc>
          <w:tcPr>
            <w:tcW w:w="709" w:type="dxa"/>
          </w:tcPr>
          <w:p w14:paraId="193FD6E2" w14:textId="77777777" w:rsidR="0017197B" w:rsidRPr="007D1E1D" w:rsidRDefault="0017197B" w:rsidP="0017197B">
            <w:pPr>
              <w:pStyle w:val="TAL"/>
              <w:jc w:val="center"/>
              <w:rPr>
                <w:bCs/>
                <w:iCs/>
              </w:rPr>
            </w:pPr>
            <w:r w:rsidRPr="007D1E1D">
              <w:rPr>
                <w:bCs/>
                <w:iCs/>
              </w:rPr>
              <w:t>No</w:t>
            </w:r>
          </w:p>
        </w:tc>
        <w:tc>
          <w:tcPr>
            <w:tcW w:w="728" w:type="dxa"/>
          </w:tcPr>
          <w:p w14:paraId="4123666E" w14:textId="77777777" w:rsidR="0017197B" w:rsidRPr="007D1E1D" w:rsidRDefault="0017197B" w:rsidP="0017197B">
            <w:pPr>
              <w:pStyle w:val="TAL"/>
              <w:jc w:val="center"/>
              <w:rPr>
                <w:bCs/>
                <w:iCs/>
              </w:rPr>
            </w:pPr>
            <w:r w:rsidRPr="007D1E1D">
              <w:t>FR2 only</w:t>
            </w:r>
          </w:p>
        </w:tc>
      </w:tr>
      <w:tr w:rsidR="0017197B" w:rsidRPr="007D1E1D" w14:paraId="3AD6ACF2" w14:textId="77777777" w:rsidTr="6815C297">
        <w:trPr>
          <w:cantSplit/>
          <w:tblHeader/>
        </w:trPr>
        <w:tc>
          <w:tcPr>
            <w:tcW w:w="6917" w:type="dxa"/>
          </w:tcPr>
          <w:p w14:paraId="319E74BB"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unifiedJointTCI-BeamAlignDLRS-r17</w:t>
            </w:r>
          </w:p>
          <w:p w14:paraId="26F0F756"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17197B" w:rsidRPr="007D1E1D" w:rsidRDefault="0017197B" w:rsidP="0017197B">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17197B" w:rsidRPr="007D1E1D" w:rsidRDefault="0017197B" w:rsidP="0017197B">
            <w:pPr>
              <w:pStyle w:val="TAL"/>
              <w:jc w:val="center"/>
              <w:rPr>
                <w:rFonts w:cs="Arial"/>
                <w:szCs w:val="18"/>
              </w:rPr>
            </w:pPr>
            <w:r w:rsidRPr="007D1E1D">
              <w:t>Band</w:t>
            </w:r>
          </w:p>
        </w:tc>
        <w:tc>
          <w:tcPr>
            <w:tcW w:w="567" w:type="dxa"/>
          </w:tcPr>
          <w:p w14:paraId="248AFCCF" w14:textId="77777777" w:rsidR="0017197B" w:rsidRPr="007D1E1D" w:rsidRDefault="0017197B" w:rsidP="0017197B">
            <w:pPr>
              <w:pStyle w:val="TAL"/>
              <w:jc w:val="center"/>
              <w:rPr>
                <w:rFonts w:cs="Arial"/>
                <w:szCs w:val="18"/>
              </w:rPr>
            </w:pPr>
            <w:r w:rsidRPr="007D1E1D">
              <w:t>No</w:t>
            </w:r>
          </w:p>
        </w:tc>
        <w:tc>
          <w:tcPr>
            <w:tcW w:w="709" w:type="dxa"/>
          </w:tcPr>
          <w:p w14:paraId="03116619" w14:textId="77777777" w:rsidR="0017197B" w:rsidRPr="007D1E1D" w:rsidRDefault="0017197B" w:rsidP="0017197B">
            <w:pPr>
              <w:pStyle w:val="TAL"/>
              <w:jc w:val="center"/>
              <w:rPr>
                <w:bCs/>
                <w:iCs/>
              </w:rPr>
            </w:pPr>
            <w:r w:rsidRPr="007D1E1D">
              <w:rPr>
                <w:bCs/>
                <w:iCs/>
              </w:rPr>
              <w:t>N/A</w:t>
            </w:r>
          </w:p>
        </w:tc>
        <w:tc>
          <w:tcPr>
            <w:tcW w:w="728" w:type="dxa"/>
          </w:tcPr>
          <w:p w14:paraId="4D8678D7" w14:textId="77777777" w:rsidR="0017197B" w:rsidRPr="007D1E1D" w:rsidRDefault="0017197B" w:rsidP="0017197B">
            <w:pPr>
              <w:pStyle w:val="TAL"/>
              <w:jc w:val="center"/>
              <w:rPr>
                <w:bCs/>
                <w:iCs/>
              </w:rPr>
            </w:pPr>
            <w:r w:rsidRPr="007D1E1D">
              <w:rPr>
                <w:bCs/>
                <w:iCs/>
              </w:rPr>
              <w:t>FR2 only</w:t>
            </w:r>
          </w:p>
        </w:tc>
      </w:tr>
      <w:tr w:rsidR="0017197B" w:rsidRPr="007D1E1D" w14:paraId="322886D1" w14:textId="77777777" w:rsidTr="6815C297">
        <w:trPr>
          <w:cantSplit/>
          <w:tblHeader/>
        </w:trPr>
        <w:tc>
          <w:tcPr>
            <w:tcW w:w="6917" w:type="dxa"/>
          </w:tcPr>
          <w:p w14:paraId="58B58C6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17197B" w:rsidRPr="007D1E1D" w:rsidRDefault="0017197B" w:rsidP="0017197B">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17197B" w:rsidRPr="007D1E1D" w:rsidRDefault="0017197B" w:rsidP="0017197B">
            <w:pPr>
              <w:pStyle w:val="TAL"/>
              <w:jc w:val="center"/>
              <w:rPr>
                <w:rFonts w:cs="Arial"/>
                <w:szCs w:val="18"/>
              </w:rPr>
            </w:pPr>
            <w:r w:rsidRPr="007D1E1D">
              <w:t>Band</w:t>
            </w:r>
          </w:p>
        </w:tc>
        <w:tc>
          <w:tcPr>
            <w:tcW w:w="567" w:type="dxa"/>
          </w:tcPr>
          <w:p w14:paraId="323DBC96" w14:textId="77777777" w:rsidR="0017197B" w:rsidRPr="007D1E1D" w:rsidRDefault="0017197B" w:rsidP="0017197B">
            <w:pPr>
              <w:pStyle w:val="TAL"/>
              <w:jc w:val="center"/>
              <w:rPr>
                <w:rFonts w:cs="Arial"/>
                <w:szCs w:val="18"/>
              </w:rPr>
            </w:pPr>
            <w:r w:rsidRPr="007D1E1D">
              <w:t>No</w:t>
            </w:r>
          </w:p>
        </w:tc>
        <w:tc>
          <w:tcPr>
            <w:tcW w:w="709" w:type="dxa"/>
          </w:tcPr>
          <w:p w14:paraId="0578836A" w14:textId="77777777" w:rsidR="0017197B" w:rsidRPr="007D1E1D" w:rsidRDefault="0017197B" w:rsidP="0017197B">
            <w:pPr>
              <w:pStyle w:val="TAL"/>
              <w:jc w:val="center"/>
              <w:rPr>
                <w:bCs/>
                <w:iCs/>
              </w:rPr>
            </w:pPr>
            <w:r w:rsidRPr="007D1E1D">
              <w:rPr>
                <w:bCs/>
                <w:iCs/>
              </w:rPr>
              <w:t>N/A</w:t>
            </w:r>
          </w:p>
        </w:tc>
        <w:tc>
          <w:tcPr>
            <w:tcW w:w="728" w:type="dxa"/>
          </w:tcPr>
          <w:p w14:paraId="7B562078" w14:textId="77777777" w:rsidR="0017197B" w:rsidRPr="007D1E1D" w:rsidRDefault="0017197B" w:rsidP="0017197B">
            <w:pPr>
              <w:pStyle w:val="TAL"/>
              <w:jc w:val="center"/>
              <w:rPr>
                <w:bCs/>
                <w:iCs/>
              </w:rPr>
            </w:pPr>
            <w:r w:rsidRPr="007D1E1D">
              <w:rPr>
                <w:bCs/>
                <w:iCs/>
              </w:rPr>
              <w:t>N/A</w:t>
            </w:r>
          </w:p>
        </w:tc>
      </w:tr>
      <w:tr w:rsidR="0017197B" w:rsidRPr="007D1E1D" w14:paraId="7D2F2941" w14:textId="77777777" w:rsidTr="6815C297">
        <w:trPr>
          <w:cantSplit/>
          <w:tblHeader/>
        </w:trPr>
        <w:tc>
          <w:tcPr>
            <w:tcW w:w="6917" w:type="dxa"/>
          </w:tcPr>
          <w:p w14:paraId="57C8D711" w14:textId="77777777" w:rsidR="0017197B" w:rsidRPr="007D1E1D" w:rsidRDefault="0017197B" w:rsidP="0017197B">
            <w:pPr>
              <w:pStyle w:val="TAL"/>
              <w:rPr>
                <w:rFonts w:cs="Arial"/>
                <w:b/>
                <w:i/>
                <w:szCs w:val="18"/>
              </w:rPr>
            </w:pPr>
            <w:r w:rsidRPr="007D1E1D">
              <w:rPr>
                <w:rFonts w:cs="Arial"/>
                <w:b/>
                <w:i/>
                <w:szCs w:val="18"/>
              </w:rPr>
              <w:t>unifiedJointTCI-InterCell-r17</w:t>
            </w:r>
          </w:p>
          <w:p w14:paraId="4EEF8A88" w14:textId="77777777" w:rsidR="0017197B" w:rsidRPr="007D1E1D" w:rsidRDefault="0017197B" w:rsidP="0017197B">
            <w:pPr>
              <w:pStyle w:val="TAL"/>
              <w:rPr>
                <w:rFonts w:eastAsia="ＭＳ 明朝" w:cs="Arial"/>
                <w:bCs/>
                <w:iCs/>
                <w:szCs w:val="18"/>
              </w:rPr>
            </w:pPr>
            <w:r w:rsidRPr="007D1E1D">
              <w:rPr>
                <w:rFonts w:eastAsia="ＭＳ 明朝" w:cs="Arial"/>
                <w:bCs/>
                <w:iCs/>
                <w:szCs w:val="18"/>
              </w:rPr>
              <w:t>Indicates the support of Unified TCI with joint DL/UL TCI update for inter-cell beam management including following parameters:</w:t>
            </w:r>
          </w:p>
          <w:p w14:paraId="56A257B3" w14:textId="77777777" w:rsidR="0017197B" w:rsidRPr="007D1E1D" w:rsidRDefault="0017197B" w:rsidP="0017197B">
            <w:pPr>
              <w:pStyle w:val="B1"/>
              <w:spacing w:after="0"/>
              <w:rPr>
                <w:rFonts w:eastAsia="ＭＳ 明朝" w:cs="Arial"/>
                <w:szCs w:val="18"/>
              </w:rPr>
            </w:pPr>
            <w:r w:rsidRPr="007D1E1D">
              <w:rPr>
                <w:rFonts w:ascii="Arial" w:eastAsia="ＭＳ 明朝" w:hAnsi="Arial" w:cs="Arial"/>
                <w:sz w:val="18"/>
                <w:szCs w:val="18"/>
              </w:rPr>
              <w:t>-</w:t>
            </w:r>
            <w:r w:rsidRPr="007D1E1D">
              <w:rPr>
                <w:rFonts w:ascii="Arial" w:eastAsia="ＭＳ 明朝" w:hAnsi="Arial" w:cs="Arial"/>
                <w:sz w:val="18"/>
                <w:szCs w:val="18"/>
              </w:rPr>
              <w:tab/>
            </w:r>
            <w:r w:rsidRPr="007D1E1D">
              <w:rPr>
                <w:rFonts w:ascii="Arial" w:eastAsia="ＭＳ 明朝" w:hAnsi="Arial" w:cs="Arial"/>
                <w:i/>
                <w:iCs/>
                <w:sz w:val="18"/>
                <w:szCs w:val="18"/>
              </w:rPr>
              <w:t>additionalMAC-CE-PerCC-r17</w:t>
            </w:r>
            <w:r w:rsidRPr="007D1E1D">
              <w:rPr>
                <w:rFonts w:ascii="Arial" w:eastAsia="ＭＳ 明朝" w:hAnsi="Arial" w:cs="Arial"/>
                <w:sz w:val="18"/>
                <w:szCs w:val="18"/>
              </w:rPr>
              <w:t xml:space="preserve"> indicates the number of K additional MAC-CEs to indicate joint TCI states per CC in a band.</w:t>
            </w:r>
          </w:p>
          <w:p w14:paraId="2D0B5521" w14:textId="77777777" w:rsidR="0017197B" w:rsidRPr="007D1E1D" w:rsidRDefault="0017197B" w:rsidP="0017197B">
            <w:pPr>
              <w:pStyle w:val="B1"/>
              <w:spacing w:after="0"/>
              <w:rPr>
                <w:rFonts w:eastAsia="ＭＳ 明朝" w:cs="Arial"/>
                <w:szCs w:val="18"/>
              </w:rPr>
            </w:pPr>
            <w:r w:rsidRPr="007D1E1D">
              <w:rPr>
                <w:rFonts w:ascii="Arial" w:eastAsia="ＭＳ 明朝" w:hAnsi="Arial" w:cs="Arial"/>
                <w:sz w:val="18"/>
                <w:szCs w:val="18"/>
              </w:rPr>
              <w:t>-</w:t>
            </w:r>
            <w:r w:rsidRPr="007D1E1D">
              <w:rPr>
                <w:rFonts w:ascii="Arial" w:eastAsia="ＭＳ 明朝" w:hAnsi="Arial" w:cs="Arial"/>
                <w:sz w:val="18"/>
                <w:szCs w:val="18"/>
              </w:rPr>
              <w:tab/>
            </w:r>
            <w:r w:rsidRPr="007D1E1D">
              <w:rPr>
                <w:rFonts w:ascii="Arial" w:eastAsia="ＭＳ 明朝" w:hAnsi="Arial" w:cs="Arial"/>
                <w:i/>
                <w:iCs/>
                <w:sz w:val="18"/>
                <w:szCs w:val="18"/>
              </w:rPr>
              <w:t>additionalMAC-CE-AcrossCC-r17</w:t>
            </w:r>
            <w:r w:rsidRPr="007D1E1D">
              <w:rPr>
                <w:rFonts w:ascii="Arial" w:eastAsia="ＭＳ 明朝" w:hAnsi="Arial" w:cs="Arial"/>
                <w:sz w:val="18"/>
                <w:szCs w:val="18"/>
              </w:rPr>
              <w:t xml:space="preserve"> indicates the number of K additional MAC-CE activated joint TCI states across all CC(s) in a band.</w:t>
            </w:r>
          </w:p>
          <w:p w14:paraId="58D5B5E5" w14:textId="77777777" w:rsidR="0017197B" w:rsidRDefault="0017197B" w:rsidP="0017197B">
            <w:pPr>
              <w:pStyle w:val="TAL"/>
              <w:overflowPunct/>
              <w:autoSpaceDE/>
              <w:autoSpaceDN/>
              <w:adjustRightInd/>
              <w:textAlignment w:val="auto"/>
              <w:rPr>
                <w:ins w:id="1068" w:author="NR_feMIMO-Core" w:date="2022-06-14T14:15:00Z"/>
                <w:rFonts w:eastAsia="ＭＳ 明朝" w:cs="Arial"/>
                <w:color w:val="000000" w:themeColor="text1"/>
                <w:szCs w:val="18"/>
              </w:rPr>
            </w:pPr>
          </w:p>
          <w:p w14:paraId="19B0001D" w14:textId="77777777" w:rsidR="0017197B" w:rsidRDefault="0017197B" w:rsidP="0017197B">
            <w:pPr>
              <w:pStyle w:val="TAL"/>
              <w:overflowPunct/>
              <w:autoSpaceDE/>
              <w:autoSpaceDN/>
              <w:adjustRightInd/>
              <w:textAlignment w:val="auto"/>
              <w:rPr>
                <w:ins w:id="1069" w:author="NR_feMIMO-Core" w:date="2022-06-14T14:15:00Z"/>
                <w:rFonts w:eastAsia="ＭＳ 明朝" w:cs="Arial"/>
                <w:color w:val="000000" w:themeColor="text1"/>
                <w:szCs w:val="18"/>
              </w:rPr>
            </w:pPr>
            <w:ins w:id="1070" w:author="NR_feMIMO-Core" w:date="2022-06-14T14:15:00Z">
              <w:r>
                <w:rPr>
                  <w:rFonts w:eastAsia="ＭＳ 明朝" w:cs="Arial"/>
                  <w:color w:val="000000" w:themeColor="text1"/>
                  <w:szCs w:val="18"/>
                </w:rPr>
                <w:t xml:space="preserve">A UE </w:t>
              </w:r>
            </w:ins>
            <w:ins w:id="1071" w:author="NR_feMIMO-Core" w:date="2022-06-14T14:16:00Z">
              <w:r>
                <w:rPr>
                  <w:rFonts w:eastAsia="ＭＳ 明朝" w:cs="Arial"/>
                  <w:color w:val="000000" w:themeColor="text1"/>
                  <w:szCs w:val="18"/>
                </w:rPr>
                <w:t xml:space="preserve">indicating support of this shall also indicate support of </w:t>
              </w:r>
            </w:ins>
            <w:ins w:id="1072" w:author="NR_feMIMO-Core" w:date="2022-06-14T14:17:00Z">
              <w:r w:rsidRPr="003861D6">
                <w:rPr>
                  <w:rFonts w:eastAsia="ＭＳ 明朝" w:cs="Arial"/>
                  <w:i/>
                  <w:iCs/>
                  <w:color w:val="000000" w:themeColor="text1"/>
                  <w:szCs w:val="18"/>
                </w:rPr>
                <w:t>unifiedJointTCI-r17</w:t>
              </w:r>
              <w:r>
                <w:rPr>
                  <w:rFonts w:eastAsia="ＭＳ 明朝" w:cs="Arial"/>
                  <w:color w:val="000000" w:themeColor="text1"/>
                  <w:szCs w:val="18"/>
                </w:rPr>
                <w:t xml:space="preserve"> and </w:t>
              </w:r>
              <w:r w:rsidRPr="003861D6">
                <w:rPr>
                  <w:rFonts w:eastAsia="ＭＳ 明朝" w:cs="Arial"/>
                  <w:i/>
                  <w:iCs/>
                  <w:color w:val="000000" w:themeColor="text1"/>
                  <w:szCs w:val="18"/>
                </w:rPr>
                <w:t>unifiedJointTCI-mTRP-InterCell-BM-r17</w:t>
              </w:r>
            </w:ins>
            <w:ins w:id="1073" w:author="NR_feMIMO-Core" w:date="2022-06-14T14:18:00Z">
              <w:r>
                <w:rPr>
                  <w:rFonts w:eastAsia="ＭＳ 明朝" w:cs="Arial"/>
                  <w:color w:val="000000" w:themeColor="text1"/>
                  <w:szCs w:val="18"/>
                </w:rPr>
                <w:t>.</w:t>
              </w:r>
            </w:ins>
          </w:p>
          <w:p w14:paraId="26CDAA6E" w14:textId="77777777" w:rsidR="0017197B" w:rsidRPr="007D1E1D" w:rsidRDefault="0017197B" w:rsidP="0017197B">
            <w:pPr>
              <w:pStyle w:val="TAL"/>
              <w:overflowPunct/>
              <w:autoSpaceDE/>
              <w:autoSpaceDN/>
              <w:adjustRightInd/>
              <w:textAlignment w:val="auto"/>
              <w:rPr>
                <w:rFonts w:eastAsia="ＭＳ 明朝" w:cs="Arial"/>
                <w:szCs w:val="18"/>
              </w:rPr>
            </w:pPr>
          </w:p>
          <w:p w14:paraId="734886D3" w14:textId="15A991DE" w:rsidR="0017197B" w:rsidRPr="007D1E1D" w:rsidRDefault="0017197B" w:rsidP="0017197B">
            <w:pPr>
              <w:pStyle w:val="TAN"/>
              <w:rPr>
                <w:b/>
                <w:i/>
              </w:rPr>
            </w:pPr>
            <w:r w:rsidRPr="007D1E1D">
              <w:rPr>
                <w:rFonts w:eastAsia="ＭＳ 明朝"/>
              </w:rPr>
              <w:t>NOTE:</w:t>
            </w:r>
            <w:r w:rsidRPr="007D1E1D">
              <w:rPr>
                <w:rFonts w:eastAsia="ＭＳ 明朝" w:cs="Arial"/>
                <w:szCs w:val="18"/>
              </w:rPr>
              <w:tab/>
            </w:r>
            <w:r w:rsidRPr="007D1E1D">
              <w:rPr>
                <w:rFonts w:eastAsia="ＭＳ 明朝"/>
              </w:rPr>
              <w:t xml:space="preserve">A UE that supports </w:t>
            </w:r>
            <w:r w:rsidRPr="007D1E1D">
              <w:rPr>
                <w:rFonts w:eastAsia="ＭＳ 明朝"/>
                <w:i/>
                <w:iCs/>
              </w:rPr>
              <w:t>unifiedJointTCI-InterCell-r17</w:t>
            </w:r>
            <w:r w:rsidRPr="007D1E1D">
              <w:rPr>
                <w:rFonts w:eastAsia="ＭＳ 明朝"/>
              </w:rPr>
              <w:t xml:space="preserve"> supports K additional MAC-CE activated joint TCI states across all CC(s) in a band in addition to the maximum number of MAC-CE activated joint TCI states across all CC(s) in a band signalled in </w:t>
            </w:r>
            <w:r w:rsidRPr="007D1E1D">
              <w:rPr>
                <w:rFonts w:eastAsia="ＭＳ 明朝"/>
                <w:i/>
                <w:iCs/>
              </w:rPr>
              <w:t>unifiedJointTCI-r17</w:t>
            </w:r>
            <w:r w:rsidRPr="007D1E1D">
              <w:rPr>
                <w:rFonts w:eastAsia="ＭＳ 明朝"/>
              </w:rPr>
              <w:t>.</w:t>
            </w:r>
            <w:r w:rsidRPr="00021925">
              <w:rPr>
                <w:rFonts w:eastAsia="ＭＳ 明朝"/>
              </w:rPr>
              <w:t xml:space="preserve"> </w:t>
            </w:r>
            <w:ins w:id="1074" w:author="NR_feMIMO-Core" w:date="2022-06-14T14:13:00Z">
              <w:r w:rsidRPr="00021925">
                <w:rPr>
                  <w:rFonts w:eastAsia="ＭＳ 明朝"/>
                </w:rPr>
                <w:t xml:space="preserve">The signalled value in </w:t>
              </w:r>
            </w:ins>
            <w:ins w:id="1075" w:author="NR_feMIMO-Core" w:date="2022-06-14T14:14:00Z">
              <w:r w:rsidRPr="000E3410">
                <w:rPr>
                  <w:rFonts w:eastAsia="ＭＳ 明朝" w:cs="Arial"/>
                  <w:i/>
                  <w:iCs/>
                  <w:color w:val="000000" w:themeColor="text1"/>
                  <w:szCs w:val="18"/>
                </w:rPr>
                <w:t>additionalMAC-CE-AcrossCC-r17</w:t>
              </w:r>
            </w:ins>
            <w:ins w:id="1076" w:author="NR_feMIMO-Core" w:date="2022-06-14T14:13:00Z">
              <w:r w:rsidRPr="00021925">
                <w:rPr>
                  <w:rFonts w:eastAsia="ＭＳ 明朝"/>
                </w:rPr>
                <w:t xml:space="preserve"> plus the signalled value in </w:t>
              </w:r>
            </w:ins>
            <w:ins w:id="1077" w:author="NR_feMIMO-Core" w:date="2022-06-14T14:15:00Z">
              <w:r w:rsidRPr="00ED2BD3">
                <w:rPr>
                  <w:rFonts w:eastAsia="ＭＳ 明朝"/>
                </w:rPr>
                <w:t>-</w:t>
              </w:r>
              <w:r w:rsidRPr="00ED2BD3">
                <w:rPr>
                  <w:rFonts w:eastAsia="ＭＳ 明朝"/>
                </w:rPr>
                <w:tab/>
              </w:r>
              <w:r w:rsidRPr="00ED2BD3">
                <w:rPr>
                  <w:rFonts w:eastAsia="ＭＳ 明朝"/>
                  <w:i/>
                  <w:iCs/>
                </w:rPr>
                <w:t>maxActivatedTCIAcrossCC-r17</w:t>
              </w:r>
            </w:ins>
            <w:ins w:id="1078" w:author="NR_feMIMO-Core" w:date="2022-06-14T14:13:00Z">
              <w:r w:rsidRPr="00021925">
                <w:rPr>
                  <w:rFonts w:eastAsia="ＭＳ 明朝"/>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17197B" w:rsidRPr="007D1E1D" w:rsidRDefault="0017197B" w:rsidP="0017197B">
            <w:pPr>
              <w:pStyle w:val="TAL"/>
              <w:jc w:val="center"/>
              <w:rPr>
                <w:rFonts w:cs="Arial"/>
                <w:szCs w:val="18"/>
              </w:rPr>
            </w:pPr>
            <w:r w:rsidRPr="007D1E1D">
              <w:t>Band</w:t>
            </w:r>
          </w:p>
        </w:tc>
        <w:tc>
          <w:tcPr>
            <w:tcW w:w="567" w:type="dxa"/>
          </w:tcPr>
          <w:p w14:paraId="1F2CC7F8" w14:textId="77777777" w:rsidR="0017197B" w:rsidRPr="007D1E1D" w:rsidRDefault="0017197B" w:rsidP="0017197B">
            <w:pPr>
              <w:pStyle w:val="TAL"/>
              <w:jc w:val="center"/>
              <w:rPr>
                <w:rFonts w:cs="Arial"/>
                <w:szCs w:val="18"/>
              </w:rPr>
            </w:pPr>
            <w:r w:rsidRPr="007D1E1D">
              <w:t>No</w:t>
            </w:r>
          </w:p>
        </w:tc>
        <w:tc>
          <w:tcPr>
            <w:tcW w:w="709" w:type="dxa"/>
          </w:tcPr>
          <w:p w14:paraId="14004844" w14:textId="77777777" w:rsidR="0017197B" w:rsidRPr="007D1E1D" w:rsidRDefault="0017197B" w:rsidP="0017197B">
            <w:pPr>
              <w:pStyle w:val="TAL"/>
              <w:jc w:val="center"/>
              <w:rPr>
                <w:bCs/>
                <w:iCs/>
              </w:rPr>
            </w:pPr>
            <w:r w:rsidRPr="007D1E1D">
              <w:rPr>
                <w:bCs/>
                <w:iCs/>
              </w:rPr>
              <w:t>N/A</w:t>
            </w:r>
          </w:p>
        </w:tc>
        <w:tc>
          <w:tcPr>
            <w:tcW w:w="728" w:type="dxa"/>
          </w:tcPr>
          <w:p w14:paraId="69E12401" w14:textId="77777777" w:rsidR="0017197B" w:rsidRPr="007D1E1D" w:rsidRDefault="0017197B" w:rsidP="0017197B">
            <w:pPr>
              <w:pStyle w:val="TAL"/>
              <w:jc w:val="center"/>
              <w:rPr>
                <w:bCs/>
                <w:iCs/>
              </w:rPr>
            </w:pPr>
            <w:r w:rsidRPr="007D1E1D">
              <w:rPr>
                <w:bCs/>
                <w:iCs/>
              </w:rPr>
              <w:t>N/A</w:t>
            </w:r>
          </w:p>
        </w:tc>
      </w:tr>
      <w:tr w:rsidR="0017197B" w:rsidRPr="007D1E1D" w14:paraId="6CD35678" w14:textId="77777777" w:rsidTr="6815C297">
        <w:trPr>
          <w:cantSplit/>
          <w:tblHeader/>
        </w:trPr>
        <w:tc>
          <w:tcPr>
            <w:tcW w:w="6917" w:type="dxa"/>
          </w:tcPr>
          <w:p w14:paraId="154E9C3A"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17197B" w:rsidRPr="007D1E1D" w:rsidRDefault="0017197B" w:rsidP="0017197B">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45842977"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17197B" w:rsidRPr="007D1E1D" w:rsidRDefault="0017197B" w:rsidP="0017197B">
            <w:pPr>
              <w:pStyle w:val="TAL"/>
              <w:jc w:val="center"/>
              <w:rPr>
                <w:rFonts w:cs="Arial"/>
                <w:szCs w:val="18"/>
              </w:rPr>
            </w:pPr>
            <w:r w:rsidRPr="007D1E1D">
              <w:t>Band</w:t>
            </w:r>
          </w:p>
        </w:tc>
        <w:tc>
          <w:tcPr>
            <w:tcW w:w="567" w:type="dxa"/>
          </w:tcPr>
          <w:p w14:paraId="3FAB9A0F" w14:textId="77777777" w:rsidR="0017197B" w:rsidRPr="007D1E1D" w:rsidRDefault="0017197B" w:rsidP="0017197B">
            <w:pPr>
              <w:pStyle w:val="TAL"/>
              <w:jc w:val="center"/>
              <w:rPr>
                <w:rFonts w:cs="Arial"/>
                <w:szCs w:val="18"/>
              </w:rPr>
            </w:pPr>
            <w:r w:rsidRPr="007D1E1D">
              <w:t>No</w:t>
            </w:r>
          </w:p>
        </w:tc>
        <w:tc>
          <w:tcPr>
            <w:tcW w:w="709" w:type="dxa"/>
          </w:tcPr>
          <w:p w14:paraId="35420419" w14:textId="77777777" w:rsidR="0017197B" w:rsidRPr="007D1E1D" w:rsidRDefault="0017197B" w:rsidP="0017197B">
            <w:pPr>
              <w:pStyle w:val="TAL"/>
              <w:jc w:val="center"/>
              <w:rPr>
                <w:bCs/>
                <w:iCs/>
              </w:rPr>
            </w:pPr>
            <w:r w:rsidRPr="007D1E1D">
              <w:rPr>
                <w:bCs/>
                <w:iCs/>
              </w:rPr>
              <w:t>N/A</w:t>
            </w:r>
          </w:p>
        </w:tc>
        <w:tc>
          <w:tcPr>
            <w:tcW w:w="728" w:type="dxa"/>
          </w:tcPr>
          <w:p w14:paraId="40A3F3F8" w14:textId="77777777" w:rsidR="0017197B" w:rsidRPr="007D1E1D" w:rsidRDefault="0017197B" w:rsidP="0017197B">
            <w:pPr>
              <w:pStyle w:val="TAL"/>
              <w:jc w:val="center"/>
              <w:rPr>
                <w:bCs/>
                <w:iCs/>
              </w:rPr>
            </w:pPr>
            <w:r w:rsidRPr="007D1E1D">
              <w:rPr>
                <w:bCs/>
                <w:iCs/>
              </w:rPr>
              <w:t>N/A</w:t>
            </w:r>
          </w:p>
        </w:tc>
      </w:tr>
      <w:tr w:rsidR="0017197B" w:rsidRPr="007D1E1D" w14:paraId="3F07CF9F" w14:textId="77777777" w:rsidTr="6815C297">
        <w:trPr>
          <w:cantSplit/>
          <w:tblHeader/>
        </w:trPr>
        <w:tc>
          <w:tcPr>
            <w:tcW w:w="6917" w:type="dxa"/>
          </w:tcPr>
          <w:p w14:paraId="02A93095"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17197B" w:rsidRPr="007D1E1D" w:rsidRDefault="0017197B" w:rsidP="0017197B">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BBDA97E" w14:textId="77777777" w:rsidR="0017197B" w:rsidRPr="007D1E1D" w:rsidRDefault="0017197B" w:rsidP="0017197B">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17197B" w:rsidRPr="007D1E1D" w:rsidRDefault="0017197B" w:rsidP="0017197B">
            <w:pPr>
              <w:pStyle w:val="TAL"/>
              <w:jc w:val="center"/>
              <w:rPr>
                <w:rFonts w:cs="Arial"/>
                <w:szCs w:val="18"/>
              </w:rPr>
            </w:pPr>
            <w:r w:rsidRPr="007D1E1D">
              <w:t>Band</w:t>
            </w:r>
          </w:p>
        </w:tc>
        <w:tc>
          <w:tcPr>
            <w:tcW w:w="567" w:type="dxa"/>
          </w:tcPr>
          <w:p w14:paraId="76689027" w14:textId="77777777" w:rsidR="0017197B" w:rsidRPr="007D1E1D" w:rsidRDefault="0017197B" w:rsidP="0017197B">
            <w:pPr>
              <w:pStyle w:val="TAL"/>
              <w:jc w:val="center"/>
              <w:rPr>
                <w:rFonts w:cs="Arial"/>
                <w:szCs w:val="18"/>
              </w:rPr>
            </w:pPr>
            <w:r w:rsidRPr="007D1E1D">
              <w:t>No</w:t>
            </w:r>
          </w:p>
        </w:tc>
        <w:tc>
          <w:tcPr>
            <w:tcW w:w="709" w:type="dxa"/>
          </w:tcPr>
          <w:p w14:paraId="246F1DCF" w14:textId="77777777" w:rsidR="0017197B" w:rsidRPr="007D1E1D" w:rsidRDefault="0017197B" w:rsidP="0017197B">
            <w:pPr>
              <w:pStyle w:val="TAL"/>
              <w:jc w:val="center"/>
              <w:rPr>
                <w:bCs/>
                <w:iCs/>
              </w:rPr>
            </w:pPr>
            <w:r w:rsidRPr="007D1E1D">
              <w:rPr>
                <w:bCs/>
                <w:iCs/>
              </w:rPr>
              <w:t>N/A</w:t>
            </w:r>
          </w:p>
        </w:tc>
        <w:tc>
          <w:tcPr>
            <w:tcW w:w="728" w:type="dxa"/>
          </w:tcPr>
          <w:p w14:paraId="55D74891" w14:textId="77777777" w:rsidR="0017197B" w:rsidRPr="007D1E1D" w:rsidRDefault="0017197B" w:rsidP="0017197B">
            <w:pPr>
              <w:pStyle w:val="TAL"/>
              <w:jc w:val="center"/>
              <w:rPr>
                <w:bCs/>
                <w:iCs/>
              </w:rPr>
            </w:pPr>
            <w:r w:rsidRPr="007D1E1D">
              <w:rPr>
                <w:bCs/>
                <w:iCs/>
              </w:rPr>
              <w:t>N/A</w:t>
            </w:r>
          </w:p>
        </w:tc>
      </w:tr>
      <w:tr w:rsidR="0017197B" w:rsidRPr="007D1E1D" w14:paraId="5843A42E" w14:textId="77777777" w:rsidTr="6815C297">
        <w:trPr>
          <w:cantSplit/>
          <w:tblHeader/>
        </w:trPr>
        <w:tc>
          <w:tcPr>
            <w:tcW w:w="6917" w:type="dxa"/>
          </w:tcPr>
          <w:p w14:paraId="29B4E4A6"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17197B" w:rsidRPr="007D1E1D" w:rsidRDefault="0017197B" w:rsidP="0017197B">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766AEDE1"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17197B" w:rsidRPr="007D1E1D" w:rsidRDefault="0017197B" w:rsidP="0017197B">
            <w:pPr>
              <w:pStyle w:val="TAL"/>
              <w:jc w:val="center"/>
              <w:rPr>
                <w:rFonts w:cs="Arial"/>
                <w:szCs w:val="18"/>
              </w:rPr>
            </w:pPr>
            <w:r w:rsidRPr="007D1E1D">
              <w:t>Band</w:t>
            </w:r>
          </w:p>
        </w:tc>
        <w:tc>
          <w:tcPr>
            <w:tcW w:w="567" w:type="dxa"/>
          </w:tcPr>
          <w:p w14:paraId="298B1080" w14:textId="77777777" w:rsidR="0017197B" w:rsidRPr="007D1E1D" w:rsidRDefault="0017197B" w:rsidP="0017197B">
            <w:pPr>
              <w:pStyle w:val="TAL"/>
              <w:jc w:val="center"/>
              <w:rPr>
                <w:rFonts w:cs="Arial"/>
                <w:szCs w:val="18"/>
              </w:rPr>
            </w:pPr>
            <w:r w:rsidRPr="007D1E1D">
              <w:t>No</w:t>
            </w:r>
          </w:p>
        </w:tc>
        <w:tc>
          <w:tcPr>
            <w:tcW w:w="709" w:type="dxa"/>
          </w:tcPr>
          <w:p w14:paraId="5704D857" w14:textId="77777777" w:rsidR="0017197B" w:rsidRPr="007D1E1D" w:rsidRDefault="0017197B" w:rsidP="0017197B">
            <w:pPr>
              <w:pStyle w:val="TAL"/>
              <w:jc w:val="center"/>
              <w:rPr>
                <w:bCs/>
                <w:iCs/>
              </w:rPr>
            </w:pPr>
            <w:r w:rsidRPr="007D1E1D">
              <w:rPr>
                <w:bCs/>
                <w:iCs/>
              </w:rPr>
              <w:t>N/A</w:t>
            </w:r>
          </w:p>
        </w:tc>
        <w:tc>
          <w:tcPr>
            <w:tcW w:w="728" w:type="dxa"/>
          </w:tcPr>
          <w:p w14:paraId="6FEC5346" w14:textId="77777777" w:rsidR="0017197B" w:rsidRPr="007D1E1D" w:rsidRDefault="0017197B" w:rsidP="0017197B">
            <w:pPr>
              <w:pStyle w:val="TAL"/>
              <w:jc w:val="center"/>
              <w:rPr>
                <w:bCs/>
                <w:iCs/>
              </w:rPr>
            </w:pPr>
            <w:r w:rsidRPr="007D1E1D">
              <w:rPr>
                <w:bCs/>
                <w:iCs/>
              </w:rPr>
              <w:t>N/A</w:t>
            </w:r>
          </w:p>
        </w:tc>
      </w:tr>
      <w:tr w:rsidR="0017197B" w:rsidRPr="007D1E1D" w14:paraId="18F845B5" w14:textId="77777777" w:rsidTr="6815C297">
        <w:trPr>
          <w:cantSplit/>
          <w:tblHeader/>
        </w:trPr>
        <w:tc>
          <w:tcPr>
            <w:tcW w:w="6917" w:type="dxa"/>
          </w:tcPr>
          <w:p w14:paraId="35FE6D6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17197B" w:rsidRPr="007D1E1D" w:rsidRDefault="0017197B" w:rsidP="0017197B">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17197B" w:rsidRPr="007D1E1D" w:rsidRDefault="0017197B" w:rsidP="0017197B">
            <w:pPr>
              <w:pStyle w:val="TAL"/>
              <w:rPr>
                <w:rFonts w:cs="Arial"/>
                <w:szCs w:val="18"/>
              </w:rPr>
            </w:pPr>
          </w:p>
          <w:p w14:paraId="57922905" w14:textId="70475002"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1079" w:author="NR_feMIMO-Core" w:date="2022-06-14T14:20:00Z">
              <w:r>
                <w:rPr>
                  <w:rFonts w:cs="Arial"/>
                  <w:color w:val="000000" w:themeColor="text1"/>
                  <w:szCs w:val="18"/>
                </w:rPr>
                <w:t>A UE that support</w:t>
              </w:r>
            </w:ins>
            <w:ins w:id="1080" w:author="NR_feMIMO-Core" w:date="2022-07-19T15:11:00Z">
              <w:r>
                <w:rPr>
                  <w:rFonts w:cs="Arial"/>
                  <w:color w:val="000000" w:themeColor="text1"/>
                  <w:szCs w:val="18"/>
                </w:rPr>
                <w:t>s</w:t>
              </w:r>
            </w:ins>
            <w:ins w:id="1081" w:author="NR_feMIMO-Core" w:date="2022-06-14T14:21:00Z">
              <w:r>
                <w:rPr>
                  <w:rFonts w:cs="Arial"/>
                  <w:color w:val="000000" w:themeColor="text1"/>
                  <w:szCs w:val="18"/>
                </w:rPr>
                <w:t xml:space="preserve"> CA</w:t>
              </w:r>
            </w:ins>
            <w:ins w:id="1082"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17197B" w:rsidRPr="007D1E1D" w:rsidRDefault="0017197B" w:rsidP="0017197B">
            <w:pPr>
              <w:pStyle w:val="TAL"/>
              <w:jc w:val="center"/>
              <w:rPr>
                <w:rFonts w:cs="Arial"/>
                <w:szCs w:val="18"/>
              </w:rPr>
            </w:pPr>
            <w:r w:rsidRPr="007D1E1D">
              <w:t>Band</w:t>
            </w:r>
          </w:p>
        </w:tc>
        <w:tc>
          <w:tcPr>
            <w:tcW w:w="567" w:type="dxa"/>
          </w:tcPr>
          <w:p w14:paraId="348BE7F0" w14:textId="77777777" w:rsidR="0017197B" w:rsidRPr="007D1E1D" w:rsidRDefault="0017197B" w:rsidP="0017197B">
            <w:pPr>
              <w:pStyle w:val="TAL"/>
              <w:jc w:val="center"/>
              <w:rPr>
                <w:rFonts w:cs="Arial"/>
                <w:szCs w:val="18"/>
              </w:rPr>
            </w:pPr>
            <w:r w:rsidRPr="007D1E1D">
              <w:t>No</w:t>
            </w:r>
          </w:p>
        </w:tc>
        <w:tc>
          <w:tcPr>
            <w:tcW w:w="709" w:type="dxa"/>
          </w:tcPr>
          <w:p w14:paraId="764DAF83" w14:textId="77777777" w:rsidR="0017197B" w:rsidRPr="007D1E1D" w:rsidRDefault="0017197B" w:rsidP="0017197B">
            <w:pPr>
              <w:pStyle w:val="TAL"/>
              <w:jc w:val="center"/>
              <w:rPr>
                <w:bCs/>
                <w:iCs/>
              </w:rPr>
            </w:pPr>
            <w:r w:rsidRPr="007D1E1D">
              <w:rPr>
                <w:bCs/>
                <w:iCs/>
              </w:rPr>
              <w:t>N/A</w:t>
            </w:r>
          </w:p>
        </w:tc>
        <w:tc>
          <w:tcPr>
            <w:tcW w:w="728" w:type="dxa"/>
          </w:tcPr>
          <w:p w14:paraId="1D531FD1" w14:textId="77777777" w:rsidR="0017197B" w:rsidRPr="007D1E1D" w:rsidRDefault="0017197B" w:rsidP="0017197B">
            <w:pPr>
              <w:pStyle w:val="TAL"/>
              <w:jc w:val="center"/>
              <w:rPr>
                <w:bCs/>
                <w:iCs/>
              </w:rPr>
            </w:pPr>
            <w:r w:rsidRPr="007D1E1D">
              <w:rPr>
                <w:bCs/>
                <w:iCs/>
              </w:rPr>
              <w:t>N/A</w:t>
            </w:r>
          </w:p>
        </w:tc>
      </w:tr>
      <w:tr w:rsidR="0017197B" w:rsidRPr="007D1E1D" w14:paraId="47DA6269" w14:textId="77777777" w:rsidTr="6815C297">
        <w:trPr>
          <w:cantSplit/>
          <w:tblHeader/>
        </w:trPr>
        <w:tc>
          <w:tcPr>
            <w:tcW w:w="6917" w:type="dxa"/>
          </w:tcPr>
          <w:p w14:paraId="0796EDC0"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unifiedJointTCI-mTRP-InterCell-BM-r17</w:t>
            </w:r>
          </w:p>
          <w:p w14:paraId="442B8CAE" w14:textId="77777777" w:rsidR="0017197B" w:rsidRPr="007D1E1D" w:rsidRDefault="0017197B" w:rsidP="0017197B">
            <w:pPr>
              <w:pStyle w:val="TAL"/>
              <w:rPr>
                <w:rFonts w:cs="Arial"/>
                <w:szCs w:val="18"/>
              </w:rPr>
            </w:pPr>
            <w:r w:rsidRPr="007D1E1D">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55C0D650" w14:textId="77777777" w:rsidR="0017197B" w:rsidRPr="007D1E1D" w:rsidRDefault="0017197B" w:rsidP="0017197B">
            <w:pPr>
              <w:pStyle w:val="TAL"/>
              <w:rPr>
                <w:rFonts w:cs="Arial"/>
                <w:szCs w:val="18"/>
              </w:rPr>
            </w:pPr>
          </w:p>
          <w:p w14:paraId="61EA9281" w14:textId="77777777" w:rsidR="0017197B" w:rsidRPr="007D1E1D" w:rsidRDefault="0017197B" w:rsidP="0017197B">
            <w:pPr>
              <w:pStyle w:val="TAL"/>
              <w:rPr>
                <w:rFonts w:cs="Arial"/>
                <w:szCs w:val="18"/>
              </w:rPr>
            </w:pPr>
            <w:r w:rsidRPr="007D1E1D">
              <w:rPr>
                <w:rFonts w:cs="Arial"/>
                <w:szCs w:val="18"/>
              </w:rPr>
              <w:t>This feature also includes following parameters:</w:t>
            </w:r>
          </w:p>
          <w:p w14:paraId="7F0337BA"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17197B" w:rsidRPr="007D1E1D" w:rsidRDefault="0017197B" w:rsidP="0017197B">
            <w:pPr>
              <w:pStyle w:val="TAN"/>
              <w:rPr>
                <w:szCs w:val="18"/>
              </w:rPr>
            </w:pPr>
          </w:p>
          <w:p w14:paraId="5708C459" w14:textId="77777777" w:rsidR="0017197B" w:rsidRPr="007D1E1D" w:rsidRDefault="0017197B" w:rsidP="0017197B">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17197B" w:rsidRPr="007D1E1D" w:rsidRDefault="0017197B" w:rsidP="0017197B">
            <w:pPr>
              <w:pStyle w:val="TAL"/>
              <w:jc w:val="center"/>
              <w:rPr>
                <w:rFonts w:cs="Arial"/>
                <w:szCs w:val="18"/>
              </w:rPr>
            </w:pPr>
            <w:r w:rsidRPr="007D1E1D">
              <w:t>Band</w:t>
            </w:r>
          </w:p>
        </w:tc>
        <w:tc>
          <w:tcPr>
            <w:tcW w:w="567" w:type="dxa"/>
          </w:tcPr>
          <w:p w14:paraId="656E8E10" w14:textId="77777777" w:rsidR="0017197B" w:rsidRPr="007D1E1D" w:rsidRDefault="0017197B" w:rsidP="0017197B">
            <w:pPr>
              <w:pStyle w:val="TAL"/>
              <w:jc w:val="center"/>
              <w:rPr>
                <w:rFonts w:cs="Arial"/>
                <w:szCs w:val="18"/>
              </w:rPr>
            </w:pPr>
            <w:r w:rsidRPr="007D1E1D">
              <w:t>No</w:t>
            </w:r>
          </w:p>
        </w:tc>
        <w:tc>
          <w:tcPr>
            <w:tcW w:w="709" w:type="dxa"/>
          </w:tcPr>
          <w:p w14:paraId="5D4CE72F" w14:textId="77777777" w:rsidR="0017197B" w:rsidRPr="007D1E1D" w:rsidRDefault="0017197B" w:rsidP="0017197B">
            <w:pPr>
              <w:pStyle w:val="TAL"/>
              <w:jc w:val="center"/>
              <w:rPr>
                <w:bCs/>
                <w:iCs/>
              </w:rPr>
            </w:pPr>
            <w:r w:rsidRPr="007D1E1D">
              <w:rPr>
                <w:bCs/>
                <w:iCs/>
              </w:rPr>
              <w:t>N/A</w:t>
            </w:r>
          </w:p>
        </w:tc>
        <w:tc>
          <w:tcPr>
            <w:tcW w:w="728" w:type="dxa"/>
          </w:tcPr>
          <w:p w14:paraId="6A4DDB13" w14:textId="77777777" w:rsidR="0017197B" w:rsidRPr="007D1E1D" w:rsidRDefault="0017197B" w:rsidP="0017197B">
            <w:pPr>
              <w:pStyle w:val="TAL"/>
              <w:jc w:val="center"/>
              <w:rPr>
                <w:bCs/>
                <w:iCs/>
              </w:rPr>
            </w:pPr>
            <w:r w:rsidRPr="007D1E1D">
              <w:rPr>
                <w:bCs/>
                <w:iCs/>
              </w:rPr>
              <w:t>N/A</w:t>
            </w:r>
          </w:p>
        </w:tc>
      </w:tr>
      <w:tr w:rsidR="0017197B" w:rsidRPr="007D1E1D" w14:paraId="1A253333" w14:textId="77777777" w:rsidTr="6815C297">
        <w:trPr>
          <w:cantSplit/>
          <w:tblHeader/>
        </w:trPr>
        <w:tc>
          <w:tcPr>
            <w:tcW w:w="6917" w:type="dxa"/>
          </w:tcPr>
          <w:p w14:paraId="1FFE2F50" w14:textId="77777777" w:rsidR="0017197B" w:rsidRPr="007D1E1D" w:rsidRDefault="0017197B" w:rsidP="0017197B">
            <w:pPr>
              <w:pStyle w:val="TAL"/>
              <w:rPr>
                <w:rFonts w:cs="Arial"/>
                <w:b/>
                <w:bCs/>
                <w:i/>
                <w:iCs/>
                <w:szCs w:val="18"/>
              </w:rPr>
            </w:pPr>
            <w:r w:rsidRPr="007D1E1D">
              <w:rPr>
                <w:rFonts w:cs="Arial"/>
                <w:b/>
                <w:bCs/>
                <w:i/>
                <w:iCs/>
                <w:szCs w:val="18"/>
              </w:rPr>
              <w:t>unifiedJointTCI-multiMAC-CE-r17</w:t>
            </w:r>
          </w:p>
          <w:p w14:paraId="7569C961" w14:textId="77777777" w:rsidR="0017197B" w:rsidRPr="007D1E1D" w:rsidRDefault="0017197B" w:rsidP="0017197B">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4AA639B2"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17197B" w:rsidRPr="007D1E1D" w:rsidRDefault="0017197B" w:rsidP="0017197B">
            <w:pPr>
              <w:pStyle w:val="TAL"/>
              <w:rPr>
                <w:rFonts w:cs="Arial"/>
                <w:szCs w:val="18"/>
              </w:rPr>
            </w:pPr>
          </w:p>
          <w:p w14:paraId="2B1A205B"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17197B" w:rsidRPr="007D1E1D" w:rsidRDefault="0017197B" w:rsidP="0017197B">
            <w:pPr>
              <w:pStyle w:val="TAL"/>
              <w:rPr>
                <w:rFonts w:cs="Arial"/>
                <w:szCs w:val="18"/>
              </w:rPr>
            </w:pPr>
          </w:p>
          <w:p w14:paraId="635C5518" w14:textId="77777777" w:rsidR="0017197B" w:rsidRPr="007D1E1D" w:rsidRDefault="0017197B" w:rsidP="0017197B">
            <w:pPr>
              <w:pStyle w:val="TAN"/>
            </w:pPr>
            <w:r w:rsidRPr="007D1E1D">
              <w:t>NOTE 1:</w:t>
            </w:r>
            <w:r w:rsidRPr="007D1E1D">
              <w:rPr>
                <w:rFonts w:eastAsia="ＭＳ 明朝"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8397559" w14:textId="77777777" w:rsidR="0017197B" w:rsidRPr="007D1E1D" w:rsidRDefault="0017197B" w:rsidP="0017197B">
            <w:pPr>
              <w:pStyle w:val="TAN"/>
              <w:rPr>
                <w:b/>
                <w:i/>
              </w:rPr>
            </w:pPr>
            <w:r w:rsidRPr="007D1E1D">
              <w:t>NOTE 2:</w:t>
            </w:r>
            <w:r w:rsidRPr="007D1E1D">
              <w:rPr>
                <w:rFonts w:eastAsia="ＭＳ 明朝" w:cs="Arial"/>
                <w:szCs w:val="18"/>
              </w:rPr>
              <w:tab/>
            </w:r>
            <w:r w:rsidRPr="007D1E1D">
              <w:t>Activated joint TCI state(s) include all PDCCH/PDSCH receptions and PUSCH/PUCCH.</w:t>
            </w:r>
          </w:p>
        </w:tc>
        <w:tc>
          <w:tcPr>
            <w:tcW w:w="709" w:type="dxa"/>
          </w:tcPr>
          <w:p w14:paraId="7F57CC4B" w14:textId="77777777" w:rsidR="0017197B" w:rsidRPr="007D1E1D" w:rsidRDefault="0017197B" w:rsidP="0017197B">
            <w:pPr>
              <w:pStyle w:val="TAL"/>
              <w:jc w:val="center"/>
              <w:rPr>
                <w:rFonts w:cs="Arial"/>
                <w:szCs w:val="18"/>
              </w:rPr>
            </w:pPr>
            <w:r w:rsidRPr="007D1E1D">
              <w:t>Band</w:t>
            </w:r>
          </w:p>
        </w:tc>
        <w:tc>
          <w:tcPr>
            <w:tcW w:w="567" w:type="dxa"/>
          </w:tcPr>
          <w:p w14:paraId="664547D7" w14:textId="77777777" w:rsidR="0017197B" w:rsidRPr="007D1E1D" w:rsidRDefault="0017197B" w:rsidP="0017197B">
            <w:pPr>
              <w:pStyle w:val="TAL"/>
              <w:jc w:val="center"/>
              <w:rPr>
                <w:rFonts w:cs="Arial"/>
                <w:szCs w:val="18"/>
              </w:rPr>
            </w:pPr>
            <w:r w:rsidRPr="007D1E1D">
              <w:t>No</w:t>
            </w:r>
          </w:p>
        </w:tc>
        <w:tc>
          <w:tcPr>
            <w:tcW w:w="709" w:type="dxa"/>
          </w:tcPr>
          <w:p w14:paraId="0AE1E0D8" w14:textId="77777777" w:rsidR="0017197B" w:rsidRPr="007D1E1D" w:rsidRDefault="0017197B" w:rsidP="0017197B">
            <w:pPr>
              <w:pStyle w:val="TAL"/>
              <w:jc w:val="center"/>
              <w:rPr>
                <w:bCs/>
                <w:iCs/>
              </w:rPr>
            </w:pPr>
            <w:r w:rsidRPr="007D1E1D">
              <w:rPr>
                <w:bCs/>
                <w:iCs/>
              </w:rPr>
              <w:t>N/A</w:t>
            </w:r>
          </w:p>
        </w:tc>
        <w:tc>
          <w:tcPr>
            <w:tcW w:w="728" w:type="dxa"/>
          </w:tcPr>
          <w:p w14:paraId="167B7ADD" w14:textId="77777777" w:rsidR="0017197B" w:rsidRPr="007D1E1D" w:rsidRDefault="0017197B" w:rsidP="0017197B">
            <w:pPr>
              <w:pStyle w:val="TAL"/>
              <w:jc w:val="center"/>
              <w:rPr>
                <w:bCs/>
                <w:iCs/>
              </w:rPr>
            </w:pPr>
            <w:r w:rsidRPr="007D1E1D">
              <w:rPr>
                <w:bCs/>
                <w:iCs/>
              </w:rPr>
              <w:t>N/A</w:t>
            </w:r>
          </w:p>
        </w:tc>
      </w:tr>
      <w:tr w:rsidR="0017197B" w:rsidRPr="007D1E1D" w14:paraId="50A8A27B" w14:textId="77777777" w:rsidTr="6815C297">
        <w:trPr>
          <w:cantSplit/>
          <w:tblHeader/>
        </w:trPr>
        <w:tc>
          <w:tcPr>
            <w:tcW w:w="6917" w:type="dxa"/>
          </w:tcPr>
          <w:p w14:paraId="2029E6DF"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17197B" w:rsidRPr="007D1E1D" w:rsidRDefault="0017197B" w:rsidP="0017197B">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17197B" w:rsidRPr="007D1E1D" w:rsidRDefault="0017197B" w:rsidP="0017197B">
            <w:pPr>
              <w:pStyle w:val="TAL"/>
              <w:jc w:val="center"/>
              <w:rPr>
                <w:rFonts w:cs="Arial"/>
                <w:szCs w:val="18"/>
              </w:rPr>
            </w:pPr>
            <w:r w:rsidRPr="007D1E1D">
              <w:t>Band</w:t>
            </w:r>
          </w:p>
        </w:tc>
        <w:tc>
          <w:tcPr>
            <w:tcW w:w="567" w:type="dxa"/>
          </w:tcPr>
          <w:p w14:paraId="6BD53242" w14:textId="77777777" w:rsidR="0017197B" w:rsidRPr="007D1E1D" w:rsidRDefault="0017197B" w:rsidP="0017197B">
            <w:pPr>
              <w:pStyle w:val="TAL"/>
              <w:jc w:val="center"/>
              <w:rPr>
                <w:rFonts w:cs="Arial"/>
                <w:szCs w:val="18"/>
              </w:rPr>
            </w:pPr>
            <w:r w:rsidRPr="007D1E1D">
              <w:t>No</w:t>
            </w:r>
          </w:p>
        </w:tc>
        <w:tc>
          <w:tcPr>
            <w:tcW w:w="709" w:type="dxa"/>
          </w:tcPr>
          <w:p w14:paraId="6CF60E67" w14:textId="77777777" w:rsidR="0017197B" w:rsidRPr="007D1E1D" w:rsidRDefault="0017197B" w:rsidP="0017197B">
            <w:pPr>
              <w:pStyle w:val="TAL"/>
              <w:jc w:val="center"/>
              <w:rPr>
                <w:bCs/>
                <w:iCs/>
              </w:rPr>
            </w:pPr>
            <w:r w:rsidRPr="007D1E1D">
              <w:rPr>
                <w:bCs/>
                <w:iCs/>
              </w:rPr>
              <w:t>N/A</w:t>
            </w:r>
          </w:p>
        </w:tc>
        <w:tc>
          <w:tcPr>
            <w:tcW w:w="728" w:type="dxa"/>
          </w:tcPr>
          <w:p w14:paraId="36936C25" w14:textId="77777777" w:rsidR="0017197B" w:rsidRPr="007D1E1D" w:rsidRDefault="0017197B" w:rsidP="0017197B">
            <w:pPr>
              <w:pStyle w:val="TAL"/>
              <w:jc w:val="center"/>
              <w:rPr>
                <w:bCs/>
                <w:iCs/>
              </w:rPr>
            </w:pPr>
            <w:r w:rsidRPr="007D1E1D">
              <w:rPr>
                <w:bCs/>
                <w:iCs/>
              </w:rPr>
              <w:t>N/A</w:t>
            </w:r>
          </w:p>
        </w:tc>
      </w:tr>
      <w:tr w:rsidR="0017197B" w:rsidRPr="007D1E1D" w14:paraId="08699275" w14:textId="77777777" w:rsidTr="6815C297">
        <w:trPr>
          <w:cantSplit/>
          <w:tblHeader/>
        </w:trPr>
        <w:tc>
          <w:tcPr>
            <w:tcW w:w="6917" w:type="dxa"/>
          </w:tcPr>
          <w:p w14:paraId="706E16C2" w14:textId="77777777" w:rsidR="0017197B" w:rsidRPr="007D1E1D" w:rsidRDefault="0017197B" w:rsidP="0017197B">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17197B" w:rsidRPr="007D1E1D" w:rsidRDefault="0017197B" w:rsidP="0017197B">
            <w:pPr>
              <w:pStyle w:val="TAL"/>
              <w:rPr>
                <w:rFonts w:cs="Arial"/>
                <w:szCs w:val="18"/>
              </w:rPr>
            </w:pPr>
            <w:r w:rsidRPr="007D1E1D">
              <w:rPr>
                <w:rFonts w:cs="Arial"/>
                <w:szCs w:val="18"/>
              </w:rPr>
              <w:t>Indicates the support of TCI state list configuration per BWP when CA is configured.</w:t>
            </w:r>
          </w:p>
          <w:p w14:paraId="2A95A554" w14:textId="77777777" w:rsidR="0017197B" w:rsidRPr="007D1E1D" w:rsidRDefault="0017197B" w:rsidP="0017197B">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17197B" w:rsidRPr="007D1E1D" w:rsidRDefault="0017197B" w:rsidP="0017197B">
            <w:pPr>
              <w:pStyle w:val="TAL"/>
              <w:jc w:val="center"/>
              <w:rPr>
                <w:rFonts w:cs="Arial"/>
                <w:szCs w:val="18"/>
              </w:rPr>
            </w:pPr>
            <w:r w:rsidRPr="007D1E1D">
              <w:t>Band</w:t>
            </w:r>
          </w:p>
        </w:tc>
        <w:tc>
          <w:tcPr>
            <w:tcW w:w="567" w:type="dxa"/>
          </w:tcPr>
          <w:p w14:paraId="3B84BD0E" w14:textId="77777777" w:rsidR="0017197B" w:rsidRPr="007D1E1D" w:rsidRDefault="0017197B" w:rsidP="0017197B">
            <w:pPr>
              <w:pStyle w:val="TAL"/>
              <w:jc w:val="center"/>
              <w:rPr>
                <w:rFonts w:cs="Arial"/>
                <w:szCs w:val="18"/>
              </w:rPr>
            </w:pPr>
            <w:r w:rsidRPr="007D1E1D">
              <w:t>No</w:t>
            </w:r>
          </w:p>
        </w:tc>
        <w:tc>
          <w:tcPr>
            <w:tcW w:w="709" w:type="dxa"/>
          </w:tcPr>
          <w:p w14:paraId="6E559AF3" w14:textId="77777777" w:rsidR="0017197B" w:rsidRPr="007D1E1D" w:rsidRDefault="0017197B" w:rsidP="0017197B">
            <w:pPr>
              <w:pStyle w:val="TAL"/>
              <w:jc w:val="center"/>
              <w:rPr>
                <w:bCs/>
                <w:iCs/>
              </w:rPr>
            </w:pPr>
            <w:r w:rsidRPr="007D1E1D">
              <w:rPr>
                <w:bCs/>
                <w:iCs/>
              </w:rPr>
              <w:t>N/A</w:t>
            </w:r>
          </w:p>
        </w:tc>
        <w:tc>
          <w:tcPr>
            <w:tcW w:w="728" w:type="dxa"/>
          </w:tcPr>
          <w:p w14:paraId="65264673" w14:textId="77777777" w:rsidR="0017197B" w:rsidRPr="007D1E1D" w:rsidRDefault="0017197B" w:rsidP="0017197B">
            <w:pPr>
              <w:pStyle w:val="TAL"/>
              <w:jc w:val="center"/>
              <w:rPr>
                <w:bCs/>
                <w:iCs/>
              </w:rPr>
            </w:pPr>
            <w:r w:rsidRPr="007D1E1D">
              <w:rPr>
                <w:bCs/>
                <w:iCs/>
              </w:rPr>
              <w:t>N/A</w:t>
            </w:r>
          </w:p>
        </w:tc>
      </w:tr>
      <w:tr w:rsidR="0017197B" w:rsidRPr="007D1E1D" w14:paraId="4ED245C2" w14:textId="77777777" w:rsidTr="6815C297">
        <w:trPr>
          <w:cantSplit/>
          <w:tblHeader/>
        </w:trPr>
        <w:tc>
          <w:tcPr>
            <w:tcW w:w="6917" w:type="dxa"/>
          </w:tcPr>
          <w:p w14:paraId="55243C76" w14:textId="77777777" w:rsidR="0017197B" w:rsidRPr="007D1E1D" w:rsidRDefault="0017197B" w:rsidP="0017197B">
            <w:pPr>
              <w:pStyle w:val="TAL"/>
              <w:rPr>
                <w:b/>
                <w:i/>
                <w:szCs w:val="18"/>
              </w:rPr>
            </w:pPr>
            <w:r w:rsidRPr="007D1E1D">
              <w:rPr>
                <w:b/>
                <w:i/>
                <w:szCs w:val="18"/>
              </w:rPr>
              <w:t>unifiedJointTCI-r17</w:t>
            </w:r>
          </w:p>
          <w:p w14:paraId="6A307047" w14:textId="77777777" w:rsidR="0017197B" w:rsidRPr="007D1E1D" w:rsidRDefault="0017197B" w:rsidP="0017197B">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17197B" w:rsidRPr="007D1E1D" w:rsidRDefault="0017197B" w:rsidP="0017197B">
            <w:pPr>
              <w:pStyle w:val="TAL"/>
              <w:rPr>
                <w:bCs/>
                <w:iCs/>
                <w:szCs w:val="18"/>
              </w:rPr>
            </w:pPr>
          </w:p>
          <w:p w14:paraId="3433E142" w14:textId="77777777" w:rsidR="0017197B" w:rsidRPr="007D1E1D" w:rsidRDefault="0017197B" w:rsidP="0017197B">
            <w:pPr>
              <w:pStyle w:val="TAL"/>
              <w:rPr>
                <w:szCs w:val="18"/>
              </w:rPr>
            </w:pPr>
            <w:r w:rsidRPr="007D1E1D">
              <w:rPr>
                <w:szCs w:val="18"/>
              </w:rPr>
              <w:t>The capability signalling comprises the following parameters:</w:t>
            </w:r>
          </w:p>
          <w:p w14:paraId="45557A2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083"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084"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17197B" w:rsidRPr="007D1E1D" w:rsidRDefault="0017197B" w:rsidP="0017197B">
            <w:pPr>
              <w:pStyle w:val="B1"/>
              <w:spacing w:after="0"/>
              <w:rPr>
                <w:rFonts w:ascii="Arial" w:hAnsi="Arial" w:cs="Arial"/>
                <w:sz w:val="18"/>
                <w:szCs w:val="18"/>
              </w:rPr>
            </w:pPr>
          </w:p>
          <w:p w14:paraId="674C84CD" w14:textId="77777777" w:rsidR="0017197B" w:rsidRDefault="0017197B" w:rsidP="0017197B">
            <w:pPr>
              <w:pStyle w:val="B1"/>
              <w:ind w:left="0" w:firstLine="0"/>
              <w:rPr>
                <w:ins w:id="1085"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1086" w:author="NR_feMIMO-Core" w:date="2022-06-14T14:11:00Z">
              <w:r>
                <w:rPr>
                  <w:rFonts w:ascii="Arial" w:hAnsi="Arial" w:cs="Arial"/>
                  <w:bCs/>
                  <w:iCs/>
                  <w:sz w:val="18"/>
                  <w:szCs w:val="18"/>
                </w:rPr>
                <w:t>.</w:t>
              </w:r>
            </w:ins>
          </w:p>
          <w:p w14:paraId="616017DB" w14:textId="7D8F87BB" w:rsidR="0017197B" w:rsidRPr="007D1E1D" w:rsidRDefault="0017197B" w:rsidP="0017197B">
            <w:pPr>
              <w:pStyle w:val="TAN"/>
              <w:rPr>
                <w:b/>
                <w:i/>
              </w:rPr>
            </w:pPr>
            <w:ins w:id="1087"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17197B" w:rsidRPr="007D1E1D" w:rsidRDefault="0017197B" w:rsidP="0017197B">
            <w:pPr>
              <w:pStyle w:val="TAL"/>
              <w:jc w:val="center"/>
              <w:rPr>
                <w:rFonts w:cs="Arial"/>
                <w:szCs w:val="18"/>
              </w:rPr>
            </w:pPr>
            <w:r w:rsidRPr="007D1E1D">
              <w:t>Band</w:t>
            </w:r>
          </w:p>
        </w:tc>
        <w:tc>
          <w:tcPr>
            <w:tcW w:w="567" w:type="dxa"/>
          </w:tcPr>
          <w:p w14:paraId="5325CA56" w14:textId="77777777" w:rsidR="0017197B" w:rsidRPr="007D1E1D" w:rsidRDefault="0017197B" w:rsidP="0017197B">
            <w:pPr>
              <w:pStyle w:val="TAL"/>
              <w:jc w:val="center"/>
              <w:rPr>
                <w:rFonts w:cs="Arial"/>
                <w:szCs w:val="18"/>
              </w:rPr>
            </w:pPr>
            <w:r w:rsidRPr="007D1E1D">
              <w:t>No</w:t>
            </w:r>
          </w:p>
        </w:tc>
        <w:tc>
          <w:tcPr>
            <w:tcW w:w="709" w:type="dxa"/>
          </w:tcPr>
          <w:p w14:paraId="6BD01543" w14:textId="77777777" w:rsidR="0017197B" w:rsidRPr="007D1E1D" w:rsidRDefault="0017197B" w:rsidP="0017197B">
            <w:pPr>
              <w:pStyle w:val="TAL"/>
              <w:jc w:val="center"/>
              <w:rPr>
                <w:bCs/>
                <w:iCs/>
              </w:rPr>
            </w:pPr>
            <w:r w:rsidRPr="007D1E1D">
              <w:rPr>
                <w:bCs/>
                <w:iCs/>
              </w:rPr>
              <w:t>N/A</w:t>
            </w:r>
          </w:p>
        </w:tc>
        <w:tc>
          <w:tcPr>
            <w:tcW w:w="728" w:type="dxa"/>
          </w:tcPr>
          <w:p w14:paraId="28CCAB3F" w14:textId="77777777" w:rsidR="0017197B" w:rsidRPr="007D1E1D" w:rsidRDefault="0017197B" w:rsidP="0017197B">
            <w:pPr>
              <w:pStyle w:val="TAL"/>
              <w:jc w:val="center"/>
              <w:rPr>
                <w:bCs/>
                <w:iCs/>
              </w:rPr>
            </w:pPr>
            <w:r w:rsidRPr="007D1E1D">
              <w:rPr>
                <w:bCs/>
                <w:iCs/>
              </w:rPr>
              <w:t>N/A</w:t>
            </w:r>
          </w:p>
        </w:tc>
      </w:tr>
      <w:tr w:rsidR="0017197B" w:rsidRPr="007D1E1D" w14:paraId="6B759659" w14:textId="77777777" w:rsidTr="6815C297">
        <w:trPr>
          <w:cantSplit/>
          <w:tblHeader/>
        </w:trPr>
        <w:tc>
          <w:tcPr>
            <w:tcW w:w="6917" w:type="dxa"/>
          </w:tcPr>
          <w:p w14:paraId="73CB1451" w14:textId="77777777" w:rsidR="0017197B" w:rsidRPr="007D1E1D" w:rsidRDefault="0017197B" w:rsidP="0017197B">
            <w:pPr>
              <w:pStyle w:val="TAL"/>
              <w:rPr>
                <w:rFonts w:eastAsia="ＭＳ 明朝" w:cs="Arial"/>
                <w:b/>
                <w:bCs/>
                <w:i/>
                <w:iCs/>
                <w:szCs w:val="18"/>
              </w:rPr>
            </w:pPr>
            <w:r w:rsidRPr="007D1E1D">
              <w:rPr>
                <w:rFonts w:eastAsia="ＭＳ 明朝" w:cs="Arial"/>
                <w:b/>
                <w:bCs/>
                <w:i/>
                <w:iCs/>
                <w:szCs w:val="18"/>
              </w:rPr>
              <w:t>unifiedJointTCI-SCellBFR-r17</w:t>
            </w:r>
          </w:p>
          <w:p w14:paraId="50D75665" w14:textId="77777777" w:rsidR="0017197B" w:rsidRPr="007D1E1D" w:rsidRDefault="0017197B" w:rsidP="0017197B">
            <w:pPr>
              <w:pStyle w:val="TAL"/>
              <w:rPr>
                <w:rFonts w:eastAsia="ＭＳ 明朝" w:cs="Arial"/>
                <w:szCs w:val="18"/>
              </w:rPr>
            </w:pPr>
            <w:r w:rsidRPr="007D1E1D">
              <w:rPr>
                <w:rFonts w:eastAsia="ＭＳ 明朝" w:cs="Arial"/>
                <w:szCs w:val="18"/>
              </w:rPr>
              <w:t xml:space="preserve">Indicates the support of SCell BFR with unified TCI operation. The maximum number of CCs configured with SCell BFR with unified TCI framework in a band with SpCell BFR is given by </w:t>
            </w:r>
            <w:r w:rsidRPr="007D1E1D">
              <w:rPr>
                <w:rFonts w:eastAsia="ＭＳ 明朝" w:cs="Arial"/>
                <w:i/>
                <w:iCs/>
                <w:szCs w:val="18"/>
              </w:rPr>
              <w:t>maxNumberSCellBFR-r16</w:t>
            </w:r>
            <w:r w:rsidRPr="007D1E1D">
              <w:rPr>
                <w:rFonts w:eastAsia="ＭＳ 明朝" w:cs="Arial"/>
                <w:szCs w:val="18"/>
              </w:rPr>
              <w:t>. The UE supporting this feature assumes that maxNumberSCellBFR-r16 includes SpCell.</w:t>
            </w:r>
          </w:p>
          <w:p w14:paraId="701A3AFA" w14:textId="77777777" w:rsidR="0017197B" w:rsidRPr="007D1E1D" w:rsidRDefault="0017197B" w:rsidP="0017197B">
            <w:pPr>
              <w:pStyle w:val="TAL"/>
              <w:rPr>
                <w:b/>
                <w:i/>
                <w:szCs w:val="18"/>
              </w:rPr>
            </w:pPr>
          </w:p>
        </w:tc>
        <w:tc>
          <w:tcPr>
            <w:tcW w:w="709" w:type="dxa"/>
          </w:tcPr>
          <w:p w14:paraId="3955844E" w14:textId="77777777" w:rsidR="0017197B" w:rsidRPr="007D1E1D" w:rsidRDefault="0017197B" w:rsidP="0017197B">
            <w:pPr>
              <w:pStyle w:val="TAL"/>
              <w:jc w:val="center"/>
              <w:rPr>
                <w:rFonts w:cs="Arial"/>
                <w:szCs w:val="18"/>
              </w:rPr>
            </w:pPr>
            <w:r w:rsidRPr="007D1E1D">
              <w:t>Band</w:t>
            </w:r>
          </w:p>
        </w:tc>
        <w:tc>
          <w:tcPr>
            <w:tcW w:w="567" w:type="dxa"/>
          </w:tcPr>
          <w:p w14:paraId="20C16500" w14:textId="77777777" w:rsidR="0017197B" w:rsidRPr="007D1E1D" w:rsidRDefault="0017197B" w:rsidP="0017197B">
            <w:pPr>
              <w:pStyle w:val="TAL"/>
              <w:jc w:val="center"/>
              <w:rPr>
                <w:rFonts w:cs="Arial"/>
                <w:szCs w:val="18"/>
              </w:rPr>
            </w:pPr>
            <w:r w:rsidRPr="007D1E1D">
              <w:t>No</w:t>
            </w:r>
          </w:p>
        </w:tc>
        <w:tc>
          <w:tcPr>
            <w:tcW w:w="709" w:type="dxa"/>
          </w:tcPr>
          <w:p w14:paraId="364C8179" w14:textId="77777777" w:rsidR="0017197B" w:rsidRPr="007D1E1D" w:rsidRDefault="0017197B" w:rsidP="0017197B">
            <w:pPr>
              <w:pStyle w:val="TAL"/>
              <w:jc w:val="center"/>
              <w:rPr>
                <w:bCs/>
                <w:iCs/>
              </w:rPr>
            </w:pPr>
            <w:r w:rsidRPr="007D1E1D">
              <w:rPr>
                <w:bCs/>
                <w:iCs/>
              </w:rPr>
              <w:t>N/A</w:t>
            </w:r>
          </w:p>
        </w:tc>
        <w:tc>
          <w:tcPr>
            <w:tcW w:w="728" w:type="dxa"/>
          </w:tcPr>
          <w:p w14:paraId="300FDBF2" w14:textId="77777777" w:rsidR="0017197B" w:rsidRPr="007D1E1D" w:rsidRDefault="0017197B" w:rsidP="0017197B">
            <w:pPr>
              <w:pStyle w:val="TAL"/>
              <w:jc w:val="center"/>
              <w:rPr>
                <w:bCs/>
                <w:iCs/>
              </w:rPr>
            </w:pPr>
            <w:r w:rsidRPr="007D1E1D">
              <w:rPr>
                <w:bCs/>
                <w:iCs/>
              </w:rPr>
              <w:t>N/A</w:t>
            </w:r>
          </w:p>
        </w:tc>
      </w:tr>
      <w:tr w:rsidR="0017197B" w:rsidRPr="007D1E1D" w14:paraId="7F488ED0" w14:textId="77777777" w:rsidTr="6815C297">
        <w:trPr>
          <w:cantSplit/>
          <w:tblHeader/>
        </w:trPr>
        <w:tc>
          <w:tcPr>
            <w:tcW w:w="6917" w:type="dxa"/>
          </w:tcPr>
          <w:p w14:paraId="1915C075"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17197B" w:rsidRPr="007D1E1D" w:rsidRDefault="0017197B" w:rsidP="0017197B">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17197B" w:rsidRPr="007D1E1D" w:rsidRDefault="0017197B" w:rsidP="0017197B">
            <w:pPr>
              <w:pStyle w:val="TAL"/>
              <w:rPr>
                <w:rFonts w:cs="Arial"/>
                <w:b/>
                <w:bCs/>
                <w:i/>
                <w:iCs/>
                <w:szCs w:val="22"/>
                <w:lang w:eastAsia="en-GB"/>
              </w:rPr>
            </w:pPr>
          </w:p>
          <w:p w14:paraId="74F2DDF9"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17197B" w:rsidRPr="007D1E1D" w:rsidRDefault="0017197B" w:rsidP="0017197B">
            <w:pPr>
              <w:pStyle w:val="TAL"/>
              <w:jc w:val="center"/>
              <w:rPr>
                <w:rFonts w:cs="Arial"/>
                <w:szCs w:val="18"/>
              </w:rPr>
            </w:pPr>
            <w:r w:rsidRPr="007D1E1D">
              <w:t>Band</w:t>
            </w:r>
          </w:p>
        </w:tc>
        <w:tc>
          <w:tcPr>
            <w:tcW w:w="567" w:type="dxa"/>
          </w:tcPr>
          <w:p w14:paraId="74E6D401" w14:textId="77777777" w:rsidR="0017197B" w:rsidRPr="007D1E1D" w:rsidRDefault="0017197B" w:rsidP="0017197B">
            <w:pPr>
              <w:pStyle w:val="TAL"/>
              <w:jc w:val="center"/>
              <w:rPr>
                <w:rFonts w:cs="Arial"/>
                <w:szCs w:val="18"/>
              </w:rPr>
            </w:pPr>
            <w:r w:rsidRPr="007D1E1D">
              <w:t>No</w:t>
            </w:r>
          </w:p>
        </w:tc>
        <w:tc>
          <w:tcPr>
            <w:tcW w:w="709" w:type="dxa"/>
          </w:tcPr>
          <w:p w14:paraId="56601D4D" w14:textId="77777777" w:rsidR="0017197B" w:rsidRPr="007D1E1D" w:rsidRDefault="0017197B" w:rsidP="0017197B">
            <w:pPr>
              <w:pStyle w:val="TAL"/>
              <w:jc w:val="center"/>
              <w:rPr>
                <w:bCs/>
                <w:iCs/>
              </w:rPr>
            </w:pPr>
            <w:r w:rsidRPr="007D1E1D">
              <w:rPr>
                <w:bCs/>
                <w:iCs/>
              </w:rPr>
              <w:t>N/A</w:t>
            </w:r>
          </w:p>
        </w:tc>
        <w:tc>
          <w:tcPr>
            <w:tcW w:w="728" w:type="dxa"/>
          </w:tcPr>
          <w:p w14:paraId="40510563" w14:textId="77777777" w:rsidR="0017197B" w:rsidRPr="007D1E1D" w:rsidRDefault="0017197B" w:rsidP="0017197B">
            <w:pPr>
              <w:pStyle w:val="TAL"/>
              <w:jc w:val="center"/>
              <w:rPr>
                <w:bCs/>
                <w:iCs/>
              </w:rPr>
            </w:pPr>
            <w:r w:rsidRPr="007D1E1D">
              <w:rPr>
                <w:bCs/>
                <w:iCs/>
              </w:rPr>
              <w:t>N/A</w:t>
            </w:r>
          </w:p>
        </w:tc>
      </w:tr>
      <w:tr w:rsidR="0017197B" w:rsidRPr="007D1E1D" w14:paraId="31D53C27" w14:textId="77777777" w:rsidTr="6815C297">
        <w:trPr>
          <w:cantSplit/>
          <w:tblHeader/>
        </w:trPr>
        <w:tc>
          <w:tcPr>
            <w:tcW w:w="6917" w:type="dxa"/>
          </w:tcPr>
          <w:p w14:paraId="1D9BB854" w14:textId="77777777" w:rsidR="0017197B" w:rsidRPr="007D1E1D" w:rsidRDefault="0017197B" w:rsidP="0017197B">
            <w:pPr>
              <w:pStyle w:val="TAL"/>
              <w:rPr>
                <w:b/>
                <w:i/>
              </w:rPr>
            </w:pPr>
            <w:r w:rsidRPr="007D1E1D">
              <w:rPr>
                <w:b/>
                <w:i/>
              </w:rPr>
              <w:t>unifiedSeparateTCI-InterCell-r17</w:t>
            </w:r>
          </w:p>
          <w:p w14:paraId="79FB1E3E"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17197B" w:rsidRPr="007D1E1D" w:rsidRDefault="0017197B" w:rsidP="0017197B">
            <w:pPr>
              <w:pStyle w:val="TAL"/>
              <w:rPr>
                <w:rFonts w:cs="Arial"/>
                <w:b/>
                <w:bCs/>
                <w:i/>
                <w:iCs/>
                <w:szCs w:val="22"/>
                <w:lang w:eastAsia="en-GB"/>
              </w:rPr>
            </w:pPr>
          </w:p>
          <w:p w14:paraId="4CDC14C5" w14:textId="77777777" w:rsidR="0017197B" w:rsidRPr="007D1E1D" w:rsidRDefault="0017197B" w:rsidP="0017197B">
            <w:pPr>
              <w:pStyle w:val="TAL"/>
              <w:rPr>
                <w:rFonts w:cs="Arial"/>
                <w:b/>
                <w:bCs/>
                <w:i/>
                <w:iCs/>
                <w:szCs w:val="22"/>
                <w:lang w:eastAsia="en-GB"/>
              </w:rPr>
            </w:pPr>
            <w:r w:rsidRPr="007D1E1D">
              <w:rPr>
                <w:rFonts w:cs="Arial"/>
                <w:szCs w:val="18"/>
              </w:rPr>
              <w:t>This feature also includes following parameters:</w:t>
            </w:r>
          </w:p>
          <w:p w14:paraId="3215AB6D"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17197B" w:rsidRPr="007D1E1D" w:rsidRDefault="0017197B" w:rsidP="0017197B">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17197B" w:rsidRPr="007D1E1D" w:rsidRDefault="0017197B" w:rsidP="0017197B">
            <w:pPr>
              <w:pStyle w:val="TAL"/>
              <w:rPr>
                <w:rFonts w:cs="Arial"/>
                <w:b/>
                <w:bCs/>
                <w:i/>
                <w:iCs/>
                <w:szCs w:val="22"/>
                <w:lang w:eastAsia="en-GB"/>
              </w:rPr>
            </w:pPr>
          </w:p>
          <w:p w14:paraId="4B64F5CA" w14:textId="77777777" w:rsidR="0017197B" w:rsidRDefault="0017197B" w:rsidP="0017197B">
            <w:pPr>
              <w:pStyle w:val="TAL"/>
              <w:rPr>
                <w:ins w:id="1088"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17197B" w:rsidRDefault="0017197B" w:rsidP="0017197B">
            <w:pPr>
              <w:pStyle w:val="TAL"/>
              <w:rPr>
                <w:ins w:id="1089" w:author="NR_feMIMO-Core" w:date="2022-06-14T14:47:00Z"/>
                <w:rFonts w:cs="Arial"/>
                <w:b/>
                <w:bCs/>
                <w:i/>
                <w:iCs/>
                <w:color w:val="000000" w:themeColor="text1"/>
                <w:szCs w:val="18"/>
              </w:rPr>
            </w:pPr>
          </w:p>
          <w:p w14:paraId="5AD29346" w14:textId="2EFD8763" w:rsidR="0017197B" w:rsidRPr="007D1E1D" w:rsidRDefault="0017197B" w:rsidP="0017197B">
            <w:pPr>
              <w:pStyle w:val="TAN"/>
              <w:rPr>
                <w:b/>
                <w:i/>
              </w:rPr>
            </w:pPr>
            <w:ins w:id="1090" w:author="NR_feMIMO-Core" w:date="2022-06-14T14:48:00Z">
              <w:r w:rsidRPr="002715A8">
                <w:rPr>
                  <w:lang w:eastAsia="en-GB"/>
                </w:rPr>
                <w:t>N</w:t>
              </w:r>
            </w:ins>
            <w:ins w:id="1091" w:author="NR_feMIMO-Core" w:date="2022-07-19T15:12:00Z">
              <w:r>
                <w:rPr>
                  <w:lang w:eastAsia="en-GB"/>
                </w:rPr>
                <w:t>OTE</w:t>
              </w:r>
            </w:ins>
            <w:ins w:id="1092"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1093" w:author="NR_feMIMO-Core" w:date="2022-06-14T14:49:00Z">
              <w:r>
                <w:rPr>
                  <w:lang w:eastAsia="en-GB"/>
                </w:rPr>
                <w:t>this feature</w:t>
              </w:r>
            </w:ins>
            <w:ins w:id="1094"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1095" w:author="NR_feMIMO-Core" w:date="2022-06-14T14:51:00Z">
              <w:r w:rsidRPr="006C4579">
                <w:rPr>
                  <w:i/>
                  <w:iCs/>
                  <w:lang w:eastAsia="en-GB"/>
                </w:rPr>
                <w:t>unifiedSeperateTCI-r17</w:t>
              </w:r>
            </w:ins>
            <w:ins w:id="1096" w:author="NR_feMIMO-Core" w:date="2022-06-14T14:48:00Z">
              <w:r w:rsidRPr="002715A8">
                <w:rPr>
                  <w:lang w:eastAsia="en-GB"/>
                </w:rPr>
                <w:t xml:space="preserve">. The signalled value in </w:t>
              </w:r>
            </w:ins>
            <w:ins w:id="1097" w:author="NR_feMIMO-Core" w:date="2022-06-14T14:51:00Z">
              <w:r>
                <w:rPr>
                  <w:rFonts w:cs="Arial"/>
                  <w:i/>
                  <w:iCs/>
                  <w:szCs w:val="22"/>
                  <w:lang w:eastAsia="en-GB"/>
                </w:rPr>
                <w:t xml:space="preserve">k-DL-AcrossCC-r17 </w:t>
              </w:r>
            </w:ins>
            <w:ins w:id="1098" w:author="NR_feMIMO-Core" w:date="2022-06-14T14:57:00Z">
              <w:r>
                <w:rPr>
                  <w:lang w:eastAsia="en-GB"/>
                </w:rPr>
                <w:t>(</w:t>
              </w:r>
              <w:r>
                <w:rPr>
                  <w:rFonts w:cs="Arial"/>
                  <w:i/>
                  <w:iCs/>
                  <w:szCs w:val="22"/>
                  <w:lang w:eastAsia="en-GB"/>
                </w:rPr>
                <w:t>k-UL-AcrossCC-r17</w:t>
              </w:r>
              <w:r>
                <w:rPr>
                  <w:lang w:eastAsia="en-GB"/>
                </w:rPr>
                <w:t>) p</w:t>
              </w:r>
            </w:ins>
            <w:ins w:id="1099" w:author="NR_feMIMO-Core" w:date="2022-06-14T14:48:00Z">
              <w:r w:rsidRPr="002715A8">
                <w:rPr>
                  <w:lang w:eastAsia="en-GB"/>
                </w:rPr>
                <w:t xml:space="preserve">lus the signalled value in </w:t>
              </w:r>
            </w:ins>
            <w:ins w:id="1100" w:author="NR_feMIMO-Core" w:date="2022-06-14T14:55:00Z">
              <w:r>
                <w:rPr>
                  <w:rFonts w:eastAsia="ＭＳ 明朝" w:cs="Arial"/>
                  <w:i/>
                  <w:color w:val="000000" w:themeColor="text1"/>
                  <w:szCs w:val="18"/>
                </w:rPr>
                <w:t>maxActivatedDL-TCIAcrossCC-r17</w:t>
              </w:r>
            </w:ins>
            <w:ins w:id="1101" w:author="NR_feMIMO-Core" w:date="2022-06-14T14:56:00Z">
              <w:r>
                <w:rPr>
                  <w:rFonts w:eastAsia="ＭＳ 明朝" w:cs="Arial"/>
                  <w:i/>
                  <w:color w:val="000000" w:themeColor="text1"/>
                  <w:szCs w:val="18"/>
                </w:rPr>
                <w:t xml:space="preserve"> </w:t>
              </w:r>
              <w:r w:rsidRPr="00CE5921">
                <w:rPr>
                  <w:rFonts w:eastAsia="ＭＳ 明朝" w:cs="Arial"/>
                  <w:iCs/>
                  <w:color w:val="000000" w:themeColor="text1"/>
                  <w:szCs w:val="18"/>
                </w:rPr>
                <w:t>(</w:t>
              </w:r>
              <w:r>
                <w:rPr>
                  <w:rFonts w:eastAsia="ＭＳ 明朝" w:cs="Arial"/>
                  <w:i/>
                  <w:color w:val="000000" w:themeColor="text1"/>
                  <w:szCs w:val="18"/>
                </w:rPr>
                <w:t>maxActivatedUL-TCIAcrossCC-r17</w:t>
              </w:r>
              <w:r w:rsidRPr="00D22158">
                <w:rPr>
                  <w:rFonts w:eastAsia="ＭＳ 明朝" w:cs="Arial"/>
                  <w:iCs/>
                  <w:color w:val="000000" w:themeColor="text1"/>
                  <w:szCs w:val="18"/>
                </w:rPr>
                <w:t>)</w:t>
              </w:r>
            </w:ins>
            <w:ins w:id="1102"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17197B" w:rsidRPr="007D1E1D" w:rsidRDefault="0017197B" w:rsidP="0017197B">
            <w:pPr>
              <w:pStyle w:val="TAL"/>
              <w:jc w:val="center"/>
              <w:rPr>
                <w:rFonts w:cs="Arial"/>
                <w:szCs w:val="18"/>
              </w:rPr>
            </w:pPr>
            <w:r w:rsidRPr="007D1E1D">
              <w:t>Band</w:t>
            </w:r>
          </w:p>
        </w:tc>
        <w:tc>
          <w:tcPr>
            <w:tcW w:w="567" w:type="dxa"/>
          </w:tcPr>
          <w:p w14:paraId="5EB0F3B5" w14:textId="77777777" w:rsidR="0017197B" w:rsidRPr="007D1E1D" w:rsidRDefault="0017197B" w:rsidP="0017197B">
            <w:pPr>
              <w:pStyle w:val="TAL"/>
              <w:jc w:val="center"/>
              <w:rPr>
                <w:rFonts w:cs="Arial"/>
                <w:szCs w:val="18"/>
              </w:rPr>
            </w:pPr>
            <w:r w:rsidRPr="007D1E1D">
              <w:t>No</w:t>
            </w:r>
          </w:p>
        </w:tc>
        <w:tc>
          <w:tcPr>
            <w:tcW w:w="709" w:type="dxa"/>
          </w:tcPr>
          <w:p w14:paraId="45825533" w14:textId="77777777" w:rsidR="0017197B" w:rsidRPr="007D1E1D" w:rsidRDefault="0017197B" w:rsidP="0017197B">
            <w:pPr>
              <w:pStyle w:val="TAL"/>
              <w:jc w:val="center"/>
              <w:rPr>
                <w:bCs/>
                <w:iCs/>
              </w:rPr>
            </w:pPr>
            <w:r w:rsidRPr="007D1E1D">
              <w:rPr>
                <w:bCs/>
                <w:iCs/>
              </w:rPr>
              <w:t>N/A</w:t>
            </w:r>
          </w:p>
        </w:tc>
        <w:tc>
          <w:tcPr>
            <w:tcW w:w="728" w:type="dxa"/>
          </w:tcPr>
          <w:p w14:paraId="340B5554" w14:textId="77777777" w:rsidR="0017197B" w:rsidRPr="007D1E1D" w:rsidRDefault="0017197B" w:rsidP="0017197B">
            <w:pPr>
              <w:pStyle w:val="TAL"/>
              <w:jc w:val="center"/>
              <w:rPr>
                <w:bCs/>
                <w:iCs/>
              </w:rPr>
            </w:pPr>
            <w:r w:rsidRPr="007D1E1D">
              <w:rPr>
                <w:bCs/>
                <w:iCs/>
              </w:rPr>
              <w:t>N/A</w:t>
            </w:r>
          </w:p>
        </w:tc>
      </w:tr>
      <w:tr w:rsidR="0017197B" w:rsidRPr="007D1E1D" w14:paraId="0AB6C5A3" w14:textId="77777777" w:rsidTr="6815C297">
        <w:trPr>
          <w:cantSplit/>
          <w:tblHeader/>
        </w:trPr>
        <w:tc>
          <w:tcPr>
            <w:tcW w:w="6917" w:type="dxa"/>
          </w:tcPr>
          <w:p w14:paraId="5C716654"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17197B" w:rsidRPr="007D1E1D" w:rsidRDefault="0017197B" w:rsidP="0017197B">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17197B" w:rsidRPr="007D1E1D" w:rsidRDefault="0017197B" w:rsidP="0017197B">
            <w:pPr>
              <w:pStyle w:val="TAL"/>
              <w:jc w:val="center"/>
              <w:rPr>
                <w:rFonts w:cs="Arial"/>
                <w:szCs w:val="18"/>
              </w:rPr>
            </w:pPr>
            <w:r w:rsidRPr="007D1E1D">
              <w:t>Band</w:t>
            </w:r>
          </w:p>
        </w:tc>
        <w:tc>
          <w:tcPr>
            <w:tcW w:w="567" w:type="dxa"/>
          </w:tcPr>
          <w:p w14:paraId="30494191" w14:textId="77777777" w:rsidR="0017197B" w:rsidRPr="007D1E1D" w:rsidRDefault="0017197B" w:rsidP="0017197B">
            <w:pPr>
              <w:pStyle w:val="TAL"/>
              <w:jc w:val="center"/>
              <w:rPr>
                <w:rFonts w:cs="Arial"/>
                <w:szCs w:val="18"/>
              </w:rPr>
            </w:pPr>
            <w:r w:rsidRPr="007D1E1D">
              <w:t>No</w:t>
            </w:r>
          </w:p>
        </w:tc>
        <w:tc>
          <w:tcPr>
            <w:tcW w:w="709" w:type="dxa"/>
          </w:tcPr>
          <w:p w14:paraId="056523BB" w14:textId="77777777" w:rsidR="0017197B" w:rsidRPr="007D1E1D" w:rsidRDefault="0017197B" w:rsidP="0017197B">
            <w:pPr>
              <w:pStyle w:val="TAL"/>
              <w:jc w:val="center"/>
              <w:rPr>
                <w:bCs/>
                <w:iCs/>
              </w:rPr>
            </w:pPr>
            <w:r w:rsidRPr="007D1E1D">
              <w:rPr>
                <w:bCs/>
                <w:iCs/>
              </w:rPr>
              <w:t>N/A</w:t>
            </w:r>
          </w:p>
        </w:tc>
        <w:tc>
          <w:tcPr>
            <w:tcW w:w="728" w:type="dxa"/>
          </w:tcPr>
          <w:p w14:paraId="14187E6D" w14:textId="77777777" w:rsidR="0017197B" w:rsidRPr="007D1E1D" w:rsidRDefault="0017197B" w:rsidP="0017197B">
            <w:pPr>
              <w:pStyle w:val="TAL"/>
              <w:jc w:val="center"/>
              <w:rPr>
                <w:bCs/>
                <w:iCs/>
              </w:rPr>
            </w:pPr>
            <w:r w:rsidRPr="007D1E1D">
              <w:rPr>
                <w:bCs/>
                <w:iCs/>
              </w:rPr>
              <w:t>N/A</w:t>
            </w:r>
          </w:p>
        </w:tc>
      </w:tr>
      <w:tr w:rsidR="0017197B" w:rsidRPr="007D1E1D" w14:paraId="6087DD20" w14:textId="77777777" w:rsidTr="6815C297">
        <w:trPr>
          <w:cantSplit/>
          <w:tblHeader/>
        </w:trPr>
        <w:tc>
          <w:tcPr>
            <w:tcW w:w="6917" w:type="dxa"/>
          </w:tcPr>
          <w:p w14:paraId="20C8ADDF"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17197B" w:rsidRPr="007D1E1D" w:rsidRDefault="0017197B" w:rsidP="0017197B">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17197B" w:rsidRPr="007D1E1D" w:rsidRDefault="0017197B" w:rsidP="0017197B">
            <w:pPr>
              <w:pStyle w:val="TAL"/>
              <w:rPr>
                <w:rFonts w:cs="Arial"/>
                <w:szCs w:val="18"/>
              </w:rPr>
            </w:pPr>
            <w:r w:rsidRPr="007D1E1D">
              <w:rPr>
                <w:rFonts w:cs="Arial"/>
                <w:szCs w:val="18"/>
              </w:rPr>
              <w:t>And b) MAC-CE+DCI-based TCI state indication (use of DCI formats 1_1/1_2 without DL assignment).</w:t>
            </w:r>
          </w:p>
          <w:p w14:paraId="5D9A01B7" w14:textId="77777777" w:rsidR="0017197B" w:rsidRPr="007D1E1D" w:rsidRDefault="0017197B" w:rsidP="0017197B">
            <w:pPr>
              <w:pStyle w:val="TAL"/>
              <w:rPr>
                <w:rFonts w:cs="Arial"/>
                <w:szCs w:val="18"/>
              </w:rPr>
            </w:pPr>
          </w:p>
          <w:p w14:paraId="7840AF61" w14:textId="77777777" w:rsidR="0017197B" w:rsidRPr="007D1E1D" w:rsidRDefault="0017197B" w:rsidP="0017197B">
            <w:pPr>
              <w:pStyle w:val="TAL"/>
              <w:rPr>
                <w:rFonts w:cs="Arial"/>
                <w:szCs w:val="18"/>
              </w:rPr>
            </w:pPr>
            <w:r w:rsidRPr="007D1E1D">
              <w:rPr>
                <w:rFonts w:cs="Arial"/>
                <w:szCs w:val="18"/>
              </w:rPr>
              <w:t>This capability signalling includes the following parameters:</w:t>
            </w:r>
          </w:p>
          <w:p w14:paraId="64951DA3"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17197B" w:rsidRPr="007D1E1D" w:rsidRDefault="0017197B" w:rsidP="0017197B">
            <w:pPr>
              <w:pStyle w:val="TAL"/>
              <w:rPr>
                <w:rFonts w:cs="Arial"/>
                <w:szCs w:val="18"/>
              </w:rPr>
            </w:pPr>
          </w:p>
          <w:p w14:paraId="087BC410"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17197B" w:rsidRPr="007D1E1D" w:rsidRDefault="0017197B" w:rsidP="0017197B">
            <w:pPr>
              <w:pStyle w:val="TAL"/>
              <w:jc w:val="center"/>
              <w:rPr>
                <w:rFonts w:cs="Arial"/>
                <w:szCs w:val="18"/>
              </w:rPr>
            </w:pPr>
            <w:r w:rsidRPr="007D1E1D">
              <w:t>Band</w:t>
            </w:r>
          </w:p>
        </w:tc>
        <w:tc>
          <w:tcPr>
            <w:tcW w:w="567" w:type="dxa"/>
          </w:tcPr>
          <w:p w14:paraId="71E5E4A8" w14:textId="77777777" w:rsidR="0017197B" w:rsidRPr="007D1E1D" w:rsidRDefault="0017197B" w:rsidP="0017197B">
            <w:pPr>
              <w:pStyle w:val="TAL"/>
              <w:jc w:val="center"/>
              <w:rPr>
                <w:rFonts w:cs="Arial"/>
                <w:szCs w:val="18"/>
              </w:rPr>
            </w:pPr>
            <w:r w:rsidRPr="007D1E1D">
              <w:t>No</w:t>
            </w:r>
          </w:p>
        </w:tc>
        <w:tc>
          <w:tcPr>
            <w:tcW w:w="709" w:type="dxa"/>
          </w:tcPr>
          <w:p w14:paraId="1B81F09A" w14:textId="77777777" w:rsidR="0017197B" w:rsidRPr="007D1E1D" w:rsidRDefault="0017197B" w:rsidP="0017197B">
            <w:pPr>
              <w:pStyle w:val="TAL"/>
              <w:jc w:val="center"/>
              <w:rPr>
                <w:bCs/>
                <w:iCs/>
              </w:rPr>
            </w:pPr>
            <w:r w:rsidRPr="007D1E1D">
              <w:rPr>
                <w:bCs/>
                <w:iCs/>
              </w:rPr>
              <w:t>N/A</w:t>
            </w:r>
          </w:p>
        </w:tc>
        <w:tc>
          <w:tcPr>
            <w:tcW w:w="728" w:type="dxa"/>
          </w:tcPr>
          <w:p w14:paraId="62F80941" w14:textId="77777777" w:rsidR="0017197B" w:rsidRPr="007D1E1D" w:rsidRDefault="0017197B" w:rsidP="0017197B">
            <w:pPr>
              <w:pStyle w:val="TAL"/>
              <w:jc w:val="center"/>
              <w:rPr>
                <w:bCs/>
                <w:iCs/>
              </w:rPr>
            </w:pPr>
            <w:r w:rsidRPr="007D1E1D">
              <w:rPr>
                <w:bCs/>
                <w:iCs/>
              </w:rPr>
              <w:t>N/A</w:t>
            </w:r>
          </w:p>
        </w:tc>
      </w:tr>
      <w:tr w:rsidR="0017197B" w:rsidRPr="007D1E1D" w14:paraId="655C59CC" w14:textId="77777777" w:rsidTr="6815C297">
        <w:trPr>
          <w:cantSplit/>
          <w:tblHeader/>
        </w:trPr>
        <w:tc>
          <w:tcPr>
            <w:tcW w:w="6917" w:type="dxa"/>
          </w:tcPr>
          <w:p w14:paraId="573AFEA6"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17197B" w:rsidRPr="007D1E1D" w:rsidRDefault="0017197B" w:rsidP="0017197B">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17197B" w:rsidRPr="007D1E1D" w:rsidRDefault="0017197B" w:rsidP="0017197B">
            <w:pPr>
              <w:pStyle w:val="TAL"/>
              <w:rPr>
                <w:rFonts w:cs="Arial"/>
                <w:b/>
                <w:bCs/>
                <w:i/>
                <w:iCs/>
                <w:szCs w:val="22"/>
                <w:lang w:eastAsia="en-GB"/>
              </w:rPr>
            </w:pPr>
          </w:p>
          <w:p w14:paraId="7D1987B8" w14:textId="77777777"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17197B" w:rsidRPr="007D1E1D" w:rsidRDefault="0017197B" w:rsidP="0017197B">
            <w:pPr>
              <w:pStyle w:val="TAL"/>
              <w:jc w:val="center"/>
              <w:rPr>
                <w:rFonts w:cs="Arial"/>
                <w:szCs w:val="18"/>
              </w:rPr>
            </w:pPr>
            <w:r w:rsidRPr="007D1E1D">
              <w:t>Band</w:t>
            </w:r>
          </w:p>
        </w:tc>
        <w:tc>
          <w:tcPr>
            <w:tcW w:w="567" w:type="dxa"/>
          </w:tcPr>
          <w:p w14:paraId="4834910A" w14:textId="77777777" w:rsidR="0017197B" w:rsidRPr="007D1E1D" w:rsidRDefault="0017197B" w:rsidP="0017197B">
            <w:pPr>
              <w:pStyle w:val="TAL"/>
              <w:jc w:val="center"/>
              <w:rPr>
                <w:rFonts w:cs="Arial"/>
                <w:szCs w:val="18"/>
              </w:rPr>
            </w:pPr>
            <w:r w:rsidRPr="007D1E1D">
              <w:t>No</w:t>
            </w:r>
          </w:p>
        </w:tc>
        <w:tc>
          <w:tcPr>
            <w:tcW w:w="709" w:type="dxa"/>
          </w:tcPr>
          <w:p w14:paraId="23AD031A" w14:textId="77777777" w:rsidR="0017197B" w:rsidRPr="007D1E1D" w:rsidRDefault="0017197B" w:rsidP="0017197B">
            <w:pPr>
              <w:pStyle w:val="TAL"/>
              <w:jc w:val="center"/>
              <w:rPr>
                <w:bCs/>
                <w:iCs/>
              </w:rPr>
            </w:pPr>
            <w:r w:rsidRPr="007D1E1D">
              <w:rPr>
                <w:bCs/>
                <w:iCs/>
              </w:rPr>
              <w:t>N/A</w:t>
            </w:r>
          </w:p>
        </w:tc>
        <w:tc>
          <w:tcPr>
            <w:tcW w:w="728" w:type="dxa"/>
          </w:tcPr>
          <w:p w14:paraId="3F5CC773" w14:textId="77777777" w:rsidR="0017197B" w:rsidRPr="007D1E1D" w:rsidRDefault="0017197B" w:rsidP="0017197B">
            <w:pPr>
              <w:pStyle w:val="TAL"/>
              <w:jc w:val="center"/>
              <w:rPr>
                <w:bCs/>
                <w:iCs/>
              </w:rPr>
            </w:pPr>
            <w:r w:rsidRPr="007D1E1D">
              <w:rPr>
                <w:bCs/>
                <w:iCs/>
              </w:rPr>
              <w:t>N/A</w:t>
            </w:r>
          </w:p>
        </w:tc>
      </w:tr>
      <w:tr w:rsidR="0017197B" w:rsidRPr="007D1E1D" w14:paraId="643880D8" w14:textId="77777777" w:rsidTr="6815C297">
        <w:trPr>
          <w:cantSplit/>
          <w:tblHeader/>
        </w:trPr>
        <w:tc>
          <w:tcPr>
            <w:tcW w:w="6917" w:type="dxa"/>
          </w:tcPr>
          <w:p w14:paraId="22EDCAD7" w14:textId="77777777" w:rsidR="0017197B" w:rsidRPr="007D1E1D" w:rsidRDefault="0017197B" w:rsidP="0017197B">
            <w:pPr>
              <w:pStyle w:val="TAL"/>
              <w:rPr>
                <w:rFonts w:cs="Arial"/>
                <w:b/>
                <w:bCs/>
                <w:i/>
                <w:iCs/>
                <w:szCs w:val="22"/>
                <w:lang w:eastAsia="en-GB"/>
              </w:rPr>
            </w:pPr>
            <w:r w:rsidRPr="007D1E1D">
              <w:rPr>
                <w:rFonts w:cs="Arial"/>
                <w:b/>
                <w:bCs/>
                <w:i/>
                <w:iCs/>
                <w:szCs w:val="22"/>
                <w:lang w:eastAsia="en-GB"/>
              </w:rPr>
              <w:t>unifiedSeparateTCI-r17</w:t>
            </w:r>
          </w:p>
          <w:p w14:paraId="178B6AE2" w14:textId="77777777" w:rsidR="0017197B" w:rsidRPr="007D1E1D" w:rsidRDefault="0017197B" w:rsidP="0017197B">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17197B" w:rsidRPr="007D1E1D" w:rsidRDefault="0017197B" w:rsidP="0017197B">
            <w:pPr>
              <w:pStyle w:val="TAL"/>
              <w:rPr>
                <w:rFonts w:cs="Arial"/>
                <w:bCs/>
                <w:iCs/>
                <w:szCs w:val="18"/>
              </w:rPr>
            </w:pPr>
          </w:p>
          <w:p w14:paraId="1AC2645E" w14:textId="77777777" w:rsidR="0017197B" w:rsidRPr="007D1E1D" w:rsidRDefault="0017197B" w:rsidP="0017197B">
            <w:pPr>
              <w:pStyle w:val="TAL"/>
              <w:rPr>
                <w:rFonts w:cs="Arial"/>
                <w:bCs/>
                <w:iCs/>
                <w:szCs w:val="18"/>
              </w:rPr>
            </w:pPr>
            <w:r w:rsidRPr="007D1E1D">
              <w:rPr>
                <w:rFonts w:cs="Arial"/>
                <w:szCs w:val="18"/>
              </w:rPr>
              <w:t>The capability signalling comprises the following parameters:</w:t>
            </w:r>
          </w:p>
          <w:p w14:paraId="2E91284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17197B" w:rsidRPr="007D1E1D" w:rsidRDefault="0017197B" w:rsidP="0017197B">
            <w:pPr>
              <w:pStyle w:val="B1"/>
              <w:spacing w:after="0"/>
              <w:rPr>
                <w:rFonts w:ascii="Arial" w:hAnsi="Arial" w:cs="Arial"/>
                <w:sz w:val="18"/>
                <w:szCs w:val="18"/>
              </w:rPr>
            </w:pPr>
          </w:p>
          <w:p w14:paraId="76F4BE95" w14:textId="3411A6D5" w:rsidR="0017197B" w:rsidRPr="007D1E1D" w:rsidRDefault="0017197B" w:rsidP="0017197B">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1103" w:author="NR_feMIMO-Core" w:date="2022-06-14T14:41:00Z">
              <w:r w:rsidRPr="00B2473E">
                <w:rPr>
                  <w:rFonts w:cs="Arial"/>
                  <w:color w:val="000000" w:themeColor="text1"/>
                  <w:szCs w:val="18"/>
                </w:rPr>
                <w:t xml:space="preserve">If a UE supports </w:t>
              </w:r>
            </w:ins>
            <w:ins w:id="1104" w:author="NR_feMIMO-Core" w:date="2022-06-14T14:42:00Z">
              <w:r w:rsidRPr="00A4484A">
                <w:rPr>
                  <w:rFonts w:cs="Arial"/>
                  <w:i/>
                  <w:iCs/>
                  <w:color w:val="000000" w:themeColor="text1"/>
                  <w:szCs w:val="18"/>
                </w:rPr>
                <w:t>unifiedSeperateTCI-InterCell-r17</w:t>
              </w:r>
            </w:ins>
            <w:ins w:id="1105" w:author="NR_feMIMO-Core" w:date="2022-06-14T14:41:00Z">
              <w:r w:rsidRPr="00B2473E">
                <w:rPr>
                  <w:rFonts w:cs="Arial"/>
                  <w:color w:val="000000" w:themeColor="text1"/>
                  <w:szCs w:val="18"/>
                </w:rPr>
                <w:t xml:space="preserve">, the </w:t>
              </w:r>
            </w:ins>
            <w:ins w:id="1106" w:author="NR_feMIMO-Core" w:date="2022-06-14T14:43:00Z">
              <w:r>
                <w:rPr>
                  <w:rFonts w:eastAsia="ＭＳ 明朝" w:cs="Arial"/>
                  <w:i/>
                  <w:color w:val="000000" w:themeColor="text1"/>
                  <w:szCs w:val="18"/>
                </w:rPr>
                <w:t xml:space="preserve">maxConfiguredDL-TCI-r17 </w:t>
              </w:r>
            </w:ins>
            <w:ins w:id="1107" w:author="NR_feMIMO-Core" w:date="2022-06-14T14:41:00Z">
              <w:r w:rsidRPr="00B2473E">
                <w:rPr>
                  <w:rFonts w:cs="Arial"/>
                  <w:color w:val="000000" w:themeColor="text1"/>
                  <w:szCs w:val="18"/>
                </w:rPr>
                <w:t>a</w:t>
              </w:r>
            </w:ins>
            <w:ins w:id="1108" w:author="NR_feMIMO-Core" w:date="2022-06-14T14:43:00Z">
              <w:r>
                <w:rPr>
                  <w:rFonts w:cs="Arial"/>
                  <w:color w:val="000000" w:themeColor="text1"/>
                  <w:szCs w:val="18"/>
                </w:rPr>
                <w:t xml:space="preserve">nd </w:t>
              </w:r>
            </w:ins>
            <w:ins w:id="1109" w:author="NR_feMIMO-Core" w:date="2022-06-14T14:44:00Z">
              <w:r>
                <w:rPr>
                  <w:rFonts w:eastAsiaTheme="minorEastAsia" w:cs="Arial"/>
                  <w:i/>
                  <w:color w:val="000000" w:themeColor="text1"/>
                  <w:szCs w:val="18"/>
                  <w:lang w:eastAsia="en-US"/>
                </w:rPr>
                <w:t xml:space="preserve">maxConfiguredUL-TCI-r17 </w:t>
              </w:r>
            </w:ins>
            <w:ins w:id="1110" w:author="NR_feMIMO-Core" w:date="2022-06-14T14:43:00Z">
              <w:r>
                <w:rPr>
                  <w:rFonts w:cs="Arial"/>
                  <w:color w:val="000000" w:themeColor="text1"/>
                  <w:szCs w:val="18"/>
                </w:rPr>
                <w:t>a</w:t>
              </w:r>
            </w:ins>
            <w:ins w:id="1111" w:author="NR_feMIMO-Core" w:date="2022-06-14T14:41:00Z">
              <w:r w:rsidRPr="00B2473E">
                <w:rPr>
                  <w:rFonts w:cs="Arial"/>
                  <w:color w:val="000000" w:themeColor="text1"/>
                  <w:szCs w:val="18"/>
                </w:rPr>
                <w:t>pply to intra- and inter-cell beam management jointly</w:t>
              </w:r>
            </w:ins>
            <w:ins w:id="1112" w:author="NR_feMIMO-Core" w:date="2022-07-19T15:11:00Z">
              <w:r>
                <w:rPr>
                  <w:rFonts w:cs="Arial"/>
                  <w:color w:val="000000" w:themeColor="text1"/>
                  <w:szCs w:val="18"/>
                </w:rPr>
                <w:t>.</w:t>
              </w:r>
            </w:ins>
          </w:p>
        </w:tc>
        <w:tc>
          <w:tcPr>
            <w:tcW w:w="709" w:type="dxa"/>
          </w:tcPr>
          <w:p w14:paraId="26405696" w14:textId="77777777" w:rsidR="0017197B" w:rsidRPr="007D1E1D" w:rsidRDefault="0017197B" w:rsidP="0017197B">
            <w:pPr>
              <w:pStyle w:val="TAL"/>
              <w:jc w:val="center"/>
              <w:rPr>
                <w:rFonts w:cs="Arial"/>
                <w:szCs w:val="18"/>
              </w:rPr>
            </w:pPr>
            <w:r w:rsidRPr="007D1E1D">
              <w:t>Band</w:t>
            </w:r>
          </w:p>
        </w:tc>
        <w:tc>
          <w:tcPr>
            <w:tcW w:w="567" w:type="dxa"/>
          </w:tcPr>
          <w:p w14:paraId="0D468718" w14:textId="77777777" w:rsidR="0017197B" w:rsidRPr="007D1E1D" w:rsidRDefault="0017197B" w:rsidP="0017197B">
            <w:pPr>
              <w:pStyle w:val="TAL"/>
              <w:jc w:val="center"/>
              <w:rPr>
                <w:rFonts w:cs="Arial"/>
                <w:szCs w:val="18"/>
              </w:rPr>
            </w:pPr>
            <w:r w:rsidRPr="007D1E1D">
              <w:t>No</w:t>
            </w:r>
          </w:p>
        </w:tc>
        <w:tc>
          <w:tcPr>
            <w:tcW w:w="709" w:type="dxa"/>
          </w:tcPr>
          <w:p w14:paraId="65B96BF3" w14:textId="77777777" w:rsidR="0017197B" w:rsidRPr="007D1E1D" w:rsidRDefault="0017197B" w:rsidP="0017197B">
            <w:pPr>
              <w:pStyle w:val="TAL"/>
              <w:jc w:val="center"/>
              <w:rPr>
                <w:bCs/>
                <w:iCs/>
              </w:rPr>
            </w:pPr>
            <w:r w:rsidRPr="007D1E1D">
              <w:rPr>
                <w:bCs/>
                <w:iCs/>
              </w:rPr>
              <w:t>N/A</w:t>
            </w:r>
          </w:p>
        </w:tc>
        <w:tc>
          <w:tcPr>
            <w:tcW w:w="728" w:type="dxa"/>
          </w:tcPr>
          <w:p w14:paraId="156F2704" w14:textId="77777777" w:rsidR="0017197B" w:rsidRPr="007D1E1D" w:rsidRDefault="0017197B" w:rsidP="0017197B">
            <w:pPr>
              <w:pStyle w:val="TAL"/>
              <w:jc w:val="center"/>
              <w:rPr>
                <w:bCs/>
                <w:iCs/>
              </w:rPr>
            </w:pPr>
            <w:r w:rsidRPr="007D1E1D">
              <w:rPr>
                <w:bCs/>
                <w:iCs/>
              </w:rPr>
              <w:t>N/A</w:t>
            </w:r>
          </w:p>
        </w:tc>
      </w:tr>
      <w:tr w:rsidR="0017197B" w:rsidRPr="007D1E1D" w14:paraId="318AA3BD" w14:textId="77777777" w:rsidTr="6815C297">
        <w:trPr>
          <w:cantSplit/>
          <w:tblHeader/>
        </w:trPr>
        <w:tc>
          <w:tcPr>
            <w:tcW w:w="6917" w:type="dxa"/>
          </w:tcPr>
          <w:p w14:paraId="66B3C7BE" w14:textId="77777777" w:rsidR="0017197B" w:rsidRPr="007D1E1D" w:rsidRDefault="0017197B" w:rsidP="0017197B">
            <w:pPr>
              <w:pStyle w:val="TAL"/>
              <w:rPr>
                <w:b/>
                <w:i/>
              </w:rPr>
            </w:pPr>
            <w:r w:rsidRPr="007D1E1D">
              <w:rPr>
                <w:b/>
                <w:i/>
              </w:rPr>
              <w:t>uplinkBeamManagement</w:t>
            </w:r>
          </w:p>
          <w:p w14:paraId="1A02A5BC" w14:textId="77777777" w:rsidR="0017197B" w:rsidRPr="007D1E1D" w:rsidRDefault="0017197B" w:rsidP="0017197B">
            <w:pPr>
              <w:pStyle w:val="TAL"/>
              <w:rPr>
                <w:rFonts w:eastAsia="ＭＳ Ｐゴシック"/>
              </w:rPr>
            </w:pPr>
            <w:r w:rsidRPr="007D1E1D">
              <w:rPr>
                <w:rFonts w:eastAsia="ＭＳ Ｐゴシック"/>
              </w:rPr>
              <w:t>Defines support of beam management for UL. This capability signalling comprises the following parameters:</w:t>
            </w:r>
          </w:p>
          <w:p w14:paraId="729CCB60" w14:textId="77777777" w:rsidR="0017197B" w:rsidRPr="007D1E1D" w:rsidRDefault="0017197B" w:rsidP="0017197B">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17197B" w:rsidRPr="007D1E1D" w:rsidRDefault="0017197B" w:rsidP="0017197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3702DE5C" w14:textId="77777777" w:rsidR="0017197B" w:rsidRPr="007D1E1D" w:rsidRDefault="0017197B" w:rsidP="0017197B">
            <w:pPr>
              <w:rPr>
                <w:rFonts w:ascii="Arial" w:hAnsi="Arial" w:cs="Arial"/>
                <w:sz w:val="18"/>
                <w:szCs w:val="18"/>
              </w:rPr>
            </w:pPr>
            <w:r w:rsidRPr="007D1E1D">
              <w:rPr>
                <w:rFonts w:ascii="Arial" w:hAnsi="Arial" w:cs="Arial"/>
                <w:sz w:val="18"/>
                <w:szCs w:val="18"/>
              </w:rPr>
              <w:t xml:space="preserve">If the UE 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17197B" w:rsidRPr="007D1E1D" w:rsidRDefault="0017197B" w:rsidP="0017197B">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56AAB8F" w14:textId="77777777" w:rsidR="0017197B" w:rsidRPr="007D1E1D" w:rsidRDefault="0017197B" w:rsidP="0017197B">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7197B"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17197B" w:rsidRPr="007D1E1D" w:rsidRDefault="0017197B" w:rsidP="0017197B">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17197B" w:rsidRPr="007D1E1D" w:rsidRDefault="0017197B" w:rsidP="0017197B">
                  <w:pPr>
                    <w:pStyle w:val="TAH"/>
                    <w:jc w:val="left"/>
                  </w:pPr>
                  <w:r w:rsidRPr="007D1E1D">
                    <w:t>Additional constraint on the maximum number of SRS resource sets configured to the UE for each supported time domain behaviour (periodic/semi-persistent/aperiodic)</w:t>
                  </w:r>
                </w:p>
              </w:tc>
            </w:tr>
            <w:tr w:rsidR="0017197B"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17197B" w:rsidRPr="007D1E1D" w:rsidRDefault="0017197B" w:rsidP="0017197B">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17197B" w:rsidRPr="007D1E1D" w:rsidRDefault="0017197B" w:rsidP="0017197B">
                  <w:pPr>
                    <w:pStyle w:val="TAC"/>
                  </w:pPr>
                  <w:r w:rsidRPr="007D1E1D">
                    <w:t>1</w:t>
                  </w:r>
                </w:p>
              </w:tc>
            </w:tr>
            <w:tr w:rsidR="0017197B"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17197B" w:rsidRPr="007D1E1D" w:rsidRDefault="0017197B" w:rsidP="0017197B">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17197B" w:rsidRPr="007D1E1D" w:rsidRDefault="0017197B" w:rsidP="0017197B">
                  <w:pPr>
                    <w:pStyle w:val="TAC"/>
                  </w:pPr>
                  <w:r w:rsidRPr="007D1E1D">
                    <w:t>1</w:t>
                  </w:r>
                </w:p>
              </w:tc>
            </w:tr>
            <w:tr w:rsidR="0017197B"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17197B" w:rsidRPr="007D1E1D" w:rsidRDefault="0017197B" w:rsidP="0017197B">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17197B" w:rsidRPr="007D1E1D" w:rsidRDefault="0017197B" w:rsidP="0017197B">
                  <w:pPr>
                    <w:pStyle w:val="TAC"/>
                  </w:pPr>
                  <w:r w:rsidRPr="007D1E1D">
                    <w:t>1</w:t>
                  </w:r>
                </w:p>
              </w:tc>
            </w:tr>
            <w:tr w:rsidR="0017197B"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17197B" w:rsidRPr="007D1E1D" w:rsidRDefault="0017197B" w:rsidP="0017197B">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17197B" w:rsidRPr="007D1E1D" w:rsidRDefault="0017197B" w:rsidP="0017197B">
                  <w:pPr>
                    <w:pStyle w:val="TAC"/>
                  </w:pPr>
                  <w:r w:rsidRPr="007D1E1D">
                    <w:t>2</w:t>
                  </w:r>
                </w:p>
              </w:tc>
            </w:tr>
            <w:tr w:rsidR="0017197B"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17197B" w:rsidRPr="007D1E1D" w:rsidRDefault="0017197B" w:rsidP="0017197B">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17197B" w:rsidRPr="007D1E1D" w:rsidRDefault="0017197B" w:rsidP="0017197B">
                  <w:pPr>
                    <w:pStyle w:val="TAC"/>
                  </w:pPr>
                  <w:r w:rsidRPr="007D1E1D">
                    <w:t>2</w:t>
                  </w:r>
                </w:p>
              </w:tc>
            </w:tr>
            <w:tr w:rsidR="0017197B"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17197B" w:rsidRPr="007D1E1D" w:rsidRDefault="0017197B" w:rsidP="0017197B">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17197B" w:rsidRPr="007D1E1D" w:rsidRDefault="0017197B" w:rsidP="0017197B">
                  <w:pPr>
                    <w:pStyle w:val="TAC"/>
                  </w:pPr>
                  <w:r w:rsidRPr="007D1E1D">
                    <w:t>2</w:t>
                  </w:r>
                </w:p>
              </w:tc>
            </w:tr>
            <w:tr w:rsidR="0017197B"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17197B" w:rsidRPr="007D1E1D" w:rsidRDefault="0017197B" w:rsidP="0017197B">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17197B" w:rsidRPr="007D1E1D" w:rsidRDefault="0017197B" w:rsidP="0017197B">
                  <w:pPr>
                    <w:pStyle w:val="TAC"/>
                  </w:pPr>
                  <w:r w:rsidRPr="007D1E1D">
                    <w:t>4</w:t>
                  </w:r>
                </w:p>
              </w:tc>
            </w:tr>
            <w:tr w:rsidR="0017197B"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17197B" w:rsidRPr="007D1E1D" w:rsidRDefault="0017197B" w:rsidP="0017197B">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17197B" w:rsidRPr="007D1E1D" w:rsidRDefault="0017197B" w:rsidP="0017197B">
                  <w:pPr>
                    <w:pStyle w:val="TAC"/>
                  </w:pPr>
                  <w:r w:rsidRPr="007D1E1D">
                    <w:t>4</w:t>
                  </w:r>
                </w:p>
              </w:tc>
            </w:tr>
          </w:tbl>
          <w:p w14:paraId="2B0FD1AF" w14:textId="77777777" w:rsidR="0017197B" w:rsidRPr="007D1E1D" w:rsidRDefault="0017197B" w:rsidP="0017197B"/>
        </w:tc>
        <w:tc>
          <w:tcPr>
            <w:tcW w:w="709" w:type="dxa"/>
          </w:tcPr>
          <w:p w14:paraId="18EBEF42" w14:textId="77777777" w:rsidR="0017197B" w:rsidRPr="007D1E1D" w:rsidRDefault="0017197B" w:rsidP="0017197B">
            <w:pPr>
              <w:pStyle w:val="TAL"/>
              <w:jc w:val="center"/>
              <w:rPr>
                <w:rFonts w:cs="Arial"/>
                <w:szCs w:val="18"/>
              </w:rPr>
            </w:pPr>
            <w:r w:rsidRPr="007D1E1D">
              <w:t>Band</w:t>
            </w:r>
          </w:p>
        </w:tc>
        <w:tc>
          <w:tcPr>
            <w:tcW w:w="567" w:type="dxa"/>
          </w:tcPr>
          <w:p w14:paraId="2E4671CC" w14:textId="77777777" w:rsidR="0017197B" w:rsidRPr="007D1E1D" w:rsidRDefault="0017197B" w:rsidP="0017197B">
            <w:pPr>
              <w:pStyle w:val="TAL"/>
              <w:jc w:val="center"/>
              <w:rPr>
                <w:rFonts w:cs="Arial"/>
                <w:szCs w:val="18"/>
              </w:rPr>
            </w:pPr>
            <w:r w:rsidRPr="007D1E1D">
              <w:t>No</w:t>
            </w:r>
          </w:p>
        </w:tc>
        <w:tc>
          <w:tcPr>
            <w:tcW w:w="709" w:type="dxa"/>
          </w:tcPr>
          <w:p w14:paraId="5F886923" w14:textId="77777777" w:rsidR="0017197B" w:rsidRPr="007D1E1D" w:rsidRDefault="0017197B" w:rsidP="0017197B">
            <w:pPr>
              <w:pStyle w:val="TAL"/>
              <w:jc w:val="center"/>
              <w:rPr>
                <w:rFonts w:cs="Arial"/>
                <w:szCs w:val="18"/>
              </w:rPr>
            </w:pPr>
            <w:r w:rsidRPr="007D1E1D">
              <w:rPr>
                <w:bCs/>
                <w:iCs/>
              </w:rPr>
              <w:t>N/A</w:t>
            </w:r>
          </w:p>
        </w:tc>
        <w:tc>
          <w:tcPr>
            <w:tcW w:w="728" w:type="dxa"/>
          </w:tcPr>
          <w:p w14:paraId="0F364F3E" w14:textId="77777777" w:rsidR="0017197B" w:rsidRPr="007D1E1D" w:rsidRDefault="0017197B" w:rsidP="0017197B">
            <w:pPr>
              <w:pStyle w:val="TAL"/>
              <w:jc w:val="center"/>
            </w:pPr>
            <w:r w:rsidRPr="007D1E1D">
              <w:t>FR2 only</w:t>
            </w:r>
          </w:p>
        </w:tc>
      </w:tr>
      <w:tr w:rsidR="0017197B" w:rsidRPr="007D1E1D" w14:paraId="18E61E3A" w14:textId="77777777" w:rsidTr="6815C297">
        <w:trPr>
          <w:cantSplit/>
          <w:tblHeader/>
        </w:trPr>
        <w:tc>
          <w:tcPr>
            <w:tcW w:w="6917" w:type="dxa"/>
          </w:tcPr>
          <w:p w14:paraId="2EB85590" w14:textId="77777777" w:rsidR="0017197B" w:rsidRPr="007D1E1D" w:rsidRDefault="0017197B" w:rsidP="0017197B">
            <w:pPr>
              <w:pStyle w:val="TAL"/>
              <w:rPr>
                <w:b/>
                <w:i/>
              </w:rPr>
            </w:pPr>
            <w:r w:rsidRPr="007D1E1D">
              <w:rPr>
                <w:b/>
                <w:i/>
              </w:rPr>
              <w:t>uplinkPreCompensation-r17</w:t>
            </w:r>
          </w:p>
          <w:p w14:paraId="70B74F39" w14:textId="77777777" w:rsidR="0017197B" w:rsidRPr="007D1E1D" w:rsidRDefault="0017197B" w:rsidP="0017197B">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7C1BDFCB"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53020A94"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D1D19E7"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0779C1D" w14:textId="77777777" w:rsidR="0017197B" w:rsidRPr="007D1E1D" w:rsidRDefault="0017197B" w:rsidP="0017197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37AD05A3" w14:textId="3FA14733" w:rsidR="0017197B" w:rsidRPr="007D1E1D" w:rsidRDefault="0017197B" w:rsidP="0017197B">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1113" w:author="NR_NTN_solutions-Core" w:date="2022-07-19T14:28:00Z">
              <w:r>
                <w:t xml:space="preserve"> This field is only applicable for bands in Table 5.2.2-1 in TS 38.101-5 [x] and HAPS operation bands in </w:t>
              </w:r>
            </w:ins>
            <w:ins w:id="1114" w:author="NR_NTN_solutions-Core" w:date="2022-08-25T09:17:00Z">
              <w:r>
                <w:t>c</w:t>
              </w:r>
            </w:ins>
            <w:ins w:id="1115" w:author="NR_NTN_solutions-Core" w:date="2022-07-19T14:28:00Z">
              <w:r>
                <w:t>lause 5.2 of TS 38.104 [y].</w:t>
              </w:r>
            </w:ins>
          </w:p>
        </w:tc>
        <w:tc>
          <w:tcPr>
            <w:tcW w:w="709" w:type="dxa"/>
          </w:tcPr>
          <w:p w14:paraId="03BE16DC" w14:textId="77777777" w:rsidR="0017197B" w:rsidRPr="007D1E1D" w:rsidRDefault="0017197B" w:rsidP="0017197B">
            <w:pPr>
              <w:pStyle w:val="TAL"/>
              <w:jc w:val="center"/>
            </w:pPr>
            <w:r w:rsidRPr="007D1E1D">
              <w:rPr>
                <w:bCs/>
                <w:iCs/>
              </w:rPr>
              <w:t>Band</w:t>
            </w:r>
          </w:p>
        </w:tc>
        <w:tc>
          <w:tcPr>
            <w:tcW w:w="567" w:type="dxa"/>
          </w:tcPr>
          <w:p w14:paraId="2E7FA4D4" w14:textId="65151A08" w:rsidR="0017197B" w:rsidRPr="007D1E1D" w:rsidRDefault="0017197B" w:rsidP="0017197B">
            <w:pPr>
              <w:pStyle w:val="TAL"/>
              <w:jc w:val="center"/>
            </w:pPr>
            <w:del w:id="1116" w:author="NR_NTN_solutions-Core" w:date="2022-08-02T15:58:00Z">
              <w:r w:rsidRPr="007D1E1D" w:rsidDel="00FB0C47">
                <w:rPr>
                  <w:bCs/>
                  <w:iCs/>
                </w:rPr>
                <w:delText>No</w:delText>
              </w:r>
            </w:del>
            <w:ins w:id="1117" w:author="NR_NTN_solutions-Core" w:date="2022-08-02T15:58:00Z">
              <w:r>
                <w:rPr>
                  <w:bCs/>
                  <w:iCs/>
                </w:rPr>
                <w:t>CY</w:t>
              </w:r>
            </w:ins>
          </w:p>
        </w:tc>
        <w:tc>
          <w:tcPr>
            <w:tcW w:w="709" w:type="dxa"/>
          </w:tcPr>
          <w:p w14:paraId="71E3279D" w14:textId="77777777" w:rsidR="0017197B" w:rsidRPr="007D1E1D" w:rsidRDefault="0017197B" w:rsidP="0017197B">
            <w:pPr>
              <w:pStyle w:val="TAL"/>
              <w:jc w:val="center"/>
              <w:rPr>
                <w:bCs/>
                <w:iCs/>
              </w:rPr>
            </w:pPr>
            <w:r w:rsidRPr="007D1E1D">
              <w:rPr>
                <w:bCs/>
                <w:iCs/>
              </w:rPr>
              <w:t>N/A</w:t>
            </w:r>
          </w:p>
        </w:tc>
        <w:tc>
          <w:tcPr>
            <w:tcW w:w="728" w:type="dxa"/>
          </w:tcPr>
          <w:p w14:paraId="3273A0A1" w14:textId="77777777" w:rsidR="0017197B" w:rsidRPr="007D1E1D" w:rsidRDefault="0017197B" w:rsidP="0017197B">
            <w:pPr>
              <w:pStyle w:val="TAL"/>
              <w:jc w:val="center"/>
            </w:pPr>
            <w:r w:rsidRPr="007D1E1D">
              <w:rPr>
                <w:bCs/>
                <w:iCs/>
              </w:rPr>
              <w:t>N/A</w:t>
            </w:r>
          </w:p>
        </w:tc>
      </w:tr>
      <w:tr w:rsidR="0017197B" w:rsidRPr="007D1E1D" w14:paraId="441F624C" w14:textId="77777777" w:rsidTr="6815C297">
        <w:trPr>
          <w:cantSplit/>
          <w:tblHeader/>
        </w:trPr>
        <w:tc>
          <w:tcPr>
            <w:tcW w:w="6917" w:type="dxa"/>
          </w:tcPr>
          <w:p w14:paraId="4F225376" w14:textId="77777777" w:rsidR="0017197B" w:rsidRPr="007D1E1D" w:rsidRDefault="0017197B" w:rsidP="0017197B">
            <w:pPr>
              <w:pStyle w:val="TAL"/>
              <w:rPr>
                <w:b/>
                <w:i/>
              </w:rPr>
            </w:pPr>
            <w:r w:rsidRPr="007D1E1D">
              <w:rPr>
                <w:b/>
                <w:i/>
              </w:rPr>
              <w:t>uplink-TA-Reporting-r17</w:t>
            </w:r>
          </w:p>
          <w:p w14:paraId="72E8BF23" w14:textId="7B8BD57B" w:rsidR="0017197B" w:rsidRPr="007D1E1D" w:rsidRDefault="0017197B" w:rsidP="0017197B">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118"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1119" w:author="NR_NTN_solutions-Core" w:date="2022-08-25T09:17:00Z">
              <w:r>
                <w:t>c</w:t>
              </w:r>
            </w:ins>
            <w:ins w:id="1120" w:author="NR_NTN_solutions-Core" w:date="2022-07-19T14:28:00Z">
              <w:r w:rsidRPr="00E510CF">
                <w:t>lause 5.2 of TS 38.104</w:t>
              </w:r>
              <w:r>
                <w:t xml:space="preserve"> [y].</w:t>
              </w:r>
            </w:ins>
          </w:p>
        </w:tc>
        <w:tc>
          <w:tcPr>
            <w:tcW w:w="709" w:type="dxa"/>
          </w:tcPr>
          <w:p w14:paraId="65F9A9C8" w14:textId="77777777" w:rsidR="0017197B" w:rsidRPr="007D1E1D" w:rsidRDefault="0017197B" w:rsidP="0017197B">
            <w:pPr>
              <w:pStyle w:val="TAL"/>
              <w:jc w:val="center"/>
            </w:pPr>
            <w:r w:rsidRPr="007D1E1D">
              <w:rPr>
                <w:bCs/>
                <w:iCs/>
              </w:rPr>
              <w:t>Band</w:t>
            </w:r>
          </w:p>
        </w:tc>
        <w:tc>
          <w:tcPr>
            <w:tcW w:w="567" w:type="dxa"/>
          </w:tcPr>
          <w:p w14:paraId="35F35877" w14:textId="77777777" w:rsidR="0017197B" w:rsidRPr="007D1E1D" w:rsidRDefault="0017197B" w:rsidP="0017197B">
            <w:pPr>
              <w:pStyle w:val="TAL"/>
              <w:jc w:val="center"/>
            </w:pPr>
            <w:r w:rsidRPr="007D1E1D">
              <w:rPr>
                <w:bCs/>
                <w:iCs/>
              </w:rPr>
              <w:t>No</w:t>
            </w:r>
          </w:p>
        </w:tc>
        <w:tc>
          <w:tcPr>
            <w:tcW w:w="709" w:type="dxa"/>
          </w:tcPr>
          <w:p w14:paraId="53959BE8" w14:textId="77777777" w:rsidR="0017197B" w:rsidRPr="007D1E1D" w:rsidRDefault="0017197B" w:rsidP="0017197B">
            <w:pPr>
              <w:pStyle w:val="TAL"/>
              <w:jc w:val="center"/>
              <w:rPr>
                <w:bCs/>
                <w:iCs/>
              </w:rPr>
            </w:pPr>
            <w:r w:rsidRPr="007D1E1D">
              <w:rPr>
                <w:bCs/>
                <w:iCs/>
              </w:rPr>
              <w:t>N/A</w:t>
            </w:r>
          </w:p>
        </w:tc>
        <w:tc>
          <w:tcPr>
            <w:tcW w:w="728" w:type="dxa"/>
          </w:tcPr>
          <w:p w14:paraId="2D8AE27B" w14:textId="77777777" w:rsidR="0017197B" w:rsidRPr="007D1E1D" w:rsidRDefault="0017197B" w:rsidP="0017197B">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1121" w:name="_Toc109083379"/>
      <w:r w:rsidRPr="007D1E1D">
        <w:t>4.2.7.2a</w:t>
      </w:r>
      <w:r w:rsidRPr="007D1E1D">
        <w:tab/>
      </w:r>
      <w:r w:rsidRPr="007D1E1D">
        <w:rPr>
          <w:i/>
          <w:iCs/>
        </w:rPr>
        <w:t>SharedSpectrumChAccessParamsPerBand</w:t>
      </w:r>
      <w:bookmarkEnd w:id="112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Indicates whether the UE supports acquiring MIB on an unlicensed cell for SpCell.</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Indicates whether the UE supports acquiring SIB1 on an unlicensed cell for PCell.</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(i.e.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ＭＳ Ｐゴシック"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ＭＳ Ｐゴシック"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ＭＳ Ｐゴシック"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ＭＳ 明朝"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t>ssb-AndCSI-RS-RLM-r16</w:t>
            </w:r>
          </w:p>
          <w:p w14:paraId="3F83C437" w14:textId="77777777" w:rsidR="0040306A" w:rsidRPr="007D1E1D" w:rsidRDefault="0040306A" w:rsidP="00321AB1">
            <w:pPr>
              <w:pStyle w:val="TAL"/>
              <w:rPr>
                <w:rFonts w:eastAsia="ＭＳ Ｐゴシック" w:cs="Arial"/>
                <w:szCs w:val="18"/>
              </w:rPr>
            </w:pPr>
            <w:r w:rsidRPr="007D1E1D">
              <w:rPr>
                <w:rFonts w:eastAsia="ＭＳ Ｐゴシック"/>
              </w:rPr>
              <w:t>Indicates whether the UE can perform radio link monitoring procedure based on measurement of SS/PBCH block and CSI-RS as specified in TS 38.213 [11] and TS 38.133 [5]</w:t>
            </w:r>
            <w:r w:rsidRPr="007D1E1D">
              <w:rPr>
                <w:rFonts w:eastAsia="ＭＳ Ｐゴシック"/>
                <w:lang w:eastAsia="zh-CN"/>
              </w:rPr>
              <w:t xml:space="preserve"> in shared spectrum channel access</w:t>
            </w:r>
            <w:r w:rsidRPr="007D1E1D">
              <w:rPr>
                <w:rFonts w:eastAsia="ＭＳ Ｐゴシック"/>
              </w:rPr>
              <w:t>. I</w:t>
            </w:r>
            <w:r w:rsidRPr="007D1E1D">
              <w:rPr>
                <w:rFonts w:eastAsia="ＭＳ Ｐゴシック" w:cs="Arial"/>
                <w:szCs w:val="18"/>
              </w:rPr>
              <w:t xml:space="preserve">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w:t>
            </w:r>
          </w:p>
          <w:p w14:paraId="3D0B4587" w14:textId="77777777" w:rsidR="0040306A" w:rsidRPr="007D1E1D" w:rsidRDefault="0040306A" w:rsidP="00321AB1">
            <w:pPr>
              <w:pStyle w:val="TAL"/>
              <w:rPr>
                <w:rFonts w:eastAsia="ＭＳ Ｐゴシック"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ＭＳ 明朝"/>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t>ul-Semi-StaticChAccessDependentConfig-r17</w:t>
            </w:r>
          </w:p>
          <w:p w14:paraId="7C255B99" w14:textId="77777777" w:rsidR="0040306A" w:rsidRPr="007D1E1D" w:rsidRDefault="0040306A" w:rsidP="00321AB1">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1122" w:name="_Toc109083380"/>
      <w:r w:rsidRPr="007D1E1D">
        <w:t>4.2.7.2b</w:t>
      </w:r>
      <w:r w:rsidRPr="007D1E1D">
        <w:tab/>
      </w:r>
      <w:r w:rsidRPr="007D1E1D">
        <w:rPr>
          <w:i/>
          <w:iCs/>
        </w:rPr>
        <w:t>FR2-2-AccessParamsPerBand</w:t>
      </w:r>
      <w:bookmarkEnd w:id="112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(Xs,Ys)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3088EECB" w14:textId="77777777" w:rsidR="0040306A" w:rsidRDefault="0040306A" w:rsidP="00321AB1">
            <w:pPr>
              <w:pStyle w:val="B1"/>
              <w:spacing w:after="0"/>
              <w:rPr>
                <w:ins w:id="1123"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1124"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(Xs,Ys)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78F7C00A" w14:textId="77777777" w:rsidR="0040306A" w:rsidRDefault="0040306A" w:rsidP="00321AB1">
            <w:pPr>
              <w:pStyle w:val="B1"/>
              <w:spacing w:after="0"/>
              <w:rPr>
                <w:ins w:id="1125"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126" w:author="NR_ext_upto_71GHz-Core" w:date="2022-07-19T15:17:00Z"/>
              </w:rPr>
            </w:pPr>
            <w:ins w:id="1127"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480kHz with (Xs,Ys)=(4,2).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(Xs,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128" w:author="NR_ext_to_71GHz-Core-v2" w:date="2022-08-28T14:54:00Z"/>
        </w:trPr>
        <w:tc>
          <w:tcPr>
            <w:tcW w:w="6939" w:type="dxa"/>
          </w:tcPr>
          <w:p w14:paraId="48052229" w14:textId="77777777" w:rsidR="002628D3" w:rsidRDefault="00CE6D74" w:rsidP="002628D3">
            <w:pPr>
              <w:pStyle w:val="TAL"/>
              <w:rPr>
                <w:ins w:id="1129" w:author="NR_ext_to_71GHz-Core-v2" w:date="2022-08-28T14:55:00Z"/>
                <w:b/>
                <w:i/>
              </w:rPr>
            </w:pPr>
            <w:ins w:id="1130" w:author="NR_ext_to_71GHz-Core-v2" w:date="2022-08-28T14:55:00Z">
              <w:r w:rsidRPr="00CE6D74">
                <w:rPr>
                  <w:b/>
                  <w:i/>
                </w:rPr>
                <w:t>modulation64-QAM-PUSCH-FR2-2-r17</w:t>
              </w:r>
            </w:ins>
          </w:p>
          <w:p w14:paraId="6036344F" w14:textId="19F419D1" w:rsidR="00CE6D74" w:rsidRPr="00CE6D74" w:rsidRDefault="00CE6D74" w:rsidP="002628D3">
            <w:pPr>
              <w:pStyle w:val="TAL"/>
              <w:rPr>
                <w:ins w:id="1131" w:author="NR_ext_to_71GHz-Core-v2" w:date="2022-08-28T14:54:00Z"/>
                <w:bCs/>
                <w:iCs/>
              </w:rPr>
            </w:pPr>
            <w:ins w:id="1132"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133" w:author="NR_ext_to_71GHz-Core-v2" w:date="2022-08-28T14:54:00Z"/>
              </w:rPr>
            </w:pPr>
            <w:ins w:id="1134"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135" w:author="NR_ext_to_71GHz-Core-v2" w:date="2022-08-28T14:54:00Z"/>
              </w:rPr>
            </w:pPr>
            <w:ins w:id="1136"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137" w:author="NR_ext_to_71GHz-Core-v2" w:date="2022-08-28T14:54:00Z"/>
              </w:rPr>
            </w:pPr>
            <w:ins w:id="1138"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139" w:author="NR_ext_to_71GHz-Core-v2" w:date="2022-08-28T14:54:00Z"/>
              </w:rPr>
            </w:pPr>
            <w:ins w:id="1140"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(i.e.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(i.e.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141" w:name="_Toc109083381"/>
      <w:r w:rsidRPr="007D1E1D">
        <w:t>4.2.7.3</w:t>
      </w:r>
      <w:r w:rsidRPr="007D1E1D">
        <w:tab/>
      </w:r>
      <w:r w:rsidRPr="007D1E1D">
        <w:rPr>
          <w:i/>
        </w:rPr>
        <w:t>CA-ParametersEUTRA</w:t>
      </w:r>
      <w:bookmarkEnd w:id="1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r w:rsidRPr="007D1E1D">
              <w:rPr>
                <w:b/>
                <w:i/>
              </w:rPr>
              <w:t>additionalRx-Tx-PerformanceReq</w:t>
            </w:r>
          </w:p>
          <w:p w14:paraId="753C1DCB" w14:textId="77777777" w:rsidR="0040306A" w:rsidRPr="007D1E1D" w:rsidRDefault="0040306A" w:rsidP="00321AB1">
            <w:pPr>
              <w:pStyle w:val="TAL"/>
            </w:pPr>
            <w:r w:rsidRPr="007D1E1D">
              <w:rPr>
                <w:i/>
              </w:rPr>
              <w:t>additionalRx-Tx-PerformanceReq</w:t>
            </w:r>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r w:rsidRPr="007D1E1D">
              <w:rPr>
                <w:b/>
                <w:i/>
              </w:rPr>
              <w:t>multipleTimingAdvance</w:t>
            </w:r>
          </w:p>
          <w:p w14:paraId="2ED3BBE5" w14:textId="77777777" w:rsidR="0040306A" w:rsidRPr="007D1E1D" w:rsidRDefault="0040306A" w:rsidP="00321AB1">
            <w:pPr>
              <w:pStyle w:val="TAL"/>
            </w:pPr>
            <w:r w:rsidRPr="007D1E1D">
              <w:rPr>
                <w:i/>
              </w:rPr>
              <w:t>multipleTimingAdvance</w:t>
            </w:r>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r w:rsidRPr="007D1E1D">
              <w:rPr>
                <w:b/>
                <w:i/>
              </w:rPr>
              <w:t>simultaneousRx-Tx</w:t>
            </w:r>
          </w:p>
          <w:p w14:paraId="772357D0" w14:textId="77777777" w:rsidR="0040306A" w:rsidRPr="007D1E1D" w:rsidRDefault="0040306A" w:rsidP="00321AB1">
            <w:pPr>
              <w:pStyle w:val="TAL"/>
            </w:pPr>
            <w:r w:rsidRPr="007D1E1D">
              <w:rPr>
                <w:i/>
              </w:rPr>
              <w:t>simultaneousRx-Tx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r w:rsidRPr="007D1E1D">
              <w:rPr>
                <w:b/>
                <w:i/>
              </w:rPr>
              <w:t>supportedBandwidthCombinationSetEUTRA</w:t>
            </w:r>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r w:rsidRPr="007D1E1D">
              <w:rPr>
                <w:b/>
                <w:i/>
              </w:rPr>
              <w:t>fd-MIMO-TotalWeightedLayers</w:t>
            </w:r>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r w:rsidRPr="007D1E1D">
              <w:rPr>
                <w:b/>
                <w:i/>
              </w:rPr>
              <w:t>ue-CA-PowerClass-N</w:t>
            </w:r>
          </w:p>
          <w:p w14:paraId="3D9342A9" w14:textId="77777777" w:rsidR="0040306A" w:rsidRPr="007D1E1D" w:rsidRDefault="0040306A" w:rsidP="00321AB1">
            <w:pPr>
              <w:pStyle w:val="TAL"/>
            </w:pPr>
            <w:r w:rsidRPr="007D1E1D">
              <w:rPr>
                <w:i/>
              </w:rPr>
              <w:t>ue-CA-PowerClass-N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142" w:name="_Toc109083382"/>
      <w:r w:rsidRPr="007D1E1D">
        <w:t>4.2.7.4</w:t>
      </w:r>
      <w:r w:rsidRPr="007D1E1D">
        <w:tab/>
      </w:r>
      <w:r w:rsidRPr="007D1E1D">
        <w:rPr>
          <w:i/>
        </w:rPr>
        <w:t>CA-ParametersNR</w:t>
      </w:r>
      <w:bookmarkEnd w:id="1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143" w:author="NR_MBS-Core" w:date="2022-06-15T16:02:00Z"/>
                <w:b/>
                <w:i/>
              </w:rPr>
            </w:pPr>
            <w:ins w:id="1144" w:author="NR_MBS-Core" w:date="2022-06-15T16:02:00Z">
              <w:r>
                <w:rPr>
                  <w:b/>
                  <w:i/>
                </w:rPr>
                <w:t>ack-NACK-Feedback</w:t>
              </w:r>
            </w:ins>
            <w:ins w:id="1145" w:author="NR_MBS-Core" w:date="2022-06-15T16:03:00Z">
              <w:r>
                <w:rPr>
                  <w:b/>
                  <w:i/>
                </w:rPr>
                <w:t>ForMulticast-r17</w:t>
              </w:r>
            </w:ins>
          </w:p>
          <w:p w14:paraId="59D8F6ED" w14:textId="77777777" w:rsidR="00426008" w:rsidRDefault="00426008" w:rsidP="00426008">
            <w:pPr>
              <w:pStyle w:val="TAL"/>
              <w:rPr>
                <w:ins w:id="1146" w:author="NR_MBS-Core" w:date="2022-06-15T16:06:00Z"/>
              </w:rPr>
            </w:pPr>
            <w:ins w:id="1147" w:author="NR_MBS-Core" w:date="2022-06-15T16:02:00Z">
              <w:r>
                <w:rPr>
                  <w:bCs/>
                  <w:iCs/>
                </w:rPr>
                <w:t xml:space="preserve">Indicates </w:t>
              </w:r>
            </w:ins>
            <w:ins w:id="1148"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149" w:author="NR_MBS-Core" w:date="2022-06-15T16:08:00Z"/>
                <w:rFonts w:ascii="Arial" w:hAnsi="Arial" w:cs="Arial"/>
                <w:sz w:val="18"/>
                <w:szCs w:val="18"/>
              </w:rPr>
            </w:pPr>
            <w:ins w:id="1150" w:author="NR_MBS-Core" w:date="2022-06-15T16:08:00Z">
              <w:r>
                <w:rPr>
                  <w:rFonts w:ascii="Arial" w:hAnsi="Arial" w:cs="Arial"/>
                  <w:sz w:val="18"/>
                  <w:szCs w:val="18"/>
                </w:rPr>
                <w:t>-</w:t>
              </w:r>
              <w:r>
                <w:rPr>
                  <w:rFonts w:ascii="Arial" w:hAnsi="Arial" w:cs="Arial"/>
                  <w:sz w:val="18"/>
                  <w:szCs w:val="18"/>
                </w:rPr>
                <w:tab/>
              </w:r>
            </w:ins>
            <w:ins w:id="1151" w:author="NR_MBS-Core" w:date="2022-06-15T16:07:00Z">
              <w:r w:rsidRPr="003D6402">
                <w:rPr>
                  <w:rFonts w:ascii="Arial" w:hAnsi="Arial" w:cs="Arial"/>
                  <w:sz w:val="18"/>
                  <w:szCs w:val="18"/>
                </w:rPr>
                <w:t>Support</w:t>
              </w:r>
            </w:ins>
            <w:ins w:id="1152" w:author="NR_MBS-Core" w:date="2022-06-15T16:10:00Z">
              <w:r>
                <w:rPr>
                  <w:rFonts w:ascii="Arial" w:hAnsi="Arial" w:cs="Arial"/>
                  <w:sz w:val="18"/>
                  <w:szCs w:val="18"/>
                </w:rPr>
                <w:t xml:space="preserve">s </w:t>
              </w:r>
            </w:ins>
            <w:ins w:id="1153" w:author="NR_MBS-Core" w:date="2022-06-15T16:07:00Z">
              <w:r w:rsidRPr="003D6402">
                <w:rPr>
                  <w:rFonts w:ascii="Arial" w:hAnsi="Arial" w:cs="Arial"/>
                  <w:sz w:val="18"/>
                  <w:szCs w:val="18"/>
                </w:rPr>
                <w:t>ACK/NACK based HARQ-ACK feedback, and support of enabling/disabling ACK/NACK based HARQ-ACK feedback configured by RRC signalling</w:t>
              </w:r>
            </w:ins>
            <w:ins w:id="1154" w:author="NR_MBS-Core" w:date="2022-06-15T16:08:00Z">
              <w:r>
                <w:rPr>
                  <w:rFonts w:ascii="Arial" w:hAnsi="Arial" w:cs="Arial"/>
                  <w:sz w:val="18"/>
                  <w:szCs w:val="18"/>
                </w:rPr>
                <w:t>;</w:t>
              </w:r>
            </w:ins>
          </w:p>
          <w:p w14:paraId="70368D70" w14:textId="77777777" w:rsidR="00426008" w:rsidRDefault="00426008" w:rsidP="00426008">
            <w:pPr>
              <w:pStyle w:val="B1"/>
              <w:rPr>
                <w:ins w:id="1155" w:author="NR_MBS-Core" w:date="2022-06-15T16:08:00Z"/>
                <w:rFonts w:ascii="Arial" w:hAnsi="Arial" w:cs="Arial"/>
                <w:sz w:val="18"/>
                <w:szCs w:val="18"/>
              </w:rPr>
            </w:pPr>
            <w:ins w:id="1156" w:author="NR_MBS-Core" w:date="2022-06-15T16:08:00Z">
              <w:r>
                <w:rPr>
                  <w:rFonts w:ascii="Arial" w:hAnsi="Arial" w:cs="Arial"/>
                  <w:sz w:val="18"/>
                  <w:szCs w:val="18"/>
                </w:rPr>
                <w:t>-</w:t>
              </w:r>
              <w:r>
                <w:rPr>
                  <w:rFonts w:ascii="Arial" w:hAnsi="Arial" w:cs="Arial"/>
                  <w:sz w:val="18"/>
                  <w:szCs w:val="18"/>
                </w:rPr>
                <w:tab/>
              </w:r>
            </w:ins>
            <w:ins w:id="1157" w:author="NR_MBS-Core" w:date="2022-06-15T16:07:00Z">
              <w:r w:rsidRPr="00041A51">
                <w:rPr>
                  <w:rFonts w:ascii="Arial" w:hAnsi="Arial" w:cs="Arial"/>
                  <w:sz w:val="18"/>
                  <w:szCs w:val="18"/>
                </w:rPr>
                <w:t>Support</w:t>
              </w:r>
            </w:ins>
            <w:ins w:id="1158" w:author="NR_MBS-Core" w:date="2022-06-15T16:10:00Z">
              <w:r>
                <w:rPr>
                  <w:rFonts w:ascii="Arial" w:hAnsi="Arial" w:cs="Arial"/>
                  <w:sz w:val="18"/>
                  <w:szCs w:val="18"/>
                </w:rPr>
                <w:t xml:space="preserve">s </w:t>
              </w:r>
            </w:ins>
            <w:ins w:id="1159" w:author="NR_MBS-Core" w:date="2022-06-15T16:07:00Z">
              <w:r w:rsidRPr="00041A51">
                <w:rPr>
                  <w:rFonts w:ascii="Arial" w:hAnsi="Arial" w:cs="Arial"/>
                  <w:sz w:val="18"/>
                  <w:szCs w:val="18"/>
                </w:rPr>
                <w:t>PTM retransmission for multicast</w:t>
              </w:r>
            </w:ins>
            <w:ins w:id="1160" w:author="NR_MBS-Core" w:date="2022-06-15T16:08:00Z">
              <w:r>
                <w:rPr>
                  <w:rFonts w:ascii="Arial" w:hAnsi="Arial" w:cs="Arial"/>
                  <w:sz w:val="18"/>
                  <w:szCs w:val="18"/>
                </w:rPr>
                <w:t>;</w:t>
              </w:r>
            </w:ins>
          </w:p>
          <w:p w14:paraId="77DCF898" w14:textId="77777777" w:rsidR="00426008" w:rsidRDefault="00426008" w:rsidP="00426008">
            <w:pPr>
              <w:pStyle w:val="B1"/>
              <w:rPr>
                <w:ins w:id="1161" w:author="NR_MBS-Core" w:date="2022-06-15T16:08:00Z"/>
                <w:rFonts w:ascii="Arial" w:hAnsi="Arial" w:cs="Arial"/>
                <w:sz w:val="18"/>
                <w:szCs w:val="18"/>
              </w:rPr>
            </w:pPr>
            <w:ins w:id="1162" w:author="NR_MBS-Core" w:date="2022-06-15T16:08:00Z">
              <w:r>
                <w:rPr>
                  <w:rFonts w:ascii="Arial" w:hAnsi="Arial" w:cs="Arial"/>
                  <w:sz w:val="18"/>
                  <w:szCs w:val="18"/>
                </w:rPr>
                <w:t>-</w:t>
              </w:r>
              <w:r>
                <w:rPr>
                  <w:rFonts w:ascii="Arial" w:hAnsi="Arial" w:cs="Arial"/>
                  <w:sz w:val="18"/>
                  <w:szCs w:val="18"/>
                </w:rPr>
                <w:tab/>
                <w:t>S</w:t>
              </w:r>
            </w:ins>
            <w:ins w:id="1163" w:author="NR_MBS-Core" w:date="2022-06-15T16:07:00Z">
              <w:r w:rsidRPr="00AF47D6">
                <w:rPr>
                  <w:rFonts w:ascii="Arial" w:hAnsi="Arial" w:cs="Arial"/>
                  <w:sz w:val="18"/>
                  <w:szCs w:val="18"/>
                </w:rPr>
                <w:t>upport</w:t>
              </w:r>
            </w:ins>
            <w:ins w:id="1164" w:author="NR_MBS-Core" w:date="2022-06-15T16:10:00Z">
              <w:r>
                <w:rPr>
                  <w:rFonts w:ascii="Arial" w:hAnsi="Arial" w:cs="Arial"/>
                  <w:sz w:val="18"/>
                  <w:szCs w:val="18"/>
                </w:rPr>
                <w:t xml:space="preserve">s </w:t>
              </w:r>
            </w:ins>
            <w:ins w:id="1165" w:author="NR_MBS-Core" w:date="2022-06-15T16:07:00Z">
              <w:r w:rsidRPr="00AF47D6">
                <w:rPr>
                  <w:rFonts w:ascii="Arial" w:hAnsi="Arial" w:cs="Arial"/>
                  <w:sz w:val="18"/>
                  <w:szCs w:val="18"/>
                </w:rPr>
                <w:t>Type-1 and Type-2 HARQ-ACK CB for multicast feedback only</w:t>
              </w:r>
            </w:ins>
            <w:ins w:id="1166" w:author="NR_MBS-Core" w:date="2022-06-15T16:08:00Z">
              <w:r>
                <w:rPr>
                  <w:rFonts w:ascii="Arial" w:hAnsi="Arial" w:cs="Arial"/>
                  <w:sz w:val="18"/>
                  <w:szCs w:val="18"/>
                </w:rPr>
                <w:t>;</w:t>
              </w:r>
            </w:ins>
          </w:p>
          <w:p w14:paraId="7339E99C" w14:textId="77777777" w:rsidR="00426008" w:rsidRDefault="00426008" w:rsidP="00426008">
            <w:pPr>
              <w:pStyle w:val="B1"/>
              <w:rPr>
                <w:ins w:id="1167" w:author="NR_MBS-Core" w:date="2022-06-15T16:07:00Z"/>
                <w:rFonts w:ascii="Arial" w:hAnsi="Arial" w:cs="Arial"/>
                <w:sz w:val="18"/>
                <w:szCs w:val="18"/>
              </w:rPr>
            </w:pPr>
            <w:ins w:id="1168" w:author="NR_MBS-Core" w:date="2022-06-15T16:08:00Z">
              <w:r>
                <w:rPr>
                  <w:rFonts w:ascii="Arial" w:hAnsi="Arial" w:cs="Arial"/>
                  <w:sz w:val="18"/>
                  <w:szCs w:val="18"/>
                </w:rPr>
                <w:t>-</w:t>
              </w:r>
              <w:r>
                <w:rPr>
                  <w:rFonts w:ascii="Arial" w:hAnsi="Arial" w:cs="Arial"/>
                  <w:sz w:val="18"/>
                  <w:szCs w:val="18"/>
                </w:rPr>
                <w:tab/>
              </w:r>
            </w:ins>
            <w:ins w:id="1169" w:author="NR_MBS-Core" w:date="2022-06-15T16:07:00Z">
              <w:r>
                <w:rPr>
                  <w:rFonts w:ascii="Arial" w:hAnsi="Arial" w:cs="Arial" w:hint="eastAsia"/>
                  <w:sz w:val="18"/>
                  <w:szCs w:val="18"/>
                </w:rPr>
                <w:t>S</w:t>
              </w:r>
              <w:r>
                <w:rPr>
                  <w:rFonts w:ascii="Arial" w:hAnsi="Arial" w:cs="Arial"/>
                  <w:sz w:val="18"/>
                  <w:szCs w:val="18"/>
                </w:rPr>
                <w:t>upport</w:t>
              </w:r>
            </w:ins>
            <w:ins w:id="1170" w:author="NR_MBS-Core" w:date="2022-06-15T16:10:00Z">
              <w:r>
                <w:rPr>
                  <w:rFonts w:ascii="Arial" w:hAnsi="Arial" w:cs="Arial"/>
                  <w:sz w:val="18"/>
                  <w:szCs w:val="18"/>
                </w:rPr>
                <w:t>s</w:t>
              </w:r>
            </w:ins>
            <w:ins w:id="1171"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172" w:author="NR_MBS-Core" w:date="2022-06-15T16:08:00Z">
              <w:r>
                <w:rPr>
                  <w:rFonts w:ascii="Arial" w:hAnsi="Arial" w:cs="Arial"/>
                  <w:sz w:val="18"/>
                  <w:szCs w:val="18"/>
                </w:rPr>
                <w:t>.</w:t>
              </w:r>
            </w:ins>
          </w:p>
          <w:p w14:paraId="0FC3F265" w14:textId="77777777" w:rsidR="00426008" w:rsidRDefault="00426008" w:rsidP="00426008">
            <w:pPr>
              <w:pStyle w:val="TAL"/>
              <w:rPr>
                <w:ins w:id="1173" w:author="NR_MBS-Core" w:date="2022-06-15T16:02:00Z"/>
                <w:bCs/>
                <w:iCs/>
              </w:rPr>
            </w:pPr>
          </w:p>
          <w:p w14:paraId="3E96876A" w14:textId="6B36D5BF" w:rsidR="00426008" w:rsidRPr="007D1E1D" w:rsidRDefault="00426008" w:rsidP="00426008">
            <w:pPr>
              <w:pStyle w:val="TAL"/>
              <w:rPr>
                <w:b/>
                <w:i/>
              </w:rPr>
            </w:pPr>
            <w:ins w:id="1174"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175" w:author="NR_MBS-Core" w:date="2022-06-15T16:09:00Z">
              <w:r>
                <w:t>BC</w:t>
              </w:r>
            </w:ins>
          </w:p>
        </w:tc>
        <w:tc>
          <w:tcPr>
            <w:tcW w:w="567" w:type="dxa"/>
          </w:tcPr>
          <w:p w14:paraId="3539AAEE" w14:textId="35FD4E4C" w:rsidR="00426008" w:rsidRPr="007D1E1D" w:rsidRDefault="00426008" w:rsidP="00426008">
            <w:pPr>
              <w:pStyle w:val="TAL"/>
              <w:jc w:val="center"/>
            </w:pPr>
            <w:ins w:id="1176"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177"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178"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179" w:author="NR_MBS-Core" w:date="2022-06-20T21:56:00Z"/>
                <w:b/>
                <w:i/>
              </w:rPr>
            </w:pPr>
            <w:ins w:id="1180" w:author="NR_MBS-Core" w:date="2022-06-20T21:56:00Z">
              <w:r>
                <w:rPr>
                  <w:b/>
                  <w:i/>
                </w:rPr>
                <w:t>ack-NACK-FeedbackForSPS-Multicast-r17</w:t>
              </w:r>
            </w:ins>
          </w:p>
          <w:p w14:paraId="3F3F97AB" w14:textId="77777777" w:rsidR="00426008" w:rsidRDefault="00426008" w:rsidP="00426008">
            <w:pPr>
              <w:pStyle w:val="TAL"/>
              <w:rPr>
                <w:ins w:id="1181" w:author="NR_MBS-Core" w:date="2022-06-20T22:01:00Z"/>
                <w:rFonts w:cs="Arial"/>
                <w:szCs w:val="18"/>
                <w:lang w:eastAsia="zh-CN"/>
              </w:rPr>
            </w:pPr>
            <w:ins w:id="1182" w:author="NR_MBS-Core" w:date="2022-06-20T21:56:00Z">
              <w:r>
                <w:rPr>
                  <w:bCs/>
                  <w:iCs/>
                </w:rPr>
                <w:t xml:space="preserve">Indicates </w:t>
              </w:r>
              <w:r>
                <w:t xml:space="preserve">whether the UE supports </w:t>
              </w:r>
            </w:ins>
            <w:ins w:id="1183"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184" w:author="NR_MBS-Core" w:date="2022-06-20T21:56:00Z"/>
                <w:bCs/>
                <w:iCs/>
              </w:rPr>
            </w:pPr>
          </w:p>
          <w:p w14:paraId="5BFA653D" w14:textId="703CED8C" w:rsidR="00426008" w:rsidRPr="007D1E1D" w:rsidRDefault="00426008" w:rsidP="00426008">
            <w:pPr>
              <w:pStyle w:val="TAL"/>
              <w:rPr>
                <w:b/>
                <w:i/>
              </w:rPr>
            </w:pPr>
            <w:ins w:id="1185" w:author="NR_MBS-Core" w:date="2022-06-20T21:56:00Z">
              <w:r>
                <w:t xml:space="preserve">A UE supporting this feature shall also indicate support of </w:t>
              </w:r>
            </w:ins>
            <w:ins w:id="1186" w:author="NR_MBS-Core" w:date="2022-06-20T21:57:00Z">
              <w:r w:rsidRPr="003659FD">
                <w:rPr>
                  <w:i/>
                </w:rPr>
                <w:t>sps-Multicast-r17</w:t>
              </w:r>
            </w:ins>
            <w:ins w:id="1187" w:author="NR_MBS-Core" w:date="2022-06-20T21:56:00Z">
              <w:r>
                <w:t>.</w:t>
              </w:r>
            </w:ins>
          </w:p>
        </w:tc>
        <w:tc>
          <w:tcPr>
            <w:tcW w:w="709" w:type="dxa"/>
          </w:tcPr>
          <w:p w14:paraId="300AC82D" w14:textId="6C72146F" w:rsidR="00426008" w:rsidRPr="007D1E1D" w:rsidRDefault="00426008" w:rsidP="00426008">
            <w:pPr>
              <w:pStyle w:val="TAL"/>
              <w:jc w:val="center"/>
            </w:pPr>
            <w:ins w:id="1188" w:author="NR_MBS-Core" w:date="2022-06-20T21:56:00Z">
              <w:r>
                <w:t>BC</w:t>
              </w:r>
            </w:ins>
          </w:p>
        </w:tc>
        <w:tc>
          <w:tcPr>
            <w:tcW w:w="567" w:type="dxa"/>
          </w:tcPr>
          <w:p w14:paraId="28AE3938" w14:textId="6F86DAD6" w:rsidR="00426008" w:rsidRPr="007D1E1D" w:rsidRDefault="00426008" w:rsidP="00426008">
            <w:pPr>
              <w:pStyle w:val="TAL"/>
              <w:jc w:val="center"/>
            </w:pPr>
            <w:ins w:id="1189"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190"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191"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192" w:author="Rapp" w:date="2022-08-22T10:00:00Z">
              <w:r w:rsidR="00777F42">
                <w:rPr>
                  <w:lang w:eastAsia="zh-CN"/>
                </w:rPr>
                <w:t>applicable</w:t>
              </w:r>
            </w:ins>
            <w:del w:id="1193" w:author="Rapp" w:date="2022-08-22T10:00:00Z">
              <w:r w:rsidRPr="007D1E1D" w:rsidDel="00777F42">
                <w:rPr>
                  <w:lang w:eastAsia="zh-CN"/>
                </w:rPr>
                <w:delText>applied</w:delText>
              </w:r>
            </w:del>
            <w:r w:rsidRPr="007D1E1D">
              <w:rPr>
                <w:lang w:eastAsia="zh-CN"/>
              </w:rPr>
              <w:t xml:space="preserve"> to the </w:t>
            </w:r>
            <w:ins w:id="1194" w:author="Rapp" w:date="2022-08-22T10:00:00Z">
              <w:r w:rsidR="00EF49F9">
                <w:rPr>
                  <w:lang w:eastAsia="zh-CN"/>
                </w:rPr>
                <w:t>b</w:t>
              </w:r>
            </w:ins>
            <w:del w:id="1195" w:author="Rapp" w:date="2022-08-22T10:00:00Z">
              <w:r w:rsidRPr="007D1E1D" w:rsidDel="00EF49F9">
                <w:rPr>
                  <w:lang w:eastAsia="zh-CN"/>
                </w:rPr>
                <w:delText>B</w:delText>
              </w:r>
            </w:del>
            <w:r w:rsidRPr="007D1E1D">
              <w:rPr>
                <w:lang w:eastAsia="zh-CN"/>
              </w:rPr>
              <w:t xml:space="preserve">and </w:t>
            </w:r>
            <w:ins w:id="1196" w:author="Rapp" w:date="2022-08-22T10:00:00Z">
              <w:r w:rsidR="00EF49F9">
                <w:rPr>
                  <w:lang w:eastAsia="zh-CN"/>
                </w:rPr>
                <w:t>c</w:t>
              </w:r>
            </w:ins>
            <w:del w:id="1197"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198" w:author="Rapp" w:date="2022-08-22T10:24:00Z">
              <w:r w:rsidR="000B3732">
                <w:t>are</w:t>
              </w:r>
            </w:ins>
            <w:del w:id="1199"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200" w:author="NR_feMIMO-Core-v1" w:date="2022-08-22T09:59:00Z">
              <w:r w:rsidRPr="007D1E1D" w:rsidDel="00FE738F">
                <w:delText xml:space="preserve"> in any slot</w:delText>
              </w:r>
            </w:del>
            <w:r w:rsidRPr="007D1E1D">
              <w:t xml:space="preserve">. The following </w:t>
            </w:r>
            <w:ins w:id="1201" w:author="NR_feMIMO-Core-v1" w:date="2022-08-22T09:58:00Z">
              <w:r w:rsidR="00FE738F">
                <w:t>are</w:t>
              </w:r>
            </w:ins>
            <w:del w:id="1202"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ＭＳ 明朝"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A-CSI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SCS;</w:t>
            </w:r>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203"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73BB024D" w14:textId="77777777" w:rsidR="00426008" w:rsidRPr="007D1E1D" w:rsidRDefault="00426008" w:rsidP="00426008">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SCS;</w:t>
            </w:r>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reporting;</w:t>
            </w:r>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reporting;</w:t>
            </w:r>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r w:rsidRPr="007D1E1D">
              <w:rPr>
                <w:b/>
                <w:i/>
              </w:rPr>
              <w:t>csi-RS-IM-ReceptionForFeedbackPerBandComb</w:t>
            </w:r>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t>dci-FormatsPCellPSCellUSS-Sets-r17</w:t>
            </w:r>
          </w:p>
          <w:p w14:paraId="72787EC9" w14:textId="77777777" w:rsidR="00426008" w:rsidRPr="007D1E1D" w:rsidRDefault="00426008" w:rsidP="00426008">
            <w:pPr>
              <w:pStyle w:val="TAL"/>
              <w:rPr>
                <w:bCs/>
                <w:iCs/>
              </w:rPr>
            </w:pPr>
            <w:r w:rsidRPr="007D1E1D">
              <w:rPr>
                <w:bCs/>
                <w:iCs/>
              </w:rPr>
              <w:t>Indicates whether UE supports the monitoring DCI formats 0_1,1_1,0_2 (if supported),1_2 (if supported) on PCell/PSCell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r w:rsidRPr="007D1E1D">
              <w:rPr>
                <w:b/>
                <w:i/>
              </w:rPr>
              <w:t>diffNumerologyAcrossPUCCH-Group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r w:rsidRPr="007D1E1D">
              <w:rPr>
                <w:b/>
                <w:i/>
              </w:rPr>
              <w:t>diffNumerologyWithinPUCCH-GroupLargerSCS</w:t>
            </w:r>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r w:rsidRPr="007D1E1D">
              <w:rPr>
                <w:b/>
                <w:i/>
              </w:rPr>
              <w:t>diffNumerologyWithinPUCCH-GroupSmallerSCS</w:t>
            </w:r>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r w:rsidRPr="007D1E1D">
              <w:rPr>
                <w:b/>
                <w:i/>
              </w:rPr>
              <w:t>dualPA-Architecture</w:t>
            </w:r>
          </w:p>
          <w:p w14:paraId="31E534B9" w14:textId="77777777" w:rsidR="00426008" w:rsidRPr="007D1E1D" w:rsidRDefault="00426008" w:rsidP="00426008">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204" w:author="NR_IIOT_URLLC_enh-Core" w:date="2022-06-20T12:00:00Z"/>
                <w:b/>
                <w:i/>
              </w:rPr>
            </w:pPr>
            <w:ins w:id="1205" w:author="NR_IIOT_URLLC_enh-Core" w:date="2022-06-20T12:00:00Z">
              <w:r>
                <w:rPr>
                  <w:b/>
                  <w:i/>
                </w:rPr>
                <w:t>dynamicPUCCH-CellSwitchDiffLengthSingleGroup-r17</w:t>
              </w:r>
            </w:ins>
          </w:p>
          <w:p w14:paraId="68CBF69A" w14:textId="77777777" w:rsidR="005C3CFF" w:rsidRDefault="005C3CFF" w:rsidP="005C3CFF">
            <w:pPr>
              <w:pStyle w:val="TAL"/>
              <w:rPr>
                <w:ins w:id="1206" w:author="NR_IIOT_URLLC_enh-Core" w:date="2022-06-20T12:00:00Z"/>
              </w:rPr>
            </w:pPr>
            <w:ins w:id="1207" w:author="NR_IIOT_URLLC_enh-Core" w:date="2022-06-20T12:00:00Z">
              <w:r>
                <w:t xml:space="preserve">Indicates whether the UE supports </w:t>
              </w:r>
            </w:ins>
            <w:ins w:id="1208" w:author="NR_IIOT_URLLC_enh-Core" w:date="2022-06-20T12:03:00Z">
              <w:r w:rsidRPr="002A6CA3">
                <w:t>PUCCH cell switching based on dynamic indication in the DCI scheduling the PUCCH for different length (in physical time) of overlapping PUCCH slots/sub-slots for a single PUCCH group only.</w:t>
              </w:r>
            </w:ins>
            <w:ins w:id="1209" w:author="NR_IIOT_URLLC_enh-Core" w:date="2022-06-20T12:00:00Z">
              <w:r>
                <w:t xml:space="preserve"> The capability signalling comprises the following parameters:   </w:t>
              </w:r>
            </w:ins>
          </w:p>
          <w:p w14:paraId="73C06E8C" w14:textId="77777777" w:rsidR="005C3CFF" w:rsidRDefault="005C3CFF" w:rsidP="005C3CFF">
            <w:pPr>
              <w:pStyle w:val="B1"/>
              <w:rPr>
                <w:ins w:id="1210" w:author="NR_IIOT_URLLC_enh-Core" w:date="2022-06-20T12:00:00Z"/>
                <w:rFonts w:ascii="Arial" w:hAnsi="Arial" w:cs="Arial"/>
                <w:sz w:val="18"/>
                <w:szCs w:val="18"/>
              </w:rPr>
            </w:pPr>
            <w:ins w:id="1211"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212" w:author="NR_IIOT_URLLC_enh-Core" w:date="2022-06-20T12:00:00Z"/>
                <w:rFonts w:ascii="Arial" w:hAnsi="Arial" w:cs="Arial"/>
                <w:sz w:val="18"/>
                <w:szCs w:val="18"/>
              </w:rPr>
            </w:pPr>
            <w:ins w:id="1213"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214" w:author="NR_IIOT_URLLC_enh-Core" w:date="2022-06-30T11:56:00Z">
              <w:r>
                <w:rPr>
                  <w:rFonts w:ascii="Arial" w:hAnsi="Arial"/>
                  <w:sz w:val="18"/>
                </w:rPr>
                <w:t>,</w:t>
              </w:r>
            </w:ins>
            <w:ins w:id="1215" w:author="NR_IIOT_URLLC_enh-Core" w:date="2022-06-30T11:44:00Z">
              <w:r>
                <w:rPr>
                  <w:rFonts w:ascii="Arial" w:hAnsi="Arial"/>
                  <w:sz w:val="18"/>
                </w:rPr>
                <w:t xml:space="preserve"> </w:t>
              </w:r>
            </w:ins>
            <w:ins w:id="1216"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17" w:author="NR_IIOT_URLLC_enh-Core" w:date="2022-06-20T12:00:00Z">
              <w:r>
                <w:rPr>
                  <w:rFonts w:ascii="Arial" w:hAnsi="Arial" w:cs="Arial"/>
                  <w:sz w:val="18"/>
                  <w:szCs w:val="18"/>
                </w:rPr>
                <w:t>.</w:t>
              </w:r>
            </w:ins>
          </w:p>
          <w:p w14:paraId="075A601D" w14:textId="77777777" w:rsidR="005C3CFF" w:rsidRDefault="005C3CFF" w:rsidP="005C3CFF">
            <w:pPr>
              <w:pStyle w:val="TAL"/>
              <w:rPr>
                <w:ins w:id="1218" w:author="NR_IIOT_URLLC_enh-Core" w:date="2022-06-20T12:00:00Z"/>
              </w:rPr>
            </w:pPr>
          </w:p>
          <w:p w14:paraId="5C0E076C" w14:textId="42B64935" w:rsidR="005C3CFF" w:rsidRPr="007D1E1D" w:rsidRDefault="005C3CFF" w:rsidP="005C3CFF">
            <w:pPr>
              <w:pStyle w:val="TAL"/>
              <w:tabs>
                <w:tab w:val="left" w:pos="490"/>
              </w:tabs>
              <w:rPr>
                <w:b/>
                <w:i/>
              </w:rPr>
            </w:pPr>
            <w:ins w:id="1219"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20"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221"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222"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223"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224"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225"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226" w:author="NR_IIOT_URLLC_enh-Core" w:date="2022-06-20T11:41:00Z"/>
                <w:b/>
                <w:i/>
              </w:rPr>
            </w:pPr>
            <w:ins w:id="1227" w:author="NR_IIOT_URLLC_enh-Core" w:date="2022-06-20T11:41:00Z">
              <w:r>
                <w:rPr>
                  <w:b/>
                  <w:i/>
                </w:rPr>
                <w:t>dynamicPUCCH-CellSwitch</w:t>
              </w:r>
            </w:ins>
            <w:ins w:id="1228" w:author="NR_IIOT_URLLC_enh-Core" w:date="2022-06-20T11:58:00Z">
              <w:r>
                <w:rPr>
                  <w:b/>
                  <w:i/>
                </w:rPr>
                <w:t>SameLength</w:t>
              </w:r>
            </w:ins>
            <w:ins w:id="1229" w:author="NR_IIOT_URLLC_enh-Core" w:date="2022-06-20T11:41:00Z">
              <w:r>
                <w:rPr>
                  <w:b/>
                  <w:i/>
                </w:rPr>
                <w:t>SingleGroup-r17</w:t>
              </w:r>
            </w:ins>
          </w:p>
          <w:p w14:paraId="4DE7A442" w14:textId="77777777" w:rsidR="005C3CFF" w:rsidRDefault="005C3CFF" w:rsidP="005C3CFF">
            <w:pPr>
              <w:pStyle w:val="TAL"/>
              <w:rPr>
                <w:ins w:id="1230" w:author="NR_IIOT_URLLC_enh-Core" w:date="2022-06-20T11:41:00Z"/>
              </w:rPr>
            </w:pPr>
            <w:ins w:id="1231" w:author="NR_IIOT_URLLC_enh-Core" w:date="2022-06-20T11:41:00Z">
              <w:r>
                <w:t xml:space="preserve">Indicates whether the UE supports </w:t>
              </w:r>
            </w:ins>
            <w:ins w:id="1232" w:author="NR_IIOT_URLLC_enh-Core" w:date="2022-06-20T11:42:00Z">
              <w:r w:rsidRPr="00DC2AF2">
                <w:t xml:space="preserve">PUCCH cell switching based on dynamic indication </w:t>
              </w:r>
            </w:ins>
            <w:ins w:id="1233" w:author="NR_IIOT_URLLC_enh-Core" w:date="2022-06-20T11:43:00Z">
              <w:r w:rsidRPr="007D50EB">
                <w:t>in the DCI scheduling the PUCCH for same length (in physical time) of overlapping PUCCH slots/sub-slots for a single PUCCH group only</w:t>
              </w:r>
            </w:ins>
            <w:ins w:id="1234" w:author="NR_IIOT_URLLC_enh-Core" w:date="2022-06-20T11:41:00Z">
              <w:r>
                <w:t xml:space="preserve">. The capability signalling comprises the following parameters:   </w:t>
              </w:r>
            </w:ins>
          </w:p>
          <w:p w14:paraId="4A9549B9" w14:textId="77777777" w:rsidR="005C3CFF" w:rsidRDefault="005C3CFF" w:rsidP="005C3CFF">
            <w:pPr>
              <w:pStyle w:val="B1"/>
              <w:rPr>
                <w:ins w:id="1235" w:author="NR_IIOT_URLLC_enh-Core" w:date="2022-06-20T11:41:00Z"/>
                <w:rFonts w:ascii="Arial" w:hAnsi="Arial" w:cs="Arial"/>
                <w:sz w:val="18"/>
                <w:szCs w:val="18"/>
              </w:rPr>
            </w:pPr>
            <w:ins w:id="1236"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237" w:author="NR_IIOT_URLLC_enh-Core" w:date="2022-06-20T11:44:00Z">
              <w:r w:rsidRPr="0094397E">
                <w:rPr>
                  <w:rFonts w:ascii="Arial" w:hAnsi="Arial" w:cs="Arial"/>
                  <w:sz w:val="18"/>
                  <w:szCs w:val="18"/>
                </w:rPr>
                <w:t>PUCCH cell switching based on dynamic indication</w:t>
              </w:r>
            </w:ins>
            <w:ins w:id="1238" w:author="NR_IIOT_URLLC_enh-Core" w:date="2022-06-20T11:41:00Z">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239" w:author="NR_IIOT_URLLC_enh-Core" w:date="2022-06-20T11:41:00Z"/>
                <w:rFonts w:ascii="Arial" w:hAnsi="Arial" w:cs="Arial"/>
                <w:sz w:val="18"/>
                <w:szCs w:val="18"/>
              </w:rPr>
            </w:pPr>
            <w:ins w:id="1240"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241" w:author="NR_IIOT_URLLC_enh-Core" w:date="2022-06-30T11:45:00Z">
              <w:r>
                <w:rPr>
                  <w:rFonts w:ascii="Arial" w:hAnsi="Arial"/>
                  <w:sz w:val="18"/>
                </w:rPr>
                <w:t xml:space="preserve">ith </w:t>
              </w:r>
              <w:r w:rsidRPr="002A7235">
                <w:rPr>
                  <w:rFonts w:ascii="Arial" w:hAnsi="Arial"/>
                  <w:i/>
                  <w:iCs/>
                  <w:sz w:val="18"/>
                </w:rPr>
                <w:t>fr1-</w:t>
              </w:r>
            </w:ins>
            <w:ins w:id="1242" w:author="NR_IIOT_URLLC_enh-Core" w:date="2022-06-30T11:46:00Z">
              <w:r w:rsidRPr="002A7235">
                <w:rPr>
                  <w:rFonts w:ascii="Arial" w:hAnsi="Arial"/>
                  <w:i/>
                  <w:iCs/>
                  <w:sz w:val="18"/>
                </w:rPr>
                <w:t>FR1-</w:t>
              </w:r>
            </w:ins>
            <w:ins w:id="1243" w:author="NR_IIOT_URLLC_enh-Core" w:date="2022-06-30T11:45:00Z">
              <w:r w:rsidRPr="002A7235">
                <w:rPr>
                  <w:rFonts w:ascii="Arial" w:hAnsi="Arial"/>
                  <w:i/>
                  <w:iCs/>
                  <w:sz w:val="18"/>
                </w:rPr>
                <w:t>NonSharedTDD</w:t>
              </w:r>
            </w:ins>
            <w:ins w:id="1244" w:author="NR_IIOT_URLLC_enh-Core" w:date="2022-06-30T11:48:00Z">
              <w:r w:rsidRPr="002A7235">
                <w:rPr>
                  <w:rFonts w:ascii="Arial" w:hAnsi="Arial"/>
                  <w:i/>
                  <w:iCs/>
                  <w:sz w:val="18"/>
                </w:rPr>
                <w:t>-r17</w:t>
              </w:r>
            </w:ins>
            <w:ins w:id="1245" w:author="NR_IIOT_URLLC_enh-Core" w:date="2022-06-30T11:45:00Z">
              <w:r w:rsidRPr="00054940">
                <w:rPr>
                  <w:rFonts w:ascii="Arial" w:hAnsi="Arial"/>
                  <w:sz w:val="18"/>
                </w:rPr>
                <w:t xml:space="preserve"> </w:t>
              </w:r>
            </w:ins>
            <w:ins w:id="1246" w:author="NR_IIOT_URLLC_enh-Core" w:date="2022-06-30T11:46:00Z">
              <w:r>
                <w:rPr>
                  <w:rFonts w:ascii="Arial" w:hAnsi="Arial"/>
                  <w:sz w:val="18"/>
                </w:rPr>
                <w:t>indicating the carrier ty</w:t>
              </w:r>
            </w:ins>
            <w:ins w:id="1247"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248"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249" w:author="NR_IIOT_URLLC_enh-Core" w:date="2022-06-30T11:49:00Z">
              <w:r>
                <w:rPr>
                  <w:rFonts w:ascii="Arial" w:hAnsi="Arial"/>
                  <w:sz w:val="18"/>
                </w:rPr>
                <w:t>2</w:t>
              </w:r>
            </w:ins>
            <w:ins w:id="1250" w:author="NR_IIOT_URLLC_enh-Core" w:date="2022-06-30T11:48:00Z">
              <w:r w:rsidRPr="002A7235">
                <w:rPr>
                  <w:rFonts w:ascii="Arial" w:hAnsi="Arial"/>
                  <w:sz w:val="18"/>
                </w:rPr>
                <w:t xml:space="preserve"> licensed TDD, FR</w:t>
              </w:r>
            </w:ins>
            <w:ins w:id="1251" w:author="NR_IIOT_URLLC_enh-Core" w:date="2022-06-30T11:49:00Z">
              <w:r>
                <w:rPr>
                  <w:rFonts w:ascii="Arial" w:hAnsi="Arial"/>
                  <w:sz w:val="18"/>
                </w:rPr>
                <w:t>2</w:t>
              </w:r>
            </w:ins>
            <w:ins w:id="1252" w:author="NR_IIOT_URLLC_enh-Core" w:date="2022-06-30T11:48:00Z">
              <w:r w:rsidRPr="002A7235">
                <w:rPr>
                  <w:rFonts w:ascii="Arial" w:hAnsi="Arial"/>
                  <w:sz w:val="18"/>
                </w:rPr>
                <w:t xml:space="preserve"> licensed TDD</w:t>
              </w:r>
              <w:r>
                <w:rPr>
                  <w:rFonts w:ascii="Arial" w:hAnsi="Arial"/>
                  <w:sz w:val="18"/>
                </w:rPr>
                <w:t>)</w:t>
              </w:r>
            </w:ins>
            <w:ins w:id="1253"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254" w:author="NR_IIOT_URLLC_enh-Core" w:date="2022-06-20T11:41:00Z">
              <w:r>
                <w:rPr>
                  <w:rFonts w:ascii="Arial" w:hAnsi="Arial" w:cs="Arial"/>
                  <w:sz w:val="18"/>
                  <w:szCs w:val="18"/>
                </w:rPr>
                <w:t>.</w:t>
              </w:r>
            </w:ins>
          </w:p>
          <w:p w14:paraId="3CB36AC8" w14:textId="77777777" w:rsidR="005C3CFF" w:rsidRDefault="005C3CFF" w:rsidP="005C3CFF">
            <w:pPr>
              <w:pStyle w:val="TAL"/>
              <w:rPr>
                <w:ins w:id="1255" w:author="NR_IIOT_URLLC_enh-Core" w:date="2022-06-20T11:41:00Z"/>
              </w:rPr>
            </w:pPr>
          </w:p>
          <w:p w14:paraId="6D0C8F6A" w14:textId="470EC121" w:rsidR="005C3CFF" w:rsidRPr="007D1E1D" w:rsidRDefault="005C3CFF" w:rsidP="005C3CFF">
            <w:pPr>
              <w:pStyle w:val="TAL"/>
              <w:rPr>
                <w:b/>
                <w:i/>
              </w:rPr>
            </w:pPr>
            <w:ins w:id="1256"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B7EE3">
                <w:rPr>
                  <w:rFonts w:eastAsia="Malgun Gothic"/>
                  <w:i/>
                  <w:iCs/>
                </w:rPr>
                <w:t>diffNumerologyWithinPUCCH-GroupSmallerSCS</w:t>
              </w:r>
              <w:r w:rsidRPr="000B7EE3">
                <w:rPr>
                  <w:rFonts w:eastAsia="Malgun Gothic"/>
                </w:rPr>
                <w:t xml:space="preserve"> and </w:t>
              </w:r>
              <w:r w:rsidRPr="000B7EE3">
                <w:rPr>
                  <w:rFonts w:eastAsia="Malgun Gothic"/>
                  <w:i/>
                  <w:iCs/>
                </w:rPr>
                <w:t>diffNumerologyWithinPUCCH-GroupLargerSCS</w:t>
              </w:r>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257"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258"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259"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260"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261"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262"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263" w:author="NR_IIOT_URLLC_enh-Core" w:date="2022-06-20T14:37:00Z"/>
                <w:b/>
                <w:i/>
              </w:rPr>
            </w:pPr>
            <w:ins w:id="1264" w:author="NR_IIOT_URLLC_enh-Core" w:date="2022-06-20T14:37:00Z">
              <w:r w:rsidRPr="00224466">
                <w:rPr>
                  <w:b/>
                  <w:i/>
                </w:rPr>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265" w:author="NR_IIOT_URLLC_enh-Core" w:date="2022-06-20T14:37:00Z"/>
              </w:rPr>
            </w:pPr>
            <w:ins w:id="1266" w:author="NR_IIOT_URLLC_enh-Core" w:date="2022-06-20T14:37:00Z">
              <w:r>
                <w:t xml:space="preserve">Indicates whether the UE supports </w:t>
              </w:r>
            </w:ins>
            <w:ins w:id="1267" w:author="NR_IIOT_URLLC_enh-Core" w:date="2022-06-20T14:38:00Z">
              <w:r w:rsidRPr="0055140C">
                <w:t>PUCCH cell switching based on dynamic indication in the DCI scheduling the PUCCH for different length (in physical time) of overlapping PUCCH slots/sub-slots for two PUCCH groups</w:t>
              </w:r>
            </w:ins>
            <w:ins w:id="1268"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69"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70" w:author="NR_IIOT_URLLC_enh-Core" w:date="2022-06-20T14:37:00Z">
              <w:r>
                <w:rPr>
                  <w:rFonts w:cs="Arial"/>
                  <w:szCs w:val="18"/>
                </w:rPr>
                <w:t>.</w:t>
              </w:r>
            </w:ins>
          </w:p>
          <w:p w14:paraId="21F9AFE6" w14:textId="77777777" w:rsidR="005C3CFF" w:rsidRDefault="005C3CFF" w:rsidP="005C3CFF">
            <w:pPr>
              <w:pStyle w:val="TAL"/>
              <w:rPr>
                <w:ins w:id="1271" w:author="NR_IIOT_URLLC_enh-Core" w:date="2022-06-20T14:37:00Z"/>
              </w:rPr>
            </w:pPr>
          </w:p>
          <w:p w14:paraId="656067EE" w14:textId="02DDCB4C" w:rsidR="005C3CFF" w:rsidRPr="007D1E1D" w:rsidRDefault="005C3CFF" w:rsidP="00CD7E28">
            <w:pPr>
              <w:pStyle w:val="TAN"/>
              <w:rPr>
                <w:b/>
              </w:rPr>
            </w:pPr>
            <w:ins w:id="1272"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273"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274"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275"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276"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277" w:author="NR_IIOT_URLLC_enh-Core" w:date="2022-06-20T14:21:00Z"/>
                <w:b/>
                <w:i/>
              </w:rPr>
            </w:pPr>
            <w:ins w:id="1278" w:author="NR_IIOT_URLLC_enh-Core" w:date="2022-06-20T14:22:00Z">
              <w:r w:rsidRPr="00224466">
                <w:rPr>
                  <w:b/>
                  <w:i/>
                </w:rPr>
                <w:t>dynamicPUCCH-CellSwitchSameLength</w:t>
              </w:r>
              <w:r>
                <w:rPr>
                  <w:b/>
                  <w:i/>
                </w:rPr>
                <w:t>Two</w:t>
              </w:r>
              <w:r w:rsidRPr="00224466">
                <w:rPr>
                  <w:b/>
                  <w:i/>
                </w:rPr>
                <w:t>Group</w:t>
              </w:r>
              <w:r>
                <w:rPr>
                  <w:b/>
                  <w:i/>
                </w:rPr>
                <w:t>s</w:t>
              </w:r>
            </w:ins>
            <w:ins w:id="1279" w:author="NR_IIOT_URLLC_enh-Core" w:date="2022-06-20T14:21:00Z">
              <w:r>
                <w:rPr>
                  <w:b/>
                  <w:i/>
                </w:rPr>
                <w:t>-r17</w:t>
              </w:r>
            </w:ins>
          </w:p>
          <w:p w14:paraId="45E6209D" w14:textId="77777777" w:rsidR="005C3CFF" w:rsidRDefault="005C3CFF" w:rsidP="005C3CFF">
            <w:pPr>
              <w:pStyle w:val="TAL"/>
              <w:rPr>
                <w:ins w:id="1280" w:author="NR_IIOT_URLLC_enh-Core" w:date="2022-06-20T14:21:00Z"/>
              </w:rPr>
            </w:pPr>
            <w:ins w:id="1281" w:author="NR_IIOT_URLLC_enh-Core" w:date="2022-06-20T14:21:00Z">
              <w:r>
                <w:t xml:space="preserve">Indicates whether the UE supports </w:t>
              </w:r>
            </w:ins>
            <w:ins w:id="1282" w:author="NR_IIOT_URLLC_enh-Core" w:date="2022-06-20T14:25:00Z">
              <w:r w:rsidRPr="00C05191">
                <w:t>PUCCH cell switching based on dynamic indication in the DCI scheduling the PUCCH for same length (in physical time) of overlapping PUCCH slots/sub-slots for two PUCCH groups</w:t>
              </w:r>
            </w:ins>
            <w:ins w:id="1283"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284"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285" w:author="NR_IIOT_URLLC_enh-Core" w:date="2022-06-20T14:21:00Z">
              <w:r>
                <w:rPr>
                  <w:rFonts w:cs="Arial"/>
                  <w:szCs w:val="18"/>
                </w:rPr>
                <w:t>.</w:t>
              </w:r>
            </w:ins>
          </w:p>
          <w:p w14:paraId="287E11BC" w14:textId="77777777" w:rsidR="005C3CFF" w:rsidRDefault="005C3CFF" w:rsidP="005C3CFF">
            <w:pPr>
              <w:pStyle w:val="TAL"/>
              <w:rPr>
                <w:ins w:id="1286" w:author="NR_IIOT_URLLC_enh-Core" w:date="2022-06-20T14:21:00Z"/>
              </w:rPr>
            </w:pPr>
          </w:p>
          <w:p w14:paraId="282E3893" w14:textId="077B25F4" w:rsidR="005C3CFF" w:rsidRPr="007D1E1D" w:rsidRDefault="005C3CFF" w:rsidP="0034539F">
            <w:pPr>
              <w:pStyle w:val="TAN"/>
              <w:rPr>
                <w:b/>
              </w:rPr>
            </w:pPr>
            <w:ins w:id="1287"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288"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289"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290"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291"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7D1E1D">
              <w:rPr>
                <w:bCs/>
                <w:i/>
                <w:iCs/>
              </w:rPr>
              <w:t>simultaneousRxTxInterBandCA</w:t>
            </w:r>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292" w:author="Higher_Power_Limit" w:date="2022-06-15T10:29:00Z"/>
                <w:b/>
                <w:bCs/>
                <w:i/>
                <w:iCs/>
              </w:rPr>
            </w:pPr>
            <w:ins w:id="1293"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294"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295"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296"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297"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298"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SpCell and the SCell(s) are not aligned, the slot boundaries are aligned </w:t>
            </w:r>
            <w:r w:rsidRPr="007D1E1D">
              <w:rPr>
                <w:rFonts w:cs="Arial"/>
                <w:szCs w:val="18"/>
              </w:rPr>
              <w:t xml:space="preserve">and the lowest subcarrier spacing of the subcarrier spacings given in </w:t>
            </w:r>
            <w:r w:rsidRPr="007D1E1D">
              <w:rPr>
                <w:rStyle w:val="Emphasis"/>
                <w:rFonts w:cs="Arial"/>
                <w:szCs w:val="18"/>
              </w:rPr>
              <w:t>scs-SpecificCarrierList</w:t>
            </w:r>
            <w:r w:rsidRPr="007D1E1D">
              <w:rPr>
                <w:rFonts w:cs="Arial"/>
                <w:szCs w:val="18"/>
              </w:rPr>
              <w:t xml:space="preserve"> for SpCell is smaller than or equal to the lowest subcarrier spacing of the subcarrier spacings given in </w:t>
            </w:r>
            <w:r w:rsidRPr="007D1E1D">
              <w:rPr>
                <w:rStyle w:val="Emphasis"/>
                <w:rFonts w:cs="Arial"/>
                <w:szCs w:val="18"/>
              </w:rPr>
              <w:t>scs-SpecificCarrierList</w:t>
            </w:r>
            <w:r w:rsidRPr="007D1E1D">
              <w:rPr>
                <w:rFonts w:cs="Arial"/>
                <w:szCs w:val="18"/>
              </w:rPr>
              <w:t xml:space="preserve"> for each of the non-aligned SCells</w:t>
            </w:r>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SCells</w:t>
            </w:r>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e.g.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PCell and inter-frequency target PCell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frequency separation classes are introduced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Ks,max</w:t>
            </w:r>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299" w:author="NR_MBS-Core" w:date="2022-06-20T20:37:00Z"/>
                <w:b/>
                <w:i/>
              </w:rPr>
            </w:pPr>
            <w:ins w:id="1300" w:author="NR_MBS-Core" w:date="2022-06-20T20:37:00Z">
              <w:r>
                <w:rPr>
                  <w:b/>
                  <w:i/>
                </w:rPr>
                <w:t>nack-OnlyFeedbackForMulticast-r17</w:t>
              </w:r>
            </w:ins>
          </w:p>
          <w:p w14:paraId="3D868FF1" w14:textId="77777777" w:rsidR="00943C40" w:rsidRDefault="00943C40" w:rsidP="00943C40">
            <w:pPr>
              <w:pStyle w:val="TAL"/>
              <w:rPr>
                <w:ins w:id="1301" w:author="NR_MBS-Core" w:date="2022-06-20T20:37:00Z"/>
              </w:rPr>
            </w:pPr>
            <w:ins w:id="1302" w:author="NR_MBS-Core" w:date="2022-06-20T20:37:00Z">
              <w:r>
                <w:rPr>
                  <w:bCs/>
                  <w:iCs/>
                </w:rPr>
                <w:t xml:space="preserve">Indicates </w:t>
              </w:r>
              <w:r>
                <w:t xml:space="preserve">whether the UE supports </w:t>
              </w:r>
            </w:ins>
            <w:ins w:id="1303" w:author="NR_MBS-Core" w:date="2022-06-20T20:40:00Z">
              <w:r w:rsidRPr="007339A3">
                <w:rPr>
                  <w:rFonts w:cs="Arial"/>
                  <w:szCs w:val="18"/>
                  <w:lang w:eastAsia="zh-CN"/>
                </w:rPr>
                <w:t>NACK-only based HARQ-ACK feedback for multicast with ACK/NACK transforming</w:t>
              </w:r>
            </w:ins>
            <w:ins w:id="1304"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305" w:author="NR_MBS-Core" w:date="2022-06-20T20:41:00Z"/>
                <w:rFonts w:cs="Arial"/>
                <w:szCs w:val="18"/>
                <w:lang w:eastAsia="en-GB"/>
              </w:rPr>
            </w:pPr>
            <w:ins w:id="1306" w:author="NR_MBS-Core" w:date="2022-06-20T20:37:00Z">
              <w:r w:rsidRPr="003D6402">
                <w:rPr>
                  <w:rFonts w:cs="Arial"/>
                  <w:szCs w:val="18"/>
                  <w:lang w:eastAsia="en-GB"/>
                </w:rPr>
                <w:t>Support</w:t>
              </w:r>
              <w:r>
                <w:rPr>
                  <w:rFonts w:cs="Arial"/>
                  <w:szCs w:val="18"/>
                  <w:lang w:eastAsia="en-GB"/>
                </w:rPr>
                <w:t xml:space="preserve">s </w:t>
              </w:r>
            </w:ins>
            <w:ins w:id="1307"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308" w:author="NR_MBS-Core" w:date="2022-06-20T20:41:00Z"/>
                <w:rFonts w:cs="Arial"/>
                <w:szCs w:val="18"/>
                <w:lang w:eastAsia="en-GB"/>
              </w:rPr>
            </w:pPr>
            <w:ins w:id="1309"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310" w:author="NR_MBS-Core" w:date="2022-06-20T20:41:00Z"/>
                <w:rFonts w:cs="Arial"/>
                <w:szCs w:val="18"/>
                <w:lang w:eastAsia="en-GB"/>
              </w:rPr>
            </w:pPr>
            <w:ins w:id="1311"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312"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313" w:author="NR_MBS-Core" w:date="2022-06-20T20:37:00Z">
              <w:r>
                <w:t xml:space="preserve">A UE supporting this feature shall also indicate support of </w:t>
              </w:r>
            </w:ins>
            <w:ins w:id="1314" w:author="NR_MBS-Core" w:date="2022-06-20T20:38:00Z">
              <w:r w:rsidRPr="002F3064">
                <w:rPr>
                  <w:i/>
                </w:rPr>
                <w:t>ack-NACK-FeedbackForMulticast-r17</w:t>
              </w:r>
            </w:ins>
            <w:ins w:id="1315" w:author="NR_MBS-Core" w:date="2022-06-20T20:37:00Z">
              <w:r>
                <w:t>.</w:t>
              </w:r>
            </w:ins>
          </w:p>
        </w:tc>
        <w:tc>
          <w:tcPr>
            <w:tcW w:w="709" w:type="dxa"/>
          </w:tcPr>
          <w:p w14:paraId="086F593C" w14:textId="51644A71" w:rsidR="00943C40" w:rsidRPr="007D1E1D" w:rsidRDefault="00943C40" w:rsidP="00943C40">
            <w:pPr>
              <w:pStyle w:val="TAL"/>
              <w:jc w:val="center"/>
            </w:pPr>
            <w:ins w:id="1316" w:author="NR_MBS-Core" w:date="2022-06-20T20:37:00Z">
              <w:r>
                <w:t>BC</w:t>
              </w:r>
            </w:ins>
          </w:p>
        </w:tc>
        <w:tc>
          <w:tcPr>
            <w:tcW w:w="567" w:type="dxa"/>
          </w:tcPr>
          <w:p w14:paraId="32BF13E9" w14:textId="0F88B5AF" w:rsidR="00943C40" w:rsidRPr="007D1E1D" w:rsidRDefault="00943C40" w:rsidP="00943C40">
            <w:pPr>
              <w:pStyle w:val="TAL"/>
              <w:jc w:val="center"/>
            </w:pPr>
            <w:ins w:id="1317"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318"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319"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320" w:author="NR_MBS-Core" w:date="2022-06-20T21:13:00Z"/>
                <w:b/>
                <w:i/>
              </w:rPr>
            </w:pPr>
            <w:ins w:id="1321" w:author="NR_MBS-Core" w:date="2022-06-20T21:13:00Z">
              <w:r>
                <w:rPr>
                  <w:b/>
                  <w:i/>
                </w:rPr>
                <w:t>nack-OnlyFeedback</w:t>
              </w:r>
            </w:ins>
            <w:ins w:id="1322" w:author="NR_MBS-Core" w:date="2022-06-20T21:14:00Z">
              <w:r>
                <w:rPr>
                  <w:b/>
                  <w:i/>
                </w:rPr>
                <w:t>SpecificResource</w:t>
              </w:r>
            </w:ins>
            <w:ins w:id="1323" w:author="NR_MBS-Core" w:date="2022-06-20T21:13:00Z">
              <w:r>
                <w:rPr>
                  <w:b/>
                  <w:i/>
                </w:rPr>
                <w:t>ForMulticast-r17</w:t>
              </w:r>
            </w:ins>
          </w:p>
          <w:p w14:paraId="34A2B3FA" w14:textId="77777777" w:rsidR="00943C40" w:rsidRDefault="00943C40" w:rsidP="00943C40">
            <w:pPr>
              <w:pStyle w:val="TAL"/>
              <w:rPr>
                <w:ins w:id="1324" w:author="NR_MBS-Core" w:date="2022-06-20T21:13:00Z"/>
              </w:rPr>
            </w:pPr>
            <w:ins w:id="1325" w:author="NR_MBS-Core" w:date="2022-06-20T21:13:00Z">
              <w:r>
                <w:rPr>
                  <w:bCs/>
                  <w:iCs/>
                </w:rPr>
                <w:t xml:space="preserve">Indicates </w:t>
              </w:r>
              <w:r>
                <w:t xml:space="preserve">whether the UE supports </w:t>
              </w:r>
            </w:ins>
            <w:ins w:id="1326" w:author="NR_MBS-Core" w:date="2022-06-20T21:15:00Z">
              <w:r w:rsidRPr="001B5F4A">
                <w:rPr>
                  <w:rFonts w:cs="Arial"/>
                  <w:szCs w:val="18"/>
                  <w:lang w:eastAsia="zh-CN"/>
                </w:rPr>
                <w:t>NACK-only based HARQ-ACK feedback for multicast corresponding to a specific sequence or a PUCCH transmission</w:t>
              </w:r>
            </w:ins>
            <w:ins w:id="1327"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328" w:author="NR_MBS-Core" w:date="2022-06-20T21:13:00Z"/>
                <w:rFonts w:cs="Arial"/>
                <w:szCs w:val="18"/>
                <w:lang w:eastAsia="en-GB"/>
              </w:rPr>
            </w:pPr>
            <w:ins w:id="1329" w:author="NR_MBS-Core" w:date="2022-06-20T21:13:00Z">
              <w:r w:rsidRPr="003D6402">
                <w:rPr>
                  <w:rFonts w:cs="Arial"/>
                  <w:szCs w:val="18"/>
                  <w:lang w:eastAsia="en-GB"/>
                </w:rPr>
                <w:t>Support</w:t>
              </w:r>
              <w:r>
                <w:rPr>
                  <w:rFonts w:cs="Arial"/>
                  <w:szCs w:val="18"/>
                  <w:lang w:eastAsia="en-GB"/>
                </w:rPr>
                <w:t xml:space="preserve">s </w:t>
              </w:r>
            </w:ins>
            <w:ins w:id="1330" w:author="NR_MBS-Core" w:date="2022-06-20T21:16:00Z">
              <w:r w:rsidRPr="00073897">
                <w:rPr>
                  <w:rFonts w:cs="Arial"/>
                  <w:szCs w:val="18"/>
                  <w:lang w:eastAsia="en-GB"/>
                </w:rPr>
                <w:t>NACK-only based HARQ-ACK feedback for dynamic scheduling for multicast, including</w:t>
              </w:r>
            </w:ins>
            <w:ins w:id="1331"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332" w:author="NR_MBS-Core" w:date="2022-06-20T21:13:00Z"/>
                <w:rFonts w:cs="Arial"/>
                <w:szCs w:val="18"/>
                <w:lang w:eastAsia="en-GB"/>
              </w:rPr>
            </w:pPr>
            <w:ins w:id="1333"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334" w:author="NR_MBS-Core" w:date="2022-06-20T21:13:00Z"/>
                <w:rFonts w:cs="Arial"/>
                <w:szCs w:val="18"/>
                <w:lang w:eastAsia="en-GB"/>
              </w:rPr>
            </w:pPr>
            <w:ins w:id="1335"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336"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337" w:author="NR_MBS-Core" w:date="2022-06-20T21:13:00Z">
              <w:r>
                <w:t xml:space="preserve">A UE supporting this feature shall also indicate support of </w:t>
              </w:r>
            </w:ins>
            <w:ins w:id="1338" w:author="NR_MBS-Core" w:date="2022-06-20T21:14:00Z">
              <w:r w:rsidRPr="003E28AB">
                <w:rPr>
                  <w:i/>
                </w:rPr>
                <w:t>nack-OnlyFeedbackForMulticast-r17</w:t>
              </w:r>
            </w:ins>
            <w:ins w:id="1339" w:author="NR_MBS-Core" w:date="2022-06-20T21:13:00Z">
              <w:r>
                <w:t>.</w:t>
              </w:r>
            </w:ins>
          </w:p>
        </w:tc>
        <w:tc>
          <w:tcPr>
            <w:tcW w:w="709" w:type="dxa"/>
          </w:tcPr>
          <w:p w14:paraId="220296AB" w14:textId="762CBF1B" w:rsidR="00943C40" w:rsidRPr="007D1E1D" w:rsidRDefault="00943C40" w:rsidP="00943C40">
            <w:pPr>
              <w:pStyle w:val="TAL"/>
              <w:jc w:val="center"/>
            </w:pPr>
            <w:ins w:id="1340" w:author="NR_MBS-Core" w:date="2022-06-20T21:13:00Z">
              <w:r>
                <w:t>BC</w:t>
              </w:r>
            </w:ins>
          </w:p>
        </w:tc>
        <w:tc>
          <w:tcPr>
            <w:tcW w:w="567" w:type="dxa"/>
          </w:tcPr>
          <w:p w14:paraId="585ADD49" w14:textId="2DAC59E2" w:rsidR="00943C40" w:rsidRPr="007D1E1D" w:rsidRDefault="00943C40" w:rsidP="00943C40">
            <w:pPr>
              <w:pStyle w:val="TAL"/>
              <w:jc w:val="center"/>
            </w:pPr>
            <w:ins w:id="1341"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342"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343"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MsgA and SRS/ PUCCH/ PUSCH across CCs in an inter-band CA band combination. A UE supporting this feature shall also indicate support of </w:t>
            </w:r>
            <w:r w:rsidRPr="007D1E1D">
              <w:rPr>
                <w:rFonts w:cs="Arial"/>
                <w:i/>
                <w:szCs w:val="18"/>
              </w:rPr>
              <w:t>parallelTxPRACH-SRS-PUCCH-PUSCH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344" w:author="TEI17-v2" w:date="2022-08-26T10:27:00Z"/>
        </w:trPr>
        <w:tc>
          <w:tcPr>
            <w:tcW w:w="6917" w:type="dxa"/>
          </w:tcPr>
          <w:p w14:paraId="598BEECD" w14:textId="3AB3AD25" w:rsidR="000B3344" w:rsidRPr="007D1E1D" w:rsidRDefault="000B3344" w:rsidP="000B3344">
            <w:pPr>
              <w:pStyle w:val="TAL"/>
              <w:rPr>
                <w:ins w:id="1345" w:author="TEI17-v2" w:date="2022-08-26T10:27:00Z"/>
                <w:b/>
                <w:i/>
              </w:rPr>
            </w:pPr>
            <w:ins w:id="1346" w:author="TEI17-v2" w:date="2022-08-26T10:27:00Z">
              <w:r w:rsidRPr="007D1E1D">
                <w:rPr>
                  <w:b/>
                  <w:i/>
                </w:rPr>
                <w:t>parallelTxMsgA-SRS-PUCCH-PUSCH</w:t>
              </w:r>
              <w:r>
                <w:rPr>
                  <w:b/>
                  <w:i/>
                </w:rPr>
                <w:t>-intraBan</w:t>
              </w:r>
            </w:ins>
            <w:ins w:id="1347" w:author="TEI17-v2" w:date="2022-08-26T10:28:00Z">
              <w:r>
                <w:rPr>
                  <w:b/>
                  <w:i/>
                </w:rPr>
                <w:t>d</w:t>
              </w:r>
            </w:ins>
            <w:ins w:id="1348" w:author="TEI17-v2" w:date="2022-08-26T10:27:00Z">
              <w:r w:rsidRPr="007D1E1D">
                <w:rPr>
                  <w:b/>
                  <w:i/>
                </w:rPr>
                <w:t>-r1</w:t>
              </w:r>
              <w:r>
                <w:rPr>
                  <w:b/>
                  <w:i/>
                </w:rPr>
                <w:t>7</w:t>
              </w:r>
            </w:ins>
          </w:p>
          <w:p w14:paraId="75B0F6AA" w14:textId="4EC14D99" w:rsidR="000B3344" w:rsidRPr="007D1E1D" w:rsidRDefault="000B3344" w:rsidP="000B3344">
            <w:pPr>
              <w:pStyle w:val="TAL"/>
              <w:rPr>
                <w:ins w:id="1349" w:author="TEI17-v2" w:date="2022-08-26T10:27:00Z"/>
                <w:b/>
                <w:i/>
              </w:rPr>
            </w:pPr>
            <w:ins w:id="1350" w:author="TEI17-v2" w:date="2022-08-26T10:27:00Z">
              <w:r w:rsidRPr="007D1E1D">
                <w:rPr>
                  <w:rFonts w:cs="Arial"/>
                  <w:szCs w:val="18"/>
                </w:rPr>
                <w:t>Indicates whether the UE supports parallel transmission of MsgA and SRS/ PUCCH/ PUSCH across CCs in an int</w:t>
              </w:r>
            </w:ins>
            <w:ins w:id="1351" w:author="TEI17-v2" w:date="2022-08-26T10:28:00Z">
              <w:r w:rsidR="000A77B3">
                <w:rPr>
                  <w:rFonts w:cs="Arial"/>
                  <w:szCs w:val="18"/>
                </w:rPr>
                <w:t>ra-band no</w:t>
              </w:r>
              <w:r w:rsidR="00D7702C">
                <w:rPr>
                  <w:rFonts w:cs="Arial"/>
                  <w:szCs w:val="18"/>
                </w:rPr>
                <w:t>n</w:t>
              </w:r>
              <w:r w:rsidR="00554C78">
                <w:rPr>
                  <w:rFonts w:cs="Arial"/>
                  <w:szCs w:val="18"/>
                </w:rPr>
                <w:t>-contiguous</w:t>
              </w:r>
            </w:ins>
            <w:ins w:id="1352" w:author="TEI17-v2" w:date="2022-08-26T10:27:00Z">
              <w:r w:rsidRPr="007D1E1D">
                <w:rPr>
                  <w:rFonts w:cs="Arial"/>
                  <w:szCs w:val="18"/>
                </w:rPr>
                <w:t xml:space="preserve"> CA band combination. </w:t>
              </w:r>
              <w:commentRangeStart w:id="1353"/>
              <w:r w:rsidRPr="007D1E1D">
                <w:rPr>
                  <w:rFonts w:cs="Arial"/>
                  <w:szCs w:val="18"/>
                </w:rPr>
                <w:t xml:space="preserve">A UE supporting this feature shall also indicate support of </w:t>
              </w:r>
              <w:r w:rsidRPr="007D1E1D">
                <w:rPr>
                  <w:rFonts w:cs="Arial"/>
                  <w:i/>
                  <w:szCs w:val="18"/>
                </w:rPr>
                <w:t>parallelT</w:t>
              </w:r>
            </w:ins>
            <w:ins w:id="1354" w:author="TEI17-v2" w:date="2022-08-26T10:33:00Z">
              <w:r w:rsidR="00B34783">
                <w:rPr>
                  <w:rFonts w:cs="Arial"/>
                  <w:i/>
                  <w:szCs w:val="18"/>
                </w:rPr>
                <w:t>xMsgA</w:t>
              </w:r>
            </w:ins>
            <w:ins w:id="1355" w:author="TEI17-v2" w:date="2022-08-26T10:27:00Z">
              <w:r w:rsidRPr="007D1E1D">
                <w:rPr>
                  <w:rFonts w:cs="Arial"/>
                  <w:i/>
                  <w:szCs w:val="18"/>
                </w:rPr>
                <w:t>-SRS-PUCCH-PUSCH</w:t>
              </w:r>
            </w:ins>
            <w:ins w:id="1356" w:author="TEI17-v2" w:date="2022-08-26T10:32:00Z">
              <w:r w:rsidR="003B5B2B">
                <w:rPr>
                  <w:rFonts w:cs="Arial"/>
                  <w:i/>
                  <w:szCs w:val="18"/>
                </w:rPr>
                <w:t>-r16</w:t>
              </w:r>
            </w:ins>
            <w:ins w:id="1357" w:author="TEI17-v2" w:date="2022-08-26T10:27:00Z">
              <w:r w:rsidRPr="007D1E1D">
                <w:rPr>
                  <w:rFonts w:cs="Arial"/>
                  <w:szCs w:val="18"/>
                </w:rPr>
                <w:t>.</w:t>
              </w:r>
            </w:ins>
            <w:commentRangeEnd w:id="1353"/>
            <w:r w:rsidR="00BA7E06">
              <w:rPr>
                <w:rStyle w:val="CommentReference"/>
                <w:rFonts w:ascii="Times New Roman" w:eastAsiaTheme="minorEastAsia" w:hAnsi="Times New Roman"/>
                <w:lang w:eastAsia="en-US"/>
              </w:rPr>
              <w:commentReference w:id="1353"/>
            </w:r>
          </w:p>
        </w:tc>
        <w:tc>
          <w:tcPr>
            <w:tcW w:w="709" w:type="dxa"/>
          </w:tcPr>
          <w:p w14:paraId="20F3CE4C" w14:textId="244BD2C9" w:rsidR="000B3344" w:rsidRPr="007D1E1D" w:rsidRDefault="000B3344" w:rsidP="000B3344">
            <w:pPr>
              <w:pStyle w:val="TAL"/>
              <w:jc w:val="center"/>
              <w:rPr>
                <w:ins w:id="1358" w:author="TEI17-v2" w:date="2022-08-26T10:27:00Z"/>
                <w:rFonts w:cs="Arial"/>
                <w:szCs w:val="18"/>
              </w:rPr>
            </w:pPr>
            <w:ins w:id="1359"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360" w:author="TEI17-v2" w:date="2022-08-26T10:27:00Z"/>
                <w:rFonts w:cs="Arial"/>
                <w:szCs w:val="18"/>
              </w:rPr>
            </w:pPr>
            <w:ins w:id="1361"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362" w:author="TEI17-v2" w:date="2022-08-26T10:27:00Z"/>
                <w:bCs/>
                <w:iCs/>
              </w:rPr>
            </w:pPr>
            <w:ins w:id="1363"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364" w:author="TEI17-v2" w:date="2022-08-26T10:27:00Z"/>
                <w:bCs/>
                <w:iCs/>
              </w:rPr>
            </w:pPr>
            <w:ins w:id="1365"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r w:rsidRPr="007D1E1D">
              <w:rPr>
                <w:b/>
                <w:i/>
              </w:rPr>
              <w:t>parallelTxSRS-PUCCH-PUSCH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366" w:author="TEI17" w:date="2022-06-15T09:21:00Z"/>
                <w:b/>
                <w:i/>
              </w:rPr>
            </w:pPr>
            <w:ins w:id="1367" w:author="TEI17" w:date="2022-06-15T09:21:00Z">
              <w:r>
                <w:rPr>
                  <w:b/>
                  <w:i/>
                </w:rPr>
                <w:t>parallelTxSRS-PUCCH-PUSCH</w:t>
              </w:r>
            </w:ins>
            <w:ins w:id="1368" w:author="TEI17" w:date="2022-06-15T09:22:00Z">
              <w:r>
                <w:rPr>
                  <w:b/>
                  <w:i/>
                </w:rPr>
                <w:t>-intra</w:t>
              </w:r>
            </w:ins>
            <w:ins w:id="1369" w:author="TEI17" w:date="2022-06-15T09:23:00Z">
              <w:r>
                <w:rPr>
                  <w:b/>
                  <w:i/>
                </w:rPr>
                <w:t>Band-r17</w:t>
              </w:r>
            </w:ins>
          </w:p>
          <w:p w14:paraId="6E260EA6" w14:textId="0D84A85A" w:rsidR="008C7237" w:rsidRPr="007D1E1D" w:rsidRDefault="008C7237" w:rsidP="008C7237">
            <w:pPr>
              <w:pStyle w:val="TAL"/>
              <w:rPr>
                <w:b/>
                <w:i/>
              </w:rPr>
            </w:pPr>
            <w:ins w:id="1370" w:author="TEI17" w:date="2022-06-15T09:21:00Z">
              <w:r>
                <w:rPr>
                  <w:rFonts w:cs="Arial"/>
                  <w:szCs w:val="18"/>
                </w:rPr>
                <w:t>Indicates whether the UE supports parallel transmission of SRS and PUCCH/ PUSCH across CCs in an int</w:t>
              </w:r>
            </w:ins>
            <w:ins w:id="1371" w:author="TEI17" w:date="2022-06-15T09:23:00Z">
              <w:r>
                <w:rPr>
                  <w:rFonts w:cs="Arial"/>
                  <w:szCs w:val="18"/>
                </w:rPr>
                <w:t>ra</w:t>
              </w:r>
            </w:ins>
            <w:ins w:id="1372" w:author="TEI17" w:date="2022-06-15T09:21:00Z">
              <w:r>
                <w:rPr>
                  <w:rFonts w:cs="Arial"/>
                  <w:szCs w:val="18"/>
                </w:rPr>
                <w:t xml:space="preserve">-band </w:t>
              </w:r>
            </w:ins>
            <w:ins w:id="1373" w:author="TEI17" w:date="2022-06-15T09:23:00Z">
              <w:r>
                <w:rPr>
                  <w:rFonts w:cs="Arial"/>
                  <w:szCs w:val="18"/>
                </w:rPr>
                <w:t xml:space="preserve">non-contiguous </w:t>
              </w:r>
            </w:ins>
            <w:ins w:id="1374"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375"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376"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377"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378"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r w:rsidRPr="007D1E1D">
              <w:rPr>
                <w:b/>
                <w:i/>
              </w:rPr>
              <w:t>parallelTxPRACH-SRS-PUCCH-PUSCH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379" w:author="TEI17" w:date="2022-06-15T09:24:00Z"/>
                <w:b/>
                <w:i/>
              </w:rPr>
            </w:pPr>
            <w:ins w:id="1380" w:author="TEI17" w:date="2022-06-15T09:24:00Z">
              <w:r>
                <w:rPr>
                  <w:b/>
                  <w:i/>
                </w:rPr>
                <w:t>parallelTxPRACH-SRS-PUCCH-PUSCH-intraBand-r17</w:t>
              </w:r>
            </w:ins>
          </w:p>
          <w:p w14:paraId="6C062849" w14:textId="1775AB2F" w:rsidR="00BB3B61" w:rsidRPr="007D1E1D" w:rsidRDefault="00BB3B61" w:rsidP="00BB3B61">
            <w:pPr>
              <w:pStyle w:val="TAL"/>
              <w:rPr>
                <w:b/>
                <w:i/>
              </w:rPr>
            </w:pPr>
            <w:ins w:id="1381"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382"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383"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384"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385"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386" w:author="NR_IIOT_URLLC_enh-Core-v2" w:date="2022-08-27T23:23:00Z">
              <w:r w:rsidRPr="007D1E1D" w:rsidDel="00CF7339">
                <w:rPr>
                  <w:rFonts w:cs="Arial"/>
                  <w:szCs w:val="18"/>
                </w:rPr>
                <w:delText>parallel transmission of</w:delText>
              </w:r>
            </w:del>
            <w:ins w:id="1387" w:author="NR_IIOT_URLLC_enh-Core-v2" w:date="2022-08-27T23:23:00Z">
              <w:r w:rsidR="00CF7339">
                <w:rPr>
                  <w:rFonts w:cs="Arial"/>
                  <w:szCs w:val="18"/>
                </w:rPr>
                <w:t>simultaneous</w:t>
              </w:r>
            </w:ins>
            <w:r w:rsidRPr="007D1E1D">
              <w:rPr>
                <w:rFonts w:cs="Arial"/>
                <w:szCs w:val="18"/>
              </w:rPr>
              <w:t xml:space="preserve"> PUCCH</w:t>
            </w:r>
            <w:del w:id="1388" w:author="NR_IIOT_URLLC_enh-Core-v2" w:date="2022-08-27T23:23:00Z">
              <w:r w:rsidRPr="007D1E1D" w:rsidDel="002635A0">
                <w:rPr>
                  <w:rFonts w:cs="Arial"/>
                  <w:szCs w:val="18"/>
                </w:rPr>
                <w:delText>/</w:delText>
              </w:r>
            </w:del>
            <w:ins w:id="1389" w:author="NR_IIOT_URLLC_enh-Core-v2" w:date="2022-08-27T23:23:00Z">
              <w:r w:rsidR="002635A0">
                <w:rPr>
                  <w:rFonts w:cs="Arial"/>
                  <w:szCs w:val="18"/>
                </w:rPr>
                <w:t xml:space="preserve"> and </w:t>
              </w:r>
            </w:ins>
            <w:r w:rsidRPr="007D1E1D">
              <w:rPr>
                <w:rFonts w:cs="Arial"/>
                <w:szCs w:val="18"/>
              </w:rPr>
              <w:t xml:space="preserve">PUSCH </w:t>
            </w:r>
            <w:ins w:id="1390"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391" w:author="NR_IIOT_URLLC_enh-Core-v2" w:date="2022-08-27T23:24:00Z">
              <w:r w:rsidRPr="007D1E1D" w:rsidDel="00257816">
                <w:rPr>
                  <w:rFonts w:cs="Arial"/>
                  <w:szCs w:val="18"/>
                </w:rPr>
                <w:delText>across CCs in an</w:delText>
              </w:r>
            </w:del>
            <w:ins w:id="1392" w:author="NR_IIOT_URLLC_enh-Core-v2" w:date="2022-08-27T23:24:00Z">
              <w:r w:rsidR="00257816">
                <w:rPr>
                  <w:rFonts w:cs="Arial"/>
                  <w:szCs w:val="18"/>
                </w:rPr>
                <w:t>for</w:t>
              </w:r>
            </w:ins>
            <w:r w:rsidRPr="007D1E1D">
              <w:rPr>
                <w:rFonts w:cs="Arial"/>
                <w:szCs w:val="18"/>
              </w:rPr>
              <w:t xml:space="preserve"> inter-band CA</w:t>
            </w:r>
            <w:del w:id="1393"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394" w:author="NR_ext_to_71GHz-Core-v2" w:date="2022-08-26T15:10:00Z"/>
        </w:trPr>
        <w:tc>
          <w:tcPr>
            <w:tcW w:w="6917" w:type="dxa"/>
          </w:tcPr>
          <w:p w14:paraId="476386BC" w14:textId="77777777" w:rsidR="00AC7B3A" w:rsidRDefault="00DE117F" w:rsidP="000B3344">
            <w:pPr>
              <w:pStyle w:val="TAL"/>
              <w:rPr>
                <w:ins w:id="1395" w:author="NR_ext_to_71GHz-Core-v2" w:date="2022-08-26T15:10:00Z"/>
                <w:b/>
                <w:i/>
              </w:rPr>
            </w:pPr>
            <w:ins w:id="1396" w:author="NR_ext_to_71GHz-Core-v2" w:date="2022-08-26T15:10:00Z">
              <w:r w:rsidRPr="00DE117F">
                <w:rPr>
                  <w:b/>
                  <w:i/>
                </w:rPr>
                <w:t>pdcch-BlindDetectionMCG-SCG-List-r17</w:t>
              </w:r>
            </w:ins>
          </w:p>
          <w:p w14:paraId="7662E571" w14:textId="36CE7D79" w:rsidR="008B1A9D" w:rsidRDefault="008B1A9D" w:rsidP="008B1A9D">
            <w:pPr>
              <w:pStyle w:val="TAL"/>
              <w:rPr>
                <w:ins w:id="1397" w:author="NR_ext_to_71GHz-Core-v2" w:date="2022-08-26T15:15:00Z"/>
                <w:bCs/>
                <w:iCs/>
              </w:rPr>
            </w:pPr>
            <w:ins w:id="1398" w:author="NR_ext_to_71GHz-Core-v2" w:date="2022-08-26T15:11:00Z">
              <w:r>
                <w:rPr>
                  <w:bCs/>
                  <w:iCs/>
                </w:rPr>
                <w:t>Indicates the supported combinat</w:t>
              </w:r>
            </w:ins>
            <w:ins w:id="1399" w:author="NR_ext_to_71GHz-Core-v2" w:date="2022-08-26T15:12:00Z">
              <w:r>
                <w:rPr>
                  <w:bCs/>
                  <w:iCs/>
                </w:rPr>
                <w:t xml:space="preserve">ions of the </w:t>
              </w:r>
            </w:ins>
            <w:ins w:id="1400"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401" w:author="NR_ext_to_71GHz-Core-v2" w:date="2022-08-26T15:18:00Z">
              <w:r w:rsidR="006C1E66">
                <w:rPr>
                  <w:bCs/>
                  <w:iCs/>
                </w:rPr>
                <w:t xml:space="preserve">(i.e. </w:t>
              </w:r>
              <w:r w:rsidR="006C1E66" w:rsidRPr="006C1E66">
                <w:rPr>
                  <w:bCs/>
                  <w:i/>
                </w:rPr>
                <w:t>pdcch-BlindDetectionMCG-UE-r17</w:t>
              </w:r>
              <w:r w:rsidR="006C1E66">
                <w:rPr>
                  <w:bCs/>
                  <w:iCs/>
                </w:rPr>
                <w:t xml:space="preserve"> and </w:t>
              </w:r>
              <w:r w:rsidR="006C1E66" w:rsidRPr="006C1E66">
                <w:rPr>
                  <w:bCs/>
                  <w:i/>
                  <w:iCs/>
                </w:rPr>
                <w:t>pdcch-BlindDetectionSCG-UE-r17</w:t>
              </w:r>
            </w:ins>
            <w:ins w:id="1402" w:author="NR_ext_to_71GHz-Core-v2" w:date="2022-08-26T15:19:00Z">
              <w:r w:rsidR="006C1E66">
                <w:rPr>
                  <w:bCs/>
                </w:rPr>
                <w:t>)</w:t>
              </w:r>
            </w:ins>
            <w:ins w:id="1403" w:author="NR_ext_to_71GHz-Core-v2" w:date="2022-08-26T15:13:00Z">
              <w:r w:rsidR="00B23ADB" w:rsidRPr="00B23ADB">
                <w:rPr>
                  <w:bCs/>
                  <w:iCs/>
                </w:rPr>
                <w:t xml:space="preserve"> when configured for NR-DC operation with Rel-17 PDCCH monitoring capability on all the serving cells</w:t>
              </w:r>
            </w:ins>
            <w:ins w:id="1404" w:author="NR_ext_to_71GHz-Core-v2" w:date="2022-08-26T15:15:00Z">
              <w:r w:rsidR="008516EE">
                <w:rPr>
                  <w:bCs/>
                  <w:iCs/>
                </w:rPr>
                <w:t>.</w:t>
              </w:r>
            </w:ins>
          </w:p>
          <w:p w14:paraId="387D6B7B" w14:textId="77777777" w:rsidR="008516EE" w:rsidRDefault="008516EE" w:rsidP="008B1A9D">
            <w:pPr>
              <w:pStyle w:val="TAL"/>
              <w:rPr>
                <w:ins w:id="1405" w:author="NR_ext_to_71GHz-Core-v2" w:date="2022-08-26T15:15:00Z"/>
                <w:bCs/>
                <w:iCs/>
              </w:rPr>
            </w:pPr>
          </w:p>
          <w:p w14:paraId="4252F05C" w14:textId="77777777" w:rsidR="008516EE" w:rsidRDefault="008516EE" w:rsidP="008B1A9D">
            <w:pPr>
              <w:pStyle w:val="TAL"/>
              <w:rPr>
                <w:ins w:id="1406" w:author="NR_ext_to_71GHz-Core-v2" w:date="2022-08-26T15:16:00Z"/>
                <w:i/>
                <w:iCs/>
              </w:rPr>
            </w:pPr>
            <w:ins w:id="1407"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408" w:author="NR_ext_to_71GHz-Core-v2" w:date="2022-08-26T15:16:00Z"/>
                <w:i/>
                <w:iCs/>
              </w:rPr>
            </w:pPr>
          </w:p>
          <w:p w14:paraId="51D10ED2" w14:textId="77777777" w:rsidR="007F77C9" w:rsidRDefault="007F77C9" w:rsidP="007F77C9">
            <w:pPr>
              <w:pStyle w:val="TAN"/>
              <w:rPr>
                <w:ins w:id="1409" w:author="NR_ext_to_71GHz-Core-v2" w:date="2022-08-26T15:17:00Z"/>
              </w:rPr>
            </w:pPr>
            <w:ins w:id="1410" w:author="NR_ext_to_71GHz-Core-v2" w:date="2022-08-26T15:16:00Z">
              <w:r>
                <w:t>NOTE</w:t>
              </w:r>
            </w:ins>
            <w:ins w:id="1411" w:author="NR_ext_to_71GHz-Core-v2" w:date="2022-08-26T15:17:00Z">
              <w:r>
                <w:t>:</w:t>
              </w:r>
            </w:ins>
          </w:p>
          <w:p w14:paraId="4F970BC6" w14:textId="3F9137B8" w:rsidR="007F77C9" w:rsidRPr="007F77C9" w:rsidRDefault="007F77C9" w:rsidP="007F77C9">
            <w:pPr>
              <w:pStyle w:val="TAN"/>
              <w:rPr>
                <w:ins w:id="1412" w:author="NR_ext_to_71GHz-Core-v2" w:date="2022-08-26T15:17:00Z"/>
                <w:bCs/>
              </w:rPr>
            </w:pPr>
            <w:ins w:id="1413" w:author="NR_ext_to_71GHz-Core-v2" w:date="2022-08-26T15:17:00Z">
              <w:r w:rsidRPr="007F77C9">
                <w:rPr>
                  <w:bCs/>
                </w:rPr>
                <w:t xml:space="preserve">If the UE reports </w:t>
              </w:r>
              <w:r w:rsidRPr="006C1E66">
                <w:rPr>
                  <w:bCs/>
                  <w:i/>
                  <w:iCs/>
                </w:rPr>
                <w:t>pdcch-</w:t>
              </w:r>
            </w:ins>
            <w:ins w:id="1414" w:author="NR_ext_to_71GHz-Core-v2" w:date="2022-08-26T15:44:00Z">
              <w:r w:rsidR="008D1B17">
                <w:rPr>
                  <w:bCs/>
                  <w:i/>
                  <w:iCs/>
                </w:rPr>
                <w:t>Monitoring</w:t>
              </w:r>
            </w:ins>
            <w:ins w:id="1415"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416" w:author="NR_ext_to_71GHz-Core-v2" w:date="2022-08-26T15:17:00Z"/>
                <w:bCs/>
              </w:rPr>
            </w:pPr>
            <w:ins w:id="1417" w:author="NR_ext_to_71GHz-Core-v2" w:date="2022-08-26T15:17:00Z">
              <w:r w:rsidRPr="007F77C9">
                <w:rPr>
                  <w:bCs/>
                </w:rPr>
                <w:t>-</w:t>
              </w:r>
              <w:r w:rsidRPr="007F77C9">
                <w:rPr>
                  <w:bCs/>
                </w:rPr>
                <w:tab/>
                <w:t xml:space="preserve">Candidate values for pdcch-BlindDetectionMCG-UE-r17 is 1 to </w:t>
              </w:r>
              <w:r w:rsidRPr="006C1E66">
                <w:rPr>
                  <w:i/>
                </w:rPr>
                <w:t>pdcch-</w:t>
              </w:r>
            </w:ins>
            <w:ins w:id="1418" w:author="NR_ext_to_71GHz-Core-v2" w:date="2022-08-26T15:45:00Z">
              <w:r w:rsidR="004004C6">
                <w:rPr>
                  <w:bCs/>
                  <w:i/>
                  <w:iCs/>
                </w:rPr>
                <w:t>Monitoring</w:t>
              </w:r>
              <w:r w:rsidR="004004C6" w:rsidRPr="006C1E66">
                <w:rPr>
                  <w:bCs/>
                  <w:i/>
                  <w:iCs/>
                </w:rPr>
                <w:t>CA</w:t>
              </w:r>
            </w:ins>
            <w:ins w:id="1419"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420" w:author="NR_ext_to_71GHz-Core-v2" w:date="2022-08-26T15:17:00Z"/>
                <w:bCs/>
              </w:rPr>
            </w:pPr>
            <w:ins w:id="1421" w:author="NR_ext_to_71GHz-Core-v2" w:date="2022-08-26T15:17:00Z">
              <w:r w:rsidRPr="007F77C9">
                <w:rPr>
                  <w:bCs/>
                </w:rPr>
                <w:t>-</w:t>
              </w:r>
              <w:r w:rsidRPr="007F77C9">
                <w:rPr>
                  <w:bCs/>
                </w:rPr>
                <w:tab/>
                <w:t xml:space="preserve">Candidate values for pdcch-BlindDetectionSCG-UE-r17 is 1 </w:t>
              </w:r>
              <w:r w:rsidRPr="006C1E66">
                <w:rPr>
                  <w:i/>
                </w:rPr>
                <w:t>pdcch-</w:t>
              </w:r>
            </w:ins>
            <w:ins w:id="1422" w:author="NR_ext_to_71GHz-Core-v2" w:date="2022-08-26T15:45:00Z">
              <w:r w:rsidR="004004C6">
                <w:rPr>
                  <w:bCs/>
                  <w:i/>
                  <w:iCs/>
                </w:rPr>
                <w:t>Monitoring</w:t>
              </w:r>
              <w:r w:rsidR="004004C6" w:rsidRPr="006C1E66">
                <w:rPr>
                  <w:bCs/>
                  <w:i/>
                  <w:iCs/>
                </w:rPr>
                <w:t>CA</w:t>
              </w:r>
            </w:ins>
            <w:ins w:id="1423"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424" w:author="NR_ext_to_71GHz-Core-v2" w:date="2022-08-26T15:17:00Z"/>
                <w:bCs/>
              </w:rPr>
            </w:pPr>
            <w:ins w:id="1425"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426" w:author="NR_ext_to_71GHz-Core-v2" w:date="2022-08-26T15:45:00Z">
              <w:r w:rsidR="004004C6">
                <w:rPr>
                  <w:bCs/>
                  <w:i/>
                  <w:iCs/>
                </w:rPr>
                <w:t>Monitoring</w:t>
              </w:r>
              <w:r w:rsidR="004004C6" w:rsidRPr="006C1E66">
                <w:rPr>
                  <w:bCs/>
                  <w:i/>
                  <w:iCs/>
                </w:rPr>
                <w:t>CA</w:t>
              </w:r>
            </w:ins>
            <w:ins w:id="1427" w:author="NR_ext_to_71GHz-Core-v2" w:date="2022-08-26T15:17:00Z">
              <w:r w:rsidRPr="006C1E66">
                <w:rPr>
                  <w:i/>
                </w:rPr>
                <w:t>-r17</w:t>
              </w:r>
            </w:ins>
          </w:p>
          <w:p w14:paraId="5410DF1D" w14:textId="77777777" w:rsidR="00151E2F" w:rsidRDefault="007F77C9" w:rsidP="007F77C9">
            <w:pPr>
              <w:pStyle w:val="TAN"/>
              <w:rPr>
                <w:ins w:id="1428" w:author="NR_ext_to_71GHz-Core-v2" w:date="2022-08-26T15:39:00Z"/>
                <w:bCs/>
              </w:rPr>
            </w:pPr>
            <w:ins w:id="1429"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430" w:author="NR_ext_to_71GHz-Core-v2" w:date="2022-08-26T15:10:00Z"/>
                <w:bCs/>
                <w:iCs/>
              </w:rPr>
            </w:pPr>
            <w:ins w:id="1431" w:author="NR_ext_to_71GHz-Core-v2" w:date="2022-08-26T15:17:00Z">
              <w:r w:rsidRPr="00177E00">
                <w:rPr>
                  <w:bCs/>
                  <w:i/>
                  <w:iCs/>
                </w:rPr>
                <w:t>pdcc</w:t>
              </w:r>
            </w:ins>
            <w:ins w:id="1432" w:author="NR_ext_to_71GHz-Core-v2" w:date="2022-08-26T15:38:00Z">
              <w:r w:rsidR="00D704C8" w:rsidRPr="00177E00">
                <w:rPr>
                  <w:bCs/>
                  <w:i/>
                  <w:iCs/>
                </w:rPr>
                <w:t>h</w:t>
              </w:r>
            </w:ins>
            <w:ins w:id="1433"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434" w:author="NR_ext_to_71GHz-Core-v2" w:date="2022-08-26T15:10:00Z"/>
                <w:rFonts w:cs="Arial"/>
                <w:szCs w:val="18"/>
              </w:rPr>
            </w:pPr>
            <w:ins w:id="1435"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436" w:author="NR_ext_to_71GHz-Core-v2" w:date="2022-08-26T15:10:00Z"/>
                <w:rFonts w:cs="Arial"/>
                <w:szCs w:val="18"/>
              </w:rPr>
            </w:pPr>
            <w:ins w:id="1437"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438" w:author="NR_ext_to_71GHz-Core-v2" w:date="2022-08-26T15:10:00Z"/>
                <w:bCs/>
                <w:iCs/>
              </w:rPr>
            </w:pPr>
            <w:ins w:id="1439"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440" w:author="NR_ext_to_71GHz-Core-v2" w:date="2022-08-26T15:10:00Z"/>
                <w:bCs/>
                <w:iCs/>
              </w:rPr>
            </w:pPr>
            <w:ins w:id="1441"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442" w:author="NR_ext_to_71GHz-Core-v2" w:date="2022-08-26T16:06:00Z"/>
        </w:trPr>
        <w:tc>
          <w:tcPr>
            <w:tcW w:w="6917" w:type="dxa"/>
          </w:tcPr>
          <w:p w14:paraId="57307525" w14:textId="77777777" w:rsidR="00D4075A" w:rsidRDefault="00D4075A" w:rsidP="00D4075A">
            <w:pPr>
              <w:pStyle w:val="TAL"/>
              <w:rPr>
                <w:ins w:id="1443" w:author="NR_ext_to_71GHz-Core-v2" w:date="2022-08-26T16:07:00Z"/>
                <w:b/>
                <w:i/>
              </w:rPr>
            </w:pPr>
            <w:ins w:id="1444" w:author="NR_ext_to_71GHz-Core-v2" w:date="2022-08-26T16:07:00Z">
              <w:r w:rsidRPr="00D4075A">
                <w:rPr>
                  <w:b/>
                  <w:i/>
                </w:rPr>
                <w:t>pdcch-BlindDetectionMixedList1-r17</w:t>
              </w:r>
            </w:ins>
          </w:p>
          <w:p w14:paraId="2D0EEC7A" w14:textId="30D457AC" w:rsidR="00D4075A" w:rsidRDefault="00D87296" w:rsidP="00D4075A">
            <w:pPr>
              <w:pStyle w:val="TAL"/>
              <w:rPr>
                <w:ins w:id="1445" w:author="NR_ext_to_71GHz-Core-v2" w:date="2022-08-26T16:18:00Z"/>
                <w:bCs/>
                <w:iCs/>
              </w:rPr>
            </w:pPr>
            <w:ins w:id="1446" w:author="NR_ext_to_71GHz-Core-v2" w:date="2022-08-26T16:08:00Z">
              <w:r>
                <w:rPr>
                  <w:bCs/>
                  <w:iCs/>
                </w:rPr>
                <w:t xml:space="preserve">Indicates the supported combinations of </w:t>
              </w:r>
            </w:ins>
            <w:ins w:id="1447" w:author="NR_ext_to_71GHz-Core-v2" w:date="2022-08-26T16:09:00Z">
              <w:r w:rsidR="002E5024">
                <w:rPr>
                  <w:bCs/>
                  <w:iCs/>
                </w:rPr>
                <w:t>the number of carriers</w:t>
              </w:r>
            </w:ins>
            <w:ins w:id="1448" w:author="NR_ext_to_71GHz-Core-v2" w:date="2022-08-26T16:11:00Z">
              <w:r w:rsidR="00175D5E">
                <w:t xml:space="preserve"> </w:t>
              </w:r>
              <w:r w:rsidR="00175D5E" w:rsidRPr="00175D5E">
                <w:rPr>
                  <w:bCs/>
                  <w:iCs/>
                </w:rPr>
                <w:t>for CCE/BD scaling for MCG and for SCG when configured for NR-DC operation</w:t>
              </w:r>
            </w:ins>
            <w:ins w:id="1449" w:author="NR_ext_to_71GHz-Core-v2" w:date="2022-08-26T16:12:00Z">
              <w:r w:rsidR="00802F1B">
                <w:rPr>
                  <w:bCs/>
                  <w:iCs/>
                </w:rPr>
                <w:t xml:space="preserve"> and/or with DL CA</w:t>
              </w:r>
            </w:ins>
            <w:ins w:id="1450" w:author="NR_ext_to_71GHz-Core-v2" w:date="2022-08-26T16:11:00Z">
              <w:r w:rsidR="00175D5E" w:rsidRPr="00175D5E">
                <w:rPr>
                  <w:bCs/>
                  <w:iCs/>
                </w:rPr>
                <w:t xml:space="preserve"> with mix of Rel. 1</w:t>
              </w:r>
            </w:ins>
            <w:ins w:id="1451" w:author="NR_ext_to_71GHz-Core-v2" w:date="2022-08-26T16:50:00Z">
              <w:r w:rsidR="00D26949">
                <w:rPr>
                  <w:bCs/>
                  <w:iCs/>
                </w:rPr>
                <w:t>5</w:t>
              </w:r>
            </w:ins>
            <w:ins w:id="1452" w:author="NR_ext_to_71GHz-Core-v2" w:date="2022-08-26T16:11:00Z">
              <w:r w:rsidR="00175D5E" w:rsidRPr="00175D5E">
                <w:rPr>
                  <w:bCs/>
                  <w:iCs/>
                </w:rPr>
                <w:t xml:space="preserve"> and Rel. 1</w:t>
              </w:r>
            </w:ins>
            <w:ins w:id="1453" w:author="NR_ext_to_71GHz-Core-v2" w:date="2022-08-26T16:51:00Z">
              <w:r w:rsidR="00D26949">
                <w:rPr>
                  <w:bCs/>
                  <w:iCs/>
                </w:rPr>
                <w:t>7</w:t>
              </w:r>
            </w:ins>
            <w:ins w:id="1454" w:author="NR_ext_to_71GHz-Core-v2" w:date="2022-08-26T16:11:00Z">
              <w:r w:rsidR="00175D5E" w:rsidRPr="00175D5E">
                <w:rPr>
                  <w:bCs/>
                  <w:iCs/>
                </w:rPr>
                <w:t xml:space="preserve"> PDCCH monitoring capabilities on different carriers</w:t>
              </w:r>
            </w:ins>
            <w:ins w:id="1455" w:author="NR_ext_to_71GHz-Core-v2" w:date="2022-08-26T16:18:00Z">
              <w:r w:rsidR="00AB6C50">
                <w:rPr>
                  <w:bCs/>
                  <w:iCs/>
                </w:rPr>
                <w:t>.</w:t>
              </w:r>
            </w:ins>
          </w:p>
          <w:p w14:paraId="0A791E11" w14:textId="77777777" w:rsidR="00AB6C50" w:rsidRDefault="00AB6C50" w:rsidP="00D4075A">
            <w:pPr>
              <w:pStyle w:val="TAL"/>
              <w:rPr>
                <w:ins w:id="1456" w:author="NR_ext_to_71GHz-Core-v2" w:date="2022-08-26T16:18:00Z"/>
                <w:bCs/>
                <w:iCs/>
              </w:rPr>
            </w:pPr>
          </w:p>
          <w:p w14:paraId="7B6B9A46" w14:textId="77777777" w:rsidR="00AB6C50" w:rsidRDefault="00AB6C50" w:rsidP="00D4075A">
            <w:pPr>
              <w:pStyle w:val="TAL"/>
              <w:rPr>
                <w:ins w:id="1457" w:author="NR_ext_to_71GHz-Core-v2" w:date="2022-08-26T16:28:00Z"/>
                <w:i/>
                <w:iCs/>
              </w:rPr>
            </w:pPr>
            <w:ins w:id="1458"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459" w:author="NR_ext_to_71GHz-Core-v2" w:date="2022-08-26T16:28:00Z"/>
                <w:i/>
                <w:iCs/>
              </w:rPr>
            </w:pPr>
          </w:p>
          <w:p w14:paraId="27CB9092" w14:textId="2E79CAAF" w:rsidR="00DA0E90" w:rsidRDefault="00DA0E90" w:rsidP="00DA0E90">
            <w:pPr>
              <w:pStyle w:val="TAN"/>
              <w:rPr>
                <w:ins w:id="1460" w:author="NR_ext_to_71GHz-Core-v2" w:date="2022-08-26T16:33:00Z"/>
              </w:rPr>
            </w:pPr>
            <w:ins w:id="1461" w:author="NR_ext_to_71GHz-Core-v2" w:date="2022-08-26T16:28:00Z">
              <w:r>
                <w:t>NOTE</w:t>
              </w:r>
              <w:r w:rsidR="00090F46">
                <w:t xml:space="preserve"> 1: </w:t>
              </w:r>
            </w:ins>
            <w:ins w:id="1462" w:author="NR_ext_to_71GHz-Core-v2" w:date="2022-08-26T16:32:00Z">
              <w:r w:rsidR="00DC25F2">
                <w:t xml:space="preserve"> </w:t>
              </w:r>
            </w:ins>
            <w:ins w:id="1463" w:author="NR_ext_to_71GHz-Core-v2" w:date="2022-08-26T16:29:00Z">
              <w:r w:rsidR="00090F46">
                <w:t>For DL CA</w:t>
              </w:r>
              <w:r w:rsidR="0018325B">
                <w:t xml:space="preserve"> combinations, the range of </w:t>
              </w:r>
            </w:ins>
            <w:ins w:id="1464" w:author="NR_ext_to_71GHz-Core-v2" w:date="2022-08-26T16:32:00Z">
              <w:r w:rsidR="00CA7527" w:rsidRPr="00D417B0">
                <w:rPr>
                  <w:i/>
                  <w:iCs/>
                </w:rPr>
                <w:t>pdcch-BlindDetectionCA1-r17</w:t>
              </w:r>
            </w:ins>
            <w:ins w:id="1465" w:author="NR_ext_to_71GHz-Core-v2" w:date="2022-08-26T16:33:00Z">
              <w:r w:rsidR="00DC25F2">
                <w:t xml:space="preserve"> (for Rel-15)</w:t>
              </w:r>
            </w:ins>
            <w:ins w:id="1466" w:author="NR_ext_to_71GHz-Core-v2" w:date="2022-08-26T16:32:00Z">
              <w:r w:rsidR="00DC25F2">
                <w:t xml:space="preserve"> </w:t>
              </w:r>
            </w:ins>
            <w:ins w:id="1467" w:author="NR_ext_to_71GHz-Core-v2" w:date="2022-08-27T15:13:00Z">
              <w:r w:rsidR="004629EC">
                <w:t>+</w:t>
              </w:r>
            </w:ins>
            <w:ins w:id="1468" w:author="NR_ext_to_71GHz-Core-v2" w:date="2022-08-26T16:32:00Z">
              <w:r w:rsidR="00DC25F2">
                <w:t xml:space="preserve"> </w:t>
              </w:r>
              <w:r w:rsidR="00DC25F2" w:rsidRPr="00D417B0">
                <w:rPr>
                  <w:i/>
                  <w:iCs/>
                </w:rPr>
                <w:t>pdcch-BlindDetectionCA</w:t>
              </w:r>
            </w:ins>
            <w:ins w:id="1469" w:author="NR_ext_to_71GHz-Core-v2" w:date="2022-08-26T16:33:00Z">
              <w:r w:rsidR="00DC25F2" w:rsidRPr="00D417B0">
                <w:rPr>
                  <w:i/>
                  <w:iCs/>
                </w:rPr>
                <w:t>2</w:t>
              </w:r>
            </w:ins>
            <w:ins w:id="1470" w:author="NR_ext_to_71GHz-Core-v2" w:date="2022-08-26T16:32:00Z">
              <w:r w:rsidR="00DC25F2" w:rsidRPr="00D417B0">
                <w:rPr>
                  <w:i/>
                  <w:iCs/>
                </w:rPr>
                <w:t>-r17</w:t>
              </w:r>
            </w:ins>
            <w:ins w:id="1471" w:author="NR_ext_to_71GHz-Core-v2" w:date="2022-08-26T16:33:00Z">
              <w:r w:rsidR="00DC25F2">
                <w:t xml:space="preserve"> (for Rel-17) </w:t>
              </w:r>
              <w:r w:rsidR="002E790E">
                <w:t>is {4,</w:t>
              </w:r>
            </w:ins>
            <w:ins w:id="1472" w:author="NR_ext_to_71GHz-Core-v2" w:date="2022-08-26T17:04:00Z">
              <w:r w:rsidR="00CC7B10">
                <w:t xml:space="preserve"> </w:t>
              </w:r>
            </w:ins>
            <w:ins w:id="1473" w:author="NR_ext_to_71GHz-Core-v2" w:date="2022-08-26T16:33:00Z">
              <w:r w:rsidR="002E790E">
                <w:t>…,16}</w:t>
              </w:r>
            </w:ins>
            <w:ins w:id="1474" w:author="NR_ext_to_71GHz-Core-v2" w:date="2022-08-26T17:04:00Z">
              <w:r w:rsidR="00CC7B10">
                <w:t>.</w:t>
              </w:r>
            </w:ins>
          </w:p>
          <w:p w14:paraId="7CDAF17D" w14:textId="55141F54" w:rsidR="004B6966" w:rsidRDefault="004B6966" w:rsidP="00DA0E90">
            <w:pPr>
              <w:pStyle w:val="TAN"/>
              <w:rPr>
                <w:ins w:id="1475" w:author="NR_ext_to_71GHz-Core-v2" w:date="2022-08-26T16:35:00Z"/>
              </w:rPr>
            </w:pPr>
            <w:ins w:id="1476" w:author="NR_ext_to_71GHz-Core-v2" w:date="2022-08-26T16:34:00Z">
              <w:r>
                <w:t xml:space="preserve">NOTE 2: </w:t>
              </w:r>
            </w:ins>
            <w:ins w:id="1477" w:author="NR_ext_to_71GHz-Core-v2" w:date="2022-08-26T16:35:00Z">
              <w:r w:rsidR="00252844">
                <w:t xml:space="preserve"> For NR-DC operation:</w:t>
              </w:r>
            </w:ins>
          </w:p>
          <w:p w14:paraId="3E6E6052" w14:textId="3DB51013" w:rsidR="00252844" w:rsidRDefault="00252844" w:rsidP="00252844">
            <w:pPr>
              <w:pStyle w:val="TAN"/>
              <w:rPr>
                <w:ins w:id="1478" w:author="NR_ext_to_71GHz-Core-v2" w:date="2022-08-26T16:35:00Z"/>
              </w:rPr>
            </w:pPr>
            <w:ins w:id="1479"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480" w:author="NR_ext_to_71GHz-Core-v2" w:date="2022-08-26T16:35:00Z"/>
              </w:rPr>
            </w:pPr>
            <w:ins w:id="1481" w:author="NR_ext_to_71GHz-Core-v2" w:date="2022-08-26T16:35:00Z">
              <w:r>
                <w:t>-</w:t>
              </w:r>
              <w:r>
                <w:tab/>
                <w:t xml:space="preserve">Candidate values for </w:t>
              </w:r>
              <w:r w:rsidRPr="007F323F">
                <w:rPr>
                  <w:i/>
                  <w:iCs/>
                </w:rPr>
                <w:t>pdcch-BlindDetectionMCG-UE</w:t>
              </w:r>
            </w:ins>
            <w:ins w:id="1482" w:author="NR_ext_to_71GHz-Core-v2" w:date="2022-08-26T16:41:00Z">
              <w:r w:rsidR="00337E08" w:rsidRPr="007F323F">
                <w:rPr>
                  <w:i/>
                  <w:iCs/>
                </w:rPr>
                <w:t>1</w:t>
              </w:r>
              <w:r w:rsidR="00337E08">
                <w:t xml:space="preserve"> (for Rel-15)</w:t>
              </w:r>
            </w:ins>
            <w:ins w:id="1483" w:author="NR_ext_to_71GHz-Core-v2" w:date="2022-08-26T16:35:00Z">
              <w:r>
                <w:t xml:space="preserve"> </w:t>
              </w:r>
            </w:ins>
            <w:ins w:id="1484" w:author="NR_ext_to_71GHz-Core-v2" w:date="2022-08-26T16:45:00Z">
              <w:r w:rsidR="00080B74">
                <w:t>are</w:t>
              </w:r>
            </w:ins>
            <w:ins w:id="1485" w:author="NR_ext_to_71GHz-Core-v2" w:date="2022-08-26T16:35:00Z">
              <w:r>
                <w:t xml:space="preserve"> 0 to </w:t>
              </w:r>
              <w:r w:rsidRPr="007F323F">
                <w:rPr>
                  <w:i/>
                  <w:iCs/>
                </w:rPr>
                <w:t>pdcch-BlindDetectionCA</w:t>
              </w:r>
            </w:ins>
            <w:ins w:id="1486" w:author="NR_ext_to_71GHz-Core-v2" w:date="2022-08-26T16:42:00Z">
              <w:r w:rsidR="00337E08" w:rsidRPr="007F323F">
                <w:rPr>
                  <w:i/>
                  <w:iCs/>
                </w:rPr>
                <w:t>1</w:t>
              </w:r>
            </w:ins>
            <w:ins w:id="1487" w:author="NR_ext_to_71GHz-Core-v2" w:date="2022-08-26T16:35:00Z">
              <w:r w:rsidRPr="007F323F">
                <w:rPr>
                  <w:i/>
                  <w:iCs/>
                </w:rPr>
                <w:t>-r1</w:t>
              </w:r>
            </w:ins>
            <w:ins w:id="1488"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489" w:author="NR_ext_to_71GHz-Core-v2" w:date="2022-08-26T16:35:00Z"/>
              </w:rPr>
            </w:pPr>
            <w:ins w:id="1490" w:author="NR_ext_to_71GHz-Core-v2" w:date="2022-08-26T16:35:00Z">
              <w:r>
                <w:t>-</w:t>
              </w:r>
              <w:r>
                <w:tab/>
                <w:t xml:space="preserve">Candidate values for </w:t>
              </w:r>
            </w:ins>
            <w:ins w:id="1491" w:author="NR_ext_to_71GHz-Core-v2" w:date="2022-08-26T16:43:00Z">
              <w:r w:rsidR="007F323F" w:rsidRPr="007F323F">
                <w:rPr>
                  <w:i/>
                  <w:iCs/>
                </w:rPr>
                <w:t>pdcch-BlindDetection</w:t>
              </w:r>
              <w:r w:rsidR="007F323F">
                <w:rPr>
                  <w:i/>
                  <w:iCs/>
                </w:rPr>
                <w:t>S</w:t>
              </w:r>
              <w:r w:rsidR="007F323F" w:rsidRPr="007F323F">
                <w:rPr>
                  <w:i/>
                  <w:iCs/>
                </w:rPr>
                <w:t>CG-UE</w:t>
              </w:r>
            </w:ins>
            <w:ins w:id="1492" w:author="NR_ext_to_71GHz-Core-v2" w:date="2022-08-26T17:06:00Z">
              <w:r w:rsidR="004C2FB6">
                <w:rPr>
                  <w:i/>
                  <w:iCs/>
                </w:rPr>
                <w:t>1</w:t>
              </w:r>
            </w:ins>
            <w:ins w:id="1493" w:author="NR_ext_to_71GHz-Core-v2" w:date="2022-08-26T16:43:00Z">
              <w:r w:rsidR="007F323F">
                <w:t xml:space="preserve"> (for Rel-15) </w:t>
              </w:r>
            </w:ins>
            <w:ins w:id="1494" w:author="NR_ext_to_71GHz-Core-v2" w:date="2022-08-26T16:45:00Z">
              <w:r w:rsidR="00080B74">
                <w:t>are</w:t>
              </w:r>
            </w:ins>
            <w:ins w:id="1495" w:author="NR_ext_to_71GHz-Core-v2" w:date="2022-08-26T16:43:00Z">
              <w:r w:rsidR="007F323F">
                <w:t xml:space="preserve"> 0 to </w:t>
              </w:r>
              <w:r w:rsidR="007F323F" w:rsidRPr="007F323F">
                <w:rPr>
                  <w:i/>
                  <w:iCs/>
                </w:rPr>
                <w:t>pdcch-BlindDetectionCA</w:t>
              </w:r>
            </w:ins>
            <w:ins w:id="1496" w:author="NR_ext_to_71GHz-Core-v2" w:date="2022-08-26T17:07:00Z">
              <w:r w:rsidR="0096255F">
                <w:rPr>
                  <w:i/>
                  <w:iCs/>
                </w:rPr>
                <w:t>1</w:t>
              </w:r>
            </w:ins>
            <w:ins w:id="1497"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498" w:author="NR_ext_to_71GHz-Core-v2" w:date="2022-08-26T16:35:00Z"/>
              </w:rPr>
            </w:pPr>
            <w:ins w:id="1499" w:author="NR_ext_to_71GHz-Core-v2" w:date="2022-08-26T16:35:00Z">
              <w:r>
                <w:t>-</w:t>
              </w:r>
              <w:r>
                <w:tab/>
              </w:r>
            </w:ins>
            <w:ins w:id="1500" w:author="NR_ext_to_71GHz-Core-v2" w:date="2022-08-26T16:43:00Z">
              <w:r w:rsidR="00614C04" w:rsidRPr="007F323F">
                <w:rPr>
                  <w:i/>
                  <w:iCs/>
                </w:rPr>
                <w:t>pdcch-BlindDetectionMCG-UE1</w:t>
              </w:r>
              <w:r w:rsidR="00614C04">
                <w:t xml:space="preserve"> (for Rel-15)</w:t>
              </w:r>
            </w:ins>
            <w:ins w:id="1501" w:author="NR_ext_to_71GHz-Core-v2" w:date="2022-08-26T16:48:00Z">
              <w:r w:rsidR="005B242B">
                <w:t xml:space="preserve"> + </w:t>
              </w:r>
            </w:ins>
            <w:ins w:id="1502" w:author="NR_ext_to_71GHz-Core-v2" w:date="2022-08-26T16:43:00Z">
              <w:r w:rsidR="00614C04" w:rsidRPr="007F323F">
                <w:rPr>
                  <w:i/>
                  <w:iCs/>
                </w:rPr>
                <w:t>pdcch-BlindDetection</w:t>
              </w:r>
              <w:r w:rsidR="00614C04">
                <w:rPr>
                  <w:i/>
                  <w:iCs/>
                </w:rPr>
                <w:t>S</w:t>
              </w:r>
              <w:r w:rsidR="00614C04" w:rsidRPr="007F323F">
                <w:rPr>
                  <w:i/>
                  <w:iCs/>
                </w:rPr>
                <w:t>CG-UE</w:t>
              </w:r>
            </w:ins>
            <w:ins w:id="1503" w:author="NR_ext_to_71GHz-Core-v2" w:date="2022-08-26T16:47:00Z">
              <w:r w:rsidR="004B7A25">
                <w:rPr>
                  <w:i/>
                  <w:iCs/>
                </w:rPr>
                <w:t>1</w:t>
              </w:r>
            </w:ins>
            <w:ins w:id="1504" w:author="NR_ext_to_71GHz-Core-v2" w:date="2022-08-26T16:43:00Z">
              <w:r w:rsidR="00614C04">
                <w:t xml:space="preserve"> (for Rel-15) </w:t>
              </w:r>
            </w:ins>
            <w:ins w:id="1505" w:author="NR_ext_to_71GHz-Core-v2" w:date="2022-08-26T16:35:00Z">
              <w:r>
                <w:t xml:space="preserve">&gt;= </w:t>
              </w:r>
            </w:ins>
            <w:ins w:id="1506"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507" w:author="NR_ext_to_71GHz-Core-v2" w:date="2022-08-26T16:35:00Z"/>
              </w:rPr>
            </w:pPr>
            <w:ins w:id="1508" w:author="NR_ext_to_71GHz-Core-v2" w:date="2022-08-26T16:35:00Z">
              <w:r>
                <w:t xml:space="preserve">Otherwise, </w:t>
              </w:r>
            </w:ins>
          </w:p>
          <w:p w14:paraId="7D728589" w14:textId="22CB1CBA" w:rsidR="00252844" w:rsidRDefault="00252844" w:rsidP="00252844">
            <w:pPr>
              <w:pStyle w:val="TAN"/>
              <w:rPr>
                <w:ins w:id="1509" w:author="NR_ext_to_71GHz-Core-v2" w:date="2022-08-26T16:35:00Z"/>
              </w:rPr>
            </w:pPr>
            <w:ins w:id="1510" w:author="NR_ext_to_71GHz-Core-v2" w:date="2022-08-26T16:35:00Z">
              <w:r>
                <w:t>-</w:t>
              </w:r>
              <w:r>
                <w:tab/>
                <w:t xml:space="preserve">Candidate values for </w:t>
              </w:r>
            </w:ins>
            <w:ins w:id="1511" w:author="NR_ext_to_71GHz-Core-v2" w:date="2022-08-26T16:45:00Z">
              <w:r w:rsidR="00080B74" w:rsidRPr="007F323F">
                <w:rPr>
                  <w:i/>
                  <w:iCs/>
                </w:rPr>
                <w:t>pdcch-BlindDetectionMCG-UE1</w:t>
              </w:r>
              <w:r w:rsidR="00080B74">
                <w:t xml:space="preserve"> (for Rel-15) are</w:t>
              </w:r>
            </w:ins>
            <w:ins w:id="1512" w:author="NR_ext_to_71GHz-Core-v2" w:date="2022-08-26T16:35:00Z">
              <w:r>
                <w:t xml:space="preserve"> {0, 1, 2, 3}</w:t>
              </w:r>
            </w:ins>
          </w:p>
          <w:p w14:paraId="033CF502" w14:textId="32724DBB" w:rsidR="00252844" w:rsidRDefault="00252844" w:rsidP="00252844">
            <w:pPr>
              <w:pStyle w:val="TAN"/>
              <w:rPr>
                <w:ins w:id="1513" w:author="NR_ext_to_71GHz-Core-v2" w:date="2022-08-26T16:34:00Z"/>
              </w:rPr>
            </w:pPr>
            <w:ins w:id="1514" w:author="NR_ext_to_71GHz-Core-v2" w:date="2022-08-26T16:35:00Z">
              <w:r>
                <w:t>-</w:t>
              </w:r>
              <w:r>
                <w:tab/>
                <w:t xml:space="preserve">Candidate values for </w:t>
              </w:r>
            </w:ins>
            <w:ins w:id="1515" w:author="NR_ext_to_71GHz-Core-v2" w:date="2022-08-26T16:45:00Z">
              <w:r w:rsidR="00080B74" w:rsidRPr="007F323F">
                <w:rPr>
                  <w:i/>
                  <w:iCs/>
                </w:rPr>
                <w:t>pdcch-BlindDetection</w:t>
              </w:r>
              <w:r w:rsidR="00080B74">
                <w:rPr>
                  <w:i/>
                  <w:iCs/>
                </w:rPr>
                <w:t>S</w:t>
              </w:r>
              <w:r w:rsidR="00080B74" w:rsidRPr="007F323F">
                <w:rPr>
                  <w:i/>
                  <w:iCs/>
                </w:rPr>
                <w:t>CG-UE</w:t>
              </w:r>
            </w:ins>
            <w:ins w:id="1516" w:author="NR_ext_to_71GHz-Core-v2" w:date="2022-08-26T16:47:00Z">
              <w:r w:rsidR="004B7A25">
                <w:rPr>
                  <w:i/>
                  <w:iCs/>
                </w:rPr>
                <w:t>1</w:t>
              </w:r>
            </w:ins>
            <w:ins w:id="1517" w:author="NR_ext_to_71GHz-Core-v2" w:date="2022-08-26T16:45:00Z">
              <w:r w:rsidR="00080B74">
                <w:t xml:space="preserve"> (for Rel-15) are</w:t>
              </w:r>
            </w:ins>
            <w:ins w:id="1518" w:author="NR_ext_to_71GHz-Core-v2" w:date="2022-08-26T16:35:00Z">
              <w:r>
                <w:t xml:space="preserve"> {0, 1, 2, 3}</w:t>
              </w:r>
            </w:ins>
          </w:p>
          <w:p w14:paraId="1C667FAB" w14:textId="77777777" w:rsidR="004B6966" w:rsidRDefault="004B6966" w:rsidP="00DA0E90">
            <w:pPr>
              <w:pStyle w:val="TAN"/>
              <w:rPr>
                <w:ins w:id="1519" w:author="NR_ext_to_71GHz-Core-v2" w:date="2022-08-26T16:46:00Z"/>
                <w:bCs/>
              </w:rPr>
            </w:pPr>
          </w:p>
          <w:p w14:paraId="233C8CA1" w14:textId="5ECBC31C" w:rsidR="00AE594C" w:rsidRDefault="00AE594C" w:rsidP="00AE594C">
            <w:pPr>
              <w:pStyle w:val="TAN"/>
              <w:rPr>
                <w:ins w:id="1520" w:author="NR_ext_to_71GHz-Core-v2" w:date="2022-08-26T16:46:00Z"/>
              </w:rPr>
            </w:pPr>
            <w:ins w:id="1521"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522" w:author="NR_ext_to_71GHz-Core-v2" w:date="2022-08-26T16:46:00Z"/>
              </w:rPr>
            </w:pPr>
            <w:ins w:id="1523" w:author="NR_ext_to_71GHz-Core-v2" w:date="2022-08-26T16:46:00Z">
              <w:r>
                <w:t>-</w:t>
              </w:r>
              <w:r>
                <w:tab/>
                <w:t xml:space="preserve">Candidate values for </w:t>
              </w:r>
              <w:r w:rsidRPr="007F323F">
                <w:rPr>
                  <w:i/>
                  <w:iCs/>
                </w:rPr>
                <w:t>pdcch-BlindDetectionMCG-UE</w:t>
              </w:r>
            </w:ins>
            <w:ins w:id="1524" w:author="NR_ext_to_71GHz-Core-v2" w:date="2022-08-26T16:48:00Z">
              <w:r w:rsidR="004B7A25">
                <w:rPr>
                  <w:i/>
                  <w:iCs/>
                </w:rPr>
                <w:t>2</w:t>
              </w:r>
            </w:ins>
            <w:ins w:id="1525"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526" w:author="NR_ext_to_71GHz-Core-v2" w:date="2022-08-26T16:46:00Z"/>
              </w:rPr>
            </w:pPr>
            <w:ins w:id="1527"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528" w:author="NR_ext_to_71GHz-Core-v2" w:date="2022-08-26T16:46:00Z"/>
              </w:rPr>
            </w:pPr>
            <w:ins w:id="1529" w:author="NR_ext_to_71GHz-Core-v2" w:date="2022-08-26T16:46:00Z">
              <w:r>
                <w:t>-</w:t>
              </w:r>
              <w:r>
                <w:tab/>
              </w:r>
              <w:r w:rsidRPr="007F323F">
                <w:rPr>
                  <w:i/>
                  <w:iCs/>
                </w:rPr>
                <w:t>pdcch-BlindDetectionMCG-UE</w:t>
              </w:r>
            </w:ins>
            <w:ins w:id="1530" w:author="NR_ext_to_71GHz-Core-v2" w:date="2022-08-26T16:48:00Z">
              <w:r w:rsidR="005B242B">
                <w:rPr>
                  <w:i/>
                  <w:iCs/>
                </w:rPr>
                <w:t>2</w:t>
              </w:r>
            </w:ins>
            <w:ins w:id="1531" w:author="NR_ext_to_71GHz-Core-v2" w:date="2022-08-26T16:46:00Z">
              <w:r>
                <w:t xml:space="preserve"> (for Rel-1</w:t>
              </w:r>
            </w:ins>
            <w:ins w:id="1532" w:author="NR_ext_to_71GHz-Core-v2" w:date="2022-08-26T16:47:00Z">
              <w:r w:rsidR="00D754B5">
                <w:t>7</w:t>
              </w:r>
            </w:ins>
            <w:ins w:id="1533" w:author="NR_ext_to_71GHz-Core-v2" w:date="2022-08-26T16:46:00Z">
              <w:r>
                <w:t>)</w:t>
              </w:r>
            </w:ins>
            <w:ins w:id="1534" w:author="NR_ext_to_71GHz-Core-v2" w:date="2022-08-26T16:48:00Z">
              <w:r w:rsidR="005B242B">
                <w:t xml:space="preserve"> + </w:t>
              </w:r>
            </w:ins>
            <w:ins w:id="1535" w:author="NR_ext_to_71GHz-Core-v2" w:date="2022-08-26T16:46:00Z">
              <w:r w:rsidRPr="007F323F">
                <w:rPr>
                  <w:i/>
                  <w:iCs/>
                </w:rPr>
                <w:t>pdcch-BlindDetection</w:t>
              </w:r>
              <w:r>
                <w:rPr>
                  <w:i/>
                  <w:iCs/>
                </w:rPr>
                <w:t>S</w:t>
              </w:r>
              <w:r w:rsidRPr="007F323F">
                <w:rPr>
                  <w:i/>
                  <w:iCs/>
                </w:rPr>
                <w:t>CG-UE</w:t>
              </w:r>
              <w:r>
                <w:rPr>
                  <w:i/>
                  <w:iCs/>
                </w:rPr>
                <w:t>2</w:t>
              </w:r>
              <w:r>
                <w:t xml:space="preserve"> (for Rel-1</w:t>
              </w:r>
            </w:ins>
            <w:ins w:id="1536" w:author="NR_ext_to_71GHz-Core-v2" w:date="2022-08-26T17:09:00Z">
              <w:r w:rsidR="00FC3850">
                <w:t>7</w:t>
              </w:r>
            </w:ins>
            <w:ins w:id="1537" w:author="NR_ext_to_71GHz-Core-v2" w:date="2022-08-26T16:46:00Z">
              <w:r>
                <w:t xml:space="preserve">) &gt;= </w:t>
              </w:r>
              <w:r w:rsidRPr="00FE2F5E">
                <w:rPr>
                  <w:i/>
                  <w:iCs/>
                </w:rPr>
                <w:t>pdcch-BlindDetectionCA</w:t>
              </w:r>
            </w:ins>
            <w:ins w:id="1538" w:author="NR_ext_to_71GHz-Core-v2" w:date="2022-08-26T16:49:00Z">
              <w:r w:rsidR="005B242B">
                <w:rPr>
                  <w:i/>
                  <w:iCs/>
                </w:rPr>
                <w:t>2</w:t>
              </w:r>
            </w:ins>
            <w:ins w:id="1539" w:author="NR_ext_to_71GHz-Core-v2" w:date="2022-08-26T16:46:00Z">
              <w:r w:rsidRPr="00FE2F5E">
                <w:rPr>
                  <w:i/>
                  <w:iCs/>
                </w:rPr>
                <w:t>-r17</w:t>
              </w:r>
              <w:r>
                <w:t xml:space="preserve"> (for Rel-1</w:t>
              </w:r>
            </w:ins>
            <w:ins w:id="1540" w:author="NR_ext_to_71GHz-Core-v2" w:date="2022-08-26T16:48:00Z">
              <w:r w:rsidR="005B242B">
                <w:t>7</w:t>
              </w:r>
            </w:ins>
            <w:ins w:id="1541" w:author="NR_ext_to_71GHz-Core-v2" w:date="2022-08-26T16:46:00Z">
              <w:r>
                <w:t>),</w:t>
              </w:r>
            </w:ins>
          </w:p>
          <w:p w14:paraId="4CC00718" w14:textId="77777777" w:rsidR="00AE594C" w:rsidRDefault="00AE594C" w:rsidP="00AE594C">
            <w:pPr>
              <w:pStyle w:val="TAN"/>
              <w:rPr>
                <w:ins w:id="1542" w:author="NR_ext_to_71GHz-Core-v2" w:date="2022-08-26T16:46:00Z"/>
              </w:rPr>
            </w:pPr>
            <w:ins w:id="1543" w:author="NR_ext_to_71GHz-Core-v2" w:date="2022-08-26T16:46:00Z">
              <w:r>
                <w:t xml:space="preserve">Otherwise, </w:t>
              </w:r>
            </w:ins>
          </w:p>
          <w:p w14:paraId="7DDCF337" w14:textId="15AFED56" w:rsidR="00AE594C" w:rsidRDefault="00AE594C" w:rsidP="00AE594C">
            <w:pPr>
              <w:pStyle w:val="TAN"/>
              <w:rPr>
                <w:ins w:id="1544" w:author="NR_ext_to_71GHz-Core-v2" w:date="2022-08-26T16:46:00Z"/>
              </w:rPr>
            </w:pPr>
            <w:ins w:id="1545" w:author="NR_ext_to_71GHz-Core-v2" w:date="2022-08-26T16:46:00Z">
              <w:r>
                <w:t>-</w:t>
              </w:r>
              <w:r>
                <w:tab/>
                <w:t xml:space="preserve">Candidate values for </w:t>
              </w:r>
              <w:r w:rsidRPr="007F323F">
                <w:rPr>
                  <w:i/>
                  <w:iCs/>
                </w:rPr>
                <w:t>pdcch-BlindDetectionMCG-UE</w:t>
              </w:r>
            </w:ins>
            <w:ins w:id="1546" w:author="NR_ext_to_71GHz-Core-v2" w:date="2022-08-26T16:48:00Z">
              <w:r w:rsidR="005B242B">
                <w:rPr>
                  <w:i/>
                  <w:iCs/>
                </w:rPr>
                <w:t>2</w:t>
              </w:r>
            </w:ins>
            <w:ins w:id="1547" w:author="NR_ext_to_71GHz-Core-v2" w:date="2022-08-26T16:46:00Z">
              <w:r>
                <w:t xml:space="preserve"> (for Rel-1</w:t>
              </w:r>
            </w:ins>
            <w:ins w:id="1548" w:author="NR_ext_to_71GHz-Core-v2" w:date="2022-08-26T16:49:00Z">
              <w:r w:rsidR="006A7138">
                <w:t>7</w:t>
              </w:r>
            </w:ins>
            <w:ins w:id="1549" w:author="NR_ext_to_71GHz-Core-v2" w:date="2022-08-26T16:46:00Z">
              <w:r>
                <w:t>) are {0, 1, 2, 3}</w:t>
              </w:r>
            </w:ins>
          </w:p>
          <w:p w14:paraId="7732A941" w14:textId="1598CFB2" w:rsidR="00AE594C" w:rsidRPr="00DA0E90" w:rsidRDefault="00AE594C" w:rsidP="00DA0E90">
            <w:pPr>
              <w:pStyle w:val="TAN"/>
              <w:rPr>
                <w:ins w:id="1550" w:author="NR_ext_to_71GHz-Core-v2" w:date="2022-08-26T16:06:00Z"/>
                <w:bCs/>
              </w:rPr>
            </w:pPr>
            <w:ins w:id="1551"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552" w:author="NR_ext_to_71GHz-Core-v2" w:date="2022-08-26T16:49:00Z">
              <w:r w:rsidR="006A7138">
                <w:t>7</w:t>
              </w:r>
            </w:ins>
            <w:ins w:id="1553"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554" w:author="NR_ext_to_71GHz-Core-v2" w:date="2022-08-26T16:06:00Z"/>
                <w:rFonts w:cs="Arial"/>
                <w:szCs w:val="18"/>
              </w:rPr>
            </w:pPr>
            <w:ins w:id="1555"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556" w:author="NR_ext_to_71GHz-Core-v2" w:date="2022-08-26T16:06:00Z"/>
                <w:rFonts w:cs="Arial"/>
                <w:szCs w:val="18"/>
              </w:rPr>
            </w:pPr>
            <w:ins w:id="1557"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558" w:author="NR_ext_to_71GHz-Core-v2" w:date="2022-08-26T16:06:00Z"/>
                <w:bCs/>
                <w:iCs/>
              </w:rPr>
            </w:pPr>
            <w:ins w:id="1559"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560" w:author="NR_ext_to_71GHz-Core-v2" w:date="2022-08-26T16:06:00Z"/>
                <w:bCs/>
                <w:iCs/>
              </w:rPr>
            </w:pPr>
            <w:ins w:id="1561" w:author="NR_ext_to_71GHz-Core-v2" w:date="2022-08-26T16:07:00Z">
              <w:r w:rsidRPr="007D1E1D">
                <w:rPr>
                  <w:bCs/>
                  <w:iCs/>
                </w:rPr>
                <w:t>N/A</w:t>
              </w:r>
            </w:ins>
          </w:p>
        </w:tc>
      </w:tr>
      <w:tr w:rsidR="00D4075A" w:rsidRPr="007D1E1D" w14:paraId="113B2CB2" w14:textId="77777777" w:rsidTr="00321AB1">
        <w:trPr>
          <w:cantSplit/>
          <w:tblHeader/>
          <w:ins w:id="1562" w:author="NR_ext_to_71GHz-Core-v2" w:date="2022-08-26T16:07:00Z"/>
        </w:trPr>
        <w:tc>
          <w:tcPr>
            <w:tcW w:w="6917" w:type="dxa"/>
          </w:tcPr>
          <w:p w14:paraId="1CBAEC4D" w14:textId="77777777" w:rsidR="00D4075A" w:rsidRDefault="00D4075A" w:rsidP="00D4075A">
            <w:pPr>
              <w:pStyle w:val="TAL"/>
              <w:rPr>
                <w:ins w:id="1563" w:author="NR_ext_to_71GHz-Core-v2" w:date="2022-08-26T16:07:00Z"/>
                <w:b/>
                <w:i/>
              </w:rPr>
            </w:pPr>
            <w:ins w:id="1564" w:author="NR_ext_to_71GHz-Core-v2" w:date="2022-08-26T16:07:00Z">
              <w:r w:rsidRPr="00D4075A">
                <w:rPr>
                  <w:b/>
                  <w:i/>
                </w:rPr>
                <w:t>pdcch-BlindDetectionMixedList</w:t>
              </w:r>
              <w:r>
                <w:rPr>
                  <w:b/>
                  <w:i/>
                </w:rPr>
                <w:t>2</w:t>
              </w:r>
              <w:r w:rsidRPr="00D4075A">
                <w:rPr>
                  <w:b/>
                  <w:i/>
                </w:rPr>
                <w:t>-r17</w:t>
              </w:r>
            </w:ins>
          </w:p>
          <w:p w14:paraId="681A7ABB" w14:textId="54FE8D41" w:rsidR="006A7138" w:rsidRDefault="006A7138" w:rsidP="006A7138">
            <w:pPr>
              <w:pStyle w:val="TAL"/>
              <w:rPr>
                <w:ins w:id="1565" w:author="NR_ext_to_71GHz-Core-v2" w:date="2022-08-26T16:50:00Z"/>
                <w:bCs/>
                <w:iCs/>
              </w:rPr>
            </w:pPr>
            <w:ins w:id="1566"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567" w:author="NR_ext_to_71GHz-Core-v2" w:date="2022-08-26T16:51:00Z">
              <w:r w:rsidR="00D26949">
                <w:rPr>
                  <w:bCs/>
                  <w:iCs/>
                </w:rPr>
                <w:t>6</w:t>
              </w:r>
            </w:ins>
            <w:ins w:id="1568" w:author="NR_ext_to_71GHz-Core-v2" w:date="2022-08-26T16:50:00Z">
              <w:r w:rsidRPr="00175D5E">
                <w:rPr>
                  <w:bCs/>
                  <w:iCs/>
                </w:rPr>
                <w:t xml:space="preserve"> and Rel. 1</w:t>
              </w:r>
            </w:ins>
            <w:ins w:id="1569" w:author="NR_ext_to_71GHz-Core-v2" w:date="2022-08-26T16:51:00Z">
              <w:r w:rsidR="00D26949">
                <w:rPr>
                  <w:bCs/>
                  <w:iCs/>
                </w:rPr>
                <w:t>7</w:t>
              </w:r>
            </w:ins>
            <w:ins w:id="1570"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571" w:author="NR_ext_to_71GHz-Core-v2" w:date="2022-08-26T16:50:00Z"/>
                <w:bCs/>
                <w:iCs/>
              </w:rPr>
            </w:pPr>
          </w:p>
          <w:p w14:paraId="5C1E2664" w14:textId="77777777" w:rsidR="006A7138" w:rsidRDefault="006A7138" w:rsidP="006A7138">
            <w:pPr>
              <w:pStyle w:val="TAL"/>
              <w:rPr>
                <w:ins w:id="1572" w:author="NR_ext_to_71GHz-Core-v2" w:date="2022-08-26T16:50:00Z"/>
                <w:i/>
                <w:iCs/>
              </w:rPr>
            </w:pPr>
            <w:ins w:id="1573"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574" w:author="NR_ext_to_71GHz-Core-v2" w:date="2022-08-26T16:50:00Z"/>
                <w:i/>
                <w:iCs/>
              </w:rPr>
            </w:pPr>
          </w:p>
          <w:p w14:paraId="05299D3F" w14:textId="496DAFAC" w:rsidR="006A7138" w:rsidRDefault="006A7138" w:rsidP="006A7138">
            <w:pPr>
              <w:pStyle w:val="TAN"/>
              <w:rPr>
                <w:ins w:id="1575" w:author="NR_ext_to_71GHz-Core-v2" w:date="2022-08-26T16:50:00Z"/>
              </w:rPr>
            </w:pPr>
            <w:ins w:id="1576" w:author="NR_ext_to_71GHz-Core-v2" w:date="2022-08-26T16:50:00Z">
              <w:r>
                <w:t xml:space="preserve">NOTE 1:  For DL CA combinations, the range of </w:t>
              </w:r>
              <w:r w:rsidRPr="00D417B0">
                <w:rPr>
                  <w:i/>
                  <w:iCs/>
                </w:rPr>
                <w:t>pdcch-BlindDetectionCA1-r17</w:t>
              </w:r>
              <w:r>
                <w:t xml:space="preserve"> (for Rel-1</w:t>
              </w:r>
            </w:ins>
            <w:ins w:id="1577" w:author="NR_ext_to_71GHz-Core-v2" w:date="2022-08-26T16:51:00Z">
              <w:r w:rsidR="00367ACE">
                <w:t>6</w:t>
              </w:r>
            </w:ins>
            <w:ins w:id="1578" w:author="NR_ext_to_71GHz-Core-v2" w:date="2022-08-26T16:50:00Z">
              <w:r>
                <w:t xml:space="preserve">) </w:t>
              </w:r>
            </w:ins>
            <w:ins w:id="1579" w:author="NR_ext_to_71GHz-Core-v2" w:date="2022-08-27T15:12:00Z">
              <w:r w:rsidR="004629EC">
                <w:t>+</w:t>
              </w:r>
            </w:ins>
            <w:ins w:id="1580" w:author="NR_ext_to_71GHz-Core-v2" w:date="2022-08-26T16:50:00Z">
              <w:r>
                <w:t xml:space="preserve"> </w:t>
              </w:r>
              <w:r w:rsidRPr="00D417B0">
                <w:rPr>
                  <w:i/>
                  <w:iCs/>
                </w:rPr>
                <w:t>pdcch-BlindDetectionCA2-r17</w:t>
              </w:r>
              <w:r>
                <w:t xml:space="preserve"> (for Rel-17) is {</w:t>
              </w:r>
            </w:ins>
            <w:ins w:id="1581" w:author="NR_ext_to_71GHz-Core-v2" w:date="2022-08-26T17:04:00Z">
              <w:r w:rsidR="001A6A26">
                <w:t>3</w:t>
              </w:r>
            </w:ins>
            <w:ins w:id="1582" w:author="NR_ext_to_71GHz-Core-v2" w:date="2022-08-26T16:50:00Z">
              <w:r>
                <w:t>,</w:t>
              </w:r>
            </w:ins>
            <w:ins w:id="1583" w:author="NR_ext_to_71GHz-Core-v2" w:date="2022-08-26T17:04:00Z">
              <w:r w:rsidR="00CC7B10">
                <w:t xml:space="preserve"> </w:t>
              </w:r>
            </w:ins>
            <w:ins w:id="1584" w:author="NR_ext_to_71GHz-Core-v2" w:date="2022-08-26T16:50:00Z">
              <w:r>
                <w:t>…,16}</w:t>
              </w:r>
            </w:ins>
          </w:p>
          <w:p w14:paraId="28822AAB" w14:textId="77777777" w:rsidR="006A7138" w:rsidRDefault="006A7138" w:rsidP="006A7138">
            <w:pPr>
              <w:pStyle w:val="TAN"/>
              <w:rPr>
                <w:ins w:id="1585" w:author="NR_ext_to_71GHz-Core-v2" w:date="2022-08-26T16:50:00Z"/>
              </w:rPr>
            </w:pPr>
            <w:ins w:id="1586" w:author="NR_ext_to_71GHz-Core-v2" w:date="2022-08-26T16:50:00Z">
              <w:r>
                <w:t>NOTE 2:  For NR-DC operation:</w:t>
              </w:r>
            </w:ins>
          </w:p>
          <w:p w14:paraId="24AB9F1D" w14:textId="7FCEE43B" w:rsidR="006A7138" w:rsidRDefault="006A7138" w:rsidP="006A7138">
            <w:pPr>
              <w:pStyle w:val="TAN"/>
              <w:rPr>
                <w:ins w:id="1587" w:author="NR_ext_to_71GHz-Core-v2" w:date="2022-08-26T16:50:00Z"/>
              </w:rPr>
            </w:pPr>
            <w:ins w:id="1588" w:author="NR_ext_to_71GHz-Core-v2" w:date="2022-08-26T16:50:00Z">
              <w:r>
                <w:t xml:space="preserve">If the UE reports </w:t>
              </w:r>
              <w:r w:rsidRPr="00FE2F5E">
                <w:rPr>
                  <w:i/>
                  <w:iCs/>
                </w:rPr>
                <w:t>pdcch-BlindDetectionCA1-r17</w:t>
              </w:r>
              <w:r>
                <w:t xml:space="preserve"> (for Rel-1</w:t>
              </w:r>
            </w:ins>
            <w:ins w:id="1589" w:author="NR_ext_to_71GHz-Core-v2" w:date="2022-08-26T16:51:00Z">
              <w:r w:rsidR="00367ACE">
                <w:t>6</w:t>
              </w:r>
            </w:ins>
            <w:ins w:id="1590" w:author="NR_ext_to_71GHz-Core-v2" w:date="2022-08-26T16:50:00Z">
              <w:r>
                <w:t>),</w:t>
              </w:r>
            </w:ins>
          </w:p>
          <w:p w14:paraId="6703EFD4" w14:textId="2DE00B7A" w:rsidR="006A7138" w:rsidRDefault="006A7138" w:rsidP="006A7138">
            <w:pPr>
              <w:pStyle w:val="TAN"/>
              <w:rPr>
                <w:ins w:id="1591" w:author="NR_ext_to_71GHz-Core-v2" w:date="2022-08-26T16:50:00Z"/>
              </w:rPr>
            </w:pPr>
            <w:ins w:id="1592" w:author="NR_ext_to_71GHz-Core-v2" w:date="2022-08-26T16:50:00Z">
              <w:r>
                <w:t>-</w:t>
              </w:r>
              <w:r>
                <w:tab/>
                <w:t xml:space="preserve">Candidate values for </w:t>
              </w:r>
              <w:r w:rsidRPr="007F323F">
                <w:rPr>
                  <w:i/>
                  <w:iCs/>
                </w:rPr>
                <w:t>pdcch-BlindDetectionMCG-UE1</w:t>
              </w:r>
              <w:r>
                <w:t xml:space="preserve"> (for Rel-1</w:t>
              </w:r>
            </w:ins>
            <w:ins w:id="1593" w:author="NR_ext_to_71GHz-Core-v2" w:date="2022-08-26T16:52:00Z">
              <w:r w:rsidR="00367ACE">
                <w:t>6</w:t>
              </w:r>
            </w:ins>
            <w:ins w:id="1594" w:author="NR_ext_to_71GHz-Core-v2" w:date="2022-08-26T16:50:00Z">
              <w:r>
                <w:t xml:space="preserve">) are 0 to </w:t>
              </w:r>
              <w:r w:rsidRPr="007F323F">
                <w:rPr>
                  <w:i/>
                  <w:iCs/>
                </w:rPr>
                <w:t>pdcch-BlindDetectionCA1-r17</w:t>
              </w:r>
              <w:r>
                <w:t xml:space="preserve"> (for Rel-1</w:t>
              </w:r>
            </w:ins>
            <w:ins w:id="1595" w:author="NR_ext_to_71GHz-Core-v2" w:date="2022-08-26T16:52:00Z">
              <w:r w:rsidR="00367ACE">
                <w:t>6</w:t>
              </w:r>
            </w:ins>
            <w:ins w:id="1596" w:author="NR_ext_to_71GHz-Core-v2" w:date="2022-08-26T16:50:00Z">
              <w:r>
                <w:t>)</w:t>
              </w:r>
            </w:ins>
          </w:p>
          <w:p w14:paraId="1D147F1F" w14:textId="052C3A9E" w:rsidR="006A7138" w:rsidRDefault="006A7138" w:rsidP="006A7138">
            <w:pPr>
              <w:pStyle w:val="TAN"/>
              <w:rPr>
                <w:ins w:id="1597" w:author="NR_ext_to_71GHz-Core-v2" w:date="2022-08-26T16:50:00Z"/>
              </w:rPr>
            </w:pPr>
            <w:ins w:id="1598" w:author="NR_ext_to_71GHz-Core-v2" w:date="2022-08-26T16:50:00Z">
              <w:r>
                <w:t>-</w:t>
              </w:r>
              <w:r>
                <w:tab/>
                <w:t xml:space="preserve">Candidate values for </w:t>
              </w:r>
              <w:r w:rsidRPr="007F323F">
                <w:rPr>
                  <w:i/>
                  <w:iCs/>
                </w:rPr>
                <w:t>pdcch-BlindDetection</w:t>
              </w:r>
              <w:r>
                <w:rPr>
                  <w:i/>
                  <w:iCs/>
                </w:rPr>
                <w:t>S</w:t>
              </w:r>
              <w:r w:rsidRPr="007F323F">
                <w:rPr>
                  <w:i/>
                  <w:iCs/>
                </w:rPr>
                <w:t>CG-UE</w:t>
              </w:r>
            </w:ins>
            <w:ins w:id="1599" w:author="NR_ext_to_71GHz-Core-v2" w:date="2022-08-26T17:06:00Z">
              <w:r w:rsidR="004C2FB6">
                <w:rPr>
                  <w:i/>
                  <w:iCs/>
                </w:rPr>
                <w:t>1</w:t>
              </w:r>
            </w:ins>
            <w:ins w:id="1600" w:author="NR_ext_to_71GHz-Core-v2" w:date="2022-08-26T16:50:00Z">
              <w:r>
                <w:t xml:space="preserve"> (for Rel-1</w:t>
              </w:r>
            </w:ins>
            <w:ins w:id="1601" w:author="NR_ext_to_71GHz-Core-v2" w:date="2022-08-26T16:52:00Z">
              <w:r w:rsidR="00367ACE">
                <w:t>6</w:t>
              </w:r>
            </w:ins>
            <w:ins w:id="1602" w:author="NR_ext_to_71GHz-Core-v2" w:date="2022-08-26T16:50:00Z">
              <w:r>
                <w:t xml:space="preserve">) are 0 to </w:t>
              </w:r>
              <w:r w:rsidRPr="007F323F">
                <w:rPr>
                  <w:i/>
                  <w:iCs/>
                </w:rPr>
                <w:t>pdcch-BlindDetectionCA</w:t>
              </w:r>
            </w:ins>
            <w:ins w:id="1603" w:author="NR_ext_to_71GHz-Core-v2" w:date="2022-08-26T17:07:00Z">
              <w:r w:rsidR="00045376">
                <w:rPr>
                  <w:i/>
                  <w:iCs/>
                </w:rPr>
                <w:t>1</w:t>
              </w:r>
            </w:ins>
            <w:ins w:id="1604" w:author="NR_ext_to_71GHz-Core-v2" w:date="2022-08-26T16:50:00Z">
              <w:r w:rsidRPr="007F323F">
                <w:rPr>
                  <w:i/>
                  <w:iCs/>
                </w:rPr>
                <w:t>-r17</w:t>
              </w:r>
              <w:r>
                <w:t xml:space="preserve"> (for Rel-1</w:t>
              </w:r>
            </w:ins>
            <w:ins w:id="1605" w:author="NR_ext_to_71GHz-Core-v2" w:date="2022-08-26T16:52:00Z">
              <w:r w:rsidR="00367ACE">
                <w:t>6</w:t>
              </w:r>
            </w:ins>
            <w:ins w:id="1606" w:author="NR_ext_to_71GHz-Core-v2" w:date="2022-08-26T16:50:00Z">
              <w:r>
                <w:t>)</w:t>
              </w:r>
            </w:ins>
          </w:p>
          <w:p w14:paraId="365D7957" w14:textId="4A152751" w:rsidR="006A7138" w:rsidRDefault="006A7138" w:rsidP="006A7138">
            <w:pPr>
              <w:pStyle w:val="TAN"/>
              <w:rPr>
                <w:ins w:id="1607" w:author="NR_ext_to_71GHz-Core-v2" w:date="2022-08-26T16:50:00Z"/>
              </w:rPr>
            </w:pPr>
            <w:ins w:id="1608" w:author="NR_ext_to_71GHz-Core-v2" w:date="2022-08-26T16:50:00Z">
              <w:r>
                <w:t>-</w:t>
              </w:r>
              <w:r>
                <w:tab/>
              </w:r>
              <w:r w:rsidRPr="007F323F">
                <w:rPr>
                  <w:i/>
                  <w:iCs/>
                </w:rPr>
                <w:t>pdcch-BlindDetectionMCG-UE1</w:t>
              </w:r>
              <w:r>
                <w:t xml:space="preserve"> (for Rel-1</w:t>
              </w:r>
            </w:ins>
            <w:ins w:id="1609" w:author="NR_ext_to_71GHz-Core-v2" w:date="2022-08-26T16:52:00Z">
              <w:r w:rsidR="00367ACE">
                <w:t>6</w:t>
              </w:r>
            </w:ins>
            <w:ins w:id="1610"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611" w:author="NR_ext_to_71GHz-Core-v2" w:date="2022-08-26T16:52:00Z">
              <w:r w:rsidR="00367ACE">
                <w:t>6</w:t>
              </w:r>
            </w:ins>
            <w:ins w:id="1612" w:author="NR_ext_to_71GHz-Core-v2" w:date="2022-08-26T16:50:00Z">
              <w:r>
                <w:t xml:space="preserve">) &gt;= </w:t>
              </w:r>
              <w:r w:rsidRPr="00FE2F5E">
                <w:rPr>
                  <w:i/>
                  <w:iCs/>
                </w:rPr>
                <w:t>pdcch-BlindDetectionCA1-r17</w:t>
              </w:r>
              <w:r>
                <w:t xml:space="preserve"> (for Rel-1</w:t>
              </w:r>
            </w:ins>
            <w:ins w:id="1613" w:author="NR_ext_to_71GHz-Core-v2" w:date="2022-08-26T16:52:00Z">
              <w:r w:rsidR="00367ACE">
                <w:t>6</w:t>
              </w:r>
            </w:ins>
            <w:ins w:id="1614" w:author="NR_ext_to_71GHz-Core-v2" w:date="2022-08-26T16:50:00Z">
              <w:r>
                <w:t>),</w:t>
              </w:r>
            </w:ins>
          </w:p>
          <w:p w14:paraId="3B04D779" w14:textId="77777777" w:rsidR="006A7138" w:rsidRDefault="006A7138" w:rsidP="006A7138">
            <w:pPr>
              <w:pStyle w:val="TAN"/>
              <w:rPr>
                <w:ins w:id="1615" w:author="NR_ext_to_71GHz-Core-v2" w:date="2022-08-26T16:50:00Z"/>
              </w:rPr>
            </w:pPr>
            <w:ins w:id="1616" w:author="NR_ext_to_71GHz-Core-v2" w:date="2022-08-26T16:50:00Z">
              <w:r>
                <w:t xml:space="preserve">Otherwise, </w:t>
              </w:r>
            </w:ins>
          </w:p>
          <w:p w14:paraId="43CB00C4" w14:textId="2E172B84" w:rsidR="006A7138" w:rsidRDefault="006A7138" w:rsidP="006A7138">
            <w:pPr>
              <w:pStyle w:val="TAN"/>
              <w:rPr>
                <w:ins w:id="1617" w:author="NR_ext_to_71GHz-Core-v2" w:date="2022-08-26T16:50:00Z"/>
              </w:rPr>
            </w:pPr>
            <w:ins w:id="1618" w:author="NR_ext_to_71GHz-Core-v2" w:date="2022-08-26T16:50:00Z">
              <w:r>
                <w:t>-</w:t>
              </w:r>
              <w:r>
                <w:tab/>
                <w:t xml:space="preserve">Candidate values for </w:t>
              </w:r>
              <w:r w:rsidRPr="007F323F">
                <w:rPr>
                  <w:i/>
                  <w:iCs/>
                </w:rPr>
                <w:t>pdcch-BlindDetectionMCG-UE1</w:t>
              </w:r>
              <w:r>
                <w:t xml:space="preserve"> (for Rel-1</w:t>
              </w:r>
            </w:ins>
            <w:ins w:id="1619" w:author="NR_ext_to_71GHz-Core-v2" w:date="2022-08-26T16:52:00Z">
              <w:r w:rsidR="00367ACE">
                <w:t>6</w:t>
              </w:r>
            </w:ins>
            <w:ins w:id="1620" w:author="NR_ext_to_71GHz-Core-v2" w:date="2022-08-26T16:50:00Z">
              <w:r>
                <w:t>) are {0, 1}</w:t>
              </w:r>
            </w:ins>
          </w:p>
          <w:p w14:paraId="5DE947CD" w14:textId="751B05A3" w:rsidR="006A7138" w:rsidRDefault="006A7138" w:rsidP="006A7138">
            <w:pPr>
              <w:pStyle w:val="TAN"/>
              <w:rPr>
                <w:ins w:id="1621" w:author="NR_ext_to_71GHz-Core-v2" w:date="2022-08-26T16:50:00Z"/>
              </w:rPr>
            </w:pPr>
            <w:ins w:id="1622"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623" w:author="NR_ext_to_71GHz-Core-v2" w:date="2022-08-26T16:52:00Z">
              <w:r w:rsidR="00367ACE">
                <w:t>6</w:t>
              </w:r>
            </w:ins>
            <w:ins w:id="1624" w:author="NR_ext_to_71GHz-Core-v2" w:date="2022-08-26T16:50:00Z">
              <w:r>
                <w:t>) are {0, 1}</w:t>
              </w:r>
            </w:ins>
          </w:p>
          <w:p w14:paraId="59747331" w14:textId="77777777" w:rsidR="006A7138" w:rsidRDefault="006A7138" w:rsidP="006A7138">
            <w:pPr>
              <w:pStyle w:val="TAN"/>
              <w:rPr>
                <w:ins w:id="1625" w:author="NR_ext_to_71GHz-Core-v2" w:date="2022-08-26T16:50:00Z"/>
                <w:bCs/>
              </w:rPr>
            </w:pPr>
          </w:p>
          <w:p w14:paraId="6373F1F8" w14:textId="77777777" w:rsidR="006A7138" w:rsidRDefault="006A7138" w:rsidP="006A7138">
            <w:pPr>
              <w:pStyle w:val="TAN"/>
              <w:rPr>
                <w:ins w:id="1626" w:author="NR_ext_to_71GHz-Core-v2" w:date="2022-08-26T16:50:00Z"/>
              </w:rPr>
            </w:pPr>
            <w:ins w:id="1627"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628" w:author="NR_ext_to_71GHz-Core-v2" w:date="2022-08-26T16:50:00Z"/>
              </w:rPr>
            </w:pPr>
            <w:ins w:id="1629"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630" w:author="NR_ext_to_71GHz-Core-v2" w:date="2022-08-26T16:50:00Z"/>
              </w:rPr>
            </w:pPr>
            <w:ins w:id="163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632" w:author="NR_ext_to_71GHz-Core-v2" w:date="2022-08-26T16:50:00Z"/>
              </w:rPr>
            </w:pPr>
            <w:ins w:id="1633"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634" w:author="NR_ext_to_71GHz-Core-v2" w:date="2022-08-26T17:09:00Z">
              <w:r w:rsidR="00701015">
                <w:t>7</w:t>
              </w:r>
            </w:ins>
            <w:ins w:id="1635"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636" w:author="NR_ext_to_71GHz-Core-v2" w:date="2022-08-26T16:50:00Z"/>
              </w:rPr>
            </w:pPr>
            <w:ins w:id="1637" w:author="NR_ext_to_71GHz-Core-v2" w:date="2022-08-26T16:50:00Z">
              <w:r>
                <w:t xml:space="preserve">Otherwise, </w:t>
              </w:r>
            </w:ins>
          </w:p>
          <w:p w14:paraId="123C522A" w14:textId="71ABB022" w:rsidR="006A7138" w:rsidRDefault="006A7138" w:rsidP="006A7138">
            <w:pPr>
              <w:pStyle w:val="TAN"/>
              <w:rPr>
                <w:ins w:id="1638" w:author="NR_ext_to_71GHz-Core-v2" w:date="2022-08-26T16:50:00Z"/>
              </w:rPr>
            </w:pPr>
            <w:ins w:id="1639"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640" w:author="NR_ext_to_71GHz-Core-v2" w:date="2022-08-26T16:07:00Z"/>
              </w:rPr>
            </w:pPr>
            <w:ins w:id="1641"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642" w:author="NR_ext_to_71GHz-Core-v2" w:date="2022-08-26T16:07:00Z"/>
                <w:rFonts w:cs="Arial"/>
                <w:szCs w:val="18"/>
              </w:rPr>
            </w:pPr>
            <w:ins w:id="1643"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644" w:author="NR_ext_to_71GHz-Core-v2" w:date="2022-08-26T16:07:00Z"/>
                <w:rFonts w:cs="Arial"/>
                <w:szCs w:val="18"/>
              </w:rPr>
            </w:pPr>
            <w:ins w:id="1645"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646" w:author="NR_ext_to_71GHz-Core-v2" w:date="2022-08-26T16:07:00Z"/>
                <w:bCs/>
                <w:iCs/>
              </w:rPr>
            </w:pPr>
            <w:ins w:id="1647"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648" w:author="NR_ext_to_71GHz-Core-v2" w:date="2022-08-26T16:07:00Z"/>
                <w:bCs/>
                <w:iCs/>
              </w:rPr>
            </w:pPr>
            <w:ins w:id="1649" w:author="NR_ext_to_71GHz-Core-v2" w:date="2022-08-26T16:07:00Z">
              <w:r w:rsidRPr="007D1E1D">
                <w:rPr>
                  <w:bCs/>
                  <w:iCs/>
                </w:rPr>
                <w:t>N/A</w:t>
              </w:r>
            </w:ins>
          </w:p>
        </w:tc>
      </w:tr>
      <w:tr w:rsidR="00134DB6" w:rsidRPr="007D1E1D" w14:paraId="577CA630" w14:textId="77777777" w:rsidTr="00321AB1">
        <w:trPr>
          <w:cantSplit/>
          <w:tblHeader/>
          <w:ins w:id="1650" w:author="NR_ext_to_71GHz-Core-v2" w:date="2022-08-26T17:02:00Z"/>
        </w:trPr>
        <w:tc>
          <w:tcPr>
            <w:tcW w:w="6917" w:type="dxa"/>
          </w:tcPr>
          <w:p w14:paraId="5C969C3E" w14:textId="182E2309" w:rsidR="00134DB6" w:rsidRDefault="00134DB6" w:rsidP="00134DB6">
            <w:pPr>
              <w:pStyle w:val="TAL"/>
              <w:rPr>
                <w:ins w:id="1651" w:author="NR_ext_to_71GHz-Core-v2" w:date="2022-08-26T17:02:00Z"/>
                <w:b/>
                <w:i/>
              </w:rPr>
            </w:pPr>
            <w:ins w:id="1652" w:author="NR_ext_to_71GHz-Core-v2" w:date="2022-08-26T17:02:00Z">
              <w:r w:rsidRPr="00D4075A">
                <w:rPr>
                  <w:b/>
                  <w:i/>
                </w:rPr>
                <w:t>pdcch-BlindDetectionMixedList</w:t>
              </w:r>
              <w:r>
                <w:rPr>
                  <w:b/>
                  <w:i/>
                </w:rPr>
                <w:t>3</w:t>
              </w:r>
              <w:r w:rsidRPr="00D4075A">
                <w:rPr>
                  <w:b/>
                  <w:i/>
                </w:rPr>
                <w:t>-r17</w:t>
              </w:r>
            </w:ins>
          </w:p>
          <w:p w14:paraId="18F4DD41" w14:textId="16C00267" w:rsidR="00134DB6" w:rsidRDefault="00134DB6" w:rsidP="00134DB6">
            <w:pPr>
              <w:pStyle w:val="TAL"/>
              <w:rPr>
                <w:ins w:id="1653" w:author="NR_ext_to_71GHz-Core-v2" w:date="2022-08-26T17:02:00Z"/>
                <w:bCs/>
                <w:iCs/>
              </w:rPr>
            </w:pPr>
            <w:ins w:id="1654"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655" w:author="NR_ext_to_71GHz-Core-v2" w:date="2022-08-26T17:03:00Z">
              <w:r>
                <w:rPr>
                  <w:bCs/>
                  <w:iCs/>
                </w:rPr>
                <w:t xml:space="preserve">Rel. 15, </w:t>
              </w:r>
            </w:ins>
            <w:ins w:id="1656" w:author="NR_ext_to_71GHz-Core-v2" w:date="2022-08-26T17:02:00Z">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657" w:author="NR_ext_to_71GHz-Core-v2" w:date="2022-08-26T17:02:00Z"/>
                <w:bCs/>
                <w:iCs/>
              </w:rPr>
            </w:pPr>
          </w:p>
          <w:p w14:paraId="0BBADB43" w14:textId="77777777" w:rsidR="00134DB6" w:rsidRDefault="00134DB6" w:rsidP="00134DB6">
            <w:pPr>
              <w:pStyle w:val="TAL"/>
              <w:rPr>
                <w:ins w:id="1658" w:author="NR_ext_to_71GHz-Core-v2" w:date="2022-08-26T17:02:00Z"/>
                <w:i/>
                <w:iCs/>
              </w:rPr>
            </w:pPr>
            <w:ins w:id="1659"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660" w:author="NR_ext_to_71GHz-Core-v2" w:date="2022-08-26T17:02:00Z"/>
                <w:i/>
                <w:iCs/>
              </w:rPr>
            </w:pPr>
          </w:p>
          <w:p w14:paraId="5F74B005" w14:textId="7D098668" w:rsidR="00134DB6" w:rsidRDefault="00134DB6" w:rsidP="00134DB6">
            <w:pPr>
              <w:pStyle w:val="TAN"/>
              <w:rPr>
                <w:ins w:id="1661" w:author="NR_ext_to_71GHz-Core-v2" w:date="2022-08-26T17:02:00Z"/>
              </w:rPr>
            </w:pPr>
            <w:ins w:id="1662" w:author="NR_ext_to_71GHz-Core-v2" w:date="2022-08-26T17:02:00Z">
              <w:r>
                <w:t xml:space="preserve">NOTE 1:  For DL CA combinations, the range of </w:t>
              </w:r>
              <w:r w:rsidRPr="00D417B0">
                <w:rPr>
                  <w:i/>
                  <w:iCs/>
                </w:rPr>
                <w:t>pdcch-BlindDetectionCA1-r17</w:t>
              </w:r>
              <w:r>
                <w:t xml:space="preserve"> (for Rel-1</w:t>
              </w:r>
            </w:ins>
            <w:ins w:id="1663" w:author="NR_ext_to_71GHz-Core-v2" w:date="2022-08-26T17:03:00Z">
              <w:r w:rsidR="00D417DD">
                <w:t>5</w:t>
              </w:r>
            </w:ins>
            <w:ins w:id="1664" w:author="NR_ext_to_71GHz-Core-v2" w:date="2022-08-26T17:02:00Z">
              <w:r>
                <w:t xml:space="preserve">) plus </w:t>
              </w:r>
              <w:r w:rsidRPr="00D417B0">
                <w:rPr>
                  <w:i/>
                  <w:iCs/>
                </w:rPr>
                <w:t>pdcch-BlindDetectionCA2-r17</w:t>
              </w:r>
              <w:r>
                <w:t xml:space="preserve"> (for Rel-1</w:t>
              </w:r>
            </w:ins>
            <w:ins w:id="1665" w:author="NR_ext_to_71GHz-Core-v2" w:date="2022-08-26T17:03:00Z">
              <w:r w:rsidR="00D417DD">
                <w:t>6</w:t>
              </w:r>
            </w:ins>
            <w:ins w:id="1666" w:author="NR_ext_to_71GHz-Core-v2" w:date="2022-08-26T17:02:00Z">
              <w:r>
                <w:t>)</w:t>
              </w:r>
            </w:ins>
            <w:ins w:id="1667" w:author="NR_ext_to_71GHz-Core-v2" w:date="2022-08-26T17:05:00Z">
              <w:r w:rsidR="00380FBA">
                <w:t xml:space="preserve"> </w:t>
              </w:r>
            </w:ins>
            <w:ins w:id="1668" w:author="NR_ext_to_71GHz-Core-v2" w:date="2022-08-27T15:11:00Z">
              <w:r w:rsidR="004629EC">
                <w:t>+</w:t>
              </w:r>
            </w:ins>
            <w:ins w:id="1669"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670" w:author="NR_ext_to_71GHz-Core-v2" w:date="2022-08-26T17:02:00Z">
              <w:r>
                <w:t xml:space="preserve"> is {</w:t>
              </w:r>
            </w:ins>
            <w:ins w:id="1671" w:author="NR_ext_to_71GHz-Core-v2" w:date="2022-08-26T17:04:00Z">
              <w:r w:rsidR="001A6A26">
                <w:t>3</w:t>
              </w:r>
            </w:ins>
            <w:ins w:id="1672" w:author="NR_ext_to_71GHz-Core-v2" w:date="2022-08-26T17:02:00Z">
              <w:r>
                <w:t>,</w:t>
              </w:r>
            </w:ins>
            <w:ins w:id="1673" w:author="NR_ext_to_71GHz-Core-v2" w:date="2022-08-26T17:04:00Z">
              <w:r w:rsidR="00CC7B10">
                <w:t xml:space="preserve"> </w:t>
              </w:r>
            </w:ins>
            <w:ins w:id="1674" w:author="NR_ext_to_71GHz-Core-v2" w:date="2022-08-26T17:02:00Z">
              <w:r>
                <w:t>…,16}</w:t>
              </w:r>
            </w:ins>
            <w:ins w:id="1675" w:author="NR_ext_to_71GHz-Core-v2" w:date="2022-08-26T17:05:00Z">
              <w:r w:rsidR="00380FBA">
                <w:t>.</w:t>
              </w:r>
            </w:ins>
          </w:p>
          <w:p w14:paraId="1A91A1DC" w14:textId="77777777" w:rsidR="00134DB6" w:rsidRDefault="00134DB6" w:rsidP="00134DB6">
            <w:pPr>
              <w:pStyle w:val="TAN"/>
              <w:rPr>
                <w:ins w:id="1676" w:author="NR_ext_to_71GHz-Core-v2" w:date="2022-08-26T17:02:00Z"/>
              </w:rPr>
            </w:pPr>
            <w:ins w:id="1677" w:author="NR_ext_to_71GHz-Core-v2" w:date="2022-08-26T17:02:00Z">
              <w:r>
                <w:t>NOTE 2:  For NR-DC operation:</w:t>
              </w:r>
            </w:ins>
          </w:p>
          <w:p w14:paraId="5FFB39EE" w14:textId="59F4E85A" w:rsidR="00134DB6" w:rsidRDefault="00134DB6" w:rsidP="00134DB6">
            <w:pPr>
              <w:pStyle w:val="TAN"/>
              <w:rPr>
                <w:ins w:id="1678" w:author="NR_ext_to_71GHz-Core-v2" w:date="2022-08-26T17:02:00Z"/>
              </w:rPr>
            </w:pPr>
            <w:ins w:id="1679" w:author="NR_ext_to_71GHz-Core-v2" w:date="2022-08-26T17:02:00Z">
              <w:r>
                <w:t xml:space="preserve">If the UE reports </w:t>
              </w:r>
              <w:r w:rsidRPr="00FE2F5E">
                <w:rPr>
                  <w:i/>
                  <w:iCs/>
                </w:rPr>
                <w:t>pdcch-BlindDetectionCA1-r17</w:t>
              </w:r>
              <w:r>
                <w:t xml:space="preserve"> (for Rel-1</w:t>
              </w:r>
            </w:ins>
            <w:ins w:id="1680" w:author="NR_ext_to_71GHz-Core-v2" w:date="2022-08-26T17:05:00Z">
              <w:r w:rsidR="00380FBA">
                <w:t>5</w:t>
              </w:r>
            </w:ins>
            <w:ins w:id="1681" w:author="NR_ext_to_71GHz-Core-v2" w:date="2022-08-26T17:02:00Z">
              <w:r>
                <w:t>),</w:t>
              </w:r>
            </w:ins>
          </w:p>
          <w:p w14:paraId="43EA4477" w14:textId="71DEC135" w:rsidR="00134DB6" w:rsidRDefault="00134DB6" w:rsidP="00134DB6">
            <w:pPr>
              <w:pStyle w:val="TAN"/>
              <w:rPr>
                <w:ins w:id="1682" w:author="NR_ext_to_71GHz-Core-v2" w:date="2022-08-26T17:02:00Z"/>
              </w:rPr>
            </w:pPr>
            <w:ins w:id="1683" w:author="NR_ext_to_71GHz-Core-v2" w:date="2022-08-26T17:02:00Z">
              <w:r>
                <w:t>-</w:t>
              </w:r>
              <w:r>
                <w:tab/>
                <w:t xml:space="preserve">Candidate values for </w:t>
              </w:r>
              <w:r w:rsidRPr="007F323F">
                <w:rPr>
                  <w:i/>
                  <w:iCs/>
                </w:rPr>
                <w:t>pdcch-BlindDetectionMCG-UE1</w:t>
              </w:r>
              <w:r>
                <w:t xml:space="preserve"> (for Rel-1</w:t>
              </w:r>
            </w:ins>
            <w:ins w:id="1684" w:author="NR_ext_to_71GHz-Core-v2" w:date="2022-08-26T17:06:00Z">
              <w:r w:rsidR="00045376">
                <w:t>5</w:t>
              </w:r>
            </w:ins>
            <w:ins w:id="1685" w:author="NR_ext_to_71GHz-Core-v2" w:date="2022-08-26T17:02:00Z">
              <w:r>
                <w:t xml:space="preserve">) are 0 to </w:t>
              </w:r>
              <w:r w:rsidRPr="007F323F">
                <w:rPr>
                  <w:i/>
                  <w:iCs/>
                </w:rPr>
                <w:t>pdcch-BlindDetectionCA1-r17</w:t>
              </w:r>
              <w:r>
                <w:t xml:space="preserve"> (for Rel-1</w:t>
              </w:r>
            </w:ins>
            <w:ins w:id="1686" w:author="NR_ext_to_71GHz-Core-v2" w:date="2022-08-26T17:06:00Z">
              <w:r w:rsidR="00045376">
                <w:t>5</w:t>
              </w:r>
            </w:ins>
            <w:ins w:id="1687" w:author="NR_ext_to_71GHz-Core-v2" w:date="2022-08-26T17:02:00Z">
              <w:r>
                <w:t>)</w:t>
              </w:r>
            </w:ins>
          </w:p>
          <w:p w14:paraId="0D515D61" w14:textId="5FAFF847" w:rsidR="00134DB6" w:rsidRDefault="00134DB6" w:rsidP="00134DB6">
            <w:pPr>
              <w:pStyle w:val="TAN"/>
              <w:rPr>
                <w:ins w:id="1688" w:author="NR_ext_to_71GHz-Core-v2" w:date="2022-08-26T17:02:00Z"/>
              </w:rPr>
            </w:pPr>
            <w:ins w:id="1689" w:author="NR_ext_to_71GHz-Core-v2" w:date="2022-08-26T17:02:00Z">
              <w:r>
                <w:t>-</w:t>
              </w:r>
              <w:r>
                <w:tab/>
                <w:t xml:space="preserve">Candidate values for </w:t>
              </w:r>
              <w:r w:rsidRPr="007F323F">
                <w:rPr>
                  <w:i/>
                  <w:iCs/>
                </w:rPr>
                <w:t>pdcch-BlindDetection</w:t>
              </w:r>
              <w:r>
                <w:rPr>
                  <w:i/>
                  <w:iCs/>
                </w:rPr>
                <w:t>S</w:t>
              </w:r>
              <w:r w:rsidRPr="007F323F">
                <w:rPr>
                  <w:i/>
                  <w:iCs/>
                </w:rPr>
                <w:t>CG-UE</w:t>
              </w:r>
            </w:ins>
            <w:ins w:id="1690" w:author="NR_ext_to_71GHz-Core-v2" w:date="2022-08-26T17:06:00Z">
              <w:r w:rsidR="004C2FB6">
                <w:rPr>
                  <w:i/>
                  <w:iCs/>
                </w:rPr>
                <w:t>1</w:t>
              </w:r>
            </w:ins>
            <w:ins w:id="1691" w:author="NR_ext_to_71GHz-Core-v2" w:date="2022-08-26T17:02:00Z">
              <w:r>
                <w:t xml:space="preserve"> (for Rel-1</w:t>
              </w:r>
            </w:ins>
            <w:ins w:id="1692" w:author="NR_ext_to_71GHz-Core-v2" w:date="2022-08-26T17:06:00Z">
              <w:r w:rsidR="00045376">
                <w:t>5</w:t>
              </w:r>
            </w:ins>
            <w:ins w:id="1693" w:author="NR_ext_to_71GHz-Core-v2" w:date="2022-08-26T17:02:00Z">
              <w:r>
                <w:t xml:space="preserve">) are 0 to </w:t>
              </w:r>
              <w:r w:rsidRPr="007F323F">
                <w:rPr>
                  <w:i/>
                  <w:iCs/>
                </w:rPr>
                <w:t>pdcch-BlindDetectionCA</w:t>
              </w:r>
            </w:ins>
            <w:ins w:id="1694" w:author="NR_ext_to_71GHz-Core-v2" w:date="2022-08-26T17:07:00Z">
              <w:r w:rsidR="00045376">
                <w:rPr>
                  <w:i/>
                  <w:iCs/>
                </w:rPr>
                <w:t>1</w:t>
              </w:r>
            </w:ins>
            <w:ins w:id="1695" w:author="NR_ext_to_71GHz-Core-v2" w:date="2022-08-26T17:02:00Z">
              <w:r w:rsidRPr="007F323F">
                <w:rPr>
                  <w:i/>
                  <w:iCs/>
                </w:rPr>
                <w:t>-r17</w:t>
              </w:r>
              <w:r>
                <w:t xml:space="preserve"> (for Rel-1</w:t>
              </w:r>
            </w:ins>
            <w:ins w:id="1696" w:author="NR_ext_to_71GHz-Core-v2" w:date="2022-08-26T17:06:00Z">
              <w:r w:rsidR="00045376">
                <w:t>5</w:t>
              </w:r>
            </w:ins>
            <w:ins w:id="1697" w:author="NR_ext_to_71GHz-Core-v2" w:date="2022-08-26T17:02:00Z">
              <w:r>
                <w:t>)</w:t>
              </w:r>
            </w:ins>
          </w:p>
          <w:p w14:paraId="0578050B" w14:textId="651CAB17" w:rsidR="00134DB6" w:rsidRDefault="00134DB6" w:rsidP="00134DB6">
            <w:pPr>
              <w:pStyle w:val="TAN"/>
              <w:rPr>
                <w:ins w:id="1698" w:author="NR_ext_to_71GHz-Core-v2" w:date="2022-08-26T17:02:00Z"/>
              </w:rPr>
            </w:pPr>
            <w:ins w:id="1699" w:author="NR_ext_to_71GHz-Core-v2" w:date="2022-08-26T17:02:00Z">
              <w:r>
                <w:t>-</w:t>
              </w:r>
              <w:r>
                <w:tab/>
              </w:r>
              <w:r w:rsidRPr="007F323F">
                <w:rPr>
                  <w:i/>
                  <w:iCs/>
                </w:rPr>
                <w:t>pdcch-BlindDetectionMCG-UE1</w:t>
              </w:r>
              <w:r>
                <w:t xml:space="preserve"> (for Rel-1</w:t>
              </w:r>
            </w:ins>
            <w:ins w:id="1700" w:author="NR_ext_to_71GHz-Core-v2" w:date="2022-08-26T17:07:00Z">
              <w:r w:rsidR="0096255F">
                <w:t>5</w:t>
              </w:r>
            </w:ins>
            <w:ins w:id="1701"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702" w:author="NR_ext_to_71GHz-Core-v2" w:date="2022-08-26T17:07:00Z">
              <w:r w:rsidR="0096255F">
                <w:t>5</w:t>
              </w:r>
            </w:ins>
            <w:ins w:id="1703" w:author="NR_ext_to_71GHz-Core-v2" w:date="2022-08-26T17:02:00Z">
              <w:r>
                <w:t xml:space="preserve">) &gt;= </w:t>
              </w:r>
              <w:r w:rsidRPr="00FE2F5E">
                <w:rPr>
                  <w:i/>
                  <w:iCs/>
                </w:rPr>
                <w:t>pdcch-BlindDetectionCA1-r17</w:t>
              </w:r>
              <w:r>
                <w:t xml:space="preserve"> (for Rel-1</w:t>
              </w:r>
            </w:ins>
            <w:ins w:id="1704" w:author="NR_ext_to_71GHz-Core-v2" w:date="2022-08-26T17:07:00Z">
              <w:r w:rsidR="0096255F">
                <w:t>5</w:t>
              </w:r>
            </w:ins>
            <w:ins w:id="1705" w:author="NR_ext_to_71GHz-Core-v2" w:date="2022-08-26T17:02:00Z">
              <w:r>
                <w:t>),</w:t>
              </w:r>
            </w:ins>
          </w:p>
          <w:p w14:paraId="68663050" w14:textId="77777777" w:rsidR="00134DB6" w:rsidRDefault="00134DB6" w:rsidP="00134DB6">
            <w:pPr>
              <w:pStyle w:val="TAN"/>
              <w:rPr>
                <w:ins w:id="1706" w:author="NR_ext_to_71GHz-Core-v2" w:date="2022-08-26T17:02:00Z"/>
              </w:rPr>
            </w:pPr>
            <w:ins w:id="1707" w:author="NR_ext_to_71GHz-Core-v2" w:date="2022-08-26T17:02:00Z">
              <w:r>
                <w:t xml:space="preserve">Otherwise, </w:t>
              </w:r>
            </w:ins>
          </w:p>
          <w:p w14:paraId="33586B8B" w14:textId="280925D4" w:rsidR="00134DB6" w:rsidRDefault="00134DB6" w:rsidP="00134DB6">
            <w:pPr>
              <w:pStyle w:val="TAN"/>
              <w:rPr>
                <w:ins w:id="1708" w:author="NR_ext_to_71GHz-Core-v2" w:date="2022-08-26T17:02:00Z"/>
              </w:rPr>
            </w:pPr>
            <w:ins w:id="1709" w:author="NR_ext_to_71GHz-Core-v2" w:date="2022-08-26T17:02:00Z">
              <w:r>
                <w:t>-</w:t>
              </w:r>
              <w:r>
                <w:tab/>
                <w:t xml:space="preserve">Candidate values for </w:t>
              </w:r>
              <w:r w:rsidRPr="007F323F">
                <w:rPr>
                  <w:i/>
                  <w:iCs/>
                </w:rPr>
                <w:t>pdcch-BlindDetectionMCG-UE1</w:t>
              </w:r>
              <w:r>
                <w:t xml:space="preserve"> (for Rel-1</w:t>
              </w:r>
            </w:ins>
            <w:ins w:id="1710" w:author="NR_ext_to_71GHz-Core-v2" w:date="2022-08-26T17:07:00Z">
              <w:r w:rsidR="0096255F">
                <w:t>5</w:t>
              </w:r>
            </w:ins>
            <w:ins w:id="1711" w:author="NR_ext_to_71GHz-Core-v2" w:date="2022-08-26T17:02:00Z">
              <w:r>
                <w:t>) are {0, 1}</w:t>
              </w:r>
            </w:ins>
          </w:p>
          <w:p w14:paraId="62227E59" w14:textId="5FE1454C" w:rsidR="00134DB6" w:rsidRDefault="00134DB6" w:rsidP="00134DB6">
            <w:pPr>
              <w:pStyle w:val="TAN"/>
              <w:rPr>
                <w:ins w:id="1712" w:author="NR_ext_to_71GHz-Core-v2" w:date="2022-08-26T17:02:00Z"/>
              </w:rPr>
            </w:pPr>
            <w:ins w:id="1713"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714" w:author="NR_ext_to_71GHz-Core-v2" w:date="2022-08-26T17:08:00Z">
              <w:r w:rsidR="0096255F">
                <w:t>5</w:t>
              </w:r>
            </w:ins>
            <w:ins w:id="1715" w:author="NR_ext_to_71GHz-Core-v2" w:date="2022-08-26T17:02:00Z">
              <w:r>
                <w:t>) are {0, 1}</w:t>
              </w:r>
            </w:ins>
          </w:p>
          <w:p w14:paraId="605607C7" w14:textId="77777777" w:rsidR="00134DB6" w:rsidRDefault="00134DB6" w:rsidP="00134DB6">
            <w:pPr>
              <w:pStyle w:val="TAN"/>
              <w:rPr>
                <w:ins w:id="1716" w:author="NR_ext_to_71GHz-Core-v2" w:date="2022-08-26T17:02:00Z"/>
                <w:bCs/>
              </w:rPr>
            </w:pPr>
          </w:p>
          <w:p w14:paraId="5F754943" w14:textId="65AC9811" w:rsidR="00134DB6" w:rsidRDefault="00134DB6" w:rsidP="00134DB6">
            <w:pPr>
              <w:pStyle w:val="TAN"/>
              <w:rPr>
                <w:ins w:id="1717" w:author="NR_ext_to_71GHz-Core-v2" w:date="2022-08-26T17:02:00Z"/>
              </w:rPr>
            </w:pPr>
            <w:ins w:id="1718"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719" w:author="NR_ext_to_71GHz-Core-v2" w:date="2022-08-26T17:05:00Z">
              <w:r w:rsidR="00380FBA">
                <w:t>6</w:t>
              </w:r>
            </w:ins>
            <w:ins w:id="1720" w:author="NR_ext_to_71GHz-Core-v2" w:date="2022-08-26T17:02:00Z">
              <w:r>
                <w:t>),</w:t>
              </w:r>
            </w:ins>
          </w:p>
          <w:p w14:paraId="318885BA" w14:textId="671B1A80" w:rsidR="00134DB6" w:rsidRDefault="00134DB6" w:rsidP="00134DB6">
            <w:pPr>
              <w:pStyle w:val="TAN"/>
              <w:rPr>
                <w:ins w:id="1721" w:author="NR_ext_to_71GHz-Core-v2" w:date="2022-08-26T17:02:00Z"/>
              </w:rPr>
            </w:pPr>
            <w:ins w:id="1722" w:author="NR_ext_to_71GHz-Core-v2" w:date="2022-08-26T17:02:00Z">
              <w:r>
                <w:t>-</w:t>
              </w:r>
              <w:r>
                <w:tab/>
                <w:t xml:space="preserve">Candidate values for </w:t>
              </w:r>
              <w:r w:rsidRPr="007F323F">
                <w:rPr>
                  <w:i/>
                  <w:iCs/>
                </w:rPr>
                <w:t>pdcch-BlindDetectionMCG-UE</w:t>
              </w:r>
              <w:r>
                <w:rPr>
                  <w:i/>
                  <w:iCs/>
                </w:rPr>
                <w:t>2</w:t>
              </w:r>
              <w:r>
                <w:t xml:space="preserve"> (for Rel-1</w:t>
              </w:r>
            </w:ins>
            <w:ins w:id="1723" w:author="NR_ext_to_71GHz-Core-v2" w:date="2022-08-26T17:08:00Z">
              <w:r w:rsidR="00701015">
                <w:t>6</w:t>
              </w:r>
            </w:ins>
            <w:ins w:id="1724"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25" w:author="NR_ext_to_71GHz-Core-v2" w:date="2022-08-26T17:08:00Z">
              <w:r w:rsidR="00701015">
                <w:t>6</w:t>
              </w:r>
            </w:ins>
            <w:ins w:id="1726" w:author="NR_ext_to_71GHz-Core-v2" w:date="2022-08-26T17:02:00Z">
              <w:r>
                <w:t>)</w:t>
              </w:r>
            </w:ins>
          </w:p>
          <w:p w14:paraId="5D7F0A1C" w14:textId="153AB833" w:rsidR="00134DB6" w:rsidRDefault="00134DB6" w:rsidP="00134DB6">
            <w:pPr>
              <w:pStyle w:val="TAN"/>
              <w:rPr>
                <w:ins w:id="1727" w:author="NR_ext_to_71GHz-Core-v2" w:date="2022-08-26T17:02:00Z"/>
              </w:rPr>
            </w:pPr>
            <w:ins w:id="1728"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29" w:author="NR_ext_to_71GHz-Core-v2" w:date="2022-08-26T17:08:00Z">
              <w:r w:rsidR="00701015">
                <w:t>6</w:t>
              </w:r>
            </w:ins>
            <w:ins w:id="1730"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731" w:author="NR_ext_to_71GHz-Core-v2" w:date="2022-08-26T17:08:00Z">
              <w:r w:rsidR="00701015">
                <w:t>6</w:t>
              </w:r>
            </w:ins>
            <w:ins w:id="1732" w:author="NR_ext_to_71GHz-Core-v2" w:date="2022-08-26T17:02:00Z">
              <w:r>
                <w:t>)</w:t>
              </w:r>
            </w:ins>
          </w:p>
          <w:p w14:paraId="6DB3B055" w14:textId="1A0A57A2" w:rsidR="00134DB6" w:rsidRDefault="00134DB6" w:rsidP="00134DB6">
            <w:pPr>
              <w:pStyle w:val="TAN"/>
              <w:rPr>
                <w:ins w:id="1733" w:author="NR_ext_to_71GHz-Core-v2" w:date="2022-08-26T17:02:00Z"/>
              </w:rPr>
            </w:pPr>
            <w:ins w:id="1734" w:author="NR_ext_to_71GHz-Core-v2" w:date="2022-08-26T17:02:00Z">
              <w:r>
                <w:t>-</w:t>
              </w:r>
              <w:r>
                <w:tab/>
              </w:r>
              <w:r w:rsidRPr="007F323F">
                <w:rPr>
                  <w:i/>
                  <w:iCs/>
                </w:rPr>
                <w:t>pdcch-BlindDetectionMCG-UE</w:t>
              </w:r>
              <w:r>
                <w:rPr>
                  <w:i/>
                  <w:iCs/>
                </w:rPr>
                <w:t>2</w:t>
              </w:r>
              <w:r>
                <w:t xml:space="preserve"> (for Rel-1</w:t>
              </w:r>
            </w:ins>
            <w:ins w:id="1735" w:author="NR_ext_to_71GHz-Core-v2" w:date="2022-08-26T17:08:00Z">
              <w:r w:rsidR="00701015">
                <w:t>6</w:t>
              </w:r>
            </w:ins>
            <w:ins w:id="1736"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737" w:author="NR_ext_to_71GHz-Core-v2" w:date="2022-08-26T17:09:00Z">
              <w:r w:rsidR="00701015">
                <w:t>6</w:t>
              </w:r>
            </w:ins>
            <w:ins w:id="1738"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739" w:author="NR_ext_to_71GHz-Core-v2" w:date="2022-08-26T17:09:00Z">
              <w:r w:rsidR="00FC3850">
                <w:t>6</w:t>
              </w:r>
            </w:ins>
            <w:ins w:id="1740" w:author="NR_ext_to_71GHz-Core-v2" w:date="2022-08-26T17:02:00Z">
              <w:r>
                <w:t>),</w:t>
              </w:r>
            </w:ins>
          </w:p>
          <w:p w14:paraId="218096C1" w14:textId="77777777" w:rsidR="00134DB6" w:rsidRDefault="00134DB6" w:rsidP="00134DB6">
            <w:pPr>
              <w:pStyle w:val="TAN"/>
              <w:rPr>
                <w:ins w:id="1741" w:author="NR_ext_to_71GHz-Core-v2" w:date="2022-08-26T17:02:00Z"/>
              </w:rPr>
            </w:pPr>
            <w:ins w:id="1742" w:author="NR_ext_to_71GHz-Core-v2" w:date="2022-08-26T17:02:00Z">
              <w:r>
                <w:t xml:space="preserve">Otherwise, </w:t>
              </w:r>
            </w:ins>
          </w:p>
          <w:p w14:paraId="451CC4DE" w14:textId="0FE7C656" w:rsidR="00B519E7" w:rsidRDefault="00134DB6" w:rsidP="00B519E7">
            <w:pPr>
              <w:pStyle w:val="TAN"/>
              <w:rPr>
                <w:ins w:id="1743" w:author="NR_ext_to_71GHz-Core-v2" w:date="2022-08-26T17:10:00Z"/>
              </w:rPr>
            </w:pPr>
            <w:ins w:id="1744" w:author="NR_ext_to_71GHz-Core-v2" w:date="2022-08-26T17:02:00Z">
              <w:r>
                <w:t>-</w:t>
              </w:r>
              <w:r>
                <w:tab/>
                <w:t xml:space="preserve">Candidate values for </w:t>
              </w:r>
              <w:r w:rsidRPr="007F323F">
                <w:rPr>
                  <w:i/>
                  <w:iCs/>
                </w:rPr>
                <w:t>pdcch-BlindDetectionMCG-UE</w:t>
              </w:r>
              <w:r>
                <w:rPr>
                  <w:i/>
                  <w:iCs/>
                </w:rPr>
                <w:t>2</w:t>
              </w:r>
              <w:r>
                <w:t xml:space="preserve"> (for Rel-1</w:t>
              </w:r>
            </w:ins>
            <w:ins w:id="1745" w:author="NR_ext_to_71GHz-Core-v2" w:date="2022-08-26T17:09:00Z">
              <w:r w:rsidR="00FC3850">
                <w:t>6</w:t>
              </w:r>
            </w:ins>
            <w:ins w:id="1746" w:author="NR_ext_to_71GHz-Core-v2" w:date="2022-08-26T17:02:00Z">
              <w:r>
                <w:t>) are {0, 1}</w:t>
              </w:r>
            </w:ins>
          </w:p>
          <w:p w14:paraId="7BB956FB" w14:textId="0209F33A" w:rsidR="00B519E7" w:rsidRDefault="00B519E7" w:rsidP="00B519E7">
            <w:pPr>
              <w:pStyle w:val="TAN"/>
              <w:rPr>
                <w:ins w:id="1747" w:author="NR_ext_to_71GHz-Core-v2" w:date="2022-08-26T17:10:00Z"/>
              </w:rPr>
            </w:pPr>
            <w:ins w:id="1748"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49" w:author="NR_ext_to_71GHz-Core-v2" w:date="2022-08-26T17:11:00Z">
              <w:r>
                <w:t>6</w:t>
              </w:r>
            </w:ins>
            <w:ins w:id="1750" w:author="NR_ext_to_71GHz-Core-v2" w:date="2022-08-26T17:10:00Z">
              <w:r>
                <w:t>) are {0, 1}</w:t>
              </w:r>
            </w:ins>
          </w:p>
          <w:p w14:paraId="104ACF53" w14:textId="77777777" w:rsidR="00B519E7" w:rsidRDefault="00B519E7" w:rsidP="00B519E7">
            <w:pPr>
              <w:pStyle w:val="TAN"/>
              <w:rPr>
                <w:ins w:id="1751" w:author="NR_ext_to_71GHz-Core-v2" w:date="2022-08-26T17:11:00Z"/>
                <w:bCs/>
              </w:rPr>
            </w:pPr>
          </w:p>
          <w:p w14:paraId="4437A75D" w14:textId="64DDE331" w:rsidR="00B519E7" w:rsidRDefault="00B519E7" w:rsidP="00B519E7">
            <w:pPr>
              <w:pStyle w:val="TAN"/>
              <w:rPr>
                <w:ins w:id="1752" w:author="NR_ext_to_71GHz-Core-v2" w:date="2022-08-26T17:11:00Z"/>
              </w:rPr>
            </w:pPr>
            <w:ins w:id="1753"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754" w:author="NR_ext_to_71GHz-Core-v2" w:date="2022-08-26T17:11:00Z"/>
              </w:rPr>
            </w:pPr>
            <w:ins w:id="1755"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756" w:author="NR_ext_to_71GHz-Core-v2" w:date="2022-08-26T17:11:00Z"/>
              </w:rPr>
            </w:pPr>
            <w:ins w:id="1757"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758" w:author="NR_ext_to_71GHz-Core-v2" w:date="2022-08-26T17:12:00Z">
              <w:r w:rsidR="00FC4221">
                <w:t>7</w:t>
              </w:r>
            </w:ins>
            <w:ins w:id="1759" w:author="NR_ext_to_71GHz-Core-v2" w:date="2022-08-26T17:11:00Z">
              <w:r>
                <w:t xml:space="preserve">) are 0 to </w:t>
              </w:r>
              <w:r w:rsidRPr="007F323F">
                <w:rPr>
                  <w:i/>
                  <w:iCs/>
                </w:rPr>
                <w:t>pdcch-BlindDetectionCA</w:t>
              </w:r>
            </w:ins>
            <w:ins w:id="1760" w:author="NR_ext_to_71GHz-Core-v2" w:date="2022-08-26T17:12:00Z">
              <w:r w:rsidR="00FC4221">
                <w:rPr>
                  <w:i/>
                  <w:iCs/>
                </w:rPr>
                <w:t>3</w:t>
              </w:r>
            </w:ins>
            <w:ins w:id="1761" w:author="NR_ext_to_71GHz-Core-v2" w:date="2022-08-26T17:11:00Z">
              <w:r w:rsidRPr="007F323F">
                <w:rPr>
                  <w:i/>
                  <w:iCs/>
                </w:rPr>
                <w:t>-r17</w:t>
              </w:r>
              <w:r>
                <w:t xml:space="preserve"> (for Rel-1</w:t>
              </w:r>
            </w:ins>
            <w:ins w:id="1762" w:author="NR_ext_to_71GHz-Core-v2" w:date="2022-08-26T17:12:00Z">
              <w:r w:rsidR="00FC4221">
                <w:t>7</w:t>
              </w:r>
            </w:ins>
            <w:ins w:id="1763" w:author="NR_ext_to_71GHz-Core-v2" w:date="2022-08-26T17:11:00Z">
              <w:r>
                <w:t>)</w:t>
              </w:r>
            </w:ins>
          </w:p>
          <w:p w14:paraId="65DE778A" w14:textId="24D5FAD9" w:rsidR="00B519E7" w:rsidRDefault="00B519E7" w:rsidP="00B519E7">
            <w:pPr>
              <w:pStyle w:val="TAN"/>
              <w:rPr>
                <w:ins w:id="1764" w:author="NR_ext_to_71GHz-Core-v2" w:date="2022-08-26T17:11:00Z"/>
              </w:rPr>
            </w:pPr>
            <w:ins w:id="1765" w:author="NR_ext_to_71GHz-Core-v2" w:date="2022-08-26T17:11:00Z">
              <w:r>
                <w:t>-</w:t>
              </w:r>
              <w:r>
                <w:tab/>
              </w:r>
              <w:r w:rsidRPr="007F323F">
                <w:rPr>
                  <w:i/>
                  <w:iCs/>
                </w:rPr>
                <w:t>pdcch-BlindDetectionMCG-UE</w:t>
              </w:r>
            </w:ins>
            <w:ins w:id="1766" w:author="NR_ext_to_71GHz-Core-v2" w:date="2022-08-26T17:12:00Z">
              <w:r w:rsidR="00FC4221">
                <w:rPr>
                  <w:i/>
                  <w:iCs/>
                </w:rPr>
                <w:t>3</w:t>
              </w:r>
            </w:ins>
            <w:ins w:id="1767" w:author="NR_ext_to_71GHz-Core-v2" w:date="2022-08-26T17:11:00Z">
              <w:r>
                <w:t xml:space="preserve"> (for Rel-1</w:t>
              </w:r>
            </w:ins>
            <w:ins w:id="1768" w:author="NR_ext_to_71GHz-Core-v2" w:date="2022-08-26T17:12:00Z">
              <w:r w:rsidR="00FC4221">
                <w:t>7</w:t>
              </w:r>
            </w:ins>
            <w:ins w:id="1769" w:author="NR_ext_to_71GHz-Core-v2" w:date="2022-08-26T17:11:00Z">
              <w:r>
                <w:t xml:space="preserve">) + </w:t>
              </w:r>
              <w:r w:rsidRPr="007F323F">
                <w:rPr>
                  <w:i/>
                  <w:iCs/>
                </w:rPr>
                <w:t>pdcch-BlindDetection</w:t>
              </w:r>
              <w:r>
                <w:rPr>
                  <w:i/>
                  <w:iCs/>
                </w:rPr>
                <w:t>S</w:t>
              </w:r>
              <w:r w:rsidRPr="007F323F">
                <w:rPr>
                  <w:i/>
                  <w:iCs/>
                </w:rPr>
                <w:t>CG-UE</w:t>
              </w:r>
            </w:ins>
            <w:ins w:id="1770" w:author="NR_ext_to_71GHz-Core-v2" w:date="2022-08-26T17:12:00Z">
              <w:r w:rsidR="00FC4221">
                <w:rPr>
                  <w:i/>
                  <w:iCs/>
                </w:rPr>
                <w:t>3</w:t>
              </w:r>
            </w:ins>
            <w:ins w:id="1771" w:author="NR_ext_to_71GHz-Core-v2" w:date="2022-08-26T17:11:00Z">
              <w:r>
                <w:t xml:space="preserve"> (for Rel-1</w:t>
              </w:r>
            </w:ins>
            <w:ins w:id="1772" w:author="NR_ext_to_71GHz-Core-v2" w:date="2022-08-26T17:12:00Z">
              <w:r w:rsidR="00FC4221">
                <w:t>7</w:t>
              </w:r>
            </w:ins>
            <w:ins w:id="1773" w:author="NR_ext_to_71GHz-Core-v2" w:date="2022-08-26T17:11:00Z">
              <w:r>
                <w:t xml:space="preserve">) &gt;= </w:t>
              </w:r>
              <w:r w:rsidRPr="00FE2F5E">
                <w:rPr>
                  <w:i/>
                  <w:iCs/>
                </w:rPr>
                <w:t>pdcch-BlindDetectionCA</w:t>
              </w:r>
            </w:ins>
            <w:ins w:id="1774" w:author="NR_ext_to_71GHz-Core-v2" w:date="2022-08-26T17:12:00Z">
              <w:r w:rsidR="00FC4221">
                <w:rPr>
                  <w:i/>
                  <w:iCs/>
                </w:rPr>
                <w:t>3</w:t>
              </w:r>
            </w:ins>
            <w:ins w:id="1775" w:author="NR_ext_to_71GHz-Core-v2" w:date="2022-08-26T17:11:00Z">
              <w:r w:rsidRPr="00FE2F5E">
                <w:rPr>
                  <w:i/>
                  <w:iCs/>
                </w:rPr>
                <w:t>-r17</w:t>
              </w:r>
              <w:r>
                <w:t xml:space="preserve"> (for Rel-1</w:t>
              </w:r>
            </w:ins>
            <w:ins w:id="1776" w:author="NR_ext_to_71GHz-Core-v2" w:date="2022-08-26T17:12:00Z">
              <w:r w:rsidR="00FC4221">
                <w:t>7</w:t>
              </w:r>
            </w:ins>
            <w:ins w:id="1777" w:author="NR_ext_to_71GHz-Core-v2" w:date="2022-08-26T17:11:00Z">
              <w:r>
                <w:t>),</w:t>
              </w:r>
            </w:ins>
          </w:p>
          <w:p w14:paraId="229CDE3F" w14:textId="77777777" w:rsidR="00B519E7" w:rsidRDefault="00B519E7" w:rsidP="00B519E7">
            <w:pPr>
              <w:pStyle w:val="TAN"/>
              <w:rPr>
                <w:ins w:id="1778" w:author="NR_ext_to_71GHz-Core-v2" w:date="2022-08-26T17:11:00Z"/>
              </w:rPr>
            </w:pPr>
            <w:ins w:id="1779" w:author="NR_ext_to_71GHz-Core-v2" w:date="2022-08-26T17:11:00Z">
              <w:r>
                <w:t xml:space="preserve">Otherwise, </w:t>
              </w:r>
            </w:ins>
          </w:p>
          <w:p w14:paraId="7706ED0D" w14:textId="07E9E9D3" w:rsidR="00B519E7" w:rsidRDefault="00B519E7" w:rsidP="00B519E7">
            <w:pPr>
              <w:pStyle w:val="TAN"/>
              <w:rPr>
                <w:ins w:id="1780" w:author="NR_ext_to_71GHz-Core-v2" w:date="2022-08-26T17:11:00Z"/>
              </w:rPr>
            </w:pPr>
            <w:ins w:id="1781" w:author="NR_ext_to_71GHz-Core-v2" w:date="2022-08-26T17:11:00Z">
              <w:r>
                <w:t>-</w:t>
              </w:r>
              <w:r>
                <w:tab/>
                <w:t xml:space="preserve">Candidate values for </w:t>
              </w:r>
              <w:r w:rsidRPr="007F323F">
                <w:rPr>
                  <w:i/>
                  <w:iCs/>
                </w:rPr>
                <w:t>pdcch-BlindDetectionMCG-UE</w:t>
              </w:r>
            </w:ins>
            <w:ins w:id="1782" w:author="NR_ext_to_71GHz-Core-v2" w:date="2022-08-26T17:12:00Z">
              <w:r w:rsidR="00FC4221">
                <w:rPr>
                  <w:i/>
                  <w:iCs/>
                </w:rPr>
                <w:t>3</w:t>
              </w:r>
            </w:ins>
            <w:ins w:id="1783" w:author="NR_ext_to_71GHz-Core-v2" w:date="2022-08-26T17:11:00Z">
              <w:r>
                <w:t xml:space="preserve"> (for Rel-1</w:t>
              </w:r>
            </w:ins>
            <w:ins w:id="1784" w:author="NR_ext_to_71GHz-Core-v2" w:date="2022-08-26T17:12:00Z">
              <w:r w:rsidR="00FC4221">
                <w:t>7</w:t>
              </w:r>
            </w:ins>
            <w:ins w:id="1785" w:author="NR_ext_to_71GHz-Core-v2" w:date="2022-08-26T17:11:00Z">
              <w:r>
                <w:t>) are {0, 1}</w:t>
              </w:r>
            </w:ins>
          </w:p>
          <w:p w14:paraId="35D9096F" w14:textId="19F962B9" w:rsidR="00134DB6" w:rsidRPr="00D4075A" w:rsidRDefault="00B519E7" w:rsidP="00074185">
            <w:pPr>
              <w:pStyle w:val="TAN"/>
              <w:rPr>
                <w:ins w:id="1786" w:author="NR_ext_to_71GHz-Core-v2" w:date="2022-08-26T17:02:00Z"/>
                <w:b/>
                <w:i/>
              </w:rPr>
            </w:pPr>
            <w:ins w:id="1787" w:author="NR_ext_to_71GHz-Core-v2" w:date="2022-08-26T17:11:00Z">
              <w:r>
                <w:t>-</w:t>
              </w:r>
              <w:r>
                <w:tab/>
                <w:t xml:space="preserve">Candidate values for </w:t>
              </w:r>
              <w:r w:rsidRPr="007F323F">
                <w:rPr>
                  <w:i/>
                  <w:iCs/>
                </w:rPr>
                <w:t>pdcch-BlindDetection</w:t>
              </w:r>
              <w:r>
                <w:rPr>
                  <w:i/>
                  <w:iCs/>
                </w:rPr>
                <w:t>S</w:t>
              </w:r>
              <w:r w:rsidRPr="007F323F">
                <w:rPr>
                  <w:i/>
                  <w:iCs/>
                </w:rPr>
                <w:t>CG-UE</w:t>
              </w:r>
            </w:ins>
            <w:ins w:id="1788" w:author="NR_ext_to_71GHz-Core-v2" w:date="2022-08-26T17:12:00Z">
              <w:r w:rsidR="00FC4221">
                <w:rPr>
                  <w:i/>
                  <w:iCs/>
                </w:rPr>
                <w:t>3</w:t>
              </w:r>
            </w:ins>
            <w:ins w:id="1789" w:author="NR_ext_to_71GHz-Core-v2" w:date="2022-08-26T17:11:00Z">
              <w:r>
                <w:t xml:space="preserve"> (for Rel-1</w:t>
              </w:r>
            </w:ins>
            <w:ins w:id="1790" w:author="NR_ext_to_71GHz-Core-v2" w:date="2022-08-26T17:12:00Z">
              <w:r w:rsidR="00FC4221">
                <w:t>7</w:t>
              </w:r>
            </w:ins>
            <w:ins w:id="1791" w:author="NR_ext_to_71GHz-Core-v2" w:date="2022-08-26T17:11:00Z">
              <w:r>
                <w:t>) are {0, 1}</w:t>
              </w:r>
            </w:ins>
          </w:p>
        </w:tc>
        <w:tc>
          <w:tcPr>
            <w:tcW w:w="709" w:type="dxa"/>
          </w:tcPr>
          <w:p w14:paraId="624BB22D" w14:textId="40A9127A" w:rsidR="00134DB6" w:rsidRPr="007D1E1D" w:rsidRDefault="00134DB6" w:rsidP="00134DB6">
            <w:pPr>
              <w:pStyle w:val="TAL"/>
              <w:jc w:val="center"/>
              <w:rPr>
                <w:ins w:id="1792" w:author="NR_ext_to_71GHz-Core-v2" w:date="2022-08-26T17:02:00Z"/>
                <w:rFonts w:cs="Arial"/>
                <w:szCs w:val="18"/>
              </w:rPr>
            </w:pPr>
            <w:ins w:id="1793"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794" w:author="NR_ext_to_71GHz-Core-v2" w:date="2022-08-26T17:02:00Z"/>
                <w:rFonts w:cs="Arial"/>
                <w:szCs w:val="18"/>
              </w:rPr>
            </w:pPr>
            <w:ins w:id="1795"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796" w:author="NR_ext_to_71GHz-Core-v2" w:date="2022-08-26T17:02:00Z"/>
                <w:bCs/>
                <w:iCs/>
              </w:rPr>
            </w:pPr>
            <w:ins w:id="1797"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798" w:author="NR_ext_to_71GHz-Core-v2" w:date="2022-08-26T17:02:00Z"/>
                <w:bCs/>
                <w:iCs/>
              </w:rPr>
            </w:pPr>
            <w:ins w:id="1799"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800"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801" w:author="NR_ext_to_71GHz-Core-v2" w:date="2022-08-26T14:01:00Z"/>
        </w:trPr>
        <w:tc>
          <w:tcPr>
            <w:tcW w:w="6917" w:type="dxa"/>
          </w:tcPr>
          <w:p w14:paraId="551EFD00" w14:textId="0E338AD0" w:rsidR="009F2606" w:rsidRPr="007D1E1D" w:rsidRDefault="009F2606" w:rsidP="009F2606">
            <w:pPr>
              <w:pStyle w:val="TAL"/>
              <w:rPr>
                <w:ins w:id="1802" w:author="NR_ext_to_71GHz-Core-v2" w:date="2022-08-26T14:22:00Z"/>
                <w:b/>
                <w:i/>
              </w:rPr>
            </w:pPr>
            <w:ins w:id="1803" w:author="NR_ext_to_71GHz-Core-v2" w:date="2022-08-26T14:22:00Z">
              <w:r w:rsidRPr="007D1E1D">
                <w:rPr>
                  <w:b/>
                  <w:i/>
                </w:rPr>
                <w:t>pdcch-MonitoringCA-r1</w:t>
              </w:r>
              <w:r>
                <w:rPr>
                  <w:b/>
                  <w:i/>
                </w:rPr>
                <w:t>7</w:t>
              </w:r>
            </w:ins>
          </w:p>
          <w:p w14:paraId="4A97347B" w14:textId="55181842" w:rsidR="009F2606" w:rsidRDefault="009F2606" w:rsidP="009F2606">
            <w:pPr>
              <w:pStyle w:val="TAL"/>
              <w:rPr>
                <w:ins w:id="1804" w:author="NR_ext_to_71GHz-Core-v2" w:date="2022-08-26T14:22:00Z"/>
              </w:rPr>
            </w:pPr>
            <w:ins w:id="1805"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806" w:author="NR_ext_to_71GHz-Core-v2" w:date="2022-08-27T14:52:00Z">
              <w:r w:rsidR="00CC550D">
                <w:t>7</w:t>
              </w:r>
            </w:ins>
            <w:ins w:id="1807"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808" w:author="NR_ext_to_71GHz-Core-v2" w:date="2022-08-26T14:22:00Z"/>
              </w:rPr>
            </w:pPr>
          </w:p>
          <w:p w14:paraId="423C263C" w14:textId="28ACFBE2" w:rsidR="00BA05BC" w:rsidRPr="007D1E1D" w:rsidRDefault="00AC76E9" w:rsidP="000B3344">
            <w:pPr>
              <w:pStyle w:val="TAL"/>
              <w:rPr>
                <w:ins w:id="1809" w:author="NR_ext_to_71GHz-Core-v2" w:date="2022-08-26T14:01:00Z"/>
                <w:b/>
                <w:i/>
              </w:rPr>
            </w:pPr>
            <w:ins w:id="1810" w:author="NR_ext_to_71GHz-Core-v2" w:date="2022-08-26T14:23:00Z">
              <w:r w:rsidRPr="007D1E1D">
                <w:t xml:space="preserve">UE indicating support of this feature shall also indicate support of </w:t>
              </w:r>
            </w:ins>
            <w:ins w:id="1811"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812"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813" w:author="NR_ext_to_71GHz-Core-v2" w:date="2022-08-26T14:01:00Z"/>
                <w:rFonts w:cs="Arial"/>
                <w:szCs w:val="18"/>
              </w:rPr>
            </w:pPr>
            <w:ins w:id="1814"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815" w:author="NR_ext_to_71GHz-Core-v2" w:date="2022-08-26T14:01:00Z"/>
                <w:rFonts w:cs="Arial"/>
                <w:szCs w:val="18"/>
              </w:rPr>
            </w:pPr>
            <w:ins w:id="1816"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817" w:author="NR_ext_to_71GHz-Core-v2" w:date="2022-08-26T14:01:00Z"/>
                <w:bCs/>
                <w:iCs/>
              </w:rPr>
            </w:pPr>
            <w:ins w:id="1818"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819" w:author="NR_ext_to_71GHz-Core-v2" w:date="2022-08-26T14:01:00Z"/>
                <w:bCs/>
                <w:iCs/>
              </w:rPr>
            </w:pPr>
            <w:ins w:id="1820"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821" w:author="NR_MBS-Core" w:date="2022-06-15T16:38:00Z"/>
                <w:b/>
                <w:i/>
              </w:rPr>
            </w:pPr>
            <w:ins w:id="1822" w:author="NR_MBS-Core" w:date="2022-06-15T16:39:00Z">
              <w:r>
                <w:rPr>
                  <w:b/>
                  <w:i/>
                </w:rPr>
                <w:t>ptp</w:t>
              </w:r>
            </w:ins>
            <w:ins w:id="1823" w:author="NR_MBS-Core" w:date="2022-06-15T16:38:00Z">
              <w:r>
                <w:rPr>
                  <w:b/>
                  <w:i/>
                </w:rPr>
                <w:t>-</w:t>
              </w:r>
            </w:ins>
            <w:ins w:id="1824" w:author="NR_MBS-Core" w:date="2022-06-15T16:40:00Z">
              <w:r>
                <w:rPr>
                  <w:b/>
                  <w:i/>
                </w:rPr>
                <w:t>Retx</w:t>
              </w:r>
            </w:ins>
            <w:ins w:id="1825" w:author="NR_MBS-Core" w:date="2022-06-15T16:38:00Z">
              <w:r>
                <w:rPr>
                  <w:b/>
                  <w:i/>
                </w:rPr>
                <w:t>-Multicas</w:t>
              </w:r>
            </w:ins>
            <w:ins w:id="1826" w:author="NR_MBS-Core" w:date="2022-06-15T16:40:00Z">
              <w:r>
                <w:rPr>
                  <w:b/>
                  <w:i/>
                </w:rPr>
                <w:t>t</w:t>
              </w:r>
            </w:ins>
            <w:ins w:id="1827" w:author="NR_MBS-Core" w:date="2022-06-15T16:38:00Z">
              <w:r>
                <w:rPr>
                  <w:b/>
                  <w:i/>
                </w:rPr>
                <w:t>-r17</w:t>
              </w:r>
            </w:ins>
          </w:p>
          <w:p w14:paraId="0FBF2AD6" w14:textId="3D8D63DF" w:rsidR="00063BF1" w:rsidRPr="00C165F7" w:rsidRDefault="00063BF1" w:rsidP="00063BF1">
            <w:pPr>
              <w:pStyle w:val="TAL"/>
              <w:rPr>
                <w:ins w:id="1828" w:author="NR_MBS-Core" w:date="2022-06-15T16:38:00Z"/>
              </w:rPr>
            </w:pPr>
            <w:ins w:id="1829" w:author="NR_MBS-Core" w:date="2022-06-15T16:38:00Z">
              <w:r w:rsidRPr="00C165F7">
                <w:t xml:space="preserve">Indicates </w:t>
              </w:r>
              <w:r>
                <w:t xml:space="preserve">whether the UE supports </w:t>
              </w:r>
            </w:ins>
            <w:ins w:id="1830" w:author="NR_MBS-Core" w:date="2022-06-15T16:41:00Z">
              <w:r w:rsidRPr="00480F16">
                <w:rPr>
                  <w:rFonts w:cs="Arial"/>
                  <w:szCs w:val="18"/>
                </w:rPr>
                <w:t>PTP retransmission for multicast</w:t>
              </w:r>
            </w:ins>
            <w:ins w:id="1831" w:author="NR_MBS-Core-v2" w:date="2022-08-26T11:23:00Z">
              <w:r w:rsidR="00D05F09">
                <w:rPr>
                  <w:rFonts w:cs="Arial"/>
                  <w:szCs w:val="18"/>
                </w:rPr>
                <w:t xml:space="preserve"> </w:t>
              </w:r>
              <w:r w:rsidR="00D05F09" w:rsidRPr="00231D6D">
                <w:rPr>
                  <w:rFonts w:cs="Arial"/>
                  <w:szCs w:val="18"/>
                </w:rPr>
                <w:t>on the same cell as multicast initial transmission</w:t>
              </w:r>
            </w:ins>
            <w:ins w:id="1832" w:author="NR_MBS-Core" w:date="2022-06-29T18:55:00Z">
              <w:r>
                <w:rPr>
                  <w:rFonts w:cs="Arial"/>
                  <w:szCs w:val="18"/>
                </w:rPr>
                <w:t>.</w:t>
              </w:r>
            </w:ins>
          </w:p>
          <w:p w14:paraId="33DB19E0" w14:textId="77777777" w:rsidR="00063BF1" w:rsidRDefault="00063BF1" w:rsidP="00063BF1">
            <w:pPr>
              <w:pStyle w:val="TAL"/>
              <w:rPr>
                <w:ins w:id="1833" w:author="NR_MBS-Core" w:date="2022-06-15T16:38:00Z"/>
                <w:bCs/>
                <w:iCs/>
              </w:rPr>
            </w:pPr>
          </w:p>
          <w:p w14:paraId="5CC205F0" w14:textId="777C80CF" w:rsidR="00063BF1" w:rsidRPr="007D1E1D" w:rsidRDefault="00063BF1" w:rsidP="00063BF1">
            <w:pPr>
              <w:pStyle w:val="TAL"/>
              <w:rPr>
                <w:b/>
                <w:i/>
              </w:rPr>
            </w:pPr>
            <w:ins w:id="1834"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835"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836"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837"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838"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839" w:author="NR_MBS-Core" w:date="2022-06-20T22:58:00Z"/>
                <w:b/>
                <w:i/>
              </w:rPr>
            </w:pPr>
            <w:ins w:id="1840" w:author="NR_MBS-Core" w:date="2022-06-20T22:58:00Z">
              <w:r>
                <w:rPr>
                  <w:b/>
                  <w:i/>
                </w:rPr>
                <w:t>ptp-Retx-SPS-Multicast-r17</w:t>
              </w:r>
            </w:ins>
          </w:p>
          <w:p w14:paraId="58EF3DCB" w14:textId="77777777" w:rsidR="00063BF1" w:rsidRPr="00C165F7" w:rsidRDefault="00063BF1" w:rsidP="00063BF1">
            <w:pPr>
              <w:pStyle w:val="TAL"/>
              <w:rPr>
                <w:ins w:id="1841" w:author="NR_MBS-Core" w:date="2022-06-20T22:58:00Z"/>
              </w:rPr>
            </w:pPr>
            <w:ins w:id="1842" w:author="NR_MBS-Core" w:date="2022-06-20T22:58:00Z">
              <w:r w:rsidRPr="00C165F7">
                <w:t xml:space="preserve">Indicates </w:t>
              </w:r>
              <w:r>
                <w:t xml:space="preserve">whether the UE supports </w:t>
              </w:r>
              <w:r w:rsidRPr="00B108DA">
                <w:rPr>
                  <w:rFonts w:cs="Arial"/>
                  <w:szCs w:val="18"/>
                </w:rPr>
                <w:t>PTP retransmission for SPS multicast</w:t>
              </w:r>
            </w:ins>
            <w:ins w:id="1843" w:author="NR_MBS-Core" w:date="2022-06-29T18:59:00Z">
              <w:r>
                <w:rPr>
                  <w:rFonts w:cs="Arial"/>
                  <w:szCs w:val="18"/>
                </w:rPr>
                <w:t>.</w:t>
              </w:r>
            </w:ins>
          </w:p>
          <w:p w14:paraId="6D226F7B" w14:textId="77777777" w:rsidR="00063BF1" w:rsidRDefault="00063BF1" w:rsidP="00063BF1">
            <w:pPr>
              <w:pStyle w:val="TAL"/>
              <w:rPr>
                <w:ins w:id="1844" w:author="NR_MBS-Core" w:date="2022-06-20T22:58:00Z"/>
                <w:bCs/>
                <w:iCs/>
              </w:rPr>
            </w:pPr>
          </w:p>
          <w:p w14:paraId="0688E530" w14:textId="5D1BC09C" w:rsidR="00063BF1" w:rsidRPr="007D1E1D" w:rsidRDefault="00063BF1" w:rsidP="00063BF1">
            <w:pPr>
              <w:pStyle w:val="TAL"/>
              <w:rPr>
                <w:b/>
                <w:i/>
              </w:rPr>
            </w:pPr>
            <w:ins w:id="1845" w:author="NR_MBS-Core" w:date="2022-06-20T22:58:00Z">
              <w:r>
                <w:t xml:space="preserve">A UE supporting this feature shall also indicate support of </w:t>
              </w:r>
            </w:ins>
            <w:ins w:id="1846" w:author="NR_MBS-Core" w:date="2022-06-20T22:59:00Z">
              <w:r w:rsidRPr="00C75257">
                <w:rPr>
                  <w:bCs/>
                  <w:i/>
                </w:rPr>
                <w:t>ack-NACK-FeedbackForSPS-Multicast-r17</w:t>
              </w:r>
            </w:ins>
            <w:ins w:id="1847"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848"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849"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850"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851"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r w:rsidRPr="007D1E1D">
              <w:rPr>
                <w:i/>
                <w:iCs/>
              </w:rPr>
              <w:t>bwp-SameNumerology</w:t>
            </w:r>
            <w:r w:rsidRPr="007D1E1D">
              <w:t xml:space="preserve"> or </w:t>
            </w:r>
            <w:r w:rsidRPr="007D1E1D">
              <w:rPr>
                <w:i/>
              </w:rPr>
              <w:t>upto4</w:t>
            </w:r>
            <w:r w:rsidRPr="007D1E1D">
              <w:t xml:space="preserve"> in </w:t>
            </w:r>
            <w:r w:rsidRPr="007D1E1D">
              <w:rPr>
                <w:i/>
                <w:iCs/>
              </w:rPr>
              <w:t>bwp-DiffNumerology</w:t>
            </w:r>
            <w:r w:rsidRPr="007D1E1D">
              <w:t xml:space="preserve">. One dormant BWP and one non-dormant BWP are UE specific BWPs even for UEs not supporting </w:t>
            </w:r>
            <w:r w:rsidRPr="007D1E1D">
              <w:rPr>
                <w:i/>
              </w:rPr>
              <w:t>bwp-SameNumerology.</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852" w:author="NR_IIOT_URLLC_enh-Core" w:date="2022-06-15T11:52:00Z"/>
                <w:b/>
                <w:i/>
              </w:rPr>
            </w:pPr>
            <w:ins w:id="1853" w:author="NR_IIOT_URLLC_enh-Core" w:date="2022-06-15T11:52:00Z">
              <w:r>
                <w:rPr>
                  <w:b/>
                  <w:i/>
                </w:rPr>
                <w:t>semiStaticPUCCH</w:t>
              </w:r>
            </w:ins>
            <w:ins w:id="1854" w:author="NR_IIOT_URLLC_enh-Core" w:date="2022-06-15T11:53:00Z">
              <w:r>
                <w:rPr>
                  <w:b/>
                  <w:i/>
                </w:rPr>
                <w:t>-CellSwitchSingleGroup-r17</w:t>
              </w:r>
            </w:ins>
          </w:p>
          <w:p w14:paraId="360218D5" w14:textId="77777777" w:rsidR="00E50B9C" w:rsidRDefault="00E50B9C" w:rsidP="00E50B9C">
            <w:pPr>
              <w:pStyle w:val="TAL"/>
              <w:rPr>
                <w:ins w:id="1855" w:author="NR_IIOT_URLLC_enh-Core" w:date="2022-06-15T14:47:00Z"/>
              </w:rPr>
            </w:pPr>
            <w:ins w:id="1856" w:author="NR_IIOT_URLLC_enh-Core" w:date="2022-06-15T11:52:00Z">
              <w:r>
                <w:t xml:space="preserve">Indicates whether the UE supports </w:t>
              </w:r>
            </w:ins>
            <w:ins w:id="1857" w:author="NR_IIOT_URLLC_enh-Core" w:date="2022-06-15T11:55:00Z">
              <w:r>
                <w:t>s</w:t>
              </w:r>
              <w:r w:rsidRPr="000036FC">
                <w:t>emi-static PUCCH cell switching for a single PUCCH group only</w:t>
              </w:r>
            </w:ins>
            <w:ins w:id="1858" w:author="NR_IIOT_URLLC_enh-Core" w:date="2022-06-15T14:47:00Z">
              <w:r>
                <w:t xml:space="preserve">. The capability signalling comprises the following parameters:   </w:t>
              </w:r>
            </w:ins>
          </w:p>
          <w:p w14:paraId="097F7D39" w14:textId="77777777" w:rsidR="00E50B9C" w:rsidRDefault="00E50B9C" w:rsidP="00E50B9C">
            <w:pPr>
              <w:pStyle w:val="B1"/>
              <w:rPr>
                <w:ins w:id="1859" w:author="NR_IIOT_URLLC_enh-Core" w:date="2022-06-15T14:47:00Z"/>
                <w:rFonts w:ascii="Arial" w:hAnsi="Arial" w:cs="Arial"/>
                <w:sz w:val="18"/>
                <w:szCs w:val="18"/>
              </w:rPr>
            </w:pPr>
            <w:ins w:id="1860" w:author="NR_IIOT_URLLC_enh-Core" w:date="2022-06-15T14:47:00Z">
              <w:r>
                <w:rPr>
                  <w:rFonts w:ascii="Arial" w:hAnsi="Arial" w:cs="Arial"/>
                  <w:sz w:val="18"/>
                  <w:szCs w:val="18"/>
                </w:rPr>
                <w:t>-</w:t>
              </w:r>
              <w:r>
                <w:rPr>
                  <w:rFonts w:ascii="Arial" w:hAnsi="Arial" w:cs="Arial"/>
                  <w:sz w:val="18"/>
                  <w:szCs w:val="18"/>
                </w:rPr>
                <w:tab/>
              </w:r>
            </w:ins>
            <w:ins w:id="1861" w:author="NR_IIOT_URLLC_enh-Core" w:date="2022-06-15T14:48:00Z">
              <w:r w:rsidRPr="00A8700F">
                <w:rPr>
                  <w:rFonts w:ascii="Arial" w:hAnsi="Arial" w:cs="Arial"/>
                  <w:i/>
                  <w:iCs/>
                  <w:sz w:val="18"/>
                  <w:szCs w:val="18"/>
                </w:rPr>
                <w:t>pucch-Group-r17</w:t>
              </w:r>
            </w:ins>
            <w:ins w:id="1862" w:author="NR_IIOT_URLLC_enh-Core" w:date="2022-06-15T14:47:00Z">
              <w:r>
                <w:rPr>
                  <w:rFonts w:ascii="Arial" w:hAnsi="Arial" w:cs="Arial"/>
                  <w:sz w:val="18"/>
                  <w:szCs w:val="18"/>
                </w:rPr>
                <w:t xml:space="preserve"> indicates </w:t>
              </w:r>
            </w:ins>
            <w:ins w:id="1863"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ins w:id="1864" w:author="NR_IIOT_URLLC_enh-Core" w:date="2022-06-15T14:53:00Z">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indi</w:t>
              </w:r>
            </w:ins>
            <w:ins w:id="1865" w:author="NR_IIOT_URLLC_enh-Core" w:date="2022-06-15T14:54:00Z">
              <w:r>
                <w:rPr>
                  <w:rFonts w:ascii="Arial" w:hAnsi="Arial" w:cs="Arial"/>
                  <w:sz w:val="18"/>
                  <w:szCs w:val="18"/>
                </w:rPr>
                <w:t xml:space="preserve">cates that </w:t>
              </w:r>
            </w:ins>
            <w:ins w:id="1866" w:author="NR_IIOT_URLLC_enh-Core" w:date="2022-06-15T14:53:00Z">
              <w:r w:rsidRPr="00FC53D3">
                <w:rPr>
                  <w:rFonts w:ascii="Arial" w:hAnsi="Arial" w:cs="Arial"/>
                  <w:sz w:val="18"/>
                  <w:szCs w:val="18"/>
                </w:rPr>
                <w:t xml:space="preserve">only primary PUCCH group can support PUCCH cell switch, </w:t>
              </w:r>
            </w:ins>
            <w:ins w:id="1867" w:author="NR_IIOT_URLLC_enh-Core" w:date="2022-06-15T14:54:00Z">
              <w:r>
                <w:rPr>
                  <w:rFonts w:ascii="Arial" w:hAnsi="Arial" w:cs="Arial"/>
                  <w:sz w:val="18"/>
                  <w:szCs w:val="18"/>
                </w:rPr>
                <w:t xml:space="preserve">value </w:t>
              </w:r>
            </w:ins>
            <w:ins w:id="1868" w:author="NR_IIOT_URLLC_enh-Core" w:date="2022-06-15T14:55:00Z">
              <w:r w:rsidRPr="002A76D9">
                <w:rPr>
                  <w:rFonts w:ascii="Arial" w:hAnsi="Arial" w:cs="Arial"/>
                  <w:i/>
                  <w:iCs/>
                  <w:sz w:val="18"/>
                  <w:szCs w:val="18"/>
                </w:rPr>
                <w:t>secondaryGroupOnly</w:t>
              </w:r>
              <w:r w:rsidRPr="002A76D9">
                <w:rPr>
                  <w:rFonts w:ascii="Arial" w:hAnsi="Arial" w:cs="Arial"/>
                  <w:sz w:val="18"/>
                  <w:szCs w:val="18"/>
                </w:rPr>
                <w:t xml:space="preserve"> </w:t>
              </w:r>
            </w:ins>
            <w:ins w:id="1869" w:author="NR_IIOT_URLLC_enh-Core" w:date="2022-06-15T14:54:00Z">
              <w:r>
                <w:rPr>
                  <w:rFonts w:ascii="Arial" w:hAnsi="Arial" w:cs="Arial"/>
                  <w:sz w:val="18"/>
                  <w:szCs w:val="18"/>
                </w:rPr>
                <w:t xml:space="preserve">indicates that </w:t>
              </w:r>
            </w:ins>
            <w:ins w:id="1870" w:author="NR_IIOT_URLLC_enh-Core" w:date="2022-06-15T14:53:00Z">
              <w:r w:rsidRPr="00FC53D3">
                <w:rPr>
                  <w:rFonts w:ascii="Arial" w:hAnsi="Arial" w:cs="Arial"/>
                  <w:sz w:val="18"/>
                  <w:szCs w:val="18"/>
                </w:rPr>
                <w:t xml:space="preserve">only secondary PUCCH group can support PUCCH cell switch, </w:t>
              </w:r>
            </w:ins>
            <w:ins w:id="1871" w:author="NR_IIOT_URLLC_enh-Core" w:date="2022-06-15T14:54:00Z">
              <w:r>
                <w:rPr>
                  <w:rFonts w:ascii="Arial" w:hAnsi="Arial" w:cs="Arial"/>
                  <w:sz w:val="18"/>
                  <w:szCs w:val="18"/>
                </w:rPr>
                <w:t xml:space="preserve">and value </w:t>
              </w:r>
            </w:ins>
            <w:ins w:id="1872" w:author="NR_IIOT_URLLC_enh-Core" w:date="2022-06-15T14:55:00Z">
              <w:r w:rsidRPr="00781908">
                <w:rPr>
                  <w:rFonts w:ascii="Arial" w:hAnsi="Arial" w:cs="Arial"/>
                  <w:i/>
                  <w:iCs/>
                  <w:sz w:val="18"/>
                  <w:szCs w:val="18"/>
                </w:rPr>
                <w:t>eitherPrimaryOrSecondaryGroup</w:t>
              </w:r>
              <w:r w:rsidRPr="00DA3742">
                <w:rPr>
                  <w:rFonts w:ascii="Arial" w:hAnsi="Arial" w:cs="Arial"/>
                  <w:sz w:val="18"/>
                  <w:szCs w:val="18"/>
                </w:rPr>
                <w:t xml:space="preserve"> </w:t>
              </w:r>
            </w:ins>
            <w:ins w:id="1873" w:author="NR_IIOT_URLLC_enh-Core" w:date="2022-06-15T14:54:00Z">
              <w:r>
                <w:rPr>
                  <w:rFonts w:ascii="Arial" w:hAnsi="Arial" w:cs="Arial"/>
                  <w:sz w:val="18"/>
                  <w:szCs w:val="18"/>
                </w:rPr>
                <w:t xml:space="preserve">indicates that </w:t>
              </w:r>
            </w:ins>
            <w:ins w:id="1874"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875" w:author="NR_IIOT_URLLC_enh-Core" w:date="2022-06-15T14:47:00Z"/>
                <w:rFonts w:ascii="Arial" w:hAnsi="Arial" w:cs="Arial"/>
                <w:sz w:val="18"/>
                <w:szCs w:val="18"/>
              </w:rPr>
            </w:pPr>
            <w:ins w:id="1876" w:author="NR_IIOT_URLLC_enh-Core" w:date="2022-06-15T14:47:00Z">
              <w:r>
                <w:rPr>
                  <w:rFonts w:ascii="Arial" w:hAnsi="Arial" w:cs="Arial"/>
                  <w:sz w:val="18"/>
                  <w:szCs w:val="18"/>
                </w:rPr>
                <w:t>-</w:t>
              </w:r>
              <w:r>
                <w:rPr>
                  <w:rFonts w:ascii="Arial" w:hAnsi="Arial" w:cs="Arial"/>
                  <w:sz w:val="18"/>
                  <w:szCs w:val="18"/>
                </w:rPr>
                <w:tab/>
              </w:r>
            </w:ins>
            <w:ins w:id="1877" w:author="NR_IIOT_URLLC_enh-Core" w:date="2022-06-15T14:56:00Z">
              <w:r w:rsidRPr="00C87C8C">
                <w:rPr>
                  <w:rFonts w:ascii="Arial" w:hAnsi="Arial" w:cs="Arial"/>
                  <w:i/>
                  <w:iCs/>
                  <w:sz w:val="18"/>
                  <w:szCs w:val="18"/>
                </w:rPr>
                <w:t>pucch-Group-Config-r17</w:t>
              </w:r>
            </w:ins>
            <w:ins w:id="1878"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879" w:author="NR_IIOT_URLLC_enh-Core" w:date="2022-06-15T14:58:00Z">
              <w:r w:rsidRPr="00054940">
                <w:rPr>
                  <w:rFonts w:ascii="Arial" w:hAnsi="Arial"/>
                  <w:sz w:val="18"/>
                </w:rPr>
                <w:t xml:space="preserve">one or multiple of supported carrier type pairs that can support PUCCH cell switch, </w:t>
              </w:r>
            </w:ins>
            <w:ins w:id="1880"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881" w:author="NR_IIOT_URLLC_enh-Core" w:date="2022-06-15T14:47:00Z">
              <w:r>
                <w:rPr>
                  <w:rFonts w:ascii="Arial" w:hAnsi="Arial" w:cs="Arial"/>
                  <w:sz w:val="18"/>
                  <w:szCs w:val="18"/>
                </w:rPr>
                <w:t>.</w:t>
              </w:r>
            </w:ins>
          </w:p>
          <w:p w14:paraId="6F2835D7" w14:textId="77777777" w:rsidR="00E50B9C" w:rsidRDefault="00E50B9C" w:rsidP="00E50B9C">
            <w:pPr>
              <w:pStyle w:val="TAL"/>
              <w:rPr>
                <w:ins w:id="1882" w:author="NR_IIOT_URLLC_enh-Core" w:date="2022-06-15T11:58:00Z"/>
              </w:rPr>
            </w:pPr>
          </w:p>
          <w:p w14:paraId="5956544C" w14:textId="28BC3436" w:rsidR="00E50B9C" w:rsidRPr="007D1E1D" w:rsidRDefault="00E50B9C" w:rsidP="00E50B9C">
            <w:pPr>
              <w:pStyle w:val="TAN"/>
              <w:rPr>
                <w:b/>
              </w:rPr>
            </w:pPr>
            <w:ins w:id="1883" w:author="NR_IIOT_URLLC_enh-Core" w:date="2022-06-15T13:40:00Z">
              <w:r>
                <w:rPr>
                  <w:rFonts w:eastAsia="Malgun Gothic"/>
                </w:rPr>
                <w:t>NOTE:</w:t>
              </w:r>
              <w:r>
                <w:tab/>
              </w:r>
            </w:ins>
            <w:ins w:id="1884" w:author="NR_IIOT_URLLC_enh-Core" w:date="2022-06-15T15:48:00Z">
              <w:r>
                <w:t>T</w:t>
              </w:r>
            </w:ins>
            <w:ins w:id="1885" w:author="NR_IIOT_URLLC_enh-Core" w:date="2022-06-15T11:58:00Z">
              <w:r>
                <w:t>his feature applies to cells in the same TAG only</w:t>
              </w:r>
            </w:ins>
            <w:ins w:id="1886" w:author="NR_IIOT_URLLC_enh-Core" w:date="2022-06-15T13:40:00Z">
              <w:r>
                <w:t xml:space="preserve">. </w:t>
              </w:r>
            </w:ins>
            <w:ins w:id="1887" w:author="NR_IIOT_URLLC_enh-Core" w:date="2022-06-15T11:58:00Z">
              <w:r w:rsidRPr="000B7EE3">
                <w:rPr>
                  <w:rFonts w:eastAsia="Malgun Gothic"/>
                </w:rPr>
                <w:t xml:space="preserve">If UE supporting this FG also supports both </w:t>
              </w:r>
            </w:ins>
            <w:ins w:id="1888" w:author="NR_IIOT_URLLC_enh-Core" w:date="2022-06-15T12:02:00Z">
              <w:r w:rsidRPr="00C47817">
                <w:rPr>
                  <w:rFonts w:eastAsia="Malgun Gothic"/>
                  <w:i/>
                  <w:iCs/>
                </w:rPr>
                <w:t>diffNumerologyWithinPUCCH-GroupSmallerSCS</w:t>
              </w:r>
            </w:ins>
            <w:ins w:id="1889" w:author="NR_IIOT_URLLC_enh-Core" w:date="2022-06-15T11:58:00Z">
              <w:r w:rsidRPr="000B7EE3">
                <w:rPr>
                  <w:rFonts w:eastAsia="Malgun Gothic"/>
                </w:rPr>
                <w:t xml:space="preserve"> and </w:t>
              </w:r>
            </w:ins>
            <w:ins w:id="1890" w:author="NR_IIOT_URLLC_enh-Core" w:date="2022-06-15T12:03:00Z">
              <w:r w:rsidRPr="00C47817">
                <w:rPr>
                  <w:rFonts w:eastAsia="Malgun Gothic"/>
                  <w:i/>
                  <w:iCs/>
                </w:rPr>
                <w:t>diffNumerologyWithinPUCCH-GroupLargerSCS</w:t>
              </w:r>
              <w:r w:rsidRPr="000B7EE3">
                <w:rPr>
                  <w:rFonts w:eastAsia="Malgun Gothic"/>
                </w:rPr>
                <w:t xml:space="preserve"> </w:t>
              </w:r>
            </w:ins>
            <w:ins w:id="1891" w:author="NR_IIOT_URLLC_enh-Core" w:date="2022-06-15T11:58:00Z">
              <w:r w:rsidRPr="000B7EE3">
                <w:rPr>
                  <w:rFonts w:eastAsia="Malgun Gothic"/>
                </w:rPr>
                <w:t xml:space="preserve">or both  </w:t>
              </w:r>
            </w:ins>
            <w:ins w:id="1892"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893" w:author="NR_IIOT_URLLC_enh-Core" w:date="2022-06-15T11:58:00Z">
              <w:r w:rsidRPr="000B7EE3">
                <w:rPr>
                  <w:rFonts w:eastAsia="Malgun Gothic"/>
                </w:rPr>
                <w:t xml:space="preserve">and </w:t>
              </w:r>
            </w:ins>
            <w:ins w:id="1894" w:author="NR_IIOT_URLLC_enh-Core" w:date="2022-06-15T13:35:00Z">
              <w:r w:rsidRPr="00C47817">
                <w:rPr>
                  <w:rFonts w:eastAsia="Malgun Gothic"/>
                  <w:i/>
                  <w:iCs/>
                </w:rPr>
                <w:t>diffNumerologyWithinPUCCH-GroupLargerSCS-CarrierTypes-r16</w:t>
              </w:r>
            </w:ins>
            <w:ins w:id="1895" w:author="NR_IIOT_URLLC_enh-Core" w:date="2022-06-15T14:41:00Z">
              <w:r>
                <w:rPr>
                  <w:rFonts w:eastAsia="Malgun Gothic"/>
                </w:rPr>
                <w:t xml:space="preserve"> </w:t>
              </w:r>
              <w:r w:rsidRPr="007C2807">
                <w:rPr>
                  <w:rFonts w:eastAsia="Malgun Gothic"/>
                </w:rPr>
                <w:t xml:space="preserve">or </w:t>
              </w:r>
            </w:ins>
            <w:ins w:id="1896" w:author="NR_IIOT_URLLC_enh-Core" w:date="2022-06-15T14:42:00Z">
              <w:r w:rsidRPr="00C47817">
                <w:rPr>
                  <w:rFonts w:eastAsia="Malgun Gothic"/>
                  <w:i/>
                  <w:iCs/>
                </w:rPr>
                <w:t>maxUpTo3Diff-NumerologiesConfigSinglePUCCH-grp-r16</w:t>
              </w:r>
            </w:ins>
            <w:ins w:id="1897" w:author="NR_IIOT_URLLC_enh-Core" w:date="2022-06-15T14:41:00Z">
              <w:r w:rsidRPr="007C2807">
                <w:rPr>
                  <w:rFonts w:eastAsia="Malgun Gothic"/>
                </w:rPr>
                <w:t xml:space="preserve"> or </w:t>
              </w:r>
            </w:ins>
            <w:ins w:id="1898" w:author="NR_IIOT_URLLC_enh-Core" w:date="2022-06-15T14:43:00Z">
              <w:r w:rsidRPr="00C47817">
                <w:rPr>
                  <w:rFonts w:eastAsia="Malgun Gothic"/>
                  <w:i/>
                  <w:iCs/>
                </w:rPr>
                <w:t>maxUpTo4Diff-NumerologiesConfigSinglePUCCH-grp-r16</w:t>
              </w:r>
            </w:ins>
            <w:ins w:id="1899"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900"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901"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902"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903"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904"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905"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906" w:author="NR_IIOT_URLLC_enh-Core" w:date="2022-06-17T17:00:00Z"/>
                <w:b/>
                <w:i/>
              </w:rPr>
            </w:pPr>
            <w:ins w:id="1907" w:author="NR_IIOT_URLLC_enh-Core" w:date="2022-06-17T17:00:00Z">
              <w:r>
                <w:rPr>
                  <w:b/>
                  <w:i/>
                </w:rPr>
                <w:t>semiStaticPUCCH-CellSwitchTwoGroups-r17</w:t>
              </w:r>
            </w:ins>
          </w:p>
          <w:p w14:paraId="113B9374" w14:textId="77777777" w:rsidR="00E50B9C" w:rsidRDefault="00E50B9C" w:rsidP="00E50B9C">
            <w:pPr>
              <w:pStyle w:val="TAL"/>
              <w:rPr>
                <w:ins w:id="1908" w:author="NR_IIOT_URLLC_enh-Core" w:date="2022-06-20T11:29:00Z"/>
              </w:rPr>
            </w:pPr>
            <w:ins w:id="1909" w:author="NR_IIOT_URLLC_enh-Core" w:date="2022-06-17T17:00:00Z">
              <w:r>
                <w:t>Indicates whether the UE supports s</w:t>
              </w:r>
              <w:r w:rsidRPr="000036FC">
                <w:t xml:space="preserve">emi-static </w:t>
              </w:r>
            </w:ins>
            <w:ins w:id="1910" w:author="NR_IIOT_URLLC_enh-Core" w:date="2022-06-17T17:04:00Z">
              <w:r w:rsidRPr="00CE17FA">
                <w:t xml:space="preserve">PUCCH cell switching </w:t>
              </w:r>
            </w:ins>
            <w:ins w:id="1911" w:author="NR_IIOT_URLLC_enh-Core" w:date="2022-06-17T17:05:00Z">
              <w:r w:rsidRPr="00F72D2F">
                <w:t>for two PUCCH groups</w:t>
              </w:r>
              <w:r w:rsidRPr="00CE17FA">
                <w:t xml:space="preserve"> </w:t>
              </w:r>
            </w:ins>
            <w:ins w:id="1912" w:author="NR_IIOT_URLLC_enh-Core" w:date="2022-06-17T17:04:00Z">
              <w:r w:rsidRPr="00CE17FA">
                <w:t>using configured time-domain domain pattern of applicable PUCCH cell / carrier</w:t>
              </w:r>
            </w:ins>
            <w:ins w:id="1913" w:author="NR_IIOT_URLLC_enh-Core" w:date="2022-06-17T17:00:00Z">
              <w:r>
                <w:t xml:space="preserve">. The capability </w:t>
              </w:r>
            </w:ins>
            <w:ins w:id="1914" w:author="NR_IIOT_URLLC_enh-Core" w:date="2022-06-20T11:29:00Z">
              <w:r>
                <w:t>indicates one or multiple of supported configuration(s) of {primary PUCCH group config, secondary PUCCH group config}</w:t>
              </w:r>
            </w:ins>
            <w:ins w:id="1915" w:author="NR_IIOT_URLLC_enh-Core" w:date="2022-06-20T11:31:00Z">
              <w:r>
                <w:t xml:space="preserve">. The capability signalling of each primary or secondary PUCCH group configuration </w:t>
              </w:r>
            </w:ins>
            <w:ins w:id="1916" w:author="NR_IIOT_URLLC_enh-Core" w:date="2022-06-20T11:32:00Z">
              <w:r>
                <w:t xml:space="preserve">indicates </w:t>
              </w:r>
              <w:r w:rsidRPr="00054940">
                <w:t xml:space="preserve">one or multiple of carrier type pairs that can support PUCCH cell switch, </w:t>
              </w:r>
            </w:ins>
            <w:ins w:id="1917"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918" w:author="NR_IIOT_URLLC_enh-Core" w:date="2022-06-17T17:00:00Z"/>
              </w:rPr>
            </w:pPr>
          </w:p>
          <w:p w14:paraId="0842B2B4" w14:textId="1CD0E753" w:rsidR="00E50B9C" w:rsidRPr="007D1E1D" w:rsidRDefault="00E50B9C" w:rsidP="00E50B9C">
            <w:pPr>
              <w:pStyle w:val="TAN"/>
              <w:rPr>
                <w:b/>
              </w:rPr>
            </w:pPr>
            <w:ins w:id="1919"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920"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921"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922"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923"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r w:rsidRPr="007D1E1D">
              <w:rPr>
                <w:b/>
                <w:i/>
              </w:rPr>
              <w:t>simultaneousCSI-ReportsAllCC</w:t>
            </w:r>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r w:rsidRPr="007D1E1D">
              <w:rPr>
                <w:b/>
                <w:bCs/>
                <w:i/>
                <w:iCs/>
              </w:rPr>
              <w:t>simultaneousRxTxInterBandCA</w:t>
            </w:r>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ca-ParametersNR-ForDC</w:t>
            </w:r>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r w:rsidRPr="007D1E1D">
              <w:rPr>
                <w:b/>
                <w:bCs/>
                <w:i/>
                <w:iCs/>
              </w:rPr>
              <w:t>simultaneousRxTxInterBandCAPerBandPair</w:t>
            </w:r>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simultaneousRxTxInterBandCA</w:t>
            </w:r>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r w:rsidRPr="007D1E1D">
              <w:rPr>
                <w:b/>
                <w:i/>
              </w:rPr>
              <w:t>simultaneousRxTxSUL</w:t>
            </w:r>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r w:rsidRPr="007D1E1D">
              <w:rPr>
                <w:b/>
                <w:i/>
              </w:rPr>
              <w:t>simultaneousRxTxSULPerBandPair</w:t>
            </w:r>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simultaneousRxTxSUL</w:t>
            </w:r>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r w:rsidRPr="007D1E1D">
              <w:rPr>
                <w:b/>
                <w:i/>
              </w:rPr>
              <w:t>simultaneousSRS-AssocCSI-RS-AllCC</w:t>
            </w:r>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r w:rsidRPr="007D1E1D">
              <w:rPr>
                <w:b/>
                <w:i/>
              </w:rPr>
              <w:t>supportedNumberTAG</w:t>
            </w:r>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924" w:name="_Toc109083383"/>
      <w:r w:rsidRPr="007D1E1D">
        <w:t>4.2.7.5</w:t>
      </w:r>
      <w:r w:rsidRPr="007D1E1D">
        <w:tab/>
      </w:r>
      <w:r w:rsidRPr="007D1E1D">
        <w:rPr>
          <w:i/>
        </w:rPr>
        <w:t>FeatureSetDownlink</w:t>
      </w:r>
      <w:r w:rsidRPr="007D1E1D">
        <w:t xml:space="preserve"> parameters</w:t>
      </w:r>
      <w:bookmarkEnd w:id="1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r w:rsidRPr="007D1E1D">
              <w:rPr>
                <w:b/>
                <w:i/>
              </w:rPr>
              <w:t>additionalDMRS-DL-Alt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r w:rsidRPr="007D1E1D">
              <w:rPr>
                <w:b/>
                <w:i/>
              </w:rPr>
              <w:t>csi-RS-MeasSCellWithoutSSB</w:t>
            </w:r>
          </w:p>
          <w:p w14:paraId="26BFCB5B" w14:textId="77777777" w:rsidR="0040306A" w:rsidRPr="007D1E1D" w:rsidRDefault="0040306A" w:rsidP="00321AB1">
            <w:pPr>
              <w:pStyle w:val="TAL"/>
            </w:pPr>
            <w:r w:rsidRPr="007D1E1D">
              <w:rPr>
                <w:rFonts w:eastAsia="ＭＳ Ｐゴシック"/>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dl-MCS-TableAlt-DynamicIndication</w:t>
            </w:r>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Indicates whether the UE supports dynamic scheduling for multicast for PCell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r w:rsidRPr="007D1E1D">
              <w:rPr>
                <w:b/>
                <w:i/>
              </w:rPr>
              <w:t>featureSetListPerDownlinkCC</w:t>
            </w:r>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r w:rsidRPr="007D1E1D">
              <w:rPr>
                <w:b/>
                <w:bCs/>
                <w:i/>
                <w:iCs/>
              </w:rPr>
              <w:t>intraBandFreqSeparationDL,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The values mhzX correspond to the values XMHz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25" w:author="NR_feMIMO-Core" w:date="2022-07-20T22:36:00Z">
              <w:r w:rsidRPr="007D1E1D" w:rsidDel="000E05F8">
                <w:rPr>
                  <w:rFonts w:cs="Arial"/>
                  <w:szCs w:val="18"/>
                </w:rPr>
                <w:delText xml:space="preserve">wrt </w:delText>
              </w:r>
            </w:del>
            <w:ins w:id="1926"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927" w:author="NR_feMIMO-Core" w:date="2022-07-20T22:36:00Z">
              <w:r w:rsidR="00EB64AE">
                <w:rPr>
                  <w:rFonts w:cs="Arial"/>
                  <w:szCs w:val="18"/>
                </w:rPr>
                <w:t xml:space="preserve"> </w:t>
              </w:r>
            </w:ins>
            <w:ins w:id="1928" w:author="NR_feMIMO-Core" w:date="2022-07-20T22:38:00Z">
              <w:r w:rsidR="00546A4A">
                <w:rPr>
                  <w:rFonts w:cs="Arial"/>
                  <w:szCs w:val="18"/>
                </w:rPr>
                <w:t>It</w:t>
              </w:r>
            </w:ins>
            <w:ins w:id="1929"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930" w:author="NR_feMIMO-Core" w:date="2022-07-20T22:37:00Z">
              <w:r w:rsidRPr="007D1E1D" w:rsidDel="00B1603B">
                <w:rPr>
                  <w:rFonts w:cs="Arial"/>
                  <w:szCs w:val="18"/>
                </w:rPr>
                <w:delText xml:space="preserve">wrt </w:delText>
              </w:r>
            </w:del>
            <w:ins w:id="1931" w:author="NR_feMIMO-Core" w:date="2022-07-20T22:37:00Z">
              <w:r w:rsidR="00B1603B">
                <w:rPr>
                  <w:rFonts w:cs="Arial"/>
                  <w:szCs w:val="18"/>
                </w:rPr>
                <w:t xml:space="preserve">with respect to </w:t>
              </w:r>
            </w:ins>
            <w:r w:rsidRPr="007D1E1D">
              <w:rPr>
                <w:rFonts w:cs="Arial"/>
                <w:szCs w:val="18"/>
              </w:rPr>
              <w:t>the end of the corresponding span of PDCCH candidate.</w:t>
            </w:r>
            <w:ins w:id="1932"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r w:rsidRPr="007D1E1D">
              <w:rPr>
                <w:rFonts w:cs="Arial"/>
                <w:i/>
                <w:iCs/>
                <w:szCs w:val="18"/>
              </w:rPr>
              <w:t>nolimit</w:t>
            </w:r>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r w:rsidRPr="007D1E1D">
              <w:rPr>
                <w:b/>
                <w:i/>
              </w:rPr>
              <w:t>oneFL-DMRS-ThreeAdditionalDMRS-DL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r w:rsidRPr="007D1E1D">
              <w:rPr>
                <w:b/>
                <w:i/>
              </w:rPr>
              <w:t>oneFL-DMRS-TwoAdditionalDMRS-DL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r w:rsidRPr="007D1E1D">
              <w:rPr>
                <w:b/>
                <w:i/>
              </w:rPr>
              <w:t>pdcch-MonitoringAnyOccasions</w:t>
            </w:r>
          </w:p>
          <w:p w14:paraId="7A0620B8" w14:textId="77777777" w:rsidR="0040306A" w:rsidRPr="007D1E1D" w:rsidRDefault="0040306A" w:rsidP="00321AB1">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r w:rsidRPr="007D1E1D">
              <w:rPr>
                <w:b/>
                <w:i/>
              </w:rPr>
              <w:t>pdcch-MonitoringAnyOccasionsWithSpanGap</w:t>
            </w:r>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r w:rsidRPr="007D1E1D">
              <w:rPr>
                <w:rFonts w:ascii="Arial" w:hAnsi="Arial"/>
                <w:b/>
                <w:i/>
                <w:sz w:val="18"/>
              </w:rPr>
              <w:t>pdsch-SeparationWithGap</w:t>
            </w:r>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933" w:author="NR_IIOT_URLLC_enh-Core-v2" w:date="2022-08-28T13:09:00Z"/>
        </w:trPr>
        <w:tc>
          <w:tcPr>
            <w:tcW w:w="6917" w:type="dxa"/>
          </w:tcPr>
          <w:p w14:paraId="7B3D9DEA" w14:textId="1EE123E9" w:rsidR="0047315F" w:rsidRDefault="00B24AD4" w:rsidP="0047315F">
            <w:pPr>
              <w:pStyle w:val="TAL"/>
              <w:rPr>
                <w:ins w:id="1934" w:author="NR_IIOT_URLLC_enh-Core-v2" w:date="2022-08-28T13:09:00Z"/>
                <w:b/>
                <w:i/>
              </w:rPr>
            </w:pPr>
            <w:ins w:id="1935" w:author="NR_IIOT_URLLC_enh-Core-v2" w:date="2022-08-28T13:10:00Z">
              <w:r w:rsidRPr="00B24AD4">
                <w:rPr>
                  <w:b/>
                  <w:i/>
                </w:rPr>
                <w:t>rtt-BasedPDC-CSI-RS</w:t>
              </w:r>
            </w:ins>
            <w:ins w:id="1936" w:author="NR_IIOT_URLLC_enh-Core-v2" w:date="2022-08-28T13:11:00Z">
              <w:r w:rsidR="00D5098B">
                <w:rPr>
                  <w:b/>
                  <w:i/>
                </w:rPr>
                <w:t>-</w:t>
              </w:r>
            </w:ins>
            <w:ins w:id="1937" w:author="NR_IIOT_URLLC_enh-Core-v2" w:date="2022-08-28T13:12:00Z">
              <w:r w:rsidR="00D5098B">
                <w:rPr>
                  <w:b/>
                  <w:i/>
                </w:rPr>
                <w:t>ForTracking</w:t>
              </w:r>
            </w:ins>
            <w:ins w:id="1938" w:author="NR_IIOT_URLLC_enh-Core-v2" w:date="2022-08-28T13:10:00Z">
              <w:r w:rsidRPr="00B24AD4">
                <w:rPr>
                  <w:b/>
                  <w:i/>
                </w:rPr>
                <w:t>-r17</w:t>
              </w:r>
            </w:ins>
          </w:p>
          <w:p w14:paraId="568059F1" w14:textId="26F7FC45" w:rsidR="007642E3" w:rsidRDefault="0047315F" w:rsidP="0047315F">
            <w:pPr>
              <w:pStyle w:val="TAL"/>
              <w:rPr>
                <w:ins w:id="1939" w:author="NR_IIOT_URLLC_enh-Core-v2" w:date="2022-08-28T13:11:00Z"/>
              </w:rPr>
            </w:pPr>
            <w:ins w:id="1940" w:author="NR_IIOT_URLLC_enh-Core-v2" w:date="2022-08-28T13:09:00Z">
              <w:r>
                <w:t xml:space="preserve">Indicates whether the UE supports </w:t>
              </w:r>
            </w:ins>
            <w:ins w:id="1941" w:author="NR_IIOT_URLLC_enh-Core-v2" w:date="2022-08-28T13:10:00Z">
              <w:r w:rsidR="007642E3" w:rsidRPr="007642E3">
                <w:t xml:space="preserve">RTT-based </w:t>
              </w:r>
            </w:ins>
            <w:ins w:id="1942" w:author="NR_IIOT_URLLC_enh-Core-v2" w:date="2022-08-28T13:11:00Z">
              <w:r w:rsidR="00284F4F">
                <w:t>p</w:t>
              </w:r>
            </w:ins>
            <w:ins w:id="1943" w:author="NR_IIOT_URLLC_enh-Core-v2" w:date="2022-08-28T13:10:00Z">
              <w:r w:rsidR="007642E3" w:rsidRPr="007642E3">
                <w:t>ropagation delay compensation for time synchronization of the Uu interface based on CSI-RS for tracking and SRS</w:t>
              </w:r>
            </w:ins>
            <w:ins w:id="1944" w:author="NR_IIOT_URLLC_enh-Core-v2" w:date="2022-08-28T13:11:00Z">
              <w:r w:rsidR="007642E3">
                <w:t>.</w:t>
              </w:r>
            </w:ins>
          </w:p>
          <w:p w14:paraId="31FDFBE8" w14:textId="707B68A2" w:rsidR="0047315F" w:rsidRPr="007D1E1D" w:rsidRDefault="0047315F" w:rsidP="0047315F">
            <w:pPr>
              <w:pStyle w:val="TAL"/>
              <w:rPr>
                <w:ins w:id="1945" w:author="NR_IIOT_URLLC_enh-Core-v2" w:date="2022-08-28T13:09:00Z"/>
                <w:b/>
                <w:i/>
              </w:rPr>
            </w:pPr>
            <w:ins w:id="1946" w:author="NR_IIOT_URLLC_enh-Core-v2" w:date="2022-08-28T13:09:00Z">
              <w:r>
                <w:t xml:space="preserve">A UE supporting this feature shall also indicate support of </w:t>
              </w:r>
            </w:ins>
            <w:ins w:id="1947" w:author="NR_IIOT_URLLC_enh-Core-v2" w:date="2022-08-28T13:13:00Z">
              <w:r w:rsidR="00694291" w:rsidRPr="00694291">
                <w:rPr>
                  <w:i/>
                </w:rPr>
                <w:t>csi-RS-ForTracking</w:t>
              </w:r>
              <w:r w:rsidR="00694291">
                <w:rPr>
                  <w:iCs/>
                </w:rPr>
                <w:t xml:space="preserve"> and </w:t>
              </w:r>
            </w:ins>
            <w:ins w:id="1948" w:author="NR_IIOT_URLLC_enh-Core-v2" w:date="2022-08-28T13:14:00Z">
              <w:r w:rsidR="002F0A4A" w:rsidRPr="00834E94">
                <w:rPr>
                  <w:i/>
                </w:rPr>
                <w:t>supportedSRS-Resources</w:t>
              </w:r>
            </w:ins>
            <w:ins w:id="1949" w:author="NR_IIOT_URLLC_enh-Core-v2" w:date="2022-08-28T13:09:00Z">
              <w:r>
                <w:t>.</w:t>
              </w:r>
            </w:ins>
          </w:p>
        </w:tc>
        <w:tc>
          <w:tcPr>
            <w:tcW w:w="709" w:type="dxa"/>
          </w:tcPr>
          <w:p w14:paraId="77B5B2AB" w14:textId="6F2A6880" w:rsidR="0047315F" w:rsidRPr="007D1E1D" w:rsidRDefault="0047315F" w:rsidP="0047315F">
            <w:pPr>
              <w:pStyle w:val="TAL"/>
              <w:jc w:val="center"/>
              <w:rPr>
                <w:ins w:id="1950" w:author="NR_IIOT_URLLC_enh-Core-v2" w:date="2022-08-28T13:09:00Z"/>
              </w:rPr>
            </w:pPr>
            <w:ins w:id="1951" w:author="NR_IIOT_URLLC_enh-Core-v2" w:date="2022-08-28T13:09:00Z">
              <w:r>
                <w:t>FS</w:t>
              </w:r>
            </w:ins>
          </w:p>
        </w:tc>
        <w:tc>
          <w:tcPr>
            <w:tcW w:w="567" w:type="dxa"/>
          </w:tcPr>
          <w:p w14:paraId="10943D97" w14:textId="48F7E1DF" w:rsidR="0047315F" w:rsidRPr="007D1E1D" w:rsidRDefault="0047315F" w:rsidP="0047315F">
            <w:pPr>
              <w:pStyle w:val="TAL"/>
              <w:jc w:val="center"/>
              <w:rPr>
                <w:ins w:id="1952" w:author="NR_IIOT_URLLC_enh-Core-v2" w:date="2022-08-28T13:09:00Z"/>
              </w:rPr>
            </w:pPr>
            <w:ins w:id="1953" w:author="NR_IIOT_URLLC_enh-Core-v2" w:date="2022-08-28T13:09:00Z">
              <w:r>
                <w:t>No</w:t>
              </w:r>
            </w:ins>
          </w:p>
        </w:tc>
        <w:tc>
          <w:tcPr>
            <w:tcW w:w="709" w:type="dxa"/>
          </w:tcPr>
          <w:p w14:paraId="220B79E3" w14:textId="68A10D16" w:rsidR="0047315F" w:rsidRPr="007D1E1D" w:rsidRDefault="0047315F" w:rsidP="0047315F">
            <w:pPr>
              <w:pStyle w:val="TAL"/>
              <w:jc w:val="center"/>
              <w:rPr>
                <w:ins w:id="1954" w:author="NR_IIOT_URLLC_enh-Core-v2" w:date="2022-08-28T13:09:00Z"/>
                <w:bCs/>
                <w:iCs/>
              </w:rPr>
            </w:pPr>
            <w:ins w:id="1955"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956" w:author="NR_IIOT_URLLC_enh-Core-v2" w:date="2022-08-28T13:09:00Z"/>
                <w:bCs/>
                <w:iCs/>
              </w:rPr>
            </w:pPr>
            <w:ins w:id="1957" w:author="NR_IIOT_URLLC_enh-Core-v2" w:date="2022-08-28T13:09:00Z">
              <w:r>
                <w:rPr>
                  <w:bCs/>
                  <w:iCs/>
                </w:rPr>
                <w:t>N/A</w:t>
              </w:r>
            </w:ins>
          </w:p>
        </w:tc>
      </w:tr>
      <w:tr w:rsidR="00511EE7" w:rsidRPr="007D1E1D" w14:paraId="2DD9E8D6" w14:textId="77777777" w:rsidTr="00321AB1">
        <w:trPr>
          <w:cantSplit/>
          <w:tblHeader/>
          <w:ins w:id="1958" w:author="NR_IIOT_URLLC_enh-Core-v2" w:date="2022-08-28T13:59:00Z"/>
        </w:trPr>
        <w:tc>
          <w:tcPr>
            <w:tcW w:w="6917" w:type="dxa"/>
          </w:tcPr>
          <w:p w14:paraId="04EA735A" w14:textId="194884DD" w:rsidR="00511EE7" w:rsidRDefault="00511EE7" w:rsidP="00511EE7">
            <w:pPr>
              <w:pStyle w:val="TAL"/>
              <w:rPr>
                <w:ins w:id="1959" w:author="NR_IIOT_URLLC_enh-Core-v2" w:date="2022-08-28T13:59:00Z"/>
                <w:b/>
                <w:i/>
              </w:rPr>
            </w:pPr>
            <w:ins w:id="1960" w:author="NR_IIOT_URLLC_enh-Core-v2" w:date="2022-08-28T13:59:00Z">
              <w:r w:rsidRPr="00B24AD4">
                <w:rPr>
                  <w:b/>
                  <w:i/>
                </w:rPr>
                <w:t>rtt-BasedPDC-</w:t>
              </w:r>
            </w:ins>
            <w:ins w:id="1961" w:author="NR_IIOT_URLLC_enh-Core-v2" w:date="2022-08-28T14:00:00Z">
              <w:r w:rsidR="0082221C">
                <w:rPr>
                  <w:b/>
                  <w:i/>
                </w:rPr>
                <w:t>PRS</w:t>
              </w:r>
            </w:ins>
            <w:ins w:id="1962" w:author="NR_IIOT_URLLC_enh-Core-v2" w:date="2022-08-28T13:59:00Z">
              <w:r w:rsidRPr="00B24AD4">
                <w:rPr>
                  <w:b/>
                  <w:i/>
                </w:rPr>
                <w:t>-r17</w:t>
              </w:r>
            </w:ins>
          </w:p>
          <w:p w14:paraId="5E955E8C" w14:textId="77777777" w:rsidR="008C4D0C" w:rsidRPr="007D1E1D" w:rsidRDefault="00511EE7" w:rsidP="008C4D0C">
            <w:pPr>
              <w:pStyle w:val="TAL"/>
              <w:rPr>
                <w:ins w:id="1963" w:author="NR_IIOT_URLLC_enh-Core-v2" w:date="2022-08-28T14:01:00Z"/>
              </w:rPr>
            </w:pPr>
            <w:ins w:id="1964" w:author="NR_IIOT_URLLC_enh-Core-v2" w:date="2022-08-28T13:59:00Z">
              <w:r>
                <w:t xml:space="preserve">Indicates whether the UE supports </w:t>
              </w:r>
            </w:ins>
            <w:ins w:id="1965" w:author="NR_IIOT_URLLC_enh-Core-v2" w:date="2022-08-28T14:00:00Z">
              <w:r w:rsidR="00CD1BF2" w:rsidRPr="00CD1BF2">
                <w:t>RTT-based Propagation delay compensation for time synchronization of the Uu interface based on DL PRS and SRS</w:t>
              </w:r>
            </w:ins>
            <w:ins w:id="1966" w:author="NR_IIOT_URLLC_enh-Core-v2" w:date="2022-08-28T13:59:00Z">
              <w:r>
                <w:t>.</w:t>
              </w:r>
            </w:ins>
            <w:ins w:id="1967"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968" w:author="NR_IIOT_URLLC_enh-Core-v2" w:date="2022-08-28T14:01:00Z"/>
                <w:rFonts w:ascii="Arial" w:hAnsi="Arial" w:cs="Arial"/>
                <w:sz w:val="18"/>
                <w:szCs w:val="18"/>
              </w:rPr>
            </w:pPr>
            <w:ins w:id="1969" w:author="NR_IIOT_URLLC_enh-Core-v2" w:date="2022-08-28T14:01:00Z">
              <w:r w:rsidRPr="007D1E1D">
                <w:rPr>
                  <w:rFonts w:ascii="Arial" w:hAnsi="Arial" w:cs="Arial"/>
                  <w:sz w:val="18"/>
                  <w:szCs w:val="18"/>
                </w:rPr>
                <w:t>-</w:t>
              </w:r>
              <w:r w:rsidRPr="007D1E1D">
                <w:rPr>
                  <w:rFonts w:ascii="Arial" w:hAnsi="Arial" w:cs="Arial"/>
                  <w:sz w:val="18"/>
                  <w:szCs w:val="18"/>
                </w:rPr>
                <w:tab/>
              </w:r>
            </w:ins>
            <w:ins w:id="1970" w:author="NR_IIOT_URLLC_enh-Core-v2" w:date="2022-08-28T14:02:00Z">
              <w:r w:rsidR="00AB15C3" w:rsidRPr="00AB15C3">
                <w:rPr>
                  <w:rFonts w:ascii="Arial" w:hAnsi="Arial" w:cs="Arial"/>
                  <w:i/>
                  <w:iCs/>
                  <w:sz w:val="18"/>
                  <w:szCs w:val="18"/>
                </w:rPr>
                <w:t>maxNumberPRS-Resource-r17</w:t>
              </w:r>
            </w:ins>
            <w:ins w:id="1971" w:author="NR_IIOT_URLLC_enh-Core-v2" w:date="2022-08-28T14:01:00Z">
              <w:r w:rsidRPr="007D1E1D">
                <w:rPr>
                  <w:rFonts w:ascii="Arial" w:hAnsi="Arial" w:cs="Arial"/>
                  <w:sz w:val="18"/>
                  <w:szCs w:val="18"/>
                </w:rPr>
                <w:t xml:space="preserve"> indicates the maximum number of </w:t>
              </w:r>
            </w:ins>
            <w:ins w:id="1972" w:author="NR_IIOT_URLLC_enh-Core-v2" w:date="2022-08-28T14:02:00Z">
              <w:r w:rsidR="0049274E" w:rsidRPr="0049274E">
                <w:rPr>
                  <w:rFonts w:ascii="Arial" w:hAnsi="Arial" w:cs="Arial"/>
                  <w:sz w:val="18"/>
                  <w:szCs w:val="18"/>
                </w:rPr>
                <w:t>DL PRS Resources in DL PRS Resource Set for PDC</w:t>
              </w:r>
            </w:ins>
            <w:ins w:id="1973"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974" w:author="NR_IIOT_URLLC_enh-Core-v2" w:date="2022-08-28T14:01:00Z"/>
                <w:rFonts w:ascii="Arial" w:hAnsi="Arial" w:cs="Arial"/>
                <w:sz w:val="18"/>
                <w:szCs w:val="18"/>
              </w:rPr>
            </w:pPr>
            <w:ins w:id="1975" w:author="NR_IIOT_URLLC_enh-Core-v2" w:date="2022-08-28T14:01:00Z">
              <w:r w:rsidRPr="007D1E1D">
                <w:rPr>
                  <w:rFonts w:ascii="Arial" w:hAnsi="Arial" w:cs="Arial"/>
                  <w:sz w:val="18"/>
                  <w:szCs w:val="18"/>
                </w:rPr>
                <w:t>-</w:t>
              </w:r>
              <w:r w:rsidRPr="007D1E1D">
                <w:rPr>
                  <w:rFonts w:ascii="Arial" w:hAnsi="Arial" w:cs="Arial"/>
                  <w:sz w:val="18"/>
                  <w:szCs w:val="18"/>
                </w:rPr>
                <w:tab/>
              </w:r>
            </w:ins>
            <w:ins w:id="1976" w:author="NR_IIOT_URLLC_enh-Core-v2" w:date="2022-08-28T14:02:00Z">
              <w:r w:rsidR="00597245" w:rsidRPr="00597245">
                <w:rPr>
                  <w:rFonts w:ascii="Arial" w:hAnsi="Arial" w:cs="Arial"/>
                  <w:i/>
                  <w:iCs/>
                  <w:sz w:val="18"/>
                  <w:szCs w:val="18"/>
                </w:rPr>
                <w:t>maxNumberPRS-ResourceProcessedPerSlot-r17</w:t>
              </w:r>
            </w:ins>
            <w:ins w:id="1977"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978" w:author="NR_IIOT_URLLC_enh-Core-v2" w:date="2022-08-28T14:03:00Z">
              <w:r w:rsidR="00DB34AB" w:rsidRPr="00DB34AB">
                <w:rPr>
                  <w:rFonts w:ascii="Arial" w:hAnsi="Arial" w:cs="Arial"/>
                  <w:sz w:val="18"/>
                  <w:szCs w:val="18"/>
                </w:rPr>
                <w:t>DL PRS resources that UE can process in a slot</w:t>
              </w:r>
            </w:ins>
            <w:ins w:id="1979"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980" w:author="NR_IIOT_URLLC_enh-Core-v2" w:date="2022-08-28T13:59:00Z"/>
              </w:rPr>
            </w:pPr>
          </w:p>
          <w:p w14:paraId="672E0EBD" w14:textId="15D978B0" w:rsidR="00511EE7" w:rsidRPr="00B24AD4" w:rsidRDefault="00511EE7" w:rsidP="00511EE7">
            <w:pPr>
              <w:pStyle w:val="TAL"/>
              <w:rPr>
                <w:ins w:id="1981" w:author="NR_IIOT_URLLC_enh-Core-v2" w:date="2022-08-28T13:59:00Z"/>
                <w:b/>
                <w:i/>
              </w:rPr>
            </w:pPr>
            <w:ins w:id="1982" w:author="NR_IIOT_URLLC_enh-Core-v2" w:date="2022-08-28T13:59:00Z">
              <w:r>
                <w:t xml:space="preserve">A UE supporting this feature shall also indicate support of </w:t>
              </w:r>
              <w:r w:rsidRPr="00834E94">
                <w:rPr>
                  <w:i/>
                </w:rPr>
                <w:t>supportedSRS-Resources</w:t>
              </w:r>
              <w:r>
                <w:t>.</w:t>
              </w:r>
            </w:ins>
          </w:p>
        </w:tc>
        <w:tc>
          <w:tcPr>
            <w:tcW w:w="709" w:type="dxa"/>
          </w:tcPr>
          <w:p w14:paraId="6CF84A24" w14:textId="336980CD" w:rsidR="00511EE7" w:rsidRDefault="00511EE7" w:rsidP="00511EE7">
            <w:pPr>
              <w:pStyle w:val="TAL"/>
              <w:jc w:val="center"/>
              <w:rPr>
                <w:ins w:id="1983" w:author="NR_IIOT_URLLC_enh-Core-v2" w:date="2022-08-28T13:59:00Z"/>
              </w:rPr>
            </w:pPr>
            <w:ins w:id="1984" w:author="NR_IIOT_URLLC_enh-Core-v2" w:date="2022-08-28T13:59:00Z">
              <w:r>
                <w:t>FS</w:t>
              </w:r>
            </w:ins>
          </w:p>
        </w:tc>
        <w:tc>
          <w:tcPr>
            <w:tcW w:w="567" w:type="dxa"/>
          </w:tcPr>
          <w:p w14:paraId="0C412CFC" w14:textId="717F014D" w:rsidR="00511EE7" w:rsidRDefault="00511EE7" w:rsidP="00511EE7">
            <w:pPr>
              <w:pStyle w:val="TAL"/>
              <w:jc w:val="center"/>
              <w:rPr>
                <w:ins w:id="1985" w:author="NR_IIOT_URLLC_enh-Core-v2" w:date="2022-08-28T13:59:00Z"/>
              </w:rPr>
            </w:pPr>
            <w:ins w:id="1986" w:author="NR_IIOT_URLLC_enh-Core-v2" w:date="2022-08-28T13:59:00Z">
              <w:r>
                <w:t>No</w:t>
              </w:r>
            </w:ins>
          </w:p>
        </w:tc>
        <w:tc>
          <w:tcPr>
            <w:tcW w:w="709" w:type="dxa"/>
          </w:tcPr>
          <w:p w14:paraId="3B677439" w14:textId="3061D618" w:rsidR="00511EE7" w:rsidRDefault="00511EE7" w:rsidP="00511EE7">
            <w:pPr>
              <w:pStyle w:val="TAL"/>
              <w:jc w:val="center"/>
              <w:rPr>
                <w:ins w:id="1987" w:author="NR_IIOT_URLLC_enh-Core-v2" w:date="2022-08-28T13:59:00Z"/>
                <w:bCs/>
                <w:iCs/>
              </w:rPr>
            </w:pPr>
            <w:ins w:id="1988" w:author="NR_IIOT_URLLC_enh-Core-v2" w:date="2022-08-28T13:59:00Z">
              <w:r>
                <w:rPr>
                  <w:bCs/>
                  <w:iCs/>
                </w:rPr>
                <w:t>N/A</w:t>
              </w:r>
            </w:ins>
          </w:p>
        </w:tc>
        <w:tc>
          <w:tcPr>
            <w:tcW w:w="728" w:type="dxa"/>
          </w:tcPr>
          <w:p w14:paraId="0AE27CC9" w14:textId="345F1895" w:rsidR="00511EE7" w:rsidRDefault="00511EE7" w:rsidP="00511EE7">
            <w:pPr>
              <w:pStyle w:val="TAL"/>
              <w:jc w:val="center"/>
              <w:rPr>
                <w:ins w:id="1989" w:author="NR_IIOT_URLLC_enh-Core-v2" w:date="2022-08-28T13:59:00Z"/>
                <w:bCs/>
                <w:iCs/>
              </w:rPr>
            </w:pPr>
            <w:ins w:id="1990"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r w:rsidRPr="007D1E1D">
              <w:rPr>
                <w:b/>
                <w:i/>
              </w:rPr>
              <w:t>scalingFactor</w:t>
            </w:r>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991"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92"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93"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r w:rsidRPr="007D1E1D">
              <w:rPr>
                <w:b/>
                <w:i/>
              </w:rPr>
              <w:t>scellWithoutSSB</w:t>
            </w:r>
          </w:p>
          <w:p w14:paraId="34573BAB" w14:textId="77777777" w:rsidR="00511EE7" w:rsidRPr="007D1E1D" w:rsidRDefault="00511EE7" w:rsidP="00511EE7">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r w:rsidRPr="007D1E1D">
              <w:rPr>
                <w:b/>
                <w:i/>
              </w:rPr>
              <w:t>searchSpaceSharingCA-DL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994" w:author="NR_feMIMO-Core-v1" w:date="2022-08-22T10:03:00Z">
              <w:r w:rsidRPr="007D1E1D" w:rsidDel="007424A6">
                <w:delText>[</w:delText>
              </w:r>
            </w:del>
            <w:r w:rsidRPr="007D1E1D">
              <w:rPr>
                <w:i/>
              </w:rPr>
              <w:t>sfn-schemeB-r17</w:t>
            </w:r>
            <w:del w:id="1995"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996" w:author="NR_MBS-Core" w:date="2022-06-14T19:29:00Z"/>
                <w:b/>
                <w:i/>
              </w:rPr>
            </w:pPr>
            <w:ins w:id="1997" w:author="NR_MBS-Core" w:date="2022-06-14T19:30:00Z">
              <w:r>
                <w:rPr>
                  <w:b/>
                  <w:i/>
                </w:rPr>
                <w:t>sps-</w:t>
              </w:r>
            </w:ins>
            <w:ins w:id="1998" w:author="NR_MBS-Core" w:date="2022-06-14T19:31:00Z">
              <w:r>
                <w:rPr>
                  <w:b/>
                  <w:i/>
                </w:rPr>
                <w:t>Multicast</w:t>
              </w:r>
            </w:ins>
            <w:ins w:id="1999" w:author="NR_MBS-Core" w:date="2022-06-14T19:29:00Z">
              <w:r>
                <w:rPr>
                  <w:b/>
                  <w:i/>
                </w:rPr>
                <w:t>-r1</w:t>
              </w:r>
            </w:ins>
            <w:ins w:id="2000" w:author="NR_MBS-Core" w:date="2022-06-14T19:31:00Z">
              <w:r>
                <w:rPr>
                  <w:b/>
                  <w:i/>
                </w:rPr>
                <w:t>7</w:t>
              </w:r>
            </w:ins>
          </w:p>
          <w:p w14:paraId="2A225684" w14:textId="77777777" w:rsidR="00511EE7" w:rsidRDefault="00511EE7" w:rsidP="00511EE7">
            <w:pPr>
              <w:pStyle w:val="TAL"/>
              <w:rPr>
                <w:ins w:id="2001" w:author="NR_MBS-Core" w:date="2022-06-14T19:33:00Z"/>
              </w:rPr>
            </w:pPr>
            <w:ins w:id="2002" w:author="NR_MBS-Core" w:date="2022-06-14T19:33:00Z">
              <w:r>
                <w:t xml:space="preserve">Indicates whether the UE supports </w:t>
              </w:r>
            </w:ins>
            <w:ins w:id="2003" w:author="NR_MBS-Core" w:date="2022-06-14T19:34:00Z">
              <w:r w:rsidRPr="00206719">
                <w:t xml:space="preserve">SPS group-common PDSCH for multicast </w:t>
              </w:r>
            </w:ins>
            <w:ins w:id="2004" w:author="NR_MBS-Core" w:date="2022-06-14T19:33:00Z">
              <w:r>
                <w:t>comprised of the following functional components:</w:t>
              </w:r>
            </w:ins>
          </w:p>
          <w:p w14:paraId="025DC965" w14:textId="77777777" w:rsidR="00511EE7" w:rsidRPr="00803BD5" w:rsidRDefault="00511EE7" w:rsidP="00511EE7">
            <w:pPr>
              <w:pStyle w:val="B1"/>
              <w:rPr>
                <w:ins w:id="2005" w:author="NR_MBS-Core" w:date="2022-06-14T19:34:00Z"/>
                <w:rFonts w:ascii="Arial" w:hAnsi="Arial" w:cs="Arial"/>
                <w:sz w:val="18"/>
                <w:szCs w:val="18"/>
              </w:rPr>
            </w:pPr>
            <w:ins w:id="2006" w:author="NR_MBS-Core" w:date="2022-06-14T19:33:00Z">
              <w:r>
                <w:rPr>
                  <w:rFonts w:ascii="Arial" w:hAnsi="Arial" w:cs="Arial"/>
                  <w:sz w:val="18"/>
                  <w:szCs w:val="18"/>
                </w:rPr>
                <w:t>-</w:t>
              </w:r>
              <w:r>
                <w:rPr>
                  <w:rFonts w:ascii="Arial" w:hAnsi="Arial" w:cs="Arial"/>
                  <w:sz w:val="18"/>
                  <w:szCs w:val="18"/>
                </w:rPr>
                <w:tab/>
              </w:r>
            </w:ins>
            <w:ins w:id="2007" w:author="NR_MBS-Core" w:date="2022-06-14T19:34:00Z">
              <w:r w:rsidRPr="00803BD5">
                <w:rPr>
                  <w:rFonts w:ascii="Arial" w:hAnsi="Arial" w:cs="Arial"/>
                  <w:sz w:val="18"/>
                  <w:szCs w:val="18"/>
                </w:rPr>
                <w:t>Support</w:t>
              </w:r>
            </w:ins>
            <w:ins w:id="2008" w:author="NR_MBS-Core" w:date="2022-06-14T19:35:00Z">
              <w:r>
                <w:rPr>
                  <w:rFonts w:ascii="Arial" w:hAnsi="Arial" w:cs="Arial"/>
                  <w:sz w:val="18"/>
                  <w:szCs w:val="18"/>
                </w:rPr>
                <w:t>s</w:t>
              </w:r>
            </w:ins>
            <w:ins w:id="2009" w:author="NR_MBS-Core" w:date="2022-06-14T19:34:00Z">
              <w:r w:rsidRPr="00803BD5">
                <w:rPr>
                  <w:rFonts w:ascii="Arial" w:hAnsi="Arial" w:cs="Arial"/>
                  <w:sz w:val="18"/>
                  <w:szCs w:val="18"/>
                </w:rPr>
                <w:t xml:space="preserve"> one SPS group-common PDSCH configuration for multicast</w:t>
              </w:r>
            </w:ins>
            <w:ins w:id="2010" w:author="NR_MBS-Core" w:date="2022-06-14T19:35:00Z">
              <w:r>
                <w:rPr>
                  <w:rFonts w:ascii="Arial" w:hAnsi="Arial" w:cs="Arial"/>
                  <w:sz w:val="18"/>
                  <w:szCs w:val="18"/>
                </w:rPr>
                <w:t>;</w:t>
              </w:r>
            </w:ins>
          </w:p>
          <w:p w14:paraId="6303C716" w14:textId="77777777" w:rsidR="00511EE7" w:rsidRDefault="00511EE7" w:rsidP="00511EE7">
            <w:pPr>
              <w:pStyle w:val="B1"/>
              <w:rPr>
                <w:ins w:id="2011" w:author="NR_MBS-Core" w:date="2022-06-14T19:35:00Z"/>
                <w:rFonts w:ascii="Arial" w:hAnsi="Arial" w:cs="Arial"/>
                <w:sz w:val="18"/>
                <w:szCs w:val="18"/>
              </w:rPr>
            </w:pPr>
            <w:ins w:id="2012" w:author="NR_MBS-Core" w:date="2022-06-14T19:35:00Z">
              <w:r>
                <w:rPr>
                  <w:rFonts w:ascii="Arial" w:hAnsi="Arial" w:cs="Arial"/>
                  <w:sz w:val="18"/>
                  <w:szCs w:val="18"/>
                </w:rPr>
                <w:t>-</w:t>
              </w:r>
              <w:r>
                <w:rPr>
                  <w:rFonts w:ascii="Arial" w:hAnsi="Arial" w:cs="Arial"/>
                  <w:sz w:val="18"/>
                  <w:szCs w:val="18"/>
                </w:rPr>
                <w:tab/>
              </w:r>
            </w:ins>
            <w:ins w:id="2013" w:author="NR_MBS-Core" w:date="2022-06-14T19:34:00Z">
              <w:r w:rsidRPr="00803BD5">
                <w:rPr>
                  <w:rFonts w:ascii="Arial" w:hAnsi="Arial" w:cs="Arial"/>
                  <w:sz w:val="18"/>
                  <w:szCs w:val="18"/>
                </w:rPr>
                <w:t>Support</w:t>
              </w:r>
            </w:ins>
            <w:ins w:id="2014" w:author="NR_MBS-Core" w:date="2022-06-14T19:35:00Z">
              <w:r>
                <w:rPr>
                  <w:rFonts w:ascii="Arial" w:hAnsi="Arial" w:cs="Arial"/>
                  <w:sz w:val="18"/>
                  <w:szCs w:val="18"/>
                </w:rPr>
                <w:t>s</w:t>
              </w:r>
            </w:ins>
            <w:ins w:id="2015" w:author="NR_MBS-Core" w:date="2022-06-14T19:34:00Z">
              <w:r w:rsidRPr="00803BD5">
                <w:rPr>
                  <w:rFonts w:ascii="Arial" w:hAnsi="Arial" w:cs="Arial"/>
                  <w:sz w:val="18"/>
                  <w:szCs w:val="18"/>
                </w:rPr>
                <w:t xml:space="preserve"> {2, 4, 8} times semi-static slot-level repetition for SPS group-common PDSCH</w:t>
              </w:r>
            </w:ins>
            <w:ins w:id="2016"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2017"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2018" w:author="NR_MBS-Core" w:date="2022-06-14T19:29:00Z">
              <w:r>
                <w:t>FS</w:t>
              </w:r>
            </w:ins>
          </w:p>
        </w:tc>
        <w:tc>
          <w:tcPr>
            <w:tcW w:w="567" w:type="dxa"/>
          </w:tcPr>
          <w:p w14:paraId="266D5E94" w14:textId="00799D66" w:rsidR="00511EE7" w:rsidRPr="007D1E1D" w:rsidRDefault="00511EE7" w:rsidP="00511EE7">
            <w:pPr>
              <w:pStyle w:val="TAL"/>
              <w:jc w:val="center"/>
            </w:pPr>
            <w:ins w:id="2019" w:author="NR_MBS-Core" w:date="2022-06-14T19:29:00Z">
              <w:r>
                <w:t>No</w:t>
              </w:r>
            </w:ins>
          </w:p>
        </w:tc>
        <w:tc>
          <w:tcPr>
            <w:tcW w:w="709" w:type="dxa"/>
          </w:tcPr>
          <w:p w14:paraId="4CD22091" w14:textId="54980F58" w:rsidR="00511EE7" w:rsidRPr="007D1E1D" w:rsidRDefault="00511EE7" w:rsidP="00511EE7">
            <w:pPr>
              <w:pStyle w:val="TAL"/>
              <w:jc w:val="center"/>
              <w:rPr>
                <w:bCs/>
                <w:iCs/>
              </w:rPr>
            </w:pPr>
            <w:ins w:id="2020"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2021"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r w:rsidRPr="007D1E1D">
              <w:rPr>
                <w:b/>
                <w:i/>
              </w:rPr>
              <w:t>supportedSRS-Resources</w:t>
            </w:r>
          </w:p>
          <w:p w14:paraId="4B3ED799" w14:textId="77777777" w:rsidR="00511EE7" w:rsidRPr="007D1E1D" w:rsidRDefault="00511EE7" w:rsidP="00511EE7">
            <w:pPr>
              <w:pStyle w:val="TAL"/>
            </w:pPr>
            <w:r w:rsidRPr="007D1E1D">
              <w:t>Defines support of SRS resources for SRS carrier switching for a band without associated FeatureSetuplink.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r w:rsidRPr="007D1E1D">
              <w:rPr>
                <w:b/>
                <w:i/>
              </w:rPr>
              <w:t>timeDurationForQCL,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r w:rsidRPr="007D1E1D">
              <w:rPr>
                <w:b/>
                <w:i/>
              </w:rPr>
              <w:t>twoFL-DMRS-TwoAdditionalDMRS-DL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r w:rsidRPr="007D1E1D">
              <w:rPr>
                <w:b/>
                <w:i/>
              </w:rPr>
              <w:t>ue-SpecificUL-DL-Assignment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TDD-UL-DL-ConfigDedicated</w:t>
            </w:r>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2022" w:name="_Toc109083384"/>
      <w:r w:rsidRPr="007D1E1D">
        <w:t>4.2.7.6</w:t>
      </w:r>
      <w:r w:rsidRPr="007D1E1D">
        <w:tab/>
      </w:r>
      <w:r w:rsidRPr="007D1E1D">
        <w:rPr>
          <w:i/>
        </w:rPr>
        <w:t>FeatureSetDownlinkPerCC</w:t>
      </w:r>
      <w:r w:rsidRPr="007D1E1D">
        <w:t xml:space="preserve"> parameters</w:t>
      </w:r>
      <w:bookmarkEnd w:id="20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The UE is not required to receive MBS via broadcast on PCell and SCell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Indicates whether the UE supports the channel bandwidth of 90 MHz.</w:t>
            </w:r>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 When </w:t>
            </w:r>
            <w:r w:rsidRPr="007D1E1D">
              <w:rPr>
                <w:i/>
              </w:rPr>
              <w:t>RateMatchPatternLTE-CRS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r w:rsidRPr="007D1E1D">
              <w:rPr>
                <w:i/>
              </w:rPr>
              <w:t>MeasObjectEUTRA</w:t>
            </w:r>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r w:rsidRPr="007D1E1D">
              <w:rPr>
                <w:i/>
              </w:rPr>
              <w:t>MeasObjectEUTRA</w:t>
            </w:r>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In the non-DSS scenario, serving cell is operating in NR, and neighboring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Indicates whether the UE supports to receive group-common PDCCH/PDSCH with CRC scrambled by G-RNTI for SCell on one frequency, when an SCell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2023" w:author="NR_MBS-Core-v2" w:date="2022-08-26T17:38:00Z"/>
        </w:trPr>
        <w:tc>
          <w:tcPr>
            <w:tcW w:w="6917" w:type="dxa"/>
          </w:tcPr>
          <w:p w14:paraId="2AEFD8D0" w14:textId="0E7EE42D" w:rsidR="00A30420" w:rsidRPr="007D1E1D" w:rsidRDefault="009650AE" w:rsidP="00A30420">
            <w:pPr>
              <w:pStyle w:val="TAL"/>
              <w:rPr>
                <w:ins w:id="2024" w:author="NR_MBS-Core-v2" w:date="2022-08-26T17:38:00Z"/>
                <w:b/>
                <w:bCs/>
                <w:i/>
                <w:iCs/>
                <w:lang w:eastAsia="zh-CN"/>
              </w:rPr>
            </w:pPr>
            <w:ins w:id="2025" w:author="NR_MBS-Core-v2" w:date="2022-08-26T17:39:00Z">
              <w:r w:rsidRPr="009650AE">
                <w:rPr>
                  <w:b/>
                  <w:bCs/>
                  <w:i/>
                  <w:iCs/>
                </w:rPr>
                <w:t>maxModulationOrderForMulticastDataRateCalculation-r17</w:t>
              </w:r>
            </w:ins>
          </w:p>
          <w:p w14:paraId="4E5D68B9" w14:textId="08AF5159" w:rsidR="00A30420" w:rsidRPr="007D1E1D" w:rsidRDefault="009F1A77" w:rsidP="00A30420">
            <w:pPr>
              <w:pStyle w:val="TAL"/>
              <w:rPr>
                <w:ins w:id="2026" w:author="NR_MBS-Core-v2" w:date="2022-08-26T17:38:00Z"/>
              </w:rPr>
            </w:pPr>
            <w:ins w:id="2027" w:author="NR_MBS-Core-v2" w:date="2022-08-26T17:39:00Z">
              <w:r>
                <w:t>Defines</w:t>
              </w:r>
            </w:ins>
            <w:ins w:id="2028" w:author="NR_MBS-Core-v2" w:date="2022-08-26T17:38:00Z">
              <w:r w:rsidR="00A30420" w:rsidRPr="007D1E1D">
                <w:t xml:space="preserve"> </w:t>
              </w:r>
            </w:ins>
            <w:ins w:id="2029" w:author="NR_MBS-Core-v2" w:date="2022-08-26T17:39:00Z">
              <w:r w:rsidR="0037778C">
                <w:t xml:space="preserve">the </w:t>
              </w:r>
              <w:r w:rsidR="0037778C" w:rsidRPr="0037778C">
                <w:t>maximum modulation order used for maximum data rate calculation for multicast PDSCH</w:t>
              </w:r>
            </w:ins>
            <w:ins w:id="2030" w:author="NR_MBS-Core-v2" w:date="2022-08-26T17:38:00Z">
              <w:r w:rsidR="00A30420" w:rsidRPr="007D1E1D">
                <w:t>.</w:t>
              </w:r>
            </w:ins>
          </w:p>
          <w:p w14:paraId="70874DC8" w14:textId="77777777" w:rsidR="00A30420" w:rsidRPr="007D1E1D" w:rsidRDefault="00A30420" w:rsidP="00A30420">
            <w:pPr>
              <w:pStyle w:val="TAL"/>
              <w:rPr>
                <w:ins w:id="2031" w:author="NR_MBS-Core-v2" w:date="2022-08-26T17:38:00Z"/>
                <w:lang w:eastAsia="zh-CN"/>
              </w:rPr>
            </w:pPr>
          </w:p>
          <w:p w14:paraId="104F7119" w14:textId="11520828" w:rsidR="006B3446" w:rsidRPr="000D232B" w:rsidRDefault="000D232B" w:rsidP="000D232B">
            <w:pPr>
              <w:pStyle w:val="B1"/>
              <w:spacing w:after="0"/>
              <w:rPr>
                <w:ins w:id="2032" w:author="NR_MBS-Core-v2" w:date="2022-08-26T17:40:00Z"/>
                <w:rFonts w:ascii="Arial" w:hAnsi="Arial" w:cs="Arial"/>
                <w:sz w:val="18"/>
                <w:szCs w:val="18"/>
              </w:rPr>
            </w:pPr>
            <w:ins w:id="2033" w:author="NR_MBS-Core-v2" w:date="2022-08-26T17:44:00Z">
              <w:r w:rsidRPr="007D1E1D">
                <w:rPr>
                  <w:rFonts w:ascii="Arial" w:hAnsi="Arial" w:cs="Arial"/>
                  <w:sz w:val="18"/>
                  <w:szCs w:val="18"/>
                </w:rPr>
                <w:t>-</w:t>
              </w:r>
              <w:r w:rsidRPr="007D1E1D">
                <w:rPr>
                  <w:rFonts w:ascii="Arial" w:hAnsi="Arial" w:cs="Arial"/>
                  <w:sz w:val="18"/>
                  <w:szCs w:val="18"/>
                </w:rPr>
                <w:tab/>
              </w:r>
            </w:ins>
            <w:ins w:id="2034"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2035"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2036"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2037" w:author="NR_MBS-Core-v2" w:date="2022-08-26T17:38:00Z"/>
                <w:rFonts w:ascii="Arial" w:hAnsi="Arial" w:cs="Arial"/>
                <w:sz w:val="18"/>
                <w:szCs w:val="18"/>
              </w:rPr>
            </w:pPr>
            <w:ins w:id="2038" w:author="NR_MBS-Core-v2" w:date="2022-08-26T17:44:00Z">
              <w:r w:rsidRPr="007D1E1D">
                <w:rPr>
                  <w:rFonts w:ascii="Arial" w:hAnsi="Arial" w:cs="Arial"/>
                  <w:sz w:val="18"/>
                  <w:szCs w:val="18"/>
                </w:rPr>
                <w:t>-</w:t>
              </w:r>
              <w:r w:rsidRPr="007D1E1D">
                <w:rPr>
                  <w:rFonts w:ascii="Arial" w:hAnsi="Arial" w:cs="Arial"/>
                  <w:sz w:val="18"/>
                  <w:szCs w:val="18"/>
                </w:rPr>
                <w:tab/>
              </w:r>
            </w:ins>
            <w:ins w:id="2039"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2040"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2041"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2042" w:author="NR_MBS-Core-v2" w:date="2022-08-26T17:38:00Z"/>
              </w:rPr>
            </w:pPr>
            <w:ins w:id="2043"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2044" w:author="NR_MBS-Core-v2" w:date="2022-08-26T17:38:00Z"/>
              </w:rPr>
            </w:pPr>
            <w:ins w:id="2045" w:author="NR_MBS-Core-v2" w:date="2022-08-26T17:38:00Z">
              <w:r w:rsidRPr="007D1E1D">
                <w:t>No</w:t>
              </w:r>
            </w:ins>
          </w:p>
        </w:tc>
        <w:tc>
          <w:tcPr>
            <w:tcW w:w="709" w:type="dxa"/>
          </w:tcPr>
          <w:p w14:paraId="0EF91C88" w14:textId="6D88A872" w:rsidR="00A30420" w:rsidRPr="007D1E1D" w:rsidRDefault="00A30420" w:rsidP="00A30420">
            <w:pPr>
              <w:pStyle w:val="TAL"/>
              <w:jc w:val="center"/>
              <w:rPr>
                <w:ins w:id="2046" w:author="NR_MBS-Core-v2" w:date="2022-08-26T17:38:00Z"/>
                <w:bCs/>
                <w:iCs/>
              </w:rPr>
            </w:pPr>
            <w:ins w:id="2047"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2048" w:author="NR_MBS-Core-v2" w:date="2022-08-26T17:38:00Z"/>
                <w:bCs/>
                <w:iCs/>
              </w:rPr>
            </w:pPr>
            <w:ins w:id="2049"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r w:rsidRPr="007D1E1D">
              <w:rPr>
                <w:b/>
                <w:bCs/>
                <w:i/>
                <w:iCs/>
              </w:rPr>
              <w:t>maxNumberMIMO-LayersPDSCH</w:t>
            </w:r>
          </w:p>
          <w:p w14:paraId="448B6D66" w14:textId="77777777" w:rsidR="00A30420" w:rsidRPr="007D1E1D" w:rsidRDefault="00A30420" w:rsidP="00A30420">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2050" w:author="NR_feMIMO-Core-v1" w:date="2022-08-22T10:04:00Z">
              <w:r>
                <w:t>second TB (</w:t>
              </w:r>
            </w:ins>
            <w:r w:rsidRPr="007D1E1D">
              <w:t>TB2</w:t>
            </w:r>
            <w:ins w:id="2051"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r w:rsidRPr="007D1E1D">
              <w:rPr>
                <w:rFonts w:cs="Arial"/>
                <w:i/>
                <w:iCs/>
                <w:szCs w:val="18"/>
              </w:rPr>
              <w:t>coresetPoolIndex</w:t>
            </w:r>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r w:rsidRPr="007D1E1D">
              <w:rPr>
                <w:rFonts w:ascii="Arial" w:hAnsi="Arial" w:cs="Arial"/>
                <w:i/>
                <w:iCs/>
                <w:sz w:val="18"/>
                <w:szCs w:val="18"/>
              </w:rPr>
              <w:t>coresetPoolIndex</w:t>
            </w:r>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r w:rsidRPr="007D1E1D">
              <w:rPr>
                <w:rFonts w:ascii="Arial" w:hAnsi="Arial" w:cs="Arial"/>
                <w:i/>
                <w:iCs/>
                <w:sz w:val="18"/>
                <w:szCs w:val="18"/>
              </w:rPr>
              <w:t>coresetPoolIndex</w:t>
            </w:r>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A UE may assume that its maximum receive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r w:rsidRPr="007D1E1D">
              <w:rPr>
                <w:rFonts w:cs="Arial"/>
                <w:i/>
                <w:iCs/>
                <w:szCs w:val="18"/>
              </w:rPr>
              <w:t>coreset</w:t>
            </w:r>
            <w:r w:rsidRPr="007D1E1D">
              <w:rPr>
                <w:i/>
                <w:iCs/>
              </w:rPr>
              <w:t>PoolIndex</w:t>
            </w:r>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r w:rsidRPr="007D1E1D">
              <w:rPr>
                <w:b/>
                <w:bCs/>
                <w:i/>
                <w:iCs/>
              </w:rPr>
              <w:t>supportedBandwidthDL,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r w:rsidRPr="007D1E1D">
              <w:rPr>
                <w:i/>
                <w:iCs/>
              </w:rPr>
              <w:t>supportedBandwidthCombinationSet</w:t>
            </w:r>
            <w:r w:rsidRPr="007D1E1D">
              <w:t xml:space="preserve"> and the </w:t>
            </w:r>
            <w:r w:rsidRPr="007D1E1D">
              <w:rPr>
                <w:i/>
                <w:iCs/>
              </w:rPr>
              <w:t>supportedBandwidthCombinationSetIntraENDC</w:t>
            </w:r>
            <w:r w:rsidRPr="007D1E1D">
              <w:t xml:space="preserve">. For serving cell(s) with other channel bandwidths the network validates the </w:t>
            </w:r>
            <w:r w:rsidRPr="007D1E1D">
              <w:rPr>
                <w:i/>
                <w:iCs/>
              </w:rPr>
              <w:t>channelBWs-DL</w:t>
            </w:r>
            <w:r w:rsidRPr="007D1E1D">
              <w:t xml:space="preserve">, the </w:t>
            </w:r>
            <w:r w:rsidRPr="007D1E1D">
              <w:rPr>
                <w:i/>
                <w:iCs/>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iCs/>
              </w:rPr>
              <w:t>supportedBandwidthDL/supportedBandwidthDL-v1710</w:t>
            </w:r>
            <w:r w:rsidRPr="007D1E1D">
              <w:rPr>
                <w:iCs/>
              </w:rPr>
              <w:t xml:space="preserve"> and </w:t>
            </w:r>
            <w:r w:rsidRPr="007D1E1D">
              <w:rPr>
                <w:i/>
                <w:iCs/>
              </w:rPr>
              <w:t>supportedMinBandwidthDL</w:t>
            </w:r>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ＭＳ 明朝"/>
                <w:b/>
                <w:bCs/>
                <w:i/>
                <w:iCs/>
              </w:rPr>
            </w:pPr>
            <w:r w:rsidRPr="007D1E1D">
              <w:rPr>
                <w:rFonts w:eastAsia="ＭＳ 明朝"/>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r w:rsidRPr="007D1E1D">
              <w:rPr>
                <w:b/>
                <w:bCs/>
                <w:i/>
                <w:iCs/>
              </w:rPr>
              <w:t>supportedModulationOrderDL</w:t>
            </w:r>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r w:rsidRPr="007D1E1D">
              <w:rPr>
                <w:b/>
                <w:bCs/>
                <w:i/>
                <w:iCs/>
              </w:rPr>
              <w:t>supportedSubCarrierSpacingDL</w:t>
            </w:r>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Indicates whether UE supports single DCI based FDMSchemeB.</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2052" w:name="_Toc109083385"/>
      <w:r w:rsidRPr="007D1E1D">
        <w:t>4.2.7.7</w:t>
      </w:r>
      <w:r w:rsidRPr="007D1E1D">
        <w:tab/>
      </w:r>
      <w:r w:rsidRPr="007D1E1D">
        <w:rPr>
          <w:i/>
        </w:rPr>
        <w:t>FeatureSetUplink</w:t>
      </w:r>
      <w:r w:rsidRPr="007D1E1D">
        <w:t xml:space="preserve"> parameters</w:t>
      </w:r>
      <w:bookmarkEnd w:id="20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r w:rsidRPr="007D1E1D">
              <w:rPr>
                <w:b/>
                <w:i/>
              </w:rPr>
              <w:t>scalingFactor</w:t>
            </w:r>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r w:rsidRPr="007D1E1D">
              <w:rPr>
                <w:b/>
                <w:i/>
              </w:rPr>
              <w:t>dynamicSwitchSUL</w:t>
            </w:r>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2053" w:author="NR_RF_FR2_req_enh2" w:date="2022-06-15T10:16:00Z"/>
                <w:b/>
                <w:i/>
              </w:rPr>
            </w:pPr>
            <w:commentRangeStart w:id="2054"/>
            <w:ins w:id="2055" w:author="NR_RF_FR2_req_enh2" w:date="2022-06-15T10:16:00Z">
              <w:r>
                <w:rPr>
                  <w:b/>
                  <w:i/>
                </w:rPr>
                <w:t>extendedDC-LocationReport-r17</w:t>
              </w:r>
            </w:ins>
            <w:commentRangeEnd w:id="2054"/>
            <w:r w:rsidR="007459DC">
              <w:rPr>
                <w:rStyle w:val="CommentReference"/>
                <w:rFonts w:ascii="Times New Roman" w:eastAsiaTheme="minorEastAsia" w:hAnsi="Times New Roman"/>
                <w:lang w:eastAsia="en-US"/>
              </w:rPr>
              <w:commentReference w:id="2054"/>
            </w:r>
          </w:p>
          <w:p w14:paraId="05737F79" w14:textId="2C09A1A7" w:rsidR="000A7BBA" w:rsidRPr="007D1E1D" w:rsidRDefault="000A7BBA" w:rsidP="000A7BBA">
            <w:pPr>
              <w:pStyle w:val="TAL"/>
              <w:rPr>
                <w:b/>
                <w:i/>
              </w:rPr>
            </w:pPr>
            <w:ins w:id="2056" w:author="NR_RF_FR2_req_enh2" w:date="2022-06-15T10:16:00Z">
              <w:r>
                <w:rPr>
                  <w:bCs/>
                  <w:iCs/>
                </w:rPr>
                <w:t xml:space="preserve">Indicates whether </w:t>
              </w:r>
            </w:ins>
            <w:ins w:id="2057" w:author="NR_RF_FR2_req_enh2" w:date="2022-08-26T21:18:00Z">
              <w:r w:rsidR="002C4343" w:rsidRPr="002C4343">
                <w:rPr>
                  <w:bCs/>
                  <w:iCs/>
                </w:rPr>
                <w:t xml:space="preserve">the </w:t>
              </w:r>
            </w:ins>
            <w:ins w:id="2058"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2059"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2060"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2061"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2062"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2063"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r w:rsidRPr="007D1E1D">
              <w:rPr>
                <w:b/>
                <w:i/>
              </w:rPr>
              <w:t>featureSetListPerUplinkCC</w:t>
            </w:r>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2064" w:author="NR_IIOT_URLLC_enh-Core-v2" w:date="2022-08-28T20:42:00Z"/>
        </w:trPr>
        <w:tc>
          <w:tcPr>
            <w:tcW w:w="6917" w:type="dxa"/>
          </w:tcPr>
          <w:p w14:paraId="72BF8C30" w14:textId="4C81AC0E" w:rsidR="003433AB" w:rsidRDefault="00AD4BC8" w:rsidP="003433AB">
            <w:pPr>
              <w:pStyle w:val="TAL"/>
              <w:rPr>
                <w:ins w:id="2065" w:author="NR_IIOT_URLLC_enh-Core-v2" w:date="2022-08-28T20:42:00Z"/>
                <w:b/>
                <w:i/>
              </w:rPr>
            </w:pPr>
            <w:ins w:id="2066" w:author="NR_IIOT_URLLC_enh-Core-v2" w:date="2022-08-28T20:42:00Z">
              <w:r w:rsidRPr="00AD4BC8">
                <w:rPr>
                  <w:b/>
                  <w:i/>
                </w:rPr>
                <w:t>interSubslotFreqHopping-PUCCH-r17</w:t>
              </w:r>
            </w:ins>
          </w:p>
          <w:p w14:paraId="3971F1EB" w14:textId="0AC29368" w:rsidR="003433AB" w:rsidRPr="007D1E1D" w:rsidRDefault="003433AB" w:rsidP="003433AB">
            <w:pPr>
              <w:pStyle w:val="TAL"/>
              <w:rPr>
                <w:ins w:id="2067" w:author="NR_IIOT_URLLC_enh-Core-v2" w:date="2022-08-28T20:42:00Z"/>
                <w:rFonts w:cs="Arial"/>
                <w:bCs/>
                <w:iCs/>
                <w:szCs w:val="18"/>
              </w:rPr>
            </w:pPr>
            <w:ins w:id="2068" w:author="NR_IIOT_URLLC_enh-Core-v2" w:date="2022-08-28T20:42:00Z">
              <w:r w:rsidRPr="007D1E1D">
                <w:t xml:space="preserve">Indicates whether the UE supports </w:t>
              </w:r>
            </w:ins>
            <w:ins w:id="2069" w:author="NR_IIOT_URLLC_enh-Core-v2" w:date="2022-08-28T20:43:00Z">
              <w:r w:rsidR="0093561A">
                <w:t>i</w:t>
              </w:r>
              <w:r w:rsidR="0093561A" w:rsidRPr="0093561A">
                <w:t>nter-subslot frequency hopping for PUCCH repetitions</w:t>
              </w:r>
            </w:ins>
            <w:ins w:id="2070"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2071" w:author="NR_IIOT_URLLC_enh-Core-v2" w:date="2022-08-28T20:42:00Z"/>
                <w:rFonts w:ascii="Arial" w:hAnsi="Arial" w:cs="Arial"/>
                <w:sz w:val="18"/>
                <w:szCs w:val="18"/>
              </w:rPr>
            </w:pPr>
            <w:ins w:id="2072" w:author="NR_IIOT_URLLC_enh-Core-v2" w:date="2022-08-28T20:42:00Z">
              <w:r w:rsidRPr="007D1E1D">
                <w:rPr>
                  <w:rFonts w:ascii="Arial" w:hAnsi="Arial" w:cs="Arial"/>
                  <w:sz w:val="18"/>
                  <w:szCs w:val="18"/>
                </w:rPr>
                <w:t>-</w:t>
              </w:r>
              <w:r w:rsidRPr="007D1E1D">
                <w:rPr>
                  <w:rFonts w:ascii="Arial" w:hAnsi="Arial" w:cs="Arial"/>
                  <w:sz w:val="18"/>
                  <w:szCs w:val="18"/>
                </w:rPr>
                <w:tab/>
              </w:r>
            </w:ins>
            <w:ins w:id="2073" w:author="NR_IIOT_URLLC_enh-Core-v2" w:date="2022-08-28T20:43:00Z">
              <w:r w:rsidR="00F81676">
                <w:rPr>
                  <w:rFonts w:ascii="Arial" w:hAnsi="Arial" w:cs="Arial"/>
                  <w:sz w:val="18"/>
                  <w:szCs w:val="18"/>
                </w:rPr>
                <w:t>I</w:t>
              </w:r>
              <w:r w:rsidR="00F81676" w:rsidRPr="00F81676">
                <w:rPr>
                  <w:rFonts w:ascii="Arial" w:hAnsi="Arial" w:cs="Arial"/>
                  <w:sz w:val="18"/>
                  <w:szCs w:val="18"/>
                </w:rPr>
                <w:t>nter-subslot frequency hopping for PUCCH repetition operation of PUCCH Formats 0, 1, 2, 3 and 4 for 7OS slot-based PUCCH configurations</w:t>
              </w:r>
            </w:ins>
            <w:ins w:id="2074" w:author="NR_IIOT_URLLC_enh-Core-v2" w:date="2022-08-28T20:42:00Z">
              <w:r>
                <w:rPr>
                  <w:rFonts w:ascii="Arial" w:hAnsi="Arial" w:cs="Arial"/>
                  <w:sz w:val="18"/>
                  <w:szCs w:val="18"/>
                </w:rPr>
                <w:t>;</w:t>
              </w:r>
            </w:ins>
          </w:p>
          <w:p w14:paraId="2A5C0D46" w14:textId="008773DC" w:rsidR="003433AB" w:rsidRPr="003C28DD" w:rsidRDefault="003433AB" w:rsidP="003C28DD">
            <w:pPr>
              <w:pStyle w:val="B1"/>
              <w:spacing w:after="0"/>
              <w:rPr>
                <w:ins w:id="2075" w:author="NR_IIOT_URLLC_enh-Core-v2" w:date="2022-08-28T20:42:00Z"/>
                <w:rFonts w:ascii="Arial" w:hAnsi="Arial" w:cs="Arial"/>
                <w:sz w:val="18"/>
                <w:szCs w:val="18"/>
              </w:rPr>
            </w:pPr>
            <w:ins w:id="2076" w:author="NR_IIOT_URLLC_enh-Core-v2" w:date="2022-08-28T20:42:00Z">
              <w:r w:rsidRPr="007D1E1D">
                <w:rPr>
                  <w:rFonts w:ascii="Arial" w:hAnsi="Arial" w:cs="Arial"/>
                  <w:sz w:val="18"/>
                  <w:szCs w:val="18"/>
                </w:rPr>
                <w:t>-</w:t>
              </w:r>
              <w:r w:rsidRPr="007D1E1D">
                <w:rPr>
                  <w:rFonts w:ascii="Arial" w:hAnsi="Arial" w:cs="Arial"/>
                  <w:sz w:val="18"/>
                  <w:szCs w:val="18"/>
                </w:rPr>
                <w:tab/>
              </w:r>
            </w:ins>
            <w:ins w:id="2077" w:author="NR_IIOT_URLLC_enh-Core-v2" w:date="2022-08-28T20:44:00Z">
              <w:r w:rsidR="00D60183">
                <w:rPr>
                  <w:rFonts w:ascii="Arial" w:hAnsi="Arial" w:cs="Arial"/>
                  <w:sz w:val="18"/>
                  <w:szCs w:val="18"/>
                </w:rPr>
                <w:t>I</w:t>
              </w:r>
              <w:r w:rsidR="00D60183" w:rsidRPr="00D60183">
                <w:rPr>
                  <w:rFonts w:ascii="Arial" w:hAnsi="Arial" w:cs="Arial"/>
                  <w:sz w:val="18"/>
                  <w:szCs w:val="18"/>
                </w:rPr>
                <w:t>nter-subslot frequency hopping for PUCCH repetition operation of PUCCH Format 0 and Format 2 for 2OS slot-based PUCCH configurations</w:t>
              </w:r>
            </w:ins>
            <w:ins w:id="2078"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2079" w:author="NR_IIOT_URLLC_enh-Core-v2" w:date="2022-08-28T20:42:00Z"/>
                <w:bCs/>
                <w:iCs/>
              </w:rPr>
            </w:pPr>
            <w:ins w:id="2080" w:author="NR_IIOT_URLLC_enh-Core-v2" w:date="2022-08-28T20:42:00Z">
              <w:r>
                <w:t>FS</w:t>
              </w:r>
            </w:ins>
          </w:p>
        </w:tc>
        <w:tc>
          <w:tcPr>
            <w:tcW w:w="567" w:type="dxa"/>
          </w:tcPr>
          <w:p w14:paraId="5252B025" w14:textId="1DA82705" w:rsidR="003433AB" w:rsidRPr="007D1E1D" w:rsidRDefault="003433AB" w:rsidP="003433AB">
            <w:pPr>
              <w:pStyle w:val="TAL"/>
              <w:jc w:val="center"/>
              <w:rPr>
                <w:ins w:id="2081" w:author="NR_IIOT_URLLC_enh-Core-v2" w:date="2022-08-28T20:42:00Z"/>
                <w:bCs/>
                <w:iCs/>
              </w:rPr>
            </w:pPr>
            <w:ins w:id="2082" w:author="NR_IIOT_URLLC_enh-Core-v2" w:date="2022-08-28T20:42:00Z">
              <w:r>
                <w:t>No</w:t>
              </w:r>
            </w:ins>
          </w:p>
        </w:tc>
        <w:tc>
          <w:tcPr>
            <w:tcW w:w="709" w:type="dxa"/>
          </w:tcPr>
          <w:p w14:paraId="493C65D7" w14:textId="56EDBA77" w:rsidR="003433AB" w:rsidRPr="007D1E1D" w:rsidRDefault="003433AB" w:rsidP="003433AB">
            <w:pPr>
              <w:pStyle w:val="TAL"/>
              <w:jc w:val="center"/>
              <w:rPr>
                <w:ins w:id="2083" w:author="NR_IIOT_URLLC_enh-Core-v2" w:date="2022-08-28T20:42:00Z"/>
                <w:bCs/>
                <w:iCs/>
              </w:rPr>
            </w:pPr>
            <w:ins w:id="2084"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2085" w:author="NR_IIOT_URLLC_enh-Core-v2" w:date="2022-08-28T20:42:00Z"/>
              </w:rPr>
            </w:pPr>
            <w:ins w:id="2086"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r w:rsidRPr="007D1E1D">
              <w:rPr>
                <w:b/>
                <w:bCs/>
                <w:i/>
                <w:iCs/>
              </w:rPr>
              <w:t>intraBandFreqSeparationUL,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The values mhzX corresponds to the values XMHz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087" w:author="NR_feMIMO-Core-v1" w:date="2022-08-22T10:04:00Z">
              <w:r>
                <w:rPr>
                  <w:bCs/>
                  <w:iCs/>
                </w:rPr>
                <w:t>ed</w:t>
              </w:r>
            </w:ins>
            <w:r w:rsidRPr="007D1E1D">
              <w:rPr>
                <w:bCs/>
                <w:iCs/>
              </w:rPr>
              <w:t xml:space="preserve"> PUCCH formats</w:t>
            </w:r>
            <w:ins w:id="2088"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2089"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090"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091"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r w:rsidRPr="007D1E1D">
              <w:rPr>
                <w:i/>
              </w:rPr>
              <w:t>supportedSRS-Resources.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t>offsetSRS-CB-PUSCH-PDCCH-MonitorAnyOccWithGap-fr1-r16</w:t>
            </w:r>
          </w:p>
          <w:p w14:paraId="04222BE4"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r w:rsidRPr="007D1E1D">
              <w:rPr>
                <w:i/>
                <w:iCs/>
              </w:rPr>
              <w:t>pdcch-MonitoringAnyOccasions</w:t>
            </w:r>
            <w:r w:rsidRPr="007D1E1D">
              <w:t xml:space="preserve"> with value </w:t>
            </w:r>
            <w:r w:rsidRPr="007D1E1D">
              <w:rPr>
                <w:i/>
                <w:iCs/>
              </w:rPr>
              <w:t>withDCI-Gap</w:t>
            </w:r>
            <w:r w:rsidRPr="007D1E1D">
              <w:t xml:space="preserve"> and </w:t>
            </w:r>
            <w:r w:rsidRPr="007D1E1D">
              <w:rPr>
                <w:i/>
              </w:rPr>
              <w:t>supportedSRS-Resources.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pa-PhaseDiscontinuityImpacts</w:t>
            </w:r>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Detection of a DCI format 2_0 with a slot format value other than 255 that indicates a slot format with a subset of symbols from the set of symbols as downlink or flexible;</w:t>
            </w:r>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2092" w:author="NR_IIOT_URLLC_enh-Core-v2" w:date="2022-08-28T08:55:00Z"/>
        </w:trPr>
        <w:tc>
          <w:tcPr>
            <w:tcW w:w="6917" w:type="dxa"/>
          </w:tcPr>
          <w:p w14:paraId="52D4019C" w14:textId="6DD7D036" w:rsidR="003433AB" w:rsidRDefault="003433AB" w:rsidP="003433AB">
            <w:pPr>
              <w:pStyle w:val="TAL"/>
              <w:rPr>
                <w:ins w:id="2093" w:author="NR_IIOT_URLLC_enh-Core-v2" w:date="2022-08-28T08:55:00Z"/>
                <w:b/>
                <w:i/>
              </w:rPr>
            </w:pPr>
            <w:ins w:id="2094" w:author="NR_IIOT_URLLC_enh-Core-v2" w:date="2022-08-28T08:57:00Z">
              <w:r w:rsidRPr="00252DE3">
                <w:rPr>
                  <w:b/>
                  <w:i/>
                </w:rPr>
                <w:t>phy-PrioritizationHighPriorityDG-LowPriorityCG-r17</w:t>
              </w:r>
            </w:ins>
          </w:p>
          <w:p w14:paraId="6AF646BD" w14:textId="626390B2" w:rsidR="003433AB" w:rsidRPr="007D1E1D" w:rsidRDefault="003433AB" w:rsidP="003433AB">
            <w:pPr>
              <w:pStyle w:val="TAL"/>
              <w:rPr>
                <w:ins w:id="2095" w:author="NR_IIOT_URLLC_enh-Core-v2" w:date="2022-08-28T09:01:00Z"/>
                <w:rFonts w:cs="Arial"/>
                <w:bCs/>
                <w:iCs/>
                <w:szCs w:val="18"/>
              </w:rPr>
            </w:pPr>
            <w:ins w:id="2096" w:author="NR_IIOT_URLLC_enh-Core-v2" w:date="2022-08-28T09:01:00Z">
              <w:r w:rsidRPr="007D1E1D">
                <w:t xml:space="preserve">Indicates whether the UE supports </w:t>
              </w:r>
            </w:ins>
            <w:ins w:id="2097" w:author="NR_IIOT_URLLC_enh-Core-v2" w:date="2022-08-28T11:50:00Z">
              <w:r w:rsidRPr="0079759E">
                <w:t>PHY prioritization of overlapping high-priority DG-PUSCH and low-priority CG-PUSCH</w:t>
              </w:r>
            </w:ins>
            <w:ins w:id="2098"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2099" w:author="NR_IIOT_URLLC_enh-Core-v2" w:date="2022-08-28T11:50:00Z"/>
                <w:rFonts w:ascii="Arial" w:hAnsi="Arial" w:cs="Arial"/>
                <w:sz w:val="18"/>
                <w:szCs w:val="18"/>
              </w:rPr>
            </w:pPr>
            <w:ins w:id="2100" w:author="NR_IIOT_URLLC_enh-Core-v2" w:date="2022-08-28T09:01:00Z">
              <w:r w:rsidRPr="007D1E1D">
                <w:rPr>
                  <w:rFonts w:ascii="Arial" w:hAnsi="Arial" w:cs="Arial"/>
                  <w:sz w:val="18"/>
                  <w:szCs w:val="18"/>
                </w:rPr>
                <w:t>-</w:t>
              </w:r>
              <w:r w:rsidRPr="007D1E1D">
                <w:rPr>
                  <w:rFonts w:ascii="Arial" w:hAnsi="Arial" w:cs="Arial"/>
                  <w:sz w:val="18"/>
                  <w:szCs w:val="18"/>
                </w:rPr>
                <w:tab/>
              </w:r>
            </w:ins>
            <w:ins w:id="2101" w:author="NR_IIOT_URLLC_enh-Core-v2" w:date="2022-08-28T11:50:00Z">
              <w:r w:rsidRPr="006D0891">
                <w:rPr>
                  <w:rFonts w:ascii="Arial" w:hAnsi="Arial" w:cs="Arial"/>
                  <w:sz w:val="18"/>
                  <w:szCs w:val="18"/>
                </w:rPr>
                <w:t>PHY prioritization of overlapping high-priority dynamic grant PUSCH and low-priority configured grant PUSCH on a BWP of a serving cell</w:t>
              </w:r>
            </w:ins>
            <w:ins w:id="2102" w:author="NR_IIOT_URLLC_enh-Core-v2" w:date="2022-08-28T11:51:00Z">
              <w:r>
                <w:rPr>
                  <w:rFonts w:ascii="Arial" w:hAnsi="Arial" w:cs="Arial"/>
                  <w:sz w:val="18"/>
                  <w:szCs w:val="18"/>
                </w:rPr>
                <w:t>;</w:t>
              </w:r>
            </w:ins>
          </w:p>
          <w:p w14:paraId="21E7EE1F" w14:textId="5954FB87" w:rsidR="003433AB" w:rsidRPr="007D1E1D" w:rsidRDefault="003433AB" w:rsidP="003433AB">
            <w:pPr>
              <w:pStyle w:val="B1"/>
              <w:spacing w:after="0"/>
              <w:rPr>
                <w:ins w:id="2103" w:author="NR_IIOT_URLLC_enh-Core-v2" w:date="2022-08-28T09:01:00Z"/>
                <w:rFonts w:ascii="Arial" w:hAnsi="Arial" w:cs="Arial"/>
                <w:sz w:val="18"/>
                <w:szCs w:val="18"/>
              </w:rPr>
            </w:pPr>
            <w:ins w:id="2104" w:author="NR_IIOT_URLLC_enh-Core-v2" w:date="2022-08-28T11:51:00Z">
              <w:r w:rsidRPr="007D1E1D">
                <w:rPr>
                  <w:rFonts w:ascii="Arial" w:hAnsi="Arial" w:cs="Arial"/>
                  <w:sz w:val="18"/>
                  <w:szCs w:val="18"/>
                </w:rPr>
                <w:t>-</w:t>
              </w:r>
              <w:r w:rsidRPr="007D1E1D">
                <w:rPr>
                  <w:rFonts w:ascii="Arial" w:hAnsi="Arial" w:cs="Arial"/>
                  <w:sz w:val="18"/>
                  <w:szCs w:val="18"/>
                </w:rPr>
                <w:tab/>
              </w:r>
            </w:ins>
            <w:ins w:id="2105"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2106"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2107" w:author="NR_IIOT_URLLC_enh-Core-v2" w:date="2022-08-28T11:49:00Z"/>
                <w:rFonts w:eastAsia="SimSun"/>
                <w:bCs/>
                <w:iCs/>
                <w:lang w:eastAsia="zh-CN"/>
              </w:rPr>
            </w:pPr>
          </w:p>
          <w:p w14:paraId="65759587" w14:textId="33502C88" w:rsidR="003433AB" w:rsidRDefault="003433AB" w:rsidP="003433AB">
            <w:pPr>
              <w:pStyle w:val="TAL"/>
              <w:rPr>
                <w:ins w:id="2108" w:author="NR_IIOT_URLLC_enh-Core-v2" w:date="2022-08-28T11:49:00Z"/>
                <w:rFonts w:eastAsia="SimSun"/>
                <w:bCs/>
                <w:iCs/>
                <w:lang w:eastAsia="zh-CN"/>
              </w:rPr>
            </w:pPr>
            <w:ins w:id="2109"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2110" w:author="NR_IIOT_URLLC_enh-Core-v2" w:date="2022-08-28T11:49:00Z"/>
                <w:rFonts w:ascii="Arial" w:hAnsi="Arial" w:cs="Arial"/>
                <w:sz w:val="18"/>
                <w:szCs w:val="18"/>
              </w:rPr>
            </w:pPr>
            <w:ins w:id="2111" w:author="NR_IIOT_URLLC_enh-Core-v2" w:date="2022-08-28T11:49:00Z">
              <w:r w:rsidRPr="007D1E1D">
                <w:rPr>
                  <w:rFonts w:ascii="Arial" w:hAnsi="Arial" w:cs="Arial"/>
                  <w:sz w:val="18"/>
                  <w:szCs w:val="18"/>
                </w:rPr>
                <w:t>-</w:t>
              </w:r>
              <w:r w:rsidRPr="007D1E1D">
                <w:rPr>
                  <w:rFonts w:ascii="Arial" w:hAnsi="Arial" w:cs="Arial"/>
                  <w:sz w:val="18"/>
                  <w:szCs w:val="18"/>
                </w:rPr>
                <w:tab/>
              </w:r>
            </w:ins>
            <w:ins w:id="2112"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2113" w:author="NR_IIOT_URLLC_enh-Core-v2" w:date="2022-08-28T11:49:00Z">
              <w:r>
                <w:rPr>
                  <w:rFonts w:ascii="Arial" w:hAnsi="Arial" w:cs="Arial"/>
                  <w:sz w:val="18"/>
                  <w:szCs w:val="18"/>
                </w:rPr>
                <w:t xml:space="preserve">indicates </w:t>
              </w:r>
            </w:ins>
            <w:ins w:id="2114" w:author="NR_IIOT_URLLC_enh-Core-v2" w:date="2022-08-28T12:00:00Z">
              <w:r>
                <w:rPr>
                  <w:rFonts w:ascii="Arial" w:hAnsi="Arial" w:cs="Arial"/>
                  <w:sz w:val="18"/>
                  <w:szCs w:val="18"/>
                </w:rPr>
                <w:t>a</w:t>
              </w:r>
              <w:r w:rsidRPr="00492429">
                <w:rPr>
                  <w:rFonts w:ascii="Arial" w:hAnsi="Arial" w:cs="Arial"/>
                  <w:sz w:val="18"/>
                  <w:szCs w:val="18"/>
                </w:rPr>
                <w:t>dditional number of symbols (d1) needed beyond the PUSCH preparation time for cancelling a low priority UL transmission</w:t>
              </w:r>
            </w:ins>
            <w:ins w:id="2115" w:author="NR_IIOT_URLLC_enh-Core-v2" w:date="2022-08-28T11:49:00Z">
              <w:r w:rsidRPr="007D1E1D">
                <w:rPr>
                  <w:rFonts w:ascii="Arial" w:hAnsi="Arial" w:cs="Arial"/>
                  <w:sz w:val="18"/>
                  <w:szCs w:val="18"/>
                </w:rPr>
                <w:t>;</w:t>
              </w:r>
            </w:ins>
          </w:p>
          <w:p w14:paraId="12C3C0E8" w14:textId="38BC2A8F" w:rsidR="003433AB" w:rsidRDefault="003433AB" w:rsidP="003433AB">
            <w:pPr>
              <w:pStyle w:val="B1"/>
              <w:spacing w:after="0"/>
              <w:rPr>
                <w:ins w:id="2116" w:author="NR_IIOT_URLLC_enh-Core-v2" w:date="2022-08-28T12:40:00Z"/>
                <w:rFonts w:ascii="Arial" w:hAnsi="Arial" w:cs="Arial"/>
                <w:sz w:val="18"/>
                <w:szCs w:val="18"/>
              </w:rPr>
            </w:pPr>
            <w:ins w:id="2117" w:author="NR_IIOT_URLLC_enh-Core-v2" w:date="2022-08-28T11:49:00Z">
              <w:r w:rsidRPr="007D1E1D">
                <w:rPr>
                  <w:rFonts w:ascii="Arial" w:hAnsi="Arial" w:cs="Arial"/>
                  <w:sz w:val="18"/>
                  <w:szCs w:val="18"/>
                </w:rPr>
                <w:t>-</w:t>
              </w:r>
              <w:r w:rsidRPr="007D1E1D">
                <w:rPr>
                  <w:rFonts w:ascii="Arial" w:hAnsi="Arial" w:cs="Arial"/>
                  <w:sz w:val="18"/>
                  <w:szCs w:val="18"/>
                </w:rPr>
                <w:tab/>
              </w:r>
            </w:ins>
            <w:ins w:id="2118"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ins>
            <w:ins w:id="2119" w:author="NR_IIOT_URLLC_enh-Core-v2" w:date="2022-08-28T11:49:00Z">
              <w:r w:rsidRPr="007D1E1D">
                <w:rPr>
                  <w:rFonts w:ascii="Arial" w:hAnsi="Arial" w:cs="Arial"/>
                  <w:sz w:val="18"/>
                  <w:szCs w:val="18"/>
                </w:rPr>
                <w:t>;</w:t>
              </w:r>
            </w:ins>
          </w:p>
          <w:p w14:paraId="4BDB6EAF" w14:textId="312C4002" w:rsidR="003433AB" w:rsidRDefault="003433AB" w:rsidP="003433AB">
            <w:pPr>
              <w:pStyle w:val="B1"/>
              <w:spacing w:after="0"/>
              <w:rPr>
                <w:ins w:id="2120" w:author="NR_IIOT_URLLC_enh-Core-v2" w:date="2022-08-28T11:59:00Z"/>
                <w:rFonts w:ascii="Arial" w:hAnsi="Arial" w:cs="Arial"/>
                <w:sz w:val="18"/>
                <w:szCs w:val="18"/>
              </w:rPr>
            </w:pPr>
            <w:ins w:id="2121" w:author="NR_IIOT_URLLC_enh-Core-v2" w:date="2022-08-28T12:40:00Z">
              <w:r w:rsidRPr="007D1E1D">
                <w:rPr>
                  <w:rFonts w:ascii="Arial" w:hAnsi="Arial" w:cs="Arial"/>
                  <w:sz w:val="18"/>
                  <w:szCs w:val="18"/>
                </w:rPr>
                <w:t>-</w:t>
              </w:r>
              <w:r w:rsidRPr="007D1E1D">
                <w:rPr>
                  <w:rFonts w:ascii="Arial" w:hAnsi="Arial" w:cs="Arial"/>
                  <w:sz w:val="18"/>
                  <w:szCs w:val="18"/>
                </w:rPr>
                <w:tab/>
              </w:r>
            </w:ins>
            <w:ins w:id="2122"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2123" w:author="NR_IIOT_URLLC_enh-Core-v2" w:date="2022-08-28T12:42:00Z">
              <w:r>
                <w:rPr>
                  <w:rFonts w:ascii="Arial" w:hAnsi="Arial" w:cs="Arial"/>
                  <w:sz w:val="18"/>
                  <w:szCs w:val="18"/>
                </w:rPr>
                <w:t xml:space="preserve"> </w:t>
              </w:r>
            </w:ins>
            <w:ins w:id="2124" w:author="NR_IIOT_URLLC_enh-Core-v2" w:date="2022-08-28T12:46:00Z">
              <w:r>
                <w:rPr>
                  <w:rFonts w:ascii="Arial" w:hAnsi="Arial" w:cs="Arial"/>
                  <w:sz w:val="18"/>
                  <w:szCs w:val="18"/>
                </w:rPr>
                <w:t>m</w:t>
              </w:r>
            </w:ins>
            <w:ins w:id="2125"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2126"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127" w:author="NR_IIOT_URLLC_enh-Core-v2" w:date="2022-08-28T11:59:00Z"/>
                <w:rFonts w:ascii="Arial" w:hAnsi="Arial" w:cs="Arial"/>
                <w:sz w:val="18"/>
                <w:szCs w:val="18"/>
              </w:rPr>
            </w:pPr>
          </w:p>
          <w:p w14:paraId="5B0A1A23" w14:textId="0DF22A0D" w:rsidR="003433AB" w:rsidRPr="00BB2C3B" w:rsidRDefault="003433AB" w:rsidP="003433AB">
            <w:pPr>
              <w:pStyle w:val="TAL"/>
              <w:rPr>
                <w:ins w:id="2128" w:author="NR_IIOT_URLLC_enh-Core-v2" w:date="2022-08-28T08:55:00Z"/>
                <w:rFonts w:cs="Arial"/>
                <w:szCs w:val="18"/>
              </w:rPr>
            </w:pPr>
            <w:ins w:id="2129"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130" w:author="NR_IIOT_URLLC_enh-Core-v2" w:date="2022-08-28T08:55:00Z"/>
              </w:rPr>
            </w:pPr>
            <w:ins w:id="2131" w:author="NR_IIOT_URLLC_enh-Core-v2" w:date="2022-08-28T08:55:00Z">
              <w:r>
                <w:t>FS</w:t>
              </w:r>
            </w:ins>
          </w:p>
        </w:tc>
        <w:tc>
          <w:tcPr>
            <w:tcW w:w="567" w:type="dxa"/>
          </w:tcPr>
          <w:p w14:paraId="7A4D8E40" w14:textId="03EFC03E" w:rsidR="003433AB" w:rsidRPr="007D1E1D" w:rsidRDefault="003433AB" w:rsidP="003433AB">
            <w:pPr>
              <w:pStyle w:val="TAL"/>
              <w:jc w:val="center"/>
              <w:rPr>
                <w:ins w:id="2132" w:author="NR_IIOT_URLLC_enh-Core-v2" w:date="2022-08-28T08:55:00Z"/>
              </w:rPr>
            </w:pPr>
            <w:ins w:id="2133" w:author="NR_IIOT_URLLC_enh-Core-v2" w:date="2022-08-28T08:55:00Z">
              <w:r>
                <w:t>No</w:t>
              </w:r>
            </w:ins>
          </w:p>
        </w:tc>
        <w:tc>
          <w:tcPr>
            <w:tcW w:w="709" w:type="dxa"/>
          </w:tcPr>
          <w:p w14:paraId="0C571E52" w14:textId="1FAEB16A" w:rsidR="003433AB" w:rsidRPr="007D1E1D" w:rsidRDefault="003433AB" w:rsidP="003433AB">
            <w:pPr>
              <w:pStyle w:val="TAL"/>
              <w:jc w:val="center"/>
              <w:rPr>
                <w:ins w:id="2134" w:author="NR_IIOT_URLLC_enh-Core-v2" w:date="2022-08-28T08:55:00Z"/>
                <w:bCs/>
                <w:iCs/>
              </w:rPr>
            </w:pPr>
            <w:ins w:id="2135"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136" w:author="NR_IIOT_URLLC_enh-Core-v2" w:date="2022-08-28T08:55:00Z"/>
                <w:bCs/>
                <w:iCs/>
              </w:rPr>
            </w:pPr>
            <w:ins w:id="2137" w:author="NR_IIOT_URLLC_enh-Core-v2" w:date="2022-08-28T08:55:00Z">
              <w:r>
                <w:rPr>
                  <w:bCs/>
                  <w:iCs/>
                </w:rPr>
                <w:t>N/A</w:t>
              </w:r>
            </w:ins>
          </w:p>
        </w:tc>
      </w:tr>
      <w:tr w:rsidR="003433AB" w:rsidRPr="007D1E1D" w14:paraId="44BF50C4" w14:textId="77777777" w:rsidTr="00321AB1">
        <w:trPr>
          <w:cantSplit/>
          <w:tblHeader/>
          <w:ins w:id="2138" w:author="NR_IIOT_URLLC_enh-Core-v2" w:date="2022-08-28T08:56:00Z"/>
        </w:trPr>
        <w:tc>
          <w:tcPr>
            <w:tcW w:w="6917" w:type="dxa"/>
          </w:tcPr>
          <w:p w14:paraId="37F9FDFC" w14:textId="6738092B" w:rsidR="003433AB" w:rsidRDefault="003433AB" w:rsidP="003433AB">
            <w:pPr>
              <w:pStyle w:val="TAL"/>
              <w:rPr>
                <w:ins w:id="2139" w:author="NR_IIOT_URLLC_enh-Core-v2" w:date="2022-08-28T08:57:00Z"/>
                <w:b/>
                <w:i/>
              </w:rPr>
            </w:pPr>
            <w:ins w:id="2140"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141" w:author="NR_IIOT_URLLC_enh-Core-v2" w:date="2022-08-28T12:45:00Z"/>
                <w:rFonts w:cs="Arial"/>
                <w:bCs/>
                <w:iCs/>
                <w:szCs w:val="18"/>
              </w:rPr>
            </w:pPr>
            <w:ins w:id="2142"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143" w:author="NR_IIOT_URLLC_enh-Core-v2" w:date="2022-08-28T12:45:00Z"/>
                <w:rFonts w:ascii="Arial" w:hAnsi="Arial" w:cs="Arial"/>
                <w:sz w:val="18"/>
                <w:szCs w:val="18"/>
              </w:rPr>
            </w:pPr>
            <w:ins w:id="2144" w:author="NR_IIOT_URLLC_enh-Core-v2" w:date="2022-08-28T12:45:00Z">
              <w:r w:rsidRPr="007D1E1D">
                <w:rPr>
                  <w:rFonts w:ascii="Arial" w:hAnsi="Arial" w:cs="Arial"/>
                  <w:sz w:val="18"/>
                  <w:szCs w:val="18"/>
                </w:rPr>
                <w:t>-</w:t>
              </w:r>
              <w:r w:rsidRPr="007D1E1D">
                <w:rPr>
                  <w:rFonts w:ascii="Arial" w:hAnsi="Arial" w:cs="Arial"/>
                  <w:sz w:val="18"/>
                  <w:szCs w:val="18"/>
                </w:rPr>
                <w:tab/>
              </w:r>
            </w:ins>
            <w:ins w:id="2145" w:author="NR_IIOT_URLLC_enh-Core-v2" w:date="2022-08-28T12:46:00Z">
              <w:r w:rsidRPr="007E1858">
                <w:rPr>
                  <w:rFonts w:ascii="Arial" w:hAnsi="Arial" w:cs="Arial"/>
                  <w:sz w:val="18"/>
                  <w:szCs w:val="18"/>
                </w:rPr>
                <w:t>PHY prioritization for the case where low-priority DG-PUSCH collides with high-priority CG-PUSCH</w:t>
              </w:r>
            </w:ins>
            <w:ins w:id="2146" w:author="NR_IIOT_URLLC_enh-Core-v2" w:date="2022-08-28T12:45:00Z">
              <w:r>
                <w:rPr>
                  <w:rFonts w:ascii="Arial" w:hAnsi="Arial" w:cs="Arial"/>
                  <w:sz w:val="18"/>
                  <w:szCs w:val="18"/>
                </w:rPr>
                <w:t>;</w:t>
              </w:r>
            </w:ins>
          </w:p>
          <w:p w14:paraId="7AD2F782" w14:textId="31DB15AE" w:rsidR="003433AB" w:rsidRPr="007D1E1D" w:rsidRDefault="003433AB" w:rsidP="003433AB">
            <w:pPr>
              <w:pStyle w:val="B1"/>
              <w:spacing w:after="0"/>
              <w:rPr>
                <w:ins w:id="2147" w:author="NR_IIOT_URLLC_enh-Core-v2" w:date="2022-08-28T12:45:00Z"/>
                <w:rFonts w:ascii="Arial" w:hAnsi="Arial" w:cs="Arial"/>
                <w:sz w:val="18"/>
                <w:szCs w:val="18"/>
              </w:rPr>
            </w:pPr>
            <w:ins w:id="2148" w:author="NR_IIOT_URLLC_enh-Core-v2" w:date="2022-08-28T12:45:00Z">
              <w:r w:rsidRPr="007D1E1D">
                <w:rPr>
                  <w:rFonts w:ascii="Arial" w:hAnsi="Arial" w:cs="Arial"/>
                  <w:sz w:val="18"/>
                  <w:szCs w:val="18"/>
                </w:rPr>
                <w:t>-</w:t>
              </w:r>
              <w:r w:rsidRPr="007D1E1D">
                <w:rPr>
                  <w:rFonts w:ascii="Arial" w:hAnsi="Arial" w:cs="Arial"/>
                  <w:sz w:val="18"/>
                  <w:szCs w:val="18"/>
                </w:rPr>
                <w:tab/>
              </w:r>
            </w:ins>
            <w:ins w:id="2149"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150"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151" w:author="NR_IIOT_URLLC_enh-Core-v2" w:date="2022-08-28T12:45:00Z"/>
                <w:rFonts w:eastAsia="SimSun"/>
                <w:bCs/>
                <w:iCs/>
                <w:lang w:eastAsia="zh-CN"/>
              </w:rPr>
            </w:pPr>
          </w:p>
          <w:p w14:paraId="7ECF1725" w14:textId="2083D34D" w:rsidR="003433AB" w:rsidRPr="00F45484" w:rsidRDefault="003433AB" w:rsidP="003433AB">
            <w:pPr>
              <w:pStyle w:val="TAL"/>
              <w:rPr>
                <w:ins w:id="2152" w:author="NR_IIOT_URLLC_enh-Core-v2" w:date="2022-08-28T08:56:00Z"/>
                <w:rFonts w:cs="Arial"/>
                <w:szCs w:val="18"/>
              </w:rPr>
            </w:pPr>
            <w:ins w:id="2153" w:author="NR_IIOT_URLLC_enh-Core-v2" w:date="2022-08-28T12:45:00Z">
              <w:r w:rsidRPr="007D1E1D">
                <w:rPr>
                  <w:rFonts w:eastAsia="SimSun"/>
                  <w:bCs/>
                  <w:iCs/>
                  <w:lang w:eastAsia="zh-CN"/>
                </w:rPr>
                <w:t xml:space="preserve">The </w:t>
              </w:r>
            </w:ins>
            <w:ins w:id="2154" w:author="NR_IIOT_URLLC_enh-Core-v2" w:date="2022-08-28T20:27:00Z">
              <w:r>
                <w:rPr>
                  <w:rFonts w:eastAsia="SimSun"/>
                  <w:bCs/>
                  <w:iCs/>
                  <w:lang w:eastAsia="zh-CN"/>
                </w:rPr>
                <w:t>value</w:t>
              </w:r>
            </w:ins>
            <w:ins w:id="2155" w:author="NR_IIOT_URLLC_enh-Core-v2" w:date="2022-08-28T12:45:00Z">
              <w:r>
                <w:rPr>
                  <w:rFonts w:cs="Arial"/>
                  <w:szCs w:val="18"/>
                </w:rPr>
                <w:t xml:space="preserve"> indicates </w:t>
              </w:r>
            </w:ins>
            <w:ins w:id="2156" w:author="NR_IIOT_URLLC_enh-Core-v2" w:date="2022-08-28T12:46:00Z">
              <w:r>
                <w:rPr>
                  <w:rFonts w:cs="Arial"/>
                  <w:szCs w:val="18"/>
                </w:rPr>
                <w:t>m</w:t>
              </w:r>
            </w:ins>
            <w:ins w:id="2157" w:author="NR_IIOT_URLLC_enh-Core-v2" w:date="2022-08-28T12:45:00Z">
              <w:r w:rsidRPr="003D5AE9">
                <w:rPr>
                  <w:rFonts w:cs="Arial"/>
                  <w:szCs w:val="18"/>
                </w:rPr>
                <w:t xml:space="preserve">aximum </w:t>
              </w:r>
            </w:ins>
            <w:ins w:id="2158" w:author="NR_IIOT_URLLC_enh-Core-v2" w:date="2022-08-28T12:46:00Z">
              <w:r w:rsidRPr="00E95751">
                <w:rPr>
                  <w:rFonts w:cs="Arial"/>
                  <w:szCs w:val="18"/>
                </w:rPr>
                <w:t>number of supported carriers on the band across a set of contiguous carriers for the reported FS of that band</w:t>
              </w:r>
            </w:ins>
            <w:ins w:id="2159"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160" w:author="NR_IIOT_URLLC_enh-Core-v2" w:date="2022-08-28T08:56:00Z"/>
              </w:rPr>
            </w:pPr>
            <w:ins w:id="2161" w:author="NR_IIOT_URLLC_enh-Core-v2" w:date="2022-08-28T08:57:00Z">
              <w:r>
                <w:t>FS</w:t>
              </w:r>
            </w:ins>
          </w:p>
        </w:tc>
        <w:tc>
          <w:tcPr>
            <w:tcW w:w="567" w:type="dxa"/>
          </w:tcPr>
          <w:p w14:paraId="4EC1E91B" w14:textId="6E5107C5" w:rsidR="003433AB" w:rsidRDefault="003433AB" w:rsidP="003433AB">
            <w:pPr>
              <w:pStyle w:val="TAL"/>
              <w:jc w:val="center"/>
              <w:rPr>
                <w:ins w:id="2162" w:author="NR_IIOT_URLLC_enh-Core-v2" w:date="2022-08-28T08:56:00Z"/>
              </w:rPr>
            </w:pPr>
            <w:ins w:id="2163" w:author="NR_IIOT_URLLC_enh-Core-v2" w:date="2022-08-28T08:57:00Z">
              <w:r>
                <w:t>No</w:t>
              </w:r>
            </w:ins>
          </w:p>
        </w:tc>
        <w:tc>
          <w:tcPr>
            <w:tcW w:w="709" w:type="dxa"/>
          </w:tcPr>
          <w:p w14:paraId="001898AA" w14:textId="35A40F1F" w:rsidR="003433AB" w:rsidRDefault="003433AB" w:rsidP="003433AB">
            <w:pPr>
              <w:pStyle w:val="TAL"/>
              <w:jc w:val="center"/>
              <w:rPr>
                <w:ins w:id="2164" w:author="NR_IIOT_URLLC_enh-Core-v2" w:date="2022-08-28T08:56:00Z"/>
                <w:bCs/>
                <w:iCs/>
              </w:rPr>
            </w:pPr>
            <w:ins w:id="2165" w:author="NR_IIOT_URLLC_enh-Core-v2" w:date="2022-08-28T08:57:00Z">
              <w:r>
                <w:rPr>
                  <w:bCs/>
                  <w:iCs/>
                </w:rPr>
                <w:t>N/A</w:t>
              </w:r>
            </w:ins>
          </w:p>
        </w:tc>
        <w:tc>
          <w:tcPr>
            <w:tcW w:w="728" w:type="dxa"/>
          </w:tcPr>
          <w:p w14:paraId="4AA55BCB" w14:textId="71E4EA28" w:rsidR="003433AB" w:rsidRDefault="003433AB" w:rsidP="003433AB">
            <w:pPr>
              <w:pStyle w:val="TAL"/>
              <w:jc w:val="center"/>
              <w:rPr>
                <w:ins w:id="2166" w:author="NR_IIOT_URLLC_enh-Core-v2" w:date="2022-08-28T08:56:00Z"/>
                <w:bCs/>
                <w:iCs/>
              </w:rPr>
            </w:pPr>
            <w:ins w:id="2167" w:author="NR_IIOT_URLLC_enh-Core-v2" w:date="2022-08-28T08:57:00Z">
              <w:r>
                <w:rPr>
                  <w:bCs/>
                  <w:iCs/>
                </w:rPr>
                <w:t>N/A</w:t>
              </w:r>
            </w:ins>
          </w:p>
        </w:tc>
      </w:tr>
      <w:tr w:rsidR="003433AB" w:rsidRPr="007D1E1D" w14:paraId="0D3106C7" w14:textId="77777777" w:rsidTr="00321AB1">
        <w:trPr>
          <w:cantSplit/>
          <w:tblHeader/>
          <w:ins w:id="2168" w:author="NR_IIOT_URLLC_enh-Core-v2" w:date="2022-08-28T20:35:00Z"/>
        </w:trPr>
        <w:tc>
          <w:tcPr>
            <w:tcW w:w="6917" w:type="dxa"/>
          </w:tcPr>
          <w:p w14:paraId="4A3F671B" w14:textId="64558BCD" w:rsidR="003433AB" w:rsidRDefault="003433AB" w:rsidP="003433AB">
            <w:pPr>
              <w:pStyle w:val="TAL"/>
              <w:rPr>
                <w:ins w:id="2169" w:author="NR_IIOT_URLLC_enh-Core-v2" w:date="2022-08-28T20:35:00Z"/>
                <w:b/>
                <w:i/>
              </w:rPr>
            </w:pPr>
            <w:ins w:id="2170" w:author="NR_IIOT_URLLC_enh-Core-v2" w:date="2022-08-28T20:35:00Z">
              <w:r w:rsidRPr="00801940">
                <w:rPr>
                  <w:b/>
                  <w:i/>
                </w:rPr>
                <w:t>pucch-Repetition-F0-1-2-3-4-DynamicIndication-r17</w:t>
              </w:r>
            </w:ins>
          </w:p>
          <w:p w14:paraId="686FA713" w14:textId="1B312B7D" w:rsidR="003433AB" w:rsidRDefault="003433AB" w:rsidP="003433AB">
            <w:pPr>
              <w:pStyle w:val="TAL"/>
              <w:rPr>
                <w:ins w:id="2171" w:author="NR_IIOT_URLLC_enh-Core-v2" w:date="2022-08-28T20:35:00Z"/>
                <w:i/>
              </w:rPr>
            </w:pPr>
            <w:ins w:id="2172" w:author="NR_IIOT_URLLC_enh-Core-v2" w:date="2022-08-28T20:35:00Z">
              <w:r>
                <w:t xml:space="preserve">Indicates whether the UE supports </w:t>
              </w:r>
            </w:ins>
            <w:ins w:id="2173" w:author="NR_IIOT_URLLC_enh-Core-v2" w:date="2022-08-28T20:36:00Z">
              <w:r>
                <w:t>r</w:t>
              </w:r>
              <w:r w:rsidRPr="008446B0">
                <w:t>epetitions for PUCCH format 0, 1, 2, 3 and 4 over multiple PUCCH subslots based on dynamic repetition indication</w:t>
              </w:r>
            </w:ins>
            <w:ins w:id="2174" w:author="NR_IIOT_URLLC_enh-Core-v2" w:date="2022-08-28T20:35:00Z">
              <w:r w:rsidRPr="007D3B21">
                <w:rPr>
                  <w:i/>
                </w:rPr>
                <w:t>.</w:t>
              </w:r>
            </w:ins>
          </w:p>
          <w:p w14:paraId="1E69769F" w14:textId="77777777" w:rsidR="003433AB" w:rsidRDefault="003433AB" w:rsidP="003433AB">
            <w:pPr>
              <w:pStyle w:val="TAL"/>
              <w:rPr>
                <w:ins w:id="2175" w:author="NR_IIOT_URLLC_enh-Core-v2" w:date="2022-08-28T20:35:00Z"/>
                <w:i/>
              </w:rPr>
            </w:pPr>
          </w:p>
          <w:p w14:paraId="0B894809" w14:textId="124CA5E0" w:rsidR="003433AB" w:rsidRPr="00BB75D6" w:rsidRDefault="003433AB" w:rsidP="003433AB">
            <w:pPr>
              <w:pStyle w:val="TAL"/>
              <w:rPr>
                <w:ins w:id="2176" w:author="NR_IIOT_URLLC_enh-Core-v2" w:date="2022-08-28T20:35:00Z"/>
                <w:b/>
                <w:i/>
              </w:rPr>
            </w:pPr>
            <w:ins w:id="2177" w:author="NR_IIOT_URLLC_enh-Core-v2" w:date="2022-08-28T20:35:00Z">
              <w:r>
                <w:t xml:space="preserve">NOTE:   </w:t>
              </w:r>
            </w:ins>
            <w:ins w:id="2178" w:author="NR_IIOT_URLLC_enh-Core-v2" w:date="2022-08-28T20:37:00Z">
              <w:r w:rsidRPr="00743A54">
                <w:t>Dynamic PUCCH repetition factor indication is only supported for HARQ-ACK</w:t>
              </w:r>
            </w:ins>
            <w:ins w:id="2179" w:author="NR_IIOT_URLLC_enh-Core-v2" w:date="2022-08-28T20:35:00Z">
              <w:r>
                <w:t>.</w:t>
              </w:r>
            </w:ins>
          </w:p>
        </w:tc>
        <w:tc>
          <w:tcPr>
            <w:tcW w:w="709" w:type="dxa"/>
          </w:tcPr>
          <w:p w14:paraId="2C9D32F3" w14:textId="2AD7C0C1" w:rsidR="003433AB" w:rsidRDefault="003433AB" w:rsidP="003433AB">
            <w:pPr>
              <w:pStyle w:val="TAL"/>
              <w:jc w:val="center"/>
              <w:rPr>
                <w:ins w:id="2180" w:author="NR_IIOT_URLLC_enh-Core-v2" w:date="2022-08-28T20:35:00Z"/>
              </w:rPr>
            </w:pPr>
            <w:ins w:id="2181" w:author="NR_IIOT_URLLC_enh-Core-v2" w:date="2022-08-28T20:35:00Z">
              <w:r>
                <w:t>FS</w:t>
              </w:r>
            </w:ins>
          </w:p>
        </w:tc>
        <w:tc>
          <w:tcPr>
            <w:tcW w:w="567" w:type="dxa"/>
          </w:tcPr>
          <w:p w14:paraId="25B8582A" w14:textId="320A83A1" w:rsidR="003433AB" w:rsidRDefault="003433AB" w:rsidP="003433AB">
            <w:pPr>
              <w:pStyle w:val="TAL"/>
              <w:jc w:val="center"/>
              <w:rPr>
                <w:ins w:id="2182" w:author="NR_IIOT_URLLC_enh-Core-v2" w:date="2022-08-28T20:35:00Z"/>
              </w:rPr>
            </w:pPr>
            <w:ins w:id="2183" w:author="NR_IIOT_URLLC_enh-Core-v2" w:date="2022-08-28T20:35:00Z">
              <w:r>
                <w:t>No</w:t>
              </w:r>
            </w:ins>
          </w:p>
        </w:tc>
        <w:tc>
          <w:tcPr>
            <w:tcW w:w="709" w:type="dxa"/>
          </w:tcPr>
          <w:p w14:paraId="2C1B0C77" w14:textId="58689752" w:rsidR="003433AB" w:rsidRDefault="003433AB" w:rsidP="003433AB">
            <w:pPr>
              <w:pStyle w:val="TAL"/>
              <w:jc w:val="center"/>
              <w:rPr>
                <w:ins w:id="2184" w:author="NR_IIOT_URLLC_enh-Core-v2" w:date="2022-08-28T20:35:00Z"/>
                <w:bCs/>
                <w:iCs/>
              </w:rPr>
            </w:pPr>
            <w:ins w:id="2185" w:author="NR_IIOT_URLLC_enh-Core-v2" w:date="2022-08-28T20:35:00Z">
              <w:r>
                <w:rPr>
                  <w:bCs/>
                  <w:iCs/>
                </w:rPr>
                <w:t>N/A</w:t>
              </w:r>
            </w:ins>
          </w:p>
        </w:tc>
        <w:tc>
          <w:tcPr>
            <w:tcW w:w="728" w:type="dxa"/>
          </w:tcPr>
          <w:p w14:paraId="24B9F677" w14:textId="3F820AD7" w:rsidR="003433AB" w:rsidRDefault="003433AB" w:rsidP="003433AB">
            <w:pPr>
              <w:pStyle w:val="TAL"/>
              <w:jc w:val="center"/>
              <w:rPr>
                <w:ins w:id="2186" w:author="NR_IIOT_URLLC_enh-Core-v2" w:date="2022-08-28T20:35:00Z"/>
                <w:bCs/>
                <w:iCs/>
              </w:rPr>
            </w:pPr>
            <w:ins w:id="2187" w:author="NR_IIOT_URLLC_enh-Core-v2" w:date="2022-08-28T20:35:00Z">
              <w:r>
                <w:rPr>
                  <w:bCs/>
                  <w:iCs/>
                </w:rPr>
                <w:t>N/A</w:t>
              </w:r>
            </w:ins>
          </w:p>
        </w:tc>
      </w:tr>
      <w:tr w:rsidR="003433AB" w:rsidRPr="007D1E1D" w14:paraId="3264BE91" w14:textId="77777777" w:rsidTr="00321AB1">
        <w:trPr>
          <w:cantSplit/>
          <w:tblHeader/>
          <w:ins w:id="2188" w:author="NR_IIOT_URLLC_enh-Core-v2" w:date="2022-08-27T21:37:00Z"/>
        </w:trPr>
        <w:tc>
          <w:tcPr>
            <w:tcW w:w="6917" w:type="dxa"/>
          </w:tcPr>
          <w:p w14:paraId="0E773583" w14:textId="16644533" w:rsidR="003433AB" w:rsidRDefault="003433AB" w:rsidP="003433AB">
            <w:pPr>
              <w:pStyle w:val="TAL"/>
              <w:rPr>
                <w:ins w:id="2189" w:author="NR_IIOT_URLLC_enh-Core-v2" w:date="2022-08-27T21:40:00Z"/>
                <w:b/>
                <w:i/>
              </w:rPr>
            </w:pPr>
            <w:ins w:id="2190" w:author="NR_IIOT_URLLC_enh-Core-v2" w:date="2022-08-27T21:41:00Z">
              <w:r w:rsidRPr="00BB75D6">
                <w:rPr>
                  <w:b/>
                  <w:i/>
                </w:rPr>
                <w:t>pucch-Repetition-F0-1-2-3-4-RRC-Config-r17</w:t>
              </w:r>
            </w:ins>
          </w:p>
          <w:p w14:paraId="0E4C8F2D" w14:textId="6C54D006" w:rsidR="003433AB" w:rsidRDefault="003433AB" w:rsidP="003433AB">
            <w:pPr>
              <w:pStyle w:val="TAL"/>
              <w:rPr>
                <w:ins w:id="2191" w:author="NR_IIOT_URLLC_enh-Core-v2" w:date="2022-08-27T21:40:00Z"/>
              </w:rPr>
            </w:pPr>
            <w:ins w:id="2192" w:author="NR_IIOT_URLLC_enh-Core-v2" w:date="2022-08-27T21:40:00Z">
              <w:r>
                <w:t xml:space="preserve">Indicates whether the UE supports </w:t>
              </w:r>
            </w:ins>
            <w:ins w:id="2193" w:author="NR_IIOT_URLLC_enh-Core-v2" w:date="2022-08-27T21:44:00Z">
              <w:r>
                <w:t>r</w:t>
              </w:r>
              <w:r w:rsidRPr="007F407A">
                <w:t>epetitions for PUCCH format 0, 1, 2, 3 and 4 over multiple PUCCH subslots with RRC configured repetition factor K = 2, 4, 8</w:t>
              </w:r>
            </w:ins>
            <w:ins w:id="2194" w:author="NR_IIOT_URLLC_enh-Core-v2" w:date="2022-08-27T21:40:00Z">
              <w:r>
                <w:t>.</w:t>
              </w:r>
            </w:ins>
          </w:p>
          <w:p w14:paraId="27411D85" w14:textId="77777777" w:rsidR="003433AB" w:rsidRDefault="003433AB" w:rsidP="003433AB">
            <w:pPr>
              <w:pStyle w:val="TAL"/>
              <w:rPr>
                <w:ins w:id="2195" w:author="NR_IIOT_URLLC_enh-Core-v2" w:date="2022-08-27T21:47:00Z"/>
                <w:i/>
              </w:rPr>
            </w:pPr>
            <w:ins w:id="2196" w:author="NR_IIOT_URLLC_enh-Core-v2" w:date="2022-08-27T21:40:00Z">
              <w:r w:rsidRPr="000F7935">
                <w:t xml:space="preserve">A UE supporting this feature shall also indicate support of </w:t>
              </w:r>
              <w:r w:rsidRPr="00834E94">
                <w:rPr>
                  <w:i/>
                </w:rPr>
                <w:t>pucch-Repetition-F1-3-4</w:t>
              </w:r>
            </w:ins>
            <w:ins w:id="2197" w:author="NR_IIOT_URLLC_enh-Core-v2" w:date="2022-08-27T21:44:00Z">
              <w:r>
                <w:rPr>
                  <w:iCs/>
                </w:rPr>
                <w:t xml:space="preserve"> and </w:t>
              </w:r>
            </w:ins>
            <w:ins w:id="2198" w:author="NR_IIOT_URLLC_enh-Core-v2" w:date="2022-08-27T21:46:00Z">
              <w:r w:rsidRPr="007D3B21">
                <w:rPr>
                  <w:i/>
                </w:rPr>
                <w:t>multiPUCCH-r16</w:t>
              </w:r>
            </w:ins>
            <w:ins w:id="2199" w:author="NR_IIOT_URLLC_enh-Core-v2" w:date="2022-08-27T21:40:00Z">
              <w:r w:rsidRPr="007D3B21">
                <w:rPr>
                  <w:i/>
                </w:rPr>
                <w:t>.</w:t>
              </w:r>
            </w:ins>
          </w:p>
          <w:p w14:paraId="5B3FBCAF" w14:textId="77777777" w:rsidR="003433AB" w:rsidRDefault="003433AB" w:rsidP="003433AB">
            <w:pPr>
              <w:pStyle w:val="TAL"/>
              <w:rPr>
                <w:ins w:id="2200" w:author="NR_IIOT_URLLC_enh-Core-v2" w:date="2022-08-27T21:47:00Z"/>
                <w:i/>
              </w:rPr>
            </w:pPr>
          </w:p>
          <w:p w14:paraId="4F8B7F3D" w14:textId="2C3E8D70" w:rsidR="003433AB" w:rsidRPr="007D1E1D" w:rsidRDefault="003433AB" w:rsidP="003433AB">
            <w:pPr>
              <w:pStyle w:val="TAN"/>
              <w:rPr>
                <w:ins w:id="2201" w:author="NR_IIOT_URLLC_enh-Core-v2" w:date="2022-08-27T21:37:00Z"/>
                <w:b/>
                <w:i/>
              </w:rPr>
            </w:pPr>
            <w:ins w:id="2202" w:author="NR_IIOT_URLLC_enh-Core-v2" w:date="2022-08-27T21:47:00Z">
              <w:r>
                <w:t>N</w:t>
              </w:r>
            </w:ins>
            <w:ins w:id="2203" w:author="NR_IIOT_URLLC_enh-Core-v2" w:date="2022-08-27T21:48:00Z">
              <w:r>
                <w:t>OTE</w:t>
              </w:r>
            </w:ins>
            <w:ins w:id="2204" w:author="NR_IIOT_URLLC_enh-Core-v2" w:date="2022-08-27T21:47:00Z">
              <w:r>
                <w:t xml:space="preserve">: </w:t>
              </w:r>
            </w:ins>
            <w:ins w:id="2205" w:author="NR_IIOT_URLLC_enh-Core-v2" w:date="2022-08-27T21:49:00Z">
              <w:r>
                <w:t xml:space="preserve">  </w:t>
              </w:r>
            </w:ins>
            <w:ins w:id="2206" w:author="NR_IIOT_URLLC_enh-Core-v2" w:date="2022-08-27T21:47:00Z">
              <w:r>
                <w:t>T</w:t>
              </w:r>
              <w:r w:rsidRPr="00BB0B77">
                <w:t xml:space="preserve">he support of </w:t>
              </w:r>
            </w:ins>
            <w:ins w:id="2207" w:author="NR_IIOT_URLLC_enh-Core-v2" w:date="2022-08-27T21:48:00Z">
              <w:r>
                <w:t>this feature</w:t>
              </w:r>
            </w:ins>
            <w:ins w:id="2208" w:author="NR_IIOT_URLLC_enh-Core-v2" w:date="2022-08-27T21:47:00Z">
              <w:r w:rsidRPr="00BB0B77">
                <w:t xml:space="preserve"> doesn’t imply an increase of the maximum number of PUCCHs per slot that supported by the UE</w:t>
              </w:r>
            </w:ins>
            <w:ins w:id="2209" w:author="NR_IIOT_URLLC_enh-Core-v2" w:date="2022-08-27T21:50:00Z">
              <w:r>
                <w:t>.</w:t>
              </w:r>
            </w:ins>
          </w:p>
        </w:tc>
        <w:tc>
          <w:tcPr>
            <w:tcW w:w="709" w:type="dxa"/>
          </w:tcPr>
          <w:p w14:paraId="359D323C" w14:textId="262A36C0" w:rsidR="003433AB" w:rsidRPr="007D1E1D" w:rsidRDefault="003433AB" w:rsidP="003433AB">
            <w:pPr>
              <w:pStyle w:val="TAL"/>
              <w:jc w:val="center"/>
              <w:rPr>
                <w:ins w:id="2210" w:author="NR_IIOT_URLLC_enh-Core-v2" w:date="2022-08-27T21:37:00Z"/>
              </w:rPr>
            </w:pPr>
            <w:ins w:id="2211" w:author="NR_IIOT_URLLC_enh-Core-v2" w:date="2022-08-27T21:41:00Z">
              <w:r>
                <w:t>FS</w:t>
              </w:r>
            </w:ins>
          </w:p>
        </w:tc>
        <w:tc>
          <w:tcPr>
            <w:tcW w:w="567" w:type="dxa"/>
          </w:tcPr>
          <w:p w14:paraId="6A9CF0ED" w14:textId="3F7F9F47" w:rsidR="003433AB" w:rsidRPr="007D1E1D" w:rsidRDefault="003433AB" w:rsidP="003433AB">
            <w:pPr>
              <w:pStyle w:val="TAL"/>
              <w:jc w:val="center"/>
              <w:rPr>
                <w:ins w:id="2212" w:author="NR_IIOT_URLLC_enh-Core-v2" w:date="2022-08-27T21:37:00Z"/>
              </w:rPr>
            </w:pPr>
            <w:ins w:id="2213" w:author="NR_IIOT_URLLC_enh-Core-v2" w:date="2022-08-27T21:40:00Z">
              <w:r>
                <w:t>No</w:t>
              </w:r>
            </w:ins>
          </w:p>
        </w:tc>
        <w:tc>
          <w:tcPr>
            <w:tcW w:w="709" w:type="dxa"/>
          </w:tcPr>
          <w:p w14:paraId="21D398BB" w14:textId="1E0E43A2" w:rsidR="003433AB" w:rsidRPr="007D1E1D" w:rsidRDefault="003433AB" w:rsidP="003433AB">
            <w:pPr>
              <w:pStyle w:val="TAL"/>
              <w:jc w:val="center"/>
              <w:rPr>
                <w:ins w:id="2214" w:author="NR_IIOT_URLLC_enh-Core-v2" w:date="2022-08-27T21:37:00Z"/>
                <w:bCs/>
                <w:iCs/>
              </w:rPr>
            </w:pPr>
            <w:ins w:id="2215"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216" w:author="NR_IIOT_URLLC_enh-Core-v2" w:date="2022-08-27T21:37:00Z"/>
                <w:bCs/>
                <w:iCs/>
              </w:rPr>
            </w:pPr>
            <w:ins w:id="2217"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r w:rsidRPr="007D1E1D">
              <w:rPr>
                <w:rFonts w:ascii="Arial" w:hAnsi="Arial"/>
                <w:b/>
                <w:i/>
                <w:sz w:val="18"/>
              </w:rPr>
              <w:t>pusch-SeparationWithGap</w:t>
            </w:r>
          </w:p>
          <w:p w14:paraId="084887B1" w14:textId="77777777" w:rsidR="003433AB" w:rsidRPr="007D1E1D" w:rsidRDefault="003433AB" w:rsidP="003433AB">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r w:rsidRPr="007D1E1D">
              <w:rPr>
                <w:b/>
                <w:i/>
              </w:rPr>
              <w:t>searchSpaceSharingCA-UL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218" w:author="NR_IIOT_URLLC_enh-Core-v2" w:date="2022-08-27T22:38:00Z"/>
        </w:trPr>
        <w:tc>
          <w:tcPr>
            <w:tcW w:w="6917" w:type="dxa"/>
          </w:tcPr>
          <w:p w14:paraId="0AA4BD91" w14:textId="5FAF7985" w:rsidR="003433AB" w:rsidRDefault="003433AB" w:rsidP="003433AB">
            <w:pPr>
              <w:pStyle w:val="TAL"/>
              <w:rPr>
                <w:ins w:id="2219" w:author="NR_IIOT_URLLC_enh-Core-v2" w:date="2022-08-27T22:38:00Z"/>
                <w:b/>
                <w:i/>
              </w:rPr>
            </w:pPr>
            <w:ins w:id="2220" w:author="NR_IIOT_URLLC_enh-Core-v2" w:date="2022-08-27T22:39:00Z">
              <w:r w:rsidRPr="00090A3D">
                <w:rPr>
                  <w:b/>
                  <w:i/>
                </w:rPr>
                <w:t>semiStaticHARQ-ACK-CodebookSub-SlotPUCCH-r17</w:t>
              </w:r>
            </w:ins>
          </w:p>
          <w:p w14:paraId="12EF0C24" w14:textId="44877C3C" w:rsidR="003433AB" w:rsidRDefault="003433AB" w:rsidP="003433AB">
            <w:pPr>
              <w:pStyle w:val="TAL"/>
              <w:rPr>
                <w:ins w:id="2221" w:author="NR_IIOT_URLLC_enh-Core-v2" w:date="2022-08-27T22:38:00Z"/>
                <w:i/>
              </w:rPr>
            </w:pPr>
            <w:ins w:id="2222" w:author="NR_IIOT_URLLC_enh-Core-v2" w:date="2022-08-27T22:38:00Z">
              <w:r>
                <w:t xml:space="preserve">Indicates whether the UE supports </w:t>
              </w:r>
            </w:ins>
            <w:ins w:id="2223" w:author="NR_IIOT_URLLC_enh-Core-v2" w:date="2022-08-27T22:39:00Z">
              <w:r w:rsidRPr="00F978FF">
                <w:t>Semi-static (Type 1) HARQ-ACK codebook for sub-slot based PUCCH configuration</w:t>
              </w:r>
            </w:ins>
            <w:ins w:id="2224" w:author="NR_IIOT_URLLC_enh-Core-v2" w:date="2022-08-27T22:38:00Z">
              <w:r w:rsidRPr="007D3B21">
                <w:rPr>
                  <w:i/>
                </w:rPr>
                <w:t>.</w:t>
              </w:r>
            </w:ins>
          </w:p>
          <w:p w14:paraId="78F4B656" w14:textId="34842622" w:rsidR="003433AB" w:rsidRPr="007D1E1D" w:rsidRDefault="003433AB" w:rsidP="003433AB">
            <w:pPr>
              <w:pStyle w:val="TAL"/>
              <w:rPr>
                <w:ins w:id="2225" w:author="NR_IIOT_URLLC_enh-Core-v2" w:date="2022-08-27T22:38:00Z"/>
                <w:b/>
                <w:i/>
              </w:rPr>
            </w:pPr>
            <w:ins w:id="2226" w:author="NR_IIOT_URLLC_enh-Core-v2" w:date="2022-08-27T22:39:00Z">
              <w:r w:rsidRPr="008C1914">
                <w:t>A UE supporting this feature shall also indicate support of</w:t>
              </w:r>
            </w:ins>
            <w:ins w:id="2227" w:author="NR_IIOT_URLLC_enh-Core-v2" w:date="2022-08-27T22:40:00Z">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228" w:author="NR_IIOT_URLLC_enh-Core-v2" w:date="2022-08-27T22:38:00Z"/>
              </w:rPr>
            </w:pPr>
            <w:ins w:id="2229" w:author="NR_IIOT_URLLC_enh-Core-v2" w:date="2022-08-27T22:38:00Z">
              <w:r>
                <w:t>FS</w:t>
              </w:r>
            </w:ins>
          </w:p>
        </w:tc>
        <w:tc>
          <w:tcPr>
            <w:tcW w:w="567" w:type="dxa"/>
          </w:tcPr>
          <w:p w14:paraId="38703BE2" w14:textId="26E14385" w:rsidR="003433AB" w:rsidRPr="007D1E1D" w:rsidRDefault="003433AB" w:rsidP="003433AB">
            <w:pPr>
              <w:pStyle w:val="TAL"/>
              <w:jc w:val="center"/>
              <w:rPr>
                <w:ins w:id="2230" w:author="NR_IIOT_URLLC_enh-Core-v2" w:date="2022-08-27T22:38:00Z"/>
              </w:rPr>
            </w:pPr>
            <w:ins w:id="2231" w:author="NR_IIOT_URLLC_enh-Core-v2" w:date="2022-08-27T22:38:00Z">
              <w:r>
                <w:t>No</w:t>
              </w:r>
            </w:ins>
          </w:p>
        </w:tc>
        <w:tc>
          <w:tcPr>
            <w:tcW w:w="709" w:type="dxa"/>
          </w:tcPr>
          <w:p w14:paraId="44B63241" w14:textId="2AE80FCC" w:rsidR="003433AB" w:rsidRPr="007D1E1D" w:rsidRDefault="003433AB" w:rsidP="003433AB">
            <w:pPr>
              <w:pStyle w:val="TAL"/>
              <w:jc w:val="center"/>
              <w:rPr>
                <w:ins w:id="2232" w:author="NR_IIOT_URLLC_enh-Core-v2" w:date="2022-08-27T22:38:00Z"/>
                <w:bCs/>
                <w:iCs/>
              </w:rPr>
            </w:pPr>
            <w:ins w:id="2233"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234" w:author="NR_IIOT_URLLC_enh-Core-v2" w:date="2022-08-27T22:38:00Z"/>
                <w:bCs/>
                <w:iCs/>
              </w:rPr>
            </w:pPr>
            <w:ins w:id="2235"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r w:rsidRPr="007D1E1D">
              <w:rPr>
                <w:b/>
                <w:i/>
              </w:rPr>
              <w:t>simultaneousTxSUL-NonSUL</w:t>
            </w:r>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r w:rsidRPr="007D1E1D">
              <w:rPr>
                <w:i/>
              </w:rPr>
              <w:t>supportedSRS-Resources.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Applies for all supported xTyR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Pr="007D1E1D">
              <w:rPr>
                <w:rFonts w:ascii="Arial" w:hAnsi="Arial" w:cs="Arial"/>
                <w:i/>
                <w:sz w:val="18"/>
                <w:szCs w:val="18"/>
              </w:rPr>
              <w:t>;</w:t>
            </w:r>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BWP;</w:t>
            </w:r>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BWP;</w:t>
            </w:r>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BWP;</w:t>
            </w:r>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r w:rsidRPr="007D1E1D">
              <w:rPr>
                <w:b/>
                <w:i/>
              </w:rPr>
              <w:t>supportedSRS-Resources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597110F6" w14:textId="77777777" w:rsidR="003433AB" w:rsidRPr="007D1E1D" w:rsidRDefault="003433AB" w:rsidP="003433AB">
            <w:pPr>
              <w:pStyle w:val="TAL"/>
              <w:rPr>
                <w:rFonts w:eastAsia="ＭＳ 明朝" w:cs="Arial"/>
                <w:szCs w:val="18"/>
              </w:rPr>
            </w:pPr>
            <w:r w:rsidRPr="007D1E1D">
              <w:rPr>
                <w:rFonts w:eastAsia="ＭＳ 明朝"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ＭＳ 明朝" w:cs="Arial"/>
                <w:szCs w:val="18"/>
              </w:rPr>
            </w:pPr>
          </w:p>
          <w:p w14:paraId="7F2BD633" w14:textId="77777777" w:rsidR="003433AB" w:rsidRPr="007D1E1D" w:rsidRDefault="003433AB" w:rsidP="003433AB">
            <w:pPr>
              <w:pStyle w:val="TAN"/>
              <w:rPr>
                <w:rFonts w:eastAsia="ＭＳ 明朝"/>
              </w:rPr>
            </w:pPr>
            <w:r w:rsidRPr="007D1E1D">
              <w:rPr>
                <w:rFonts w:eastAsia="ＭＳ 明朝"/>
              </w:rPr>
              <w:t>NOTE 1:</w:t>
            </w:r>
            <w:r w:rsidRPr="007D1E1D">
              <w:rPr>
                <w:rFonts w:eastAsia="ＭＳ 明朝"/>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two PUCCH of format 0 or 2 in consecutive symbols in the same slot for each HARQ-ACK codebook is subject to the capability reported by </w:t>
            </w:r>
            <w:r w:rsidRPr="007D1E1D">
              <w:rPr>
                <w:rFonts w:eastAsia="ＭＳ 明朝"/>
                <w:i/>
                <w:iCs/>
              </w:rPr>
              <w:t>twoPUCCH-F0-2-ConsecSymbols</w:t>
            </w:r>
            <w:r w:rsidRPr="007D1E1D">
              <w:rPr>
                <w:rFonts w:eastAsia="ＭＳ 明朝"/>
              </w:rPr>
              <w:t>.</w:t>
            </w:r>
          </w:p>
          <w:p w14:paraId="61A03ABB"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one PUCCH format 0 or 2 and one PUCCH format 1, 3 or 4 in the same slot for each HARQ-ACK codebook is subject to the capability reported by </w:t>
            </w:r>
            <w:r w:rsidRPr="007D1E1D">
              <w:rPr>
                <w:rFonts w:eastAsia="ＭＳ 明朝"/>
                <w:i/>
                <w:iCs/>
              </w:rPr>
              <w:t>onePUCCH-LongAndShortFormat</w:t>
            </w:r>
            <w:r w:rsidRPr="007D1E1D">
              <w:rPr>
                <w:rFonts w:eastAsia="ＭＳ 明朝"/>
              </w:rPr>
              <w:t>.</w:t>
            </w:r>
          </w:p>
          <w:p w14:paraId="5AFA0C39" w14:textId="77777777" w:rsidR="003433AB" w:rsidRPr="007D1E1D" w:rsidRDefault="003433AB" w:rsidP="003433AB">
            <w:pPr>
              <w:pStyle w:val="TAN"/>
              <w:ind w:left="1168" w:hanging="283"/>
              <w:rPr>
                <w:rFonts w:eastAsia="ＭＳ 明朝"/>
              </w:rPr>
            </w:pPr>
            <w:r w:rsidRPr="007D1E1D">
              <w:rPr>
                <w:rFonts w:eastAsia="ＭＳ 明朝"/>
              </w:rPr>
              <w:t>-</w:t>
            </w:r>
            <w:r w:rsidRPr="007D1E1D">
              <w:rPr>
                <w:rFonts w:eastAsia="ＭＳ 明朝"/>
              </w:rPr>
              <w:tab/>
              <w:t xml:space="preserve">whether the UE supports two PUCCH transmissions in the same slot for each HARQ-ACK codebook not covered by </w:t>
            </w:r>
            <w:r w:rsidRPr="007D1E1D">
              <w:rPr>
                <w:rFonts w:eastAsia="ＭＳ 明朝"/>
                <w:i/>
                <w:iCs/>
              </w:rPr>
              <w:t>twoPUCCH-F0-2-ConsecSymbols</w:t>
            </w:r>
            <w:r w:rsidRPr="007D1E1D">
              <w:rPr>
                <w:rFonts w:eastAsia="ＭＳ 明朝"/>
              </w:rPr>
              <w:t xml:space="preserve"> and </w:t>
            </w:r>
            <w:r w:rsidRPr="007D1E1D">
              <w:rPr>
                <w:rFonts w:eastAsia="ＭＳ 明朝"/>
                <w:i/>
                <w:iCs/>
              </w:rPr>
              <w:t>onePUCCH-LongAndShortFormat</w:t>
            </w:r>
            <w:r w:rsidRPr="007D1E1D">
              <w:rPr>
                <w:rFonts w:eastAsia="ＭＳ 明朝"/>
              </w:rPr>
              <w:t xml:space="preserve"> is subject to the capability reported by </w:t>
            </w:r>
            <w:r w:rsidRPr="007D1E1D">
              <w:rPr>
                <w:rFonts w:eastAsia="ＭＳ 明朝"/>
                <w:i/>
                <w:iCs/>
              </w:rPr>
              <w:t>twoPUCCH-AnyOthersInSlot</w:t>
            </w:r>
            <w:r w:rsidRPr="007D1E1D">
              <w:rPr>
                <w:rFonts w:eastAsia="ＭＳ 明朝"/>
              </w:rPr>
              <w:t>.</w:t>
            </w:r>
          </w:p>
          <w:p w14:paraId="45B3BCF3" w14:textId="77777777" w:rsidR="003433AB" w:rsidRPr="007D1E1D" w:rsidRDefault="003433AB" w:rsidP="003433AB">
            <w:pPr>
              <w:pStyle w:val="TAN"/>
              <w:rPr>
                <w:rFonts w:eastAsia="ＭＳ 明朝"/>
              </w:rPr>
            </w:pPr>
            <w:r w:rsidRPr="007D1E1D">
              <w:rPr>
                <w:rFonts w:eastAsia="ＭＳ 明朝"/>
              </w:rPr>
              <w:t>NOTE 2:</w:t>
            </w:r>
            <w:r w:rsidRPr="007D1E1D">
              <w:tab/>
            </w:r>
            <w:r w:rsidRPr="007D1E1D">
              <w:rPr>
                <w:rFonts w:eastAsia="ＭＳ 明朝"/>
              </w:rPr>
              <w:t xml:space="preserve">If a UE reports both </w:t>
            </w:r>
            <w:r w:rsidRPr="007D1E1D">
              <w:rPr>
                <w:i/>
                <w:iCs/>
              </w:rPr>
              <w:t>multiPUCCH-r16</w:t>
            </w:r>
            <w:r w:rsidRPr="007D1E1D">
              <w:rPr>
                <w:rFonts w:eastAsia="ＭＳ 明朝"/>
              </w:rPr>
              <w:t xml:space="preserve"> and </w:t>
            </w:r>
            <w:r w:rsidRPr="007D1E1D">
              <w:rPr>
                <w:i/>
                <w:iCs/>
              </w:rPr>
              <w:t>twoHARQ-ACK-Codebook-type1-r16</w:t>
            </w:r>
            <w:r w:rsidRPr="007D1E1D">
              <w:rPr>
                <w:rFonts w:eastAsia="ＭＳ 明朝"/>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ＭＳ 明朝"/>
              </w:rPr>
              <w:t xml:space="preserve">but </w:t>
            </w:r>
            <w:r w:rsidRPr="007D1E1D">
              <w:rPr>
                <w:rFonts w:eastAsia="SimSun"/>
                <w:lang w:eastAsia="zh-CN"/>
              </w:rPr>
              <w:t xml:space="preserve">does not report </w:t>
            </w:r>
            <w:r w:rsidRPr="007D1E1D">
              <w:rPr>
                <w:i/>
                <w:iCs/>
              </w:rPr>
              <w:t>multiPUCCH-r16</w:t>
            </w:r>
            <w:r w:rsidRPr="007D1E1D">
              <w:rPr>
                <w:rFonts w:eastAsia="ＭＳ 明朝"/>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t>twoHARQ-ACK-Codebook-type2-r16</w:t>
            </w:r>
          </w:p>
          <w:p w14:paraId="2929C095" w14:textId="77777777" w:rsidR="003433AB" w:rsidRPr="007D1E1D" w:rsidRDefault="003433AB" w:rsidP="003433AB">
            <w:pPr>
              <w:pStyle w:val="TAL"/>
              <w:rPr>
                <w:lang w:eastAsia="zh-CN"/>
              </w:rPr>
            </w:pPr>
            <w:r w:rsidRPr="007D1E1D">
              <w:t>Indicates whether the UE supports two subslot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20A177F7" w14:textId="77777777" w:rsidR="003433AB" w:rsidRPr="007D1E1D" w:rsidRDefault="003433AB" w:rsidP="003433AB">
            <w:pPr>
              <w:pStyle w:val="TAL"/>
              <w:rPr>
                <w:rFonts w:eastAsia="ＭＳ 明朝" w:cs="Arial"/>
                <w:szCs w:val="18"/>
              </w:rPr>
            </w:pPr>
            <w:r w:rsidRPr="007D1E1D">
              <w:rPr>
                <w:rFonts w:eastAsia="ＭＳ 明朝"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r w:rsidRPr="007D1E1D">
              <w:rPr>
                <w:b/>
                <w:i/>
              </w:rPr>
              <w:t>twoPUCCH-Group</w:t>
            </w:r>
          </w:p>
          <w:p w14:paraId="7940DCF8" w14:textId="77777777" w:rsidR="003433AB" w:rsidRPr="007D1E1D" w:rsidRDefault="003433AB" w:rsidP="003433AB">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Indicates whether the UE supports two PUCCH of format 0 or 2 in the same subslot for a single 7*2-symbol subslot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Indicates whether the UE supports two PUCCH of format 0 or 2 in consecutive symbols in the same subslot for a single 2*7-symbol subslot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Indicates whether the UE supports one PUCCH format 0 or 2 and one PUCCH format 1, 3 or 4 in the same subslot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Indicates whether the UE supports two PUCCH of format 0 or 2 for two HARQ-ACK codebooks with one 7*2-symbol subslot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Indicates whether the UE supports two PUCCH of format 0 or 2 in consecutive symbols in the same subslot for two HARQ-ACK codebooks with one 2*7-symbol subslot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Indicates whether the UE supports two PUCCH of format 0 or 2 in consecutive symbols in the same subslot for two subslot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Indicates whether the UE supports one PUCCH format 0 or 2 and one PUCCH format 1, 3 or 4 in the same subslot for two subslot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subslot for two HARQ-ACK codebooks with one 2*7-symbol subslot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subslot for two subslot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7.1 of TS 38.213 [11].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 xml:space="preserve">pusch-TransCoherence.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Indicates the UE supported SRS configuration with different number of antenna ports per SRS resource for uplink full power Mode 2 operation. The possible different number of antenna ports that can be configured for a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DE06B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DE06B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DE06BE"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DE06B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DE06B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DE06BE"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DE06BE"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DE06BE"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ul-MCS-TableAlt-DynamicIndication</w:t>
            </w:r>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r w:rsidRPr="007D1E1D">
              <w:rPr>
                <w:b/>
                <w:i/>
              </w:rPr>
              <w:t>zeroSlotOffsetAperiodicSRS</w:t>
            </w:r>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236" w:name="_Toc109083386"/>
      <w:r w:rsidRPr="007D1E1D">
        <w:t>4.2.7.8</w:t>
      </w:r>
      <w:r w:rsidRPr="007D1E1D">
        <w:tab/>
      </w:r>
      <w:r w:rsidRPr="007D1E1D">
        <w:rPr>
          <w:i/>
        </w:rPr>
        <w:t>FeatureSetUplinkPerCC</w:t>
      </w:r>
      <w:r w:rsidRPr="007D1E1D">
        <w:t xml:space="preserve"> parameters</w:t>
      </w:r>
      <w:bookmarkEnd w:id="2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Indicates whether the UE supports the channel bandwidth of 90 MHz.</w:t>
            </w:r>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r w:rsidRPr="007D1E1D">
              <w:rPr>
                <w:b/>
                <w:i/>
              </w:rPr>
              <w:t>maxNumberMIMO-LayersCB-PUSCH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r w:rsidRPr="007D1E1D">
              <w:rPr>
                <w:b/>
                <w:i/>
              </w:rPr>
              <w:t>maxNumberMIMO-LayersNonCB-PUSCH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ＭＳ Ｐゴシック"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r w:rsidRPr="007D1E1D">
              <w:rPr>
                <w:b/>
                <w:i/>
              </w:rPr>
              <w:t>maxNumberSimultaneousSRS-ResourceTx</w:t>
            </w:r>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non-codebook based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r w:rsidRPr="007D1E1D">
              <w:rPr>
                <w:b/>
                <w:i/>
              </w:rPr>
              <w:t>maxNumberSRS-ResourcePerSet</w:t>
            </w:r>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r w:rsidRPr="007D1E1D">
              <w:rPr>
                <w:b/>
                <w:i/>
              </w:rPr>
              <w:t>supportedBandwidthUL</w:t>
            </w:r>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r w:rsidRPr="007D1E1D">
              <w:rPr>
                <w:i/>
              </w:rPr>
              <w:t>supportedBandwidthCombinationSet</w:t>
            </w:r>
            <w:r w:rsidRPr="007D1E1D">
              <w:rPr>
                <w:iCs/>
              </w:rPr>
              <w:t xml:space="preserve"> and the </w:t>
            </w:r>
            <w:r w:rsidRPr="007D1E1D">
              <w:rPr>
                <w:i/>
              </w:rPr>
              <w:t>supportedBandwidthCombinationSetIntraENDC</w:t>
            </w:r>
            <w:r w:rsidRPr="007D1E1D">
              <w:t xml:space="preserve">. For serving cell(s) with other channel bandwidths the network validates the </w:t>
            </w:r>
            <w:r w:rsidRPr="007D1E1D">
              <w:rPr>
                <w:i/>
              </w:rPr>
              <w:t>channelBWs-UL</w:t>
            </w:r>
            <w:r w:rsidRPr="007D1E1D">
              <w:t xml:space="preserve">, the </w:t>
            </w:r>
            <w:r w:rsidRPr="007D1E1D">
              <w:rPr>
                <w:i/>
              </w:rPr>
              <w:t>supportedBandwidthCombinationSet</w:t>
            </w:r>
            <w:r w:rsidRPr="007D1E1D">
              <w:t xml:space="preserve">, the </w:t>
            </w:r>
            <w:r w:rsidRPr="007D1E1D">
              <w:rPr>
                <w:i/>
                <w:iCs/>
              </w:rPr>
              <w:t>supportedBandwidthCombinationSetIntraENDC</w:t>
            </w:r>
            <w:r w:rsidRPr="007D1E1D">
              <w:t xml:space="preserve">, the </w:t>
            </w:r>
            <w:r w:rsidRPr="007D1E1D">
              <w:rPr>
                <w:i/>
                <w:iCs/>
              </w:rPr>
              <w:t>asymmetricBandwidthCombinationSet</w:t>
            </w:r>
            <w:r w:rsidRPr="007D1E1D">
              <w:t xml:space="preserve"> (for a band supporting asymmetric channel bandwidth as defined in clause 5.3.6 of TS 38.101-1 [2]), </w:t>
            </w:r>
            <w:r w:rsidRPr="007D1E1D">
              <w:rPr>
                <w:i/>
              </w:rPr>
              <w:t>supportedBandwidthUL</w:t>
            </w:r>
            <w:r w:rsidRPr="007D1E1D">
              <w:rPr>
                <w:i/>
                <w:iCs/>
              </w:rPr>
              <w:t>/supportedBandwidthUL-v1710</w:t>
            </w:r>
            <w:r w:rsidRPr="007D1E1D">
              <w:t xml:space="preserve"> and </w:t>
            </w:r>
            <w:r w:rsidRPr="007D1E1D">
              <w:rPr>
                <w:i/>
              </w:rPr>
              <w:t>supportedMinBandwidthUL</w:t>
            </w:r>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ＭＳ 明朝"/>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r w:rsidRPr="007D1E1D">
              <w:rPr>
                <w:b/>
                <w:i/>
              </w:rPr>
              <w:t>supportedModulationOrderUL</w:t>
            </w:r>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r w:rsidRPr="007D1E1D">
              <w:rPr>
                <w:b/>
                <w:i/>
              </w:rPr>
              <w:t>supportedSubCarrierSpacingUL</w:t>
            </w:r>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237" w:name="_Toc109083387"/>
      <w:r w:rsidRPr="007D1E1D">
        <w:t>4.2.7.9</w:t>
      </w:r>
      <w:r w:rsidRPr="007D1E1D">
        <w:tab/>
      </w:r>
      <w:r w:rsidRPr="007D1E1D">
        <w:rPr>
          <w:i/>
        </w:rPr>
        <w:t>MRDC-Parameters</w:t>
      </w:r>
      <w:bookmarkEnd w:id="22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r w:rsidRPr="007D1E1D">
              <w:rPr>
                <w:b/>
                <w:i/>
              </w:rPr>
              <w:t>asyncIntraBandENDC</w:t>
            </w:r>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r w:rsidRPr="007D1E1D">
              <w:rPr>
                <w:b/>
                <w:i/>
              </w:rPr>
              <w:t>dualPA-Architecture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r w:rsidRPr="007D1E1D">
              <w:rPr>
                <w:b/>
                <w:bCs/>
                <w:i/>
                <w:iCs/>
              </w:rPr>
              <w:t>dynamicPowerSharingENDC</w:t>
            </w:r>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r w:rsidRPr="007D1E1D">
              <w:rPr>
                <w:b/>
                <w:bCs/>
                <w:i/>
                <w:iCs/>
              </w:rPr>
              <w:t>dynamicPowerSharingNEDC</w:t>
            </w:r>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r w:rsidRPr="007D1E1D">
              <w:rPr>
                <w:b/>
                <w:bCs/>
                <w:i/>
                <w:iCs/>
              </w:rPr>
              <w:t>intraBandENDC-Support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supports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r w:rsidRPr="007D1E1D">
              <w:rPr>
                <w:b/>
                <w:bCs/>
                <w:i/>
                <w:iCs/>
              </w:rPr>
              <w:t>interBandContiguousMRDC</w:t>
            </w:r>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r w:rsidRPr="007D1E1D">
              <w:rPr>
                <w:b/>
                <w:bCs/>
                <w:i/>
                <w:iCs/>
              </w:rPr>
              <w:t>simultaneousRxTxInterBandENDC</w:t>
            </w:r>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simultaneousRxTxInterBandENDCPerBandPair</w:t>
            </w:r>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r w:rsidRPr="007D1E1D">
              <w:rPr>
                <w:bCs/>
                <w:i/>
              </w:rPr>
              <w:t>simultaneousRxTxInterBandENDC</w:t>
            </w:r>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r w:rsidRPr="007D1E1D">
              <w:rPr>
                <w:b/>
                <w:bCs/>
                <w:i/>
                <w:iCs/>
              </w:rPr>
              <w:t>singleUL-Transmission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ＭＳ 明朝"/>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r w:rsidRPr="007D1E1D">
              <w:rPr>
                <w:b/>
                <w:i/>
              </w:rPr>
              <w:t>spCellPlacement</w:t>
            </w:r>
          </w:p>
          <w:p w14:paraId="15D61893" w14:textId="77777777" w:rsidR="0040306A" w:rsidRPr="007D1E1D" w:rsidRDefault="0040306A" w:rsidP="00321AB1">
            <w:pPr>
              <w:pStyle w:val="TAL"/>
              <w:rPr>
                <w:b/>
                <w:bCs/>
                <w:i/>
                <w:iCs/>
              </w:rPr>
            </w:pPr>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tdm-PatternConfig</w:t>
            </w:r>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ul-SharingEUTRA-NR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ul-SwitchingTimeEUTRA-NR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ul-TimingAlignmentEUTRA-NR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238" w:name="_Toc109083388"/>
      <w:r w:rsidRPr="007D1E1D">
        <w:t>4.2.7.10</w:t>
      </w:r>
      <w:r w:rsidRPr="007D1E1D">
        <w:tab/>
      </w:r>
      <w:r w:rsidRPr="007D1E1D">
        <w:rPr>
          <w:i/>
        </w:rPr>
        <w:t>Phy-Parameters</w:t>
      </w:r>
      <w:bookmarkEnd w:id="22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r w:rsidRPr="007D1E1D">
              <w:rPr>
                <w:b/>
                <w:i/>
              </w:rPr>
              <w:t>absoluteTPC-Command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r w:rsidRPr="007D1E1D">
              <w:rPr>
                <w:b/>
                <w:i/>
              </w:rPr>
              <w:t>almostContiguousCP-OFDM-UL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r w:rsidRPr="007D1E1D">
              <w:rPr>
                <w:b/>
                <w:bCs/>
                <w:i/>
                <w:iCs/>
              </w:rPr>
              <w:t>bwp-SwitchingDelay</w:t>
            </w:r>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r w:rsidRPr="007D1E1D">
              <w:rPr>
                <w:bCs/>
                <w:i/>
              </w:rPr>
              <w:t>bwp-SameNumerology</w:t>
            </w:r>
            <w:r w:rsidRPr="007D1E1D">
              <w:rPr>
                <w:bCs/>
                <w:iCs/>
              </w:rPr>
              <w:t xml:space="preserve"> or </w:t>
            </w:r>
            <w:r w:rsidRPr="007D1E1D">
              <w:rPr>
                <w:bCs/>
                <w:i/>
              </w:rPr>
              <w:t>bwp-DiffNumerology</w:t>
            </w:r>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r w:rsidRPr="007D1E1D">
              <w:rPr>
                <w:i/>
                <w:iCs/>
              </w:rPr>
              <w:t>bwp-SwitchingDelay</w:t>
            </w:r>
            <w:r w:rsidRPr="007D1E1D">
              <w:t>,</w:t>
            </w:r>
            <w:r w:rsidRPr="007D1E1D">
              <w:rPr>
                <w:i/>
              </w:rPr>
              <w:t xml:space="preserve"> bwp-SameNumerology</w:t>
            </w:r>
            <w:r w:rsidRPr="007D1E1D">
              <w:t xml:space="preserve"> and/or </w:t>
            </w:r>
            <w:r w:rsidRPr="007D1E1D">
              <w:rPr>
                <w:i/>
              </w:rPr>
              <w:t>bwp-DiffNumerology</w:t>
            </w:r>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r w:rsidRPr="007D1E1D">
              <w:rPr>
                <w:b/>
                <w:i/>
              </w:rPr>
              <w:t>cbg-FlushIndication-DL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r w:rsidRPr="007D1E1D">
              <w:rPr>
                <w:b/>
                <w:i/>
              </w:rPr>
              <w:t>cbg-TransIndication-DL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r w:rsidRPr="007D1E1D">
              <w:rPr>
                <w:b/>
                <w:i/>
              </w:rPr>
              <w:t>cbg-TransIndication-UL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18DE516D" w14:textId="77777777" w:rsidR="0040306A" w:rsidRPr="007D1E1D" w:rsidRDefault="0040306A" w:rsidP="00321AB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39"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240"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241" w:author="NR_IIOT_URLLC_enh-Core-v2" w:date="2022-08-27T22:53:00Z"/>
        </w:trPr>
        <w:tc>
          <w:tcPr>
            <w:tcW w:w="6917" w:type="dxa"/>
          </w:tcPr>
          <w:p w14:paraId="021C1D10" w14:textId="78E61882" w:rsidR="005D6DBD" w:rsidRPr="007D1E1D" w:rsidRDefault="005D6DBD" w:rsidP="005D6DBD">
            <w:pPr>
              <w:pStyle w:val="TAL"/>
              <w:rPr>
                <w:ins w:id="2242" w:author="NR_IIOT_URLLC_enh-Core-v2" w:date="2022-08-27T22:53:00Z"/>
                <w:b/>
                <w:i/>
              </w:rPr>
            </w:pPr>
            <w:ins w:id="2243" w:author="NR_IIOT_URLLC_enh-Core-v2" w:date="2022-08-27T22:53:00Z">
              <w:r w:rsidRPr="007D1E1D">
                <w:rPr>
                  <w:b/>
                  <w:i/>
                </w:rPr>
                <w:t>cqi-</w:t>
              </w:r>
              <w:r>
                <w:rPr>
                  <w:b/>
                  <w:i/>
                </w:rPr>
                <w:t>4</w:t>
              </w:r>
            </w:ins>
            <w:ins w:id="2244" w:author="NR_IIOT_URLLC_enh-Core-v2" w:date="2022-08-27T22:54:00Z">
              <w:r w:rsidR="00825DF7">
                <w:rPr>
                  <w:b/>
                  <w:i/>
                </w:rPr>
                <w:t>-</w:t>
              </w:r>
            </w:ins>
            <w:ins w:id="2245" w:author="NR_IIOT_URLLC_enh-Core-v2" w:date="2022-08-27T22:53:00Z">
              <w:r w:rsidR="007A53F3">
                <w:rPr>
                  <w:b/>
                  <w:i/>
                </w:rPr>
                <w:t>Bits</w:t>
              </w:r>
            </w:ins>
            <w:ins w:id="2246" w:author="NR_IIOT_URLLC_enh-Core-v2" w:date="2022-08-27T22:54:00Z">
              <w:r w:rsidR="00825DF7">
                <w:rPr>
                  <w:b/>
                  <w:i/>
                </w:rPr>
                <w:t>Subband</w:t>
              </w:r>
            </w:ins>
            <w:ins w:id="2247"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248" w:author="NR_IIOT_URLLC_enh-Core-v2" w:date="2022-08-27T22:53:00Z"/>
                <w:b/>
                <w:i/>
              </w:rPr>
            </w:pPr>
            <w:ins w:id="2249" w:author="NR_IIOT_URLLC_enh-Core-v2" w:date="2022-08-27T22:53:00Z">
              <w:r w:rsidRPr="007D1E1D">
                <w:t xml:space="preserve">Indicates whether </w:t>
              </w:r>
            </w:ins>
            <w:ins w:id="2250" w:author="NR_IIOT_URLLC_enh-Core-v2" w:date="2022-08-27T22:55:00Z">
              <w:r w:rsidR="00D21257">
                <w:t xml:space="preserve">the </w:t>
              </w:r>
            </w:ins>
            <w:ins w:id="2251" w:author="NR_IIOT_URLLC_enh-Core-v2" w:date="2022-08-27T22:53:00Z">
              <w:r w:rsidRPr="007D1E1D">
                <w:t xml:space="preserve">UE supports </w:t>
              </w:r>
            </w:ins>
            <w:ins w:id="2252" w:author="NR_IIOT_URLLC_enh-Core-v2" w:date="2022-08-27T22:56:00Z">
              <w:r w:rsidR="00523D85">
                <w:t>s</w:t>
              </w:r>
              <w:r w:rsidR="00523D85" w:rsidRPr="00523D85">
                <w:t>ubband CQI reporting with 4 bits per subband</w:t>
              </w:r>
              <w:r w:rsidR="00C43712">
                <w:t xml:space="preserve"> for TN and non-shared spectrum channel access</w:t>
              </w:r>
            </w:ins>
            <w:ins w:id="2253"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254" w:author="NR_IIOT_URLLC_enh-Core-v2" w:date="2022-08-27T22:53:00Z"/>
              </w:rPr>
            </w:pPr>
            <w:ins w:id="2255"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256" w:author="NR_IIOT_URLLC_enh-Core-v2" w:date="2022-08-27T22:53:00Z"/>
              </w:rPr>
            </w:pPr>
            <w:ins w:id="2257"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258" w:author="NR_IIOT_URLLC_enh-Core-v2" w:date="2022-08-27T22:53:00Z"/>
              </w:rPr>
            </w:pPr>
            <w:ins w:id="2259"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260" w:author="NR_IIOT_URLLC_enh-Core-v2" w:date="2022-08-27T22:53:00Z"/>
              </w:rPr>
            </w:pPr>
            <w:ins w:id="2261"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r w:rsidRPr="007D1E1D">
              <w:rPr>
                <w:b/>
                <w:i/>
              </w:rPr>
              <w:t>cqi-TableAlt</w:t>
            </w:r>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Pr="007D1E1D">
              <w:rPr>
                <w:bCs/>
                <w:i/>
              </w:rPr>
              <w:t>cri-RI-CQ</w:t>
            </w:r>
            <w:r w:rsidRPr="007D1E1D">
              <w:rPr>
                <w:bCs/>
                <w:iCs/>
              </w:rPr>
              <w:t xml:space="preserve">' and the higher layer parameter </w:t>
            </w:r>
            <w:r w:rsidRPr="007D1E1D">
              <w:rPr>
                <w:bCs/>
                <w:i/>
              </w:rPr>
              <w:t>non-PMI-PortIndication</w:t>
            </w:r>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r w:rsidRPr="007D1E1D">
              <w:rPr>
                <w:b/>
                <w:bCs/>
                <w:i/>
                <w:iCs/>
              </w:rPr>
              <w:t>csi-ReportFramework</w:t>
            </w:r>
          </w:p>
          <w:p w14:paraId="02C4D3DC" w14:textId="77777777" w:rsidR="005D6DBD" w:rsidRPr="007D1E1D" w:rsidRDefault="005D6DBD" w:rsidP="005D6DBD">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r w:rsidRPr="007D1E1D">
              <w:rPr>
                <w:b/>
                <w:i/>
              </w:rPr>
              <w:t>csi-ReportWithoutCQI</w:t>
            </w:r>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r w:rsidRPr="007D1E1D">
              <w:rPr>
                <w:b/>
                <w:i/>
              </w:rPr>
              <w:t>csi-ReportWithoutPMI</w:t>
            </w:r>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r w:rsidRPr="007D1E1D">
              <w:rPr>
                <w:b/>
                <w:i/>
              </w:rPr>
              <w:t>csi-RS-CFRA-ForHO</w:t>
            </w:r>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r w:rsidRPr="007D1E1D">
              <w:rPr>
                <w:b/>
                <w:i/>
              </w:rPr>
              <w:t>csi-RS-IM-ReceptionForFeedback</w:t>
            </w:r>
          </w:p>
          <w:p w14:paraId="477F71B6" w14:textId="77777777" w:rsidR="005D6DBD" w:rsidRPr="007D1E1D" w:rsidRDefault="005D6DBD" w:rsidP="005D6DBD">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r w:rsidRPr="007D1E1D">
              <w:rPr>
                <w:b/>
                <w:i/>
              </w:rPr>
              <w:t>csi-RS-ProcFrameworkForSRS</w:t>
            </w:r>
          </w:p>
          <w:p w14:paraId="010BFBBF" w14:textId="77777777" w:rsidR="005D6DBD" w:rsidRPr="007D1E1D" w:rsidRDefault="005D6DBD" w:rsidP="005D6DBD">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dl-SchedulingOffset-PDSCH-TypeA</w:t>
            </w:r>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dl-SchedulingOffset-PDSCH-TypeB</w:t>
            </w:r>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r w:rsidRPr="007D1E1D">
              <w:rPr>
                <w:b/>
                <w:i/>
              </w:rPr>
              <w:t>downlinkSPS</w:t>
            </w:r>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r w:rsidRPr="007D1E1D">
              <w:rPr>
                <w:b/>
                <w:i/>
              </w:rPr>
              <w:t>dynamicBetaOffsetInd-HARQ-ACK-CSI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r w:rsidRPr="007D1E1D">
              <w:rPr>
                <w:b/>
                <w:i/>
              </w:rPr>
              <w:t>dynamicHARQ-ACK-Codebook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r w:rsidRPr="007D1E1D">
              <w:rPr>
                <w:b/>
                <w:i/>
              </w:rPr>
              <w:t>dynamicHARQ-ACK-CodeB-CBG-Retx-DL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r w:rsidRPr="007D1E1D">
              <w:rPr>
                <w:b/>
                <w:bCs/>
                <w:i/>
                <w:iCs/>
              </w:rPr>
              <w:t>dynamicPRB-BundlingDL</w:t>
            </w:r>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r w:rsidRPr="007D1E1D">
              <w:rPr>
                <w:b/>
                <w:bCs/>
                <w:i/>
                <w:iCs/>
              </w:rPr>
              <w:t>dynamicSFI</w:t>
            </w:r>
          </w:p>
          <w:p w14:paraId="506C3B42" w14:textId="77777777" w:rsidR="005D6DBD" w:rsidRPr="007D1E1D" w:rsidRDefault="005D6DBD" w:rsidP="005D6DBD">
            <w:pPr>
              <w:pStyle w:val="TAL"/>
              <w:rPr>
                <w:bCs/>
                <w:iCs/>
              </w:rPr>
            </w:pPr>
            <w:r w:rsidRPr="007D1E1D">
              <w:rPr>
                <w:rFonts w:eastAsia="ＭＳ Ｐゴシック"/>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ＭＳ Ｐゴシック"/>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ＭＳ Ｐゴシック"/>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r w:rsidRPr="007D1E1D">
              <w:rPr>
                <w:b/>
                <w:i/>
              </w:rPr>
              <w:t>interleavingVRB-ToPRB-PDSCH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r w:rsidRPr="007D1E1D">
              <w:rPr>
                <w:b/>
                <w:i/>
              </w:rPr>
              <w:t>interSlotFreqHopping-PUSCH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r w:rsidRPr="007D1E1D">
              <w:rPr>
                <w:b/>
                <w:i/>
              </w:rPr>
              <w:t>intraSlotFreqHopping-PUSCH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r w:rsidRPr="007D1E1D">
              <w:rPr>
                <w:b/>
                <w:i/>
              </w:rPr>
              <w:t>maxLayersMIMO-Indication</w:t>
            </w:r>
          </w:p>
          <w:p w14:paraId="402871F6" w14:textId="77777777" w:rsidR="005D6DBD" w:rsidRPr="007D1E1D" w:rsidRDefault="005D6DBD" w:rsidP="005D6DBD">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r w:rsidRPr="007D1E1D">
              <w:rPr>
                <w:b/>
                <w:i/>
              </w:rPr>
              <w:t>maxNumberSearchSpaces</w:t>
            </w:r>
          </w:p>
          <w:p w14:paraId="2EF513D4" w14:textId="77777777" w:rsidR="005D6DBD" w:rsidRPr="007D1E1D" w:rsidRDefault="005D6DBD" w:rsidP="005D6DBD">
            <w:pPr>
              <w:pStyle w:val="TAL"/>
            </w:pPr>
            <w:r w:rsidRPr="007D1E1D">
              <w:t>Indicates whether the UE supports up to 10 search spaces in an SCell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Pr="007D1E1D">
              <w:rPr>
                <w:bCs/>
                <w:i/>
              </w:rPr>
              <w:t>ssb-Index-RSRP</w:t>
            </w:r>
            <w:r w:rsidRPr="007D1E1D">
              <w:rPr>
                <w:bCs/>
                <w:iCs/>
              </w:rPr>
              <w:t>', '</w:t>
            </w:r>
            <w:r w:rsidRPr="007D1E1D">
              <w:rPr>
                <w:bCs/>
                <w:i/>
              </w:rPr>
              <w:t>cri-RSRP</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Pr="007D1E1D">
              <w:rPr>
                <w:i/>
                <w:iCs/>
              </w:rPr>
              <w:t>ssb-Index-RSRP</w:t>
            </w:r>
            <w:r w:rsidRPr="007D1E1D">
              <w:t>', '</w:t>
            </w:r>
            <w:r w:rsidRPr="007D1E1D">
              <w:rPr>
                <w:i/>
                <w:iCs/>
              </w:rPr>
              <w:t>cri-RSRP</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r w:rsidRPr="007D1E1D">
              <w:rPr>
                <w:b/>
                <w:i/>
              </w:rPr>
              <w:t>multipleCORESET</w:t>
            </w:r>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mux-HARQ-ACK-PUSCH-DiffSymbol</w:t>
            </w:r>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mux-MultipleGroupCtrlCH-Overlap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mux-SR-HARQ-ACK-CSI-PUCCH-MultiPerSlot</w:t>
            </w:r>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mux-SR-HARQ-ACK-CSI-PUCCH-OncePerSlot</w:t>
            </w:r>
          </w:p>
          <w:p w14:paraId="3F15E9DA" w14:textId="77777777" w:rsidR="005D6DBD" w:rsidRPr="007D1E1D" w:rsidRDefault="005D6DBD" w:rsidP="005D6DBD">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46B919C6"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r w:rsidRPr="007D1E1D">
              <w:rPr>
                <w:b/>
                <w:i/>
              </w:rPr>
              <w:t>nzp-CSI-RS-IntefMgmt</w:t>
            </w:r>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r w:rsidRPr="007D1E1D">
              <w:rPr>
                <w:b/>
                <w:i/>
              </w:rPr>
              <w:t>oneFL-DMRS-ThreeAdditionalDMRS-UL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r w:rsidRPr="007D1E1D">
              <w:rPr>
                <w:b/>
                <w:i/>
              </w:rPr>
              <w:t>oneFL-DMRS-TwoAdditionalDMRS-UL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r w:rsidRPr="007D1E1D">
              <w:rPr>
                <w:b/>
                <w:i/>
              </w:rPr>
              <w:t>onePortsPTRS</w:t>
            </w:r>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r w:rsidRPr="007D1E1D">
              <w:rPr>
                <w:b/>
                <w:i/>
              </w:rPr>
              <w:t>onePUCCH-LongAndShortFormat</w:t>
            </w:r>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游明朝"/>
                <w:b/>
                <w:i/>
              </w:rPr>
            </w:pPr>
            <w:r w:rsidRPr="007D1E1D">
              <w:rPr>
                <w:rFonts w:eastAsia="游明朝"/>
                <w:b/>
                <w:i/>
              </w:rPr>
              <w:t>pCell-FR2</w:t>
            </w:r>
          </w:p>
          <w:p w14:paraId="3E5C1E8C" w14:textId="77777777" w:rsidR="005D6DBD" w:rsidRPr="007D1E1D" w:rsidRDefault="005D6DBD" w:rsidP="005D6DBD">
            <w:pPr>
              <w:pStyle w:val="TAL"/>
              <w:rPr>
                <w:b/>
                <w:i/>
              </w:rPr>
            </w:pPr>
            <w:r w:rsidRPr="007D1E1D">
              <w:rPr>
                <w:rFonts w:eastAsia="游明朝"/>
              </w:rPr>
              <w:t>Indicates whether the UE supports PCell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游明朝"/>
              </w:rPr>
            </w:pPr>
            <w:r w:rsidRPr="007D1E1D">
              <w:rPr>
                <w:rFonts w:eastAsia="游明朝"/>
              </w:rPr>
              <w:t>Yes</w:t>
            </w:r>
          </w:p>
        </w:tc>
        <w:tc>
          <w:tcPr>
            <w:tcW w:w="709" w:type="dxa"/>
          </w:tcPr>
          <w:p w14:paraId="09E352A3" w14:textId="77777777" w:rsidR="005D6DBD" w:rsidRPr="007D1E1D" w:rsidRDefault="005D6DBD" w:rsidP="005D6DBD">
            <w:pPr>
              <w:pStyle w:val="TAL"/>
              <w:jc w:val="center"/>
              <w:rPr>
                <w:rFonts w:eastAsia="游明朝"/>
              </w:rPr>
            </w:pPr>
            <w:r w:rsidRPr="007D1E1D">
              <w:rPr>
                <w:rFonts w:eastAsia="游明朝"/>
              </w:rPr>
              <w:t>No</w:t>
            </w:r>
          </w:p>
        </w:tc>
        <w:tc>
          <w:tcPr>
            <w:tcW w:w="728" w:type="dxa"/>
          </w:tcPr>
          <w:p w14:paraId="70E5EC69" w14:textId="77777777" w:rsidR="005D6DBD" w:rsidRPr="007D1E1D" w:rsidRDefault="005D6DBD" w:rsidP="005D6DBD">
            <w:pPr>
              <w:pStyle w:val="TAL"/>
              <w:jc w:val="center"/>
              <w:rPr>
                <w:rFonts w:eastAsia="游明朝"/>
              </w:rPr>
            </w:pPr>
            <w:r w:rsidRPr="007D1E1D">
              <w:rPr>
                <w:rFonts w:eastAsia="游明朝"/>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r w:rsidRPr="007D1E1D">
              <w:rPr>
                <w:b/>
                <w:i/>
              </w:rPr>
              <w:t>pdcch-MonitoringSingleOccasion</w:t>
            </w:r>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r w:rsidRPr="007D1E1D">
              <w:rPr>
                <w:b/>
                <w:i/>
              </w:rPr>
              <w:t>pdcch-BlindDetectionCA</w:t>
            </w:r>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r w:rsidRPr="007D1E1D">
              <w:rPr>
                <w:b/>
                <w:i/>
              </w:rPr>
              <w:t>pdcch-BlindDetectionMCG-UE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r w:rsidRPr="007D1E1D">
              <w:rPr>
                <w:b/>
                <w:i/>
              </w:rPr>
              <w:t>pdcch-BlindDetectionSCG-UE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r w:rsidRPr="007D1E1D">
              <w:rPr>
                <w:bCs/>
                <w:i/>
              </w:rPr>
              <w:t>pdcch-MonitoringAnyOccasionsWithSpanGap</w:t>
            </w:r>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non-RedCap UEs and optional for RedCap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r w:rsidRPr="007D1E1D">
              <w:rPr>
                <w:b/>
                <w:i/>
              </w:rPr>
              <w:t>pdsch-MappingTypeA</w:t>
            </w:r>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r w:rsidRPr="007D1E1D">
              <w:rPr>
                <w:b/>
                <w:i/>
              </w:rPr>
              <w:t>pdsch-MappingTypeB</w:t>
            </w:r>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r w:rsidRPr="007D1E1D">
              <w:rPr>
                <w:b/>
                <w:i/>
              </w:rPr>
              <w:t>pdsch-RepetitionMultiSlots</w:t>
            </w:r>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r w:rsidRPr="007D1E1D">
              <w:rPr>
                <w:b/>
                <w:i/>
              </w:rPr>
              <w:t>precoderGranularityCORESET</w:t>
            </w:r>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pre-EmptIndication-DL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r w:rsidRPr="007D1E1D">
              <w:rPr>
                <w:b/>
                <w:i/>
              </w:rPr>
              <w:t>pusch-RepetitionMultiSlots</w:t>
            </w:r>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r w:rsidRPr="007D1E1D">
              <w:rPr>
                <w:b/>
                <w:i/>
              </w:rPr>
              <w:t>pusch-HalfPi-BPSK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r w:rsidRPr="007D1E1D">
              <w:rPr>
                <w:b/>
                <w:i/>
              </w:rPr>
              <w:t>pusch-LBRM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r w:rsidRPr="007D1E1D">
              <w:rPr>
                <w:b/>
                <w:i/>
              </w:rPr>
              <w:t>rateMatchingCtrlResrcSetDynamic</w:t>
            </w:r>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r w:rsidRPr="007D1E1D">
              <w:rPr>
                <w:b/>
                <w:i/>
              </w:rPr>
              <w:t>rateMatchingResrcSetDynamic</w:t>
            </w:r>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r w:rsidRPr="007D1E1D">
              <w:rPr>
                <w:i/>
              </w:rPr>
              <w:t>patternType</w:t>
            </w:r>
            <w:r w:rsidRPr="007D1E1D">
              <w:t xml:space="preserve"> in </w:t>
            </w:r>
            <w:r w:rsidRPr="007D1E1D">
              <w:rPr>
                <w:i/>
              </w:rPr>
              <w:t>RateMatchPattern</w:t>
            </w:r>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r w:rsidRPr="007D1E1D">
              <w:rPr>
                <w:b/>
                <w:i/>
              </w:rPr>
              <w:t>rateMatchingResrcSetSemi-Static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r w:rsidRPr="007D1E1D">
              <w:rPr>
                <w:i/>
              </w:rPr>
              <w:t>controlResourceSet</w:t>
            </w:r>
            <w:r w:rsidRPr="007D1E1D">
              <w:t xml:space="preserve"> (see </w:t>
            </w:r>
            <w:r w:rsidRPr="007D1E1D">
              <w:rPr>
                <w:i/>
              </w:rPr>
              <w:t>patternType</w:t>
            </w:r>
            <w:r w:rsidRPr="007D1E1D">
              <w:t xml:space="preserve"> in </w:t>
            </w:r>
            <w:r w:rsidRPr="007D1E1D">
              <w:rPr>
                <w:i/>
              </w:rPr>
              <w:t>RateMatchPattern</w:t>
            </w:r>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r w:rsidRPr="007D1E1D">
              <w:rPr>
                <w:b/>
                <w:i/>
              </w:rPr>
              <w:t>semiOpenLoopCSI</w:t>
            </w:r>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r w:rsidRPr="007D1E1D">
              <w:rPr>
                <w:b/>
                <w:i/>
              </w:rPr>
              <w:t>semiStaticHARQ-ACK-Codebook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262" w:author="NR_cov_enh-Core-v2" w:date="2022-08-26T20:15:00Z"/>
              </w:rPr>
            </w:pPr>
            <w:r w:rsidRPr="007D1E1D">
              <w:t xml:space="preserve">Indicates whether the UE supports both slot based dynamic PUCCH repetition and </w:t>
            </w:r>
            <w:ins w:id="2263"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264" w:author="NR_cov_enh-Core-v2" w:date="2022-08-26T20:15:00Z"/>
              </w:rPr>
            </w:pPr>
          </w:p>
          <w:p w14:paraId="13382409" w14:textId="3270EF02" w:rsidR="005D6DBD" w:rsidRPr="007D1E1D" w:rsidRDefault="005D6DBD" w:rsidP="005D6DBD">
            <w:pPr>
              <w:pStyle w:val="TAL"/>
              <w:rPr>
                <w:rFonts w:cs="Arial"/>
                <w:b/>
                <w:bCs/>
                <w:i/>
                <w:iCs/>
                <w:szCs w:val="18"/>
              </w:rPr>
            </w:pPr>
            <w:ins w:id="2265" w:author="NR_cov_enh-Core-v2" w:date="2022-08-26T20:15:00Z">
              <w:r>
                <w:t xml:space="preserve">UE indicating support of this feature shall also indicate support of </w:t>
              </w:r>
            </w:ins>
            <w:ins w:id="2266" w:author="NR_cov_enh-Core-v2" w:date="2022-08-26T20:16:00Z">
              <w:r w:rsidRPr="00696D54">
                <w:rPr>
                  <w:i/>
                </w:rPr>
                <w:t>pucch-Repetition-F1-3-4</w:t>
              </w:r>
              <w:r>
                <w:rPr>
                  <w:i/>
                </w:rPr>
                <w:t xml:space="preserve"> </w:t>
              </w:r>
              <w:r w:rsidRPr="00E344C4">
                <w:rPr>
                  <w:iCs/>
                </w:rPr>
                <w:t xml:space="preserve">or </w:t>
              </w:r>
            </w:ins>
            <w:ins w:id="2267" w:author="NR_cov_enh-Core-v2" w:date="2022-08-26T20:17:00Z">
              <w:r w:rsidRPr="00E344C4">
                <w:rPr>
                  <w:i/>
                </w:rPr>
                <w:t>pucch-Repetition-F0-2-r17</w:t>
              </w:r>
            </w:ins>
            <w:ins w:id="2268"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r w:rsidRPr="007D1E1D">
              <w:rPr>
                <w:b/>
                <w:i/>
              </w:rPr>
              <w:t>spatialBundlingHARQ-ACK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r w:rsidRPr="007D1E1D">
              <w:rPr>
                <w:b/>
                <w:i/>
              </w:rPr>
              <w:t>spCellPlacement</w:t>
            </w:r>
          </w:p>
          <w:p w14:paraId="265C73C2" w14:textId="77777777" w:rsidR="005D6DBD" w:rsidRPr="007D1E1D" w:rsidRDefault="005D6DBD" w:rsidP="005D6DBD">
            <w:pPr>
              <w:pStyle w:val="TAL"/>
              <w:rPr>
                <w:rFonts w:cs="Arial"/>
                <w:b/>
                <w:bCs/>
                <w:i/>
                <w:iCs/>
                <w:szCs w:val="18"/>
              </w:rPr>
            </w:pPr>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269"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270" w:author="NR_IIOT_URLLC_enh-Core-v2" w:date="2022-08-26T22:27: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r w:rsidRPr="007D1E1D">
              <w:rPr>
                <w:b/>
                <w:i/>
              </w:rPr>
              <w:t>sp-CSI-IM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r w:rsidRPr="007D1E1D">
              <w:rPr>
                <w:b/>
                <w:i/>
              </w:rPr>
              <w:t>sp-CSI-ReportPUCCH</w:t>
            </w:r>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r w:rsidRPr="007D1E1D">
              <w:rPr>
                <w:b/>
                <w:i/>
              </w:rPr>
              <w:t>sp-CSI-ReportPUSCH</w:t>
            </w:r>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r w:rsidRPr="007D1E1D">
              <w:rPr>
                <w:b/>
                <w:i/>
              </w:rPr>
              <w:t>sp-CSI-RS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r w:rsidRPr="007D1E1D">
              <w:rPr>
                <w:b/>
                <w:i/>
              </w:rPr>
              <w:t>supportedDMRS-TypeDL</w:t>
            </w:r>
          </w:p>
          <w:p w14:paraId="26DF08A5" w14:textId="77777777" w:rsidR="005D6DBD" w:rsidRPr="007D1E1D" w:rsidRDefault="005D6DBD" w:rsidP="005D6DBD">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r w:rsidRPr="007D1E1D">
              <w:rPr>
                <w:b/>
                <w:i/>
              </w:rPr>
              <w:t>supportedDMRS-TypeUL</w:t>
            </w:r>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r w:rsidRPr="007D1E1D">
              <w:rPr>
                <w:i/>
                <w:iCs/>
              </w:rPr>
              <w:t>sequenceOffsetforRV</w:t>
            </w:r>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271" w:author="NR_IIOT_URLLC_enh-Core-v2" w:date="2022-08-28T14:12:00Z"/>
        </w:trPr>
        <w:tc>
          <w:tcPr>
            <w:tcW w:w="6917" w:type="dxa"/>
          </w:tcPr>
          <w:p w14:paraId="5346E212" w14:textId="371536FD" w:rsidR="00CB69C8" w:rsidRPr="007D1E1D" w:rsidRDefault="00417CFE" w:rsidP="00CB69C8">
            <w:pPr>
              <w:pStyle w:val="TAL"/>
              <w:rPr>
                <w:ins w:id="2272" w:author="NR_IIOT_URLLC_enh-Core-v2" w:date="2022-08-28T14:12:00Z"/>
                <w:b/>
                <w:bCs/>
                <w:i/>
                <w:iCs/>
              </w:rPr>
            </w:pPr>
            <w:ins w:id="2273" w:author="NR_IIOT_URLLC_enh-Core-v2" w:date="2022-08-28T14:12:00Z">
              <w:r w:rsidRPr="00417CFE">
                <w:rPr>
                  <w:b/>
                  <w:bCs/>
                  <w:i/>
                  <w:iCs/>
                </w:rPr>
                <w:t>ta-</w:t>
              </w:r>
            </w:ins>
            <w:ins w:id="2274" w:author="NR_IIOT_URLLC_enh-Core-v2" w:date="2022-08-28T14:13:00Z">
              <w:r w:rsidR="00D06686">
                <w:rPr>
                  <w:b/>
                  <w:bCs/>
                  <w:i/>
                  <w:iCs/>
                </w:rPr>
                <w:t>B</w:t>
              </w:r>
            </w:ins>
            <w:ins w:id="2275"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276" w:author="NR_IIOT_URLLC_enh-Core-v2" w:date="2022-08-28T14:12:00Z"/>
                <w:b/>
                <w:bCs/>
                <w:i/>
                <w:iCs/>
              </w:rPr>
            </w:pPr>
            <w:ins w:id="2277" w:author="NR_IIOT_URLLC_enh-Core-v2" w:date="2022-08-28T14:12:00Z">
              <w:r w:rsidRPr="007D1E1D">
                <w:rPr>
                  <w:rFonts w:cs="Arial"/>
                  <w:szCs w:val="18"/>
                </w:rPr>
                <w:t xml:space="preserve">Indicates </w:t>
              </w:r>
              <w:r w:rsidR="00617A14">
                <w:rPr>
                  <w:rFonts w:cs="Arial"/>
                  <w:szCs w:val="18"/>
                </w:rPr>
                <w:t xml:space="preserve">whether the UE supports </w:t>
              </w:r>
            </w:ins>
            <w:ins w:id="2278"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279"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280" w:author="NR_IIOT_URLLC_enh-Core-v2" w:date="2022-08-28T14:12:00Z"/>
                <w:rFonts w:cs="Arial"/>
                <w:szCs w:val="18"/>
              </w:rPr>
            </w:pPr>
            <w:ins w:id="2281"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282" w:author="NR_IIOT_URLLC_enh-Core-v2" w:date="2022-08-28T14:12:00Z"/>
                <w:rFonts w:cs="Arial"/>
                <w:szCs w:val="18"/>
              </w:rPr>
            </w:pPr>
            <w:ins w:id="2283"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284" w:author="NR_IIOT_URLLC_enh-Core-v2" w:date="2022-08-28T14:12:00Z"/>
                <w:rFonts w:cs="Arial"/>
                <w:szCs w:val="18"/>
              </w:rPr>
            </w:pPr>
            <w:ins w:id="2285"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286" w:author="NR_IIOT_URLLC_enh-Core-v2" w:date="2022-08-28T14:12:00Z"/>
                <w:rFonts w:cs="Arial"/>
                <w:szCs w:val="18"/>
              </w:rPr>
            </w:pPr>
            <w:ins w:id="2287"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r w:rsidRPr="007D1E1D">
              <w:rPr>
                <w:b/>
                <w:i/>
              </w:rPr>
              <w:t>tdd-MultiDL-UL-SwitchPerSlot</w:t>
            </w:r>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r w:rsidRPr="007D1E1D">
              <w:rPr>
                <w:b/>
                <w:i/>
              </w:rPr>
              <w:t>tpc-PUCCH-RNTI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r w:rsidRPr="007D1E1D">
              <w:rPr>
                <w:b/>
                <w:i/>
              </w:rPr>
              <w:t>tpc-PUSCH-RNTI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r w:rsidRPr="007D1E1D">
              <w:rPr>
                <w:b/>
                <w:i/>
              </w:rPr>
              <w:t>tpc-SRS-RNTI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r w:rsidRPr="007D1E1D">
              <w:rPr>
                <w:b/>
                <w:i/>
              </w:rPr>
              <w:t>twoDifferentTPC-Loop-PUCCH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r w:rsidRPr="007D1E1D">
              <w:rPr>
                <w:b/>
                <w:i/>
              </w:rPr>
              <w:t>twoDifferentTPC-Loop-PUSCH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r w:rsidRPr="007D1E1D">
              <w:rPr>
                <w:b/>
                <w:i/>
              </w:rPr>
              <w:t>twoFL-DMRS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r w:rsidRPr="007D1E1D">
              <w:rPr>
                <w:b/>
                <w:i/>
              </w:rPr>
              <w:t>twoFL-DMRS-TwoAdditionalDMRS-UL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r w:rsidRPr="007D1E1D">
              <w:rPr>
                <w:b/>
                <w:i/>
              </w:rPr>
              <w:t>twoPUCCH-AnyOthersInSlot</w:t>
            </w:r>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r w:rsidRPr="007D1E1D">
              <w:rPr>
                <w:i/>
              </w:rPr>
              <w:t>onePUCCH-LongAndShortFormat</w:t>
            </w:r>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r w:rsidRPr="007D1E1D">
              <w:rPr>
                <w:b/>
                <w:i/>
              </w:rPr>
              <w:t>uci-CodeBlockSegmentation</w:t>
            </w:r>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ul-SchedulingOffset</w:t>
            </w:r>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288" w:name="_Toc109083389"/>
      <w:r w:rsidRPr="007D1E1D">
        <w:t>4.2.7.11</w:t>
      </w:r>
      <w:r w:rsidRPr="007D1E1D">
        <w:tab/>
        <w:t>Other PHY parameters</w:t>
      </w:r>
      <w:bookmarkEnd w:id="2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r w:rsidRPr="007D1E1D">
              <w:rPr>
                <w:b/>
                <w:i/>
              </w:rPr>
              <w:t>appliedFreqBandListFilter</w:t>
            </w:r>
          </w:p>
          <w:p w14:paraId="6B319419" w14:textId="77777777" w:rsidR="0040306A" w:rsidRPr="007D1E1D" w:rsidRDefault="0040306A" w:rsidP="00321AB1">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r w:rsidRPr="007D1E1D">
              <w:rPr>
                <w:rFonts w:cs="Arial"/>
                <w:b/>
                <w:bCs/>
                <w:i/>
                <w:iCs/>
                <w:szCs w:val="18"/>
                <w:lang w:eastAsia="ko-KR"/>
              </w:rPr>
              <w:t>downlinkSetEUTRA</w:t>
            </w:r>
          </w:p>
          <w:p w14:paraId="09EAE3B6" w14:textId="77777777" w:rsidR="0040306A" w:rsidRPr="007D1E1D" w:rsidRDefault="0040306A" w:rsidP="00321AB1">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r w:rsidRPr="007D1E1D">
              <w:rPr>
                <w:b/>
                <w:i/>
              </w:rPr>
              <w:t>downlinkSetNR</w:t>
            </w:r>
          </w:p>
          <w:p w14:paraId="23D236FA" w14:textId="77777777" w:rsidR="0040306A" w:rsidRPr="007D1E1D" w:rsidRDefault="0040306A" w:rsidP="00321AB1">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r w:rsidRPr="007D1E1D">
              <w:rPr>
                <w:b/>
                <w:i/>
              </w:rPr>
              <w:t>featureSetCombinations</w:t>
            </w:r>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r w:rsidRPr="007D1E1D">
              <w:rPr>
                <w:b/>
                <w:i/>
              </w:rPr>
              <w:t>featureSets</w:t>
            </w:r>
          </w:p>
          <w:p w14:paraId="5780332F" w14:textId="77777777" w:rsidR="0040306A" w:rsidRPr="007D1E1D" w:rsidRDefault="0040306A" w:rsidP="00321AB1">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r w:rsidRPr="007D1E1D">
              <w:rPr>
                <w:b/>
                <w:i/>
              </w:rPr>
              <w:t>naics-Capability-List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r w:rsidRPr="007D1E1D">
              <w:rPr>
                <w:b/>
                <w:i/>
              </w:rPr>
              <w:t>receivedFilters</w:t>
            </w:r>
          </w:p>
          <w:p w14:paraId="007F7F49" w14:textId="77777777" w:rsidR="0040306A" w:rsidRPr="007D1E1D" w:rsidRDefault="0040306A" w:rsidP="00321AB1">
            <w:pPr>
              <w:pStyle w:val="TAL"/>
              <w:rPr>
                <w:b/>
                <w:i/>
              </w:rPr>
            </w:pPr>
            <w:r w:rsidRPr="007D1E1D">
              <w:t>Contains all filters requested with UE-CapabilityRequestFilterNR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r w:rsidRPr="007D1E1D">
              <w:rPr>
                <w:b/>
                <w:bCs/>
                <w:i/>
                <w:iCs/>
              </w:rPr>
              <w:t>supportedBandCombinationList</w:t>
            </w:r>
          </w:p>
          <w:p w14:paraId="009734AC" w14:textId="77777777" w:rsidR="0040306A" w:rsidRPr="007D1E1D" w:rsidRDefault="0040306A" w:rsidP="00321AB1">
            <w:pPr>
              <w:pStyle w:val="TAL"/>
            </w:pPr>
            <w:r w:rsidRPr="007D1E1D">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r w:rsidRPr="007D1E1D">
              <w:rPr>
                <w:b/>
                <w:i/>
              </w:rPr>
              <w:t>supportedBandCombinationListNEDC-Only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r w:rsidRPr="007D1E1D">
              <w:rPr>
                <w:i/>
                <w:iCs/>
              </w:rPr>
              <w:t>ULTxSwitchingBandPair</w:t>
            </w:r>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r w:rsidRPr="007D1E1D">
              <w:rPr>
                <w:b/>
                <w:bCs/>
                <w:i/>
                <w:iCs/>
              </w:rPr>
              <w:t>supportedBandListNR</w:t>
            </w:r>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r w:rsidRPr="007D1E1D">
              <w:rPr>
                <w:b/>
                <w:i/>
              </w:rPr>
              <w:t>uplinkSetEUTRA</w:t>
            </w:r>
          </w:p>
          <w:p w14:paraId="2CFBE37A" w14:textId="77777777" w:rsidR="0040306A" w:rsidRPr="007D1E1D" w:rsidRDefault="0040306A" w:rsidP="00321AB1">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r w:rsidRPr="007D1E1D">
              <w:rPr>
                <w:b/>
                <w:i/>
              </w:rPr>
              <w:t>uplinkSetNR</w:t>
            </w:r>
          </w:p>
          <w:p w14:paraId="11B7BC43" w14:textId="77777777" w:rsidR="0040306A" w:rsidRPr="007D1E1D" w:rsidRDefault="0040306A" w:rsidP="00321AB1">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289" w:name="_Toc109083390"/>
      <w:r w:rsidRPr="007D1E1D">
        <w:t>4.2.7.12</w:t>
      </w:r>
      <w:r w:rsidRPr="007D1E1D">
        <w:tab/>
      </w:r>
      <w:r w:rsidRPr="007D1E1D">
        <w:rPr>
          <w:i/>
        </w:rPr>
        <w:t>NRDC-Parameters</w:t>
      </w:r>
      <w:bookmarkEnd w:id="2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r w:rsidRPr="007D1E1D">
              <w:rPr>
                <w:b/>
                <w:i/>
              </w:rPr>
              <w:t>sfn-SyncNRDC</w:t>
            </w:r>
          </w:p>
          <w:p w14:paraId="16E7DD33" w14:textId="77777777" w:rsidR="0040306A" w:rsidRPr="007D1E1D" w:rsidRDefault="0040306A" w:rsidP="00321AB1">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290" w:name="_Toc109083391"/>
      <w:r w:rsidRPr="007D1E1D">
        <w:t>4.2.7.13</w:t>
      </w:r>
      <w:r w:rsidRPr="007D1E1D">
        <w:tab/>
      </w:r>
      <w:r w:rsidRPr="007D1E1D">
        <w:rPr>
          <w:i/>
        </w:rPr>
        <w:t>CarrierAggregationVariant</w:t>
      </w:r>
      <w:bookmarkEnd w:id="229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Indicates whether the UE supports an FR1 FDD SpCell (and possibly SCells) when configured with an FR1 TDD SCell.</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Indicates whether the UE supports an FR1 TDD SpCell (and possibly SCells) when configured with an FR1 FDD SCell.</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Indicates whether the UE supports an FR1 FDD SpCell (and possibly SCells) when configured with an FR1 TDD SCell and an FR2 TDD SCell.</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Indicates whether the UE supports an FR1 TDD SpCell (and possibly SCells) when configured with an FR1 FDD SCell and an FR2 TDD SCell.</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Indicates whether the UE supports an FR2 TDD SpCell (and possibly SCells) when configured with an FR1 FDD SCell and an FR1 TDD SCell.</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Indicates whether the UE supports an FR1 FDD SpCell (and possibly SCells) when configured with an FR2 TDD SCell.</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Indicates whether the UE supports an FR2 TDD SpCell (and possibly SCells) when configured with an FR1 FDD SCell.</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Indicates whether the UE supports an FR1 TDD SpCell (and possibly SCells) when configured with an FR2 TDD SCell.</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Indicates whether the UE supports an FR2 TDD SpCell (and possibly SCells) when configured with an FR1 TDD SCell.</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291" w:name="_Toc109083392"/>
      <w:r w:rsidRPr="007D1E1D">
        <w:t>4.2.7.14</w:t>
      </w:r>
      <w:r w:rsidRPr="007D1E1D">
        <w:tab/>
      </w:r>
      <w:r w:rsidRPr="007D1E1D">
        <w:rPr>
          <w:i/>
        </w:rPr>
        <w:t>Phy-ParametersSharedSpectrumChAccess</w:t>
      </w:r>
      <w:bookmarkEnd w:id="22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ＭＳ Ｐゴシック"/>
              </w:rPr>
              <w:t xml:space="preserve">Indicates whether the UE supports monitoring for DCI format 2_0 and determination of slot formats via DCI format 2_0 </w:t>
            </w:r>
            <w:r w:rsidRPr="007D1E1D">
              <w:t>in shared spectrum channel access</w:t>
            </w:r>
            <w:r w:rsidRPr="007D1E1D">
              <w:rPr>
                <w:rFonts w:eastAsia="ＭＳ Ｐゴシック"/>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ＭＳ Ｐゴシック"/>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ＭＳ Ｐゴシック"/>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ＭＳ Ｐゴシック"/>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ＭＳ Ｐゴシック" w:cs="Arial"/>
                <w:szCs w:val="18"/>
              </w:rPr>
              <w:t>Indicates whether the UE can perform SS-SINR measurement</w:t>
            </w:r>
            <w:r w:rsidRPr="007D1E1D">
              <w:t xml:space="preserve"> in shared spectrum channel access</w:t>
            </w:r>
            <w:r w:rsidRPr="007D1E1D">
              <w:rPr>
                <w:rFonts w:eastAsia="ＭＳ Ｐゴシック"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ＭＳ 明朝"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292" w:name="_Toc109083393"/>
      <w:r w:rsidRPr="007D1E1D">
        <w:t>4.2.8</w:t>
      </w:r>
      <w:r w:rsidRPr="007D1E1D">
        <w:tab/>
        <w:t>Void</w:t>
      </w:r>
      <w:bookmarkEnd w:id="2292"/>
    </w:p>
    <w:p w14:paraId="15882C91" w14:textId="77777777" w:rsidR="0040306A" w:rsidRPr="007D1E1D" w:rsidRDefault="0040306A" w:rsidP="0040306A"/>
    <w:p w14:paraId="24227AA3" w14:textId="77777777" w:rsidR="0040306A" w:rsidRPr="007D1E1D" w:rsidRDefault="0040306A" w:rsidP="0040306A">
      <w:pPr>
        <w:pStyle w:val="Heading3"/>
      </w:pPr>
      <w:bookmarkStart w:id="2293" w:name="_Toc109083394"/>
      <w:r w:rsidRPr="007D1E1D">
        <w:t>4.2.9</w:t>
      </w:r>
      <w:r w:rsidRPr="007D1E1D">
        <w:tab/>
      </w:r>
      <w:r w:rsidRPr="007D1E1D">
        <w:rPr>
          <w:i/>
        </w:rPr>
        <w:t>MeasAndMobParameters</w:t>
      </w:r>
      <w:bookmarkEnd w:id="229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ＭＳ Ｐゴシック" w:cs="Arial"/>
                <w:szCs w:val="18"/>
              </w:rPr>
              <w:t xml:space="preserve"> If the UE supports this feature, the UE needs to report </w:t>
            </w:r>
            <w:r w:rsidRPr="007D1E1D">
              <w:rPr>
                <w:rFonts w:eastAsia="ＭＳ Ｐゴシック" w:cs="Arial"/>
                <w:i/>
                <w:szCs w:val="18"/>
              </w:rPr>
              <w:t>maxNumberCLI-RSSI-r16</w:t>
            </w:r>
            <w:r w:rsidRPr="007D1E1D">
              <w:rPr>
                <w:rFonts w:eastAsia="ＭＳ Ｐゴシック"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ＭＳ Ｐゴシック" w:cs="Arial"/>
                <w:szCs w:val="18"/>
              </w:rPr>
              <w:t xml:space="preserve"> If the UE supports this feature, the UE needs to report </w:t>
            </w:r>
            <w:r w:rsidRPr="007D1E1D">
              <w:rPr>
                <w:rFonts w:eastAsia="ＭＳ Ｐゴシック" w:cs="Arial"/>
                <w:i/>
                <w:szCs w:val="18"/>
              </w:rPr>
              <w:t>maxNumberCLI-SRS-RSRP-r16</w:t>
            </w:r>
            <w:r w:rsidRPr="007D1E1D">
              <w:rPr>
                <w:rFonts w:eastAsia="ＭＳ Ｐゴシック" w:cs="Arial"/>
                <w:iCs/>
                <w:szCs w:val="18"/>
              </w:rPr>
              <w:t xml:space="preserve"> and </w:t>
            </w:r>
            <w:r w:rsidRPr="007D1E1D">
              <w:rPr>
                <w:rFonts w:eastAsia="ＭＳ Ｐゴシック" w:cs="Arial"/>
                <w:i/>
                <w:szCs w:val="18"/>
              </w:rPr>
              <w:t>maxNumberPerSlotCLI-SRS-RSRP-r16</w:t>
            </w:r>
            <w:r w:rsidRPr="007D1E1D">
              <w:rPr>
                <w:rFonts w:eastAsia="ＭＳ Ｐゴシック"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294"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(i.e.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295"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r w:rsidRPr="007D1E1D">
              <w:rPr>
                <w:rFonts w:ascii="Arial" w:hAnsi="Arial" w:cs="Arial"/>
                <w:i/>
                <w:iCs/>
                <w:sz w:val="18"/>
                <w:szCs w:val="18"/>
              </w:rPr>
              <w:t>independentGapConfig</w:t>
            </w:r>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296" w:author="NR_MG_enh-Core-v1" w:date="2022-08-22T10:16:00Z">
              <w:r w:rsidR="000755CD">
                <w:rPr>
                  <w:rFonts w:ascii="Arial" w:hAnsi="Arial" w:cs="Arial"/>
                  <w:sz w:val="18"/>
                  <w:szCs w:val="18"/>
                </w:rPr>
                <w:t xml:space="preserve"> </w:t>
              </w:r>
              <w:r w:rsidR="000755CD" w:rsidRPr="007D1E1D">
                <w:rPr>
                  <w:rFonts w:ascii="Arial" w:hAnsi="Arial" w:cs="Arial"/>
                  <w:sz w:val="18"/>
                  <w:szCs w:val="18"/>
                </w:rPr>
                <w:t>(i.e.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297" w:author="NR_MG_enh-Core" w:date="2022-06-27T11:55:00Z"/>
                <w:rFonts w:cs="Arial"/>
                <w:b/>
                <w:bCs/>
                <w:i/>
                <w:iCs/>
                <w:szCs w:val="18"/>
              </w:rPr>
            </w:pPr>
            <w:commentRangeStart w:id="2298"/>
            <w:ins w:id="2299"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300"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301" w:author="NR_MG_enh-Core" w:date="2022-07-19T15:38:00Z">
              <w:r w:rsidR="00C6305E">
                <w:rPr>
                  <w:rFonts w:cs="Arial"/>
                  <w:szCs w:val="18"/>
                </w:rPr>
                <w:t xml:space="preserve"> </w:t>
              </w:r>
            </w:ins>
            <w:ins w:id="2302" w:author="NR_MG_enh-Core" w:date="2022-06-27T11:55:00Z">
              <w:r>
                <w:rPr>
                  <w:rFonts w:cs="Arial"/>
                  <w:szCs w:val="18"/>
                </w:rPr>
                <w:t>[5].</w:t>
              </w:r>
            </w:ins>
            <w:commentRangeEnd w:id="2298"/>
            <w:r w:rsidR="004F2065">
              <w:rPr>
                <w:rStyle w:val="CommentReference"/>
                <w:rFonts w:ascii="Times New Roman" w:eastAsiaTheme="minorEastAsia" w:hAnsi="Times New Roman"/>
                <w:lang w:eastAsia="en-US"/>
              </w:rPr>
              <w:commentReference w:id="2298"/>
            </w:r>
            <w:ins w:id="2303" w:author="NR_MG_enh-Core" w:date="2022-08-25T07:04:00Z">
              <w:r w:rsidR="00E220DF">
                <w:rPr>
                  <w:rFonts w:cs="Arial"/>
                  <w:szCs w:val="18"/>
                </w:rPr>
                <w:t xml:space="preserve"> The UE indicating support of this fea</w:t>
              </w:r>
            </w:ins>
            <w:ins w:id="2304"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305"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306"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307"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ＭＳ 明朝" w:cs="Arial"/>
                <w:bCs/>
                <w:iCs/>
                <w:szCs w:val="18"/>
              </w:rPr>
            </w:pPr>
            <w:ins w:id="2308" w:author="NR_MG_enh-Core" w:date="2022-06-27T11:55:00Z">
              <w:r>
                <w:rPr>
                  <w:rFonts w:eastAsia="ＭＳ 明朝"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ＭＳ Ｐゴシック"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handoverFDD-TDD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ＭＳ 明朝" w:cs="Arial"/>
                <w:bCs/>
                <w:iCs/>
                <w:szCs w:val="18"/>
              </w:rPr>
            </w:pPr>
            <w:r w:rsidRPr="007D1E1D">
              <w:rPr>
                <w:rFonts w:eastAsia="ＭＳ 明朝"/>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309"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游明朝"/>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游明朝"/>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游明朝"/>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r w:rsidRPr="007D1E1D">
              <w:rPr>
                <w:rFonts w:cs="Arial"/>
                <w:b/>
                <w:bCs/>
                <w:i/>
                <w:iCs/>
                <w:szCs w:val="18"/>
              </w:rPr>
              <w:t>csi-RS-RLM</w:t>
            </w:r>
          </w:p>
          <w:p w14:paraId="79999043" w14:textId="77777777" w:rsidR="00DF1B72" w:rsidRPr="007D1E1D" w:rsidDel="00914C0C" w:rsidRDefault="00DF1B72" w:rsidP="00DF1B72">
            <w:pPr>
              <w:pStyle w:val="TAL"/>
              <w:rPr>
                <w:rFonts w:cs="Arial"/>
                <w:b/>
                <w:bCs/>
                <w:i/>
                <w:iCs/>
                <w:szCs w:val="18"/>
              </w:rPr>
            </w:pPr>
            <w:r w:rsidRPr="007D1E1D">
              <w:rPr>
                <w:rFonts w:eastAsia="ＭＳ Ｐゴシック"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r w:rsidRPr="007D1E1D">
              <w:rPr>
                <w:rFonts w:cs="Arial"/>
                <w:b/>
                <w:bCs/>
                <w:i/>
                <w:iCs/>
                <w:szCs w:val="18"/>
              </w:rPr>
              <w:t>csi-RSRP-AndRSRQ-MeasWithSSB</w:t>
            </w:r>
          </w:p>
          <w:p w14:paraId="630582F8" w14:textId="77777777" w:rsidR="00DF1B72" w:rsidRPr="007D1E1D" w:rsidDel="00914C0C" w:rsidRDefault="00DF1B72" w:rsidP="00DF1B72">
            <w:pPr>
              <w:pStyle w:val="TAL"/>
              <w:rPr>
                <w:rFonts w:cs="Arial"/>
                <w:b/>
                <w:bCs/>
                <w:i/>
                <w:iCs/>
                <w:szCs w:val="18"/>
              </w:rPr>
            </w:pPr>
            <w:r w:rsidRPr="007D1E1D">
              <w:rPr>
                <w:rFonts w:eastAsia="ＭＳ Ｐゴシック"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r w:rsidRPr="007D1E1D">
              <w:rPr>
                <w:rFonts w:cs="Arial"/>
                <w:b/>
                <w:bCs/>
                <w:i/>
                <w:iCs/>
                <w:szCs w:val="18"/>
              </w:rPr>
              <w:t>csi-RSRP-AndRSRQ-MeasWithoutSSB</w:t>
            </w:r>
          </w:p>
          <w:p w14:paraId="22CE5DEB" w14:textId="77777777" w:rsidR="00DF1B72" w:rsidRPr="007D1E1D" w:rsidRDefault="00DF1B72" w:rsidP="00DF1B72">
            <w:pPr>
              <w:pStyle w:val="TAL"/>
              <w:rPr>
                <w:rFonts w:cs="Arial"/>
                <w:b/>
                <w:bCs/>
                <w:i/>
                <w:iCs/>
                <w:szCs w:val="18"/>
              </w:rPr>
            </w:pPr>
            <w:r w:rsidRPr="007D1E1D">
              <w:rPr>
                <w:rFonts w:eastAsia="ＭＳ Ｐゴシック"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r w:rsidRPr="007D1E1D">
              <w:rPr>
                <w:rFonts w:cs="Arial"/>
                <w:b/>
                <w:bCs/>
                <w:i/>
                <w:iCs/>
                <w:szCs w:val="18"/>
              </w:rPr>
              <w:t>csi-SINR-Meas</w:t>
            </w:r>
          </w:p>
          <w:p w14:paraId="1D2B695E" w14:textId="77777777" w:rsidR="00DF1B72" w:rsidRPr="007D1E1D" w:rsidRDefault="00DF1B72" w:rsidP="00DF1B72">
            <w:pPr>
              <w:pStyle w:val="TAL"/>
              <w:rPr>
                <w:rFonts w:cs="Arial"/>
                <w:b/>
                <w:bCs/>
                <w:i/>
                <w:iCs/>
                <w:szCs w:val="18"/>
              </w:rPr>
            </w:pPr>
            <w:r w:rsidRPr="007D1E1D">
              <w:rPr>
                <w:rFonts w:eastAsia="ＭＳ Ｐゴシック"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7D1E1D">
              <w:rPr>
                <w:rFonts w:eastAsia="ＭＳ Ｐゴシック" w:cs="Arial"/>
                <w:i/>
                <w:szCs w:val="18"/>
              </w:rPr>
              <w:t>maxNumberCSI-RS-RRM-RS-SINR</w:t>
            </w:r>
            <w:r w:rsidRPr="007D1E1D">
              <w:rPr>
                <w:rFonts w:eastAsia="ＭＳ Ｐゴシック"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r w:rsidRPr="007D1E1D">
              <w:rPr>
                <w:b/>
                <w:i/>
              </w:rPr>
              <w:t>eutra-CGI-Reporting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mandated if the UE supports EUTRA. It is optional for RedCap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r w:rsidRPr="007D1E1D">
              <w:rPr>
                <w:b/>
                <w:i/>
              </w:rPr>
              <w:t>eutra-CGI-Reporting-NEDC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r w:rsidRPr="007D1E1D">
              <w:rPr>
                <w:b/>
                <w:i/>
              </w:rPr>
              <w:t>eutra-CGI-Reporting-NRDC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ＭＳ 明朝"/>
              </w:rPr>
            </w:pPr>
            <w:r w:rsidRPr="007D1E1D">
              <w:rPr>
                <w:rFonts w:eastAsia="ＭＳ 明朝"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r w:rsidRPr="007D1E1D">
              <w:rPr>
                <w:rFonts w:cs="Arial"/>
                <w:b/>
                <w:bCs/>
                <w:i/>
                <w:iCs/>
                <w:szCs w:val="18"/>
              </w:rPr>
              <w:t>eventA-MeasAndReport</w:t>
            </w:r>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r w:rsidRPr="007D1E1D">
              <w:rPr>
                <w:b/>
                <w:i/>
              </w:rPr>
              <w:t>eventB-MeasAndReport</w:t>
            </w:r>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ＭＳ 明朝"/>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ＭＳ 明朝"/>
              </w:rPr>
            </w:pPr>
            <w:r w:rsidRPr="007D1E1D">
              <w:rPr>
                <w:rFonts w:eastAsia="ＭＳ 明朝"/>
              </w:rPr>
              <w:t>Yes</w:t>
            </w:r>
          </w:p>
          <w:p w14:paraId="03E67B07"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r w:rsidRPr="007D1E1D">
              <w:rPr>
                <w:b/>
                <w:i/>
              </w:rPr>
              <w:t>handoverFDD-TDD</w:t>
            </w:r>
          </w:p>
          <w:p w14:paraId="048760B7" w14:textId="77777777" w:rsidR="00DF1B72" w:rsidRPr="007D1E1D" w:rsidRDefault="00DF1B72" w:rsidP="00DF1B72">
            <w:pPr>
              <w:pStyle w:val="TAL"/>
            </w:pPr>
            <w:r w:rsidRPr="007D1E1D">
              <w:t xml:space="preserve">Indicates whether the UE supports HO between FDD and TDD. It is mandated if the UE supports both FDD and TDD. This field only applies to NR SA/NR-DC/NE-DC (e.g. PCell handover). For PSCell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游明朝"/>
              </w:rPr>
            </w:pPr>
            <w:r w:rsidRPr="007D1E1D">
              <w:rPr>
                <w:rFonts w:eastAsia="游明朝"/>
              </w:rPr>
              <w:t>UE</w:t>
            </w:r>
          </w:p>
        </w:tc>
        <w:tc>
          <w:tcPr>
            <w:tcW w:w="564" w:type="dxa"/>
          </w:tcPr>
          <w:p w14:paraId="02A465E3" w14:textId="77777777" w:rsidR="00DF1B72" w:rsidRPr="007D1E1D" w:rsidRDefault="00DF1B72" w:rsidP="00DF1B72">
            <w:pPr>
              <w:pStyle w:val="TAL"/>
              <w:jc w:val="center"/>
              <w:rPr>
                <w:rFonts w:eastAsia="游明朝"/>
              </w:rPr>
            </w:pPr>
            <w:r w:rsidRPr="007D1E1D">
              <w:rPr>
                <w:rFonts w:eastAsia="游明朝"/>
              </w:rPr>
              <w:t>Yes</w:t>
            </w:r>
          </w:p>
        </w:tc>
        <w:tc>
          <w:tcPr>
            <w:tcW w:w="712" w:type="dxa"/>
          </w:tcPr>
          <w:p w14:paraId="77E5547B" w14:textId="77777777" w:rsidR="00DF1B72" w:rsidRPr="007D1E1D" w:rsidRDefault="00DF1B72" w:rsidP="00DF1B72">
            <w:pPr>
              <w:pStyle w:val="TAL"/>
              <w:jc w:val="center"/>
              <w:rPr>
                <w:rFonts w:eastAsia="游明朝"/>
              </w:rPr>
            </w:pPr>
            <w:r w:rsidRPr="007D1E1D">
              <w:rPr>
                <w:rFonts w:eastAsia="游明朝"/>
              </w:rPr>
              <w:t>No</w:t>
            </w:r>
          </w:p>
        </w:tc>
        <w:tc>
          <w:tcPr>
            <w:tcW w:w="737" w:type="dxa"/>
          </w:tcPr>
          <w:p w14:paraId="33E6FA88"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游明朝"/>
              </w:rPr>
            </w:pPr>
            <w:r w:rsidRPr="007D1E1D">
              <w:t>UE</w:t>
            </w:r>
          </w:p>
        </w:tc>
        <w:tc>
          <w:tcPr>
            <w:tcW w:w="564" w:type="dxa"/>
          </w:tcPr>
          <w:p w14:paraId="097473E6" w14:textId="77777777" w:rsidR="00DF1B72" w:rsidRPr="007D1E1D" w:rsidRDefault="00DF1B72" w:rsidP="00DF1B72">
            <w:pPr>
              <w:pStyle w:val="TAL"/>
              <w:jc w:val="center"/>
              <w:rPr>
                <w:rFonts w:eastAsia="游明朝"/>
              </w:rPr>
            </w:pPr>
            <w:r w:rsidRPr="007D1E1D">
              <w:t>No</w:t>
            </w:r>
          </w:p>
        </w:tc>
        <w:tc>
          <w:tcPr>
            <w:tcW w:w="712" w:type="dxa"/>
          </w:tcPr>
          <w:p w14:paraId="538EFC72" w14:textId="77777777" w:rsidR="00DF1B72" w:rsidRPr="007D1E1D" w:rsidRDefault="00DF1B72" w:rsidP="00DF1B72">
            <w:pPr>
              <w:pStyle w:val="TAL"/>
              <w:jc w:val="center"/>
              <w:rPr>
                <w:rFonts w:eastAsia="游明朝"/>
              </w:rPr>
            </w:pPr>
            <w:r w:rsidRPr="007D1E1D">
              <w:t>No</w:t>
            </w:r>
          </w:p>
        </w:tc>
        <w:tc>
          <w:tcPr>
            <w:tcW w:w="737" w:type="dxa"/>
          </w:tcPr>
          <w:p w14:paraId="2F777C9A"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t>handoverFR2-1-FR2-2-r17</w:t>
            </w:r>
          </w:p>
          <w:p w14:paraId="79BE0F84" w14:textId="77777777" w:rsidR="00DF1B72" w:rsidRPr="007D1E1D" w:rsidRDefault="00DF1B72" w:rsidP="00DF1B72">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游明朝"/>
              </w:rPr>
            </w:pPr>
            <w:r w:rsidRPr="007D1E1D">
              <w:t>UE</w:t>
            </w:r>
          </w:p>
        </w:tc>
        <w:tc>
          <w:tcPr>
            <w:tcW w:w="564" w:type="dxa"/>
          </w:tcPr>
          <w:p w14:paraId="6BDB8092" w14:textId="77777777" w:rsidR="00DF1B72" w:rsidRPr="007D1E1D" w:rsidRDefault="00DF1B72" w:rsidP="00DF1B72">
            <w:pPr>
              <w:pStyle w:val="TAL"/>
              <w:jc w:val="center"/>
              <w:rPr>
                <w:rFonts w:eastAsia="游明朝"/>
              </w:rPr>
            </w:pPr>
            <w:r w:rsidRPr="007D1E1D">
              <w:t>No</w:t>
            </w:r>
          </w:p>
        </w:tc>
        <w:tc>
          <w:tcPr>
            <w:tcW w:w="712" w:type="dxa"/>
          </w:tcPr>
          <w:p w14:paraId="5EE0443E" w14:textId="77777777" w:rsidR="00DF1B72" w:rsidRPr="007D1E1D" w:rsidRDefault="00DF1B72" w:rsidP="00DF1B72">
            <w:pPr>
              <w:pStyle w:val="TAL"/>
              <w:jc w:val="center"/>
              <w:rPr>
                <w:rFonts w:eastAsia="游明朝"/>
              </w:rPr>
            </w:pPr>
            <w:r w:rsidRPr="007D1E1D">
              <w:t>No</w:t>
            </w:r>
          </w:p>
        </w:tc>
        <w:tc>
          <w:tcPr>
            <w:tcW w:w="737" w:type="dxa"/>
          </w:tcPr>
          <w:p w14:paraId="5CA6EB3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r w:rsidRPr="007D1E1D">
              <w:rPr>
                <w:b/>
                <w:i/>
              </w:rPr>
              <w:t>handoverInterF,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ＭＳ 明朝"/>
              </w:rPr>
            </w:pPr>
            <w:r w:rsidRPr="007D1E1D">
              <w:rPr>
                <w:rFonts w:eastAsia="ＭＳ 明朝"/>
              </w:rPr>
              <w:t>Yes</w:t>
            </w:r>
          </w:p>
          <w:p w14:paraId="739AD43E"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r w:rsidRPr="007D1E1D">
              <w:rPr>
                <w:b/>
                <w:i/>
              </w:rPr>
              <w:t>handoverLTE-EPC,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ＭＳ 明朝"/>
              </w:rPr>
            </w:pPr>
            <w:r w:rsidRPr="007D1E1D">
              <w:rPr>
                <w:rFonts w:eastAsia="ＭＳ 明朝"/>
              </w:rPr>
              <w:t>Yes</w:t>
            </w:r>
          </w:p>
          <w:p w14:paraId="6227C6A5" w14:textId="77777777" w:rsidR="00DF1B72" w:rsidRPr="007D1E1D" w:rsidRDefault="00DF1B72" w:rsidP="00DF1B72">
            <w:pPr>
              <w:pStyle w:val="TAL"/>
              <w:jc w:val="center"/>
              <w:rPr>
                <w:rFonts w:eastAsia="ＭＳ 明朝"/>
              </w:rPr>
            </w:pPr>
            <w:r w:rsidRPr="007D1E1D">
              <w:rPr>
                <w:rFonts w:eastAsia="ＭＳ 明朝"/>
              </w:rPr>
              <w:t>(Incl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ＭＳ 明朝"/>
              </w:rPr>
            </w:pPr>
            <w:r w:rsidRPr="007D1E1D">
              <w:rPr>
                <w:rFonts w:eastAsia="ＭＳ 明朝"/>
              </w:rPr>
              <w:t>Yes</w:t>
            </w:r>
          </w:p>
          <w:p w14:paraId="48607734" w14:textId="77777777" w:rsidR="00DF1B72" w:rsidRPr="007D1E1D" w:rsidRDefault="00DF1B72" w:rsidP="00DF1B72">
            <w:pPr>
              <w:pStyle w:val="TAL"/>
              <w:jc w:val="center"/>
            </w:pPr>
            <w:r w:rsidRPr="007D1E1D">
              <w:rPr>
                <w:rFonts w:eastAsia="ＭＳ 明朝"/>
              </w:rPr>
              <w:t>(Incl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ＭＳ 明朝"/>
              </w:rPr>
            </w:pPr>
            <w:r w:rsidRPr="007D1E1D">
              <w:rPr>
                <w:rFonts w:eastAsia="ＭＳ 明朝"/>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ＭＳ 明朝"/>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ＭＳ 明朝"/>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r w:rsidRPr="007D1E1D">
              <w:rPr>
                <w:rFonts w:cs="Arial"/>
                <w:b/>
                <w:bCs/>
                <w:i/>
                <w:iCs/>
                <w:szCs w:val="18"/>
              </w:rPr>
              <w:t>independentGapConfig</w:t>
            </w:r>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r w:rsidRPr="007D1E1D">
              <w:rPr>
                <w:rFonts w:cs="Arial"/>
                <w:b/>
                <w:bCs/>
                <w:i/>
                <w:iCs/>
                <w:szCs w:val="18"/>
              </w:rPr>
              <w:t>intraAndInterF-MeasAndReport</w:t>
            </w:r>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ＭＳ 明朝"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ＭＳ Ｐゴシック"/>
              </w:rPr>
              <w:t xml:space="preserve">If the UE supports </w:t>
            </w:r>
            <w:r w:rsidRPr="007D1E1D">
              <w:rPr>
                <w:rFonts w:eastAsia="ＭＳ Ｐゴシック"/>
                <w:i/>
                <w:iCs/>
              </w:rPr>
              <w:t>cli-RSSI-Meas-r16</w:t>
            </w:r>
            <w:r w:rsidRPr="007D1E1D">
              <w:rPr>
                <w:rFonts w:eastAsia="ＭＳ Ｐゴシック"/>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t>maxNumberCLI-SRS-RSRP-r16</w:t>
            </w:r>
          </w:p>
          <w:p w14:paraId="7FC7AF59" w14:textId="77777777" w:rsidR="00DF1B72" w:rsidRPr="007D1E1D" w:rsidRDefault="00DF1B72" w:rsidP="00DF1B72">
            <w:pPr>
              <w:pStyle w:val="TAL"/>
              <w:rPr>
                <w:rFonts w:eastAsia="ＭＳ Ｐゴシック"/>
              </w:rPr>
            </w:pPr>
            <w:r w:rsidRPr="007D1E1D">
              <w:t xml:space="preserve">Defines the maximum number of SRS-RSRP measurement resources for SRS-RSRP measurement. </w:t>
            </w:r>
            <w:r w:rsidRPr="007D1E1D">
              <w:rPr>
                <w:rFonts w:eastAsia="ＭＳ Ｐゴシック"/>
              </w:rPr>
              <w:t xml:space="preserve">If the UE supports </w:t>
            </w:r>
            <w:r w:rsidRPr="007D1E1D">
              <w:rPr>
                <w:rFonts w:eastAsia="ＭＳ Ｐゴシック"/>
                <w:i/>
                <w:iCs/>
              </w:rPr>
              <w:t>cli-SRS-RSRP-Meas-r16</w:t>
            </w:r>
            <w:r w:rsidRPr="007D1E1D">
              <w:rPr>
                <w:rFonts w:eastAsia="ＭＳ Ｐゴシック"/>
              </w:rPr>
              <w:t>, the UE shall report this capability.</w:t>
            </w:r>
          </w:p>
          <w:p w14:paraId="2A9EEBEF" w14:textId="77777777" w:rsidR="00DF1B72" w:rsidRPr="007D1E1D" w:rsidRDefault="00DF1B72" w:rsidP="00DF1B72">
            <w:pPr>
              <w:pStyle w:val="TAL"/>
              <w:rPr>
                <w:rFonts w:eastAsia="ＭＳ Ｐゴシック"/>
              </w:rPr>
            </w:pPr>
          </w:p>
          <w:p w14:paraId="2DCDFA61" w14:textId="77777777" w:rsidR="00DF1B72" w:rsidRPr="007D1E1D" w:rsidRDefault="00DF1B72" w:rsidP="00DF1B72">
            <w:pPr>
              <w:pStyle w:val="TAN"/>
              <w:rPr>
                <w:rFonts w:eastAsia="ＭＳ Ｐゴシック"/>
              </w:rPr>
            </w:pPr>
            <w:r w:rsidRPr="007D1E1D">
              <w:rPr>
                <w:rFonts w:eastAsia="ＭＳ Ｐゴシック"/>
              </w:rPr>
              <w:t>NOTE 1:</w:t>
            </w:r>
            <w:r w:rsidRPr="007D1E1D">
              <w:rPr>
                <w:rFonts w:eastAsia="ＭＳ Ｐゴシック"/>
              </w:rPr>
              <w:tab/>
              <w:t>A slot is based on minimum SCS among active BWPs across all CCs configured for SRS-RSRP measurement.</w:t>
            </w:r>
          </w:p>
          <w:p w14:paraId="520B2AD0" w14:textId="77777777" w:rsidR="00DF1B72" w:rsidRPr="007D1E1D" w:rsidRDefault="00DF1B72" w:rsidP="00DF1B72">
            <w:pPr>
              <w:pStyle w:val="TAN"/>
              <w:rPr>
                <w:rFonts w:eastAsia="ＭＳ Ｐゴシック"/>
              </w:rPr>
            </w:pPr>
            <w:r w:rsidRPr="007D1E1D">
              <w:rPr>
                <w:rFonts w:eastAsia="ＭＳ Ｐゴシック"/>
              </w:rPr>
              <w:t>NOTE 2:</w:t>
            </w:r>
            <w:r w:rsidRPr="007D1E1D">
              <w:rPr>
                <w:rFonts w:eastAsia="ＭＳ Ｐゴシック"/>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ＭＳ 明朝" w:cs="Arial"/>
                <w:bCs/>
                <w:iCs/>
                <w:szCs w:val="18"/>
              </w:rPr>
            </w:pPr>
            <w:r w:rsidRPr="007D1E1D">
              <w:rPr>
                <w:rFonts w:eastAsia="ＭＳ 明朝"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ＭＳ 明朝" w:cs="Arial"/>
                <w:bCs/>
                <w:iCs/>
                <w:szCs w:val="18"/>
              </w:rPr>
            </w:pPr>
            <w:r w:rsidRPr="007D1E1D">
              <w:rPr>
                <w:rFonts w:eastAsia="ＭＳ 明朝"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r w:rsidRPr="007D1E1D">
              <w:rPr>
                <w:b/>
                <w:i/>
              </w:rPr>
              <w:t>maxNumberCSI-RS-RRM-RS-SINR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r w:rsidRPr="007D1E1D">
              <w:rPr>
                <w:i/>
              </w:rPr>
              <w:t>csi-RSRP-AndRSRQ-MeasWithSSB</w:t>
            </w:r>
            <w:r w:rsidRPr="007D1E1D">
              <w:t xml:space="preserve">, </w:t>
            </w:r>
            <w:r w:rsidRPr="007D1E1D">
              <w:rPr>
                <w:i/>
              </w:rPr>
              <w:t>csi-RSRP-AndRSRQ-MeasWithoutSSB</w:t>
            </w:r>
            <w:r w:rsidRPr="007D1E1D">
              <w:t xml:space="preserve">, and </w:t>
            </w:r>
            <w:r w:rsidRPr="007D1E1D">
              <w:rPr>
                <w:i/>
              </w:rPr>
              <w:t>csi-SINR-Meas</w:t>
            </w:r>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ＭＳ Ｐゴシック"/>
              </w:rPr>
            </w:pPr>
            <w:r w:rsidRPr="007D1E1D">
              <w:rPr>
                <w:rFonts w:eastAsia="ＭＳ Ｐゴシック"/>
              </w:rPr>
              <w:t>NOTE:</w:t>
            </w:r>
            <w:r w:rsidRPr="007D1E1D">
              <w:rPr>
                <w:rFonts w:eastAsia="ＭＳ Ｐゴシック"/>
              </w:rPr>
              <w:tab/>
              <w:t xml:space="preserve">A slot is based on minimum SCS among all measurement frequencies configured for </w:t>
            </w:r>
            <w:r w:rsidRPr="007D1E1D">
              <w:t>RRM and RS-SINR measurement</w:t>
            </w:r>
            <w:r w:rsidRPr="007D1E1D">
              <w:rPr>
                <w:rFonts w:eastAsia="ＭＳ Ｐゴシック"/>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ＭＳ 明朝"/>
              </w:rPr>
            </w:pPr>
            <w:r w:rsidRPr="007D1E1D">
              <w:rPr>
                <w:rFonts w:eastAsia="ＭＳ 明朝"/>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ＭＳ Ｐゴシック" w:cs="Arial"/>
                <w:szCs w:val="18"/>
              </w:rPr>
              <w:t xml:space="preserve">If the UE supports </w:t>
            </w:r>
            <w:r w:rsidRPr="007D1E1D">
              <w:rPr>
                <w:rFonts w:eastAsia="ＭＳ Ｐゴシック" w:cs="Arial"/>
                <w:i/>
                <w:iCs/>
                <w:szCs w:val="18"/>
              </w:rPr>
              <w:t>cli-SRS-RSRP-Meas-r16</w:t>
            </w:r>
            <w:r w:rsidRPr="007D1E1D">
              <w:rPr>
                <w:rFonts w:eastAsia="ＭＳ Ｐゴシック"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ＭＳ 明朝"/>
              </w:rPr>
            </w:pPr>
            <w:r w:rsidRPr="007D1E1D">
              <w:rPr>
                <w:rFonts w:eastAsia="ＭＳ 明朝"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r w:rsidRPr="007D1E1D">
              <w:rPr>
                <w:b/>
                <w:i/>
              </w:rPr>
              <w:t>maxNumberResource-CSI-RS-RLM</w:t>
            </w:r>
          </w:p>
          <w:p w14:paraId="3252E5C1" w14:textId="77777777" w:rsidR="00DF1B72" w:rsidRPr="007D1E1D" w:rsidRDefault="00DF1B72" w:rsidP="00DF1B72">
            <w:pPr>
              <w:pStyle w:val="TAL"/>
            </w:pPr>
            <w:r w:rsidRPr="007D1E1D">
              <w:t xml:space="preserve">Defines the maximum number of CSI-RS resources within a slot per spCell for CSI-RS based RLM. If UE supports any of </w:t>
            </w:r>
            <w:r w:rsidRPr="007D1E1D">
              <w:rPr>
                <w:i/>
              </w:rPr>
              <w:t>csi-RS-RLM</w:t>
            </w:r>
            <w:r w:rsidRPr="007D1E1D">
              <w:t xml:space="preserve"> and </w:t>
            </w:r>
            <w:r w:rsidRPr="007D1E1D">
              <w:rPr>
                <w:i/>
              </w:rPr>
              <w:t>ssb-AndCSI-RS-RLM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ＭＳ 明朝"/>
              </w:rPr>
            </w:pPr>
            <w:r w:rsidRPr="007D1E1D">
              <w:rPr>
                <w:rFonts w:eastAsia="ＭＳ 明朝"/>
              </w:rPr>
              <w:t>Yes</w:t>
            </w:r>
          </w:p>
        </w:tc>
      </w:tr>
      <w:tr w:rsidR="00F47CE4" w:rsidRPr="007D1E1D" w14:paraId="79AC3431" w14:textId="77777777" w:rsidTr="00321AB1">
        <w:trPr>
          <w:cantSplit/>
          <w:ins w:id="2310" w:author="NR_MG_enh-Core-v2" w:date="2022-08-28T15:05:00Z"/>
        </w:trPr>
        <w:tc>
          <w:tcPr>
            <w:tcW w:w="6807" w:type="dxa"/>
          </w:tcPr>
          <w:p w14:paraId="7A13DF8C" w14:textId="77777777" w:rsidR="00F47CE4" w:rsidRDefault="00F47CE4" w:rsidP="00F47CE4">
            <w:pPr>
              <w:pStyle w:val="TAL"/>
              <w:rPr>
                <w:ins w:id="2311" w:author="NR_MG_enh-Core-v2" w:date="2022-08-28T15:06:00Z"/>
                <w:b/>
                <w:i/>
              </w:rPr>
            </w:pPr>
            <w:commentRangeStart w:id="2312"/>
            <w:ins w:id="2313" w:author="NR_MG_enh-Core-v2" w:date="2022-08-28T15:06:00Z">
              <w:r w:rsidRPr="00F47CE4">
                <w:rPr>
                  <w:b/>
                  <w:i/>
                </w:rPr>
                <w:t>ncsg-MeasDeriveSSB-IndexFromCellInter-r17</w:t>
              </w:r>
            </w:ins>
            <w:commentRangeEnd w:id="2312"/>
            <w:r w:rsidR="006141CF">
              <w:rPr>
                <w:rStyle w:val="CommentReference"/>
                <w:rFonts w:ascii="Times New Roman" w:eastAsiaTheme="minorEastAsia" w:hAnsi="Times New Roman"/>
                <w:lang w:eastAsia="en-US"/>
              </w:rPr>
              <w:commentReference w:id="2312"/>
            </w:r>
          </w:p>
          <w:p w14:paraId="15A57EDE" w14:textId="05F97E59" w:rsidR="0013087D" w:rsidRPr="00F47CE4" w:rsidRDefault="00F47CE4" w:rsidP="000C59E6">
            <w:pPr>
              <w:pStyle w:val="TAL"/>
              <w:rPr>
                <w:ins w:id="2314" w:author="NR_MG_enh-Core-v2" w:date="2022-08-28T15:05:00Z"/>
                <w:bCs/>
                <w:iCs/>
              </w:rPr>
            </w:pPr>
            <w:ins w:id="2315" w:author="NR_MG_enh-Core-v2" w:date="2022-08-28T15:06:00Z">
              <w:r>
                <w:rPr>
                  <w:bCs/>
                  <w:iCs/>
                </w:rPr>
                <w:t>Indicates whether the U</w:t>
              </w:r>
            </w:ins>
            <w:ins w:id="2316"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r w:rsidR="000C59E6" w:rsidRPr="000C59E6">
                <w:rPr>
                  <w:bCs/>
                  <w:i/>
                </w:rPr>
                <w:t>deriveSSB-IndexFromCell-inter</w:t>
              </w:r>
              <w:r w:rsidR="000C59E6" w:rsidRPr="000C59E6">
                <w:rPr>
                  <w:bCs/>
                  <w:iCs/>
                </w:rPr>
                <w:t xml:space="preserve"> and meeting the following requirements</w:t>
              </w:r>
            </w:ins>
            <w:ins w:id="2317" w:author="NR_MG_enh-Core-v2" w:date="2022-08-28T15:08:00Z">
              <w:r w:rsidR="009113DD">
                <w:rPr>
                  <w:bCs/>
                  <w:iCs/>
                </w:rPr>
                <w:t xml:space="preserve"> that the s</w:t>
              </w:r>
            </w:ins>
            <w:ins w:id="2318" w:author="NR_MG_enh-Core-v2" w:date="2022-08-28T15:07:00Z">
              <w:r w:rsidR="000C59E6" w:rsidRPr="000C59E6">
                <w:rPr>
                  <w:bCs/>
                  <w:iCs/>
                </w:rPr>
                <w:t>cheduling restriction in FR2 serving cell during NCSG ML is on SSB symbol level</w:t>
              </w:r>
            </w:ins>
            <w:ins w:id="2319" w:author="NR_MG_enh-Core-v2" w:date="2022-08-28T15:09:00Z">
              <w:r w:rsidR="009113DD">
                <w:rPr>
                  <w:bCs/>
                  <w:iCs/>
                </w:rPr>
                <w:t>.</w:t>
              </w:r>
            </w:ins>
            <w:ins w:id="2320"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321" w:author="NR_MG_enh-Core-v2" w:date="2022-08-28T15:05:00Z"/>
              </w:rPr>
            </w:pPr>
            <w:ins w:id="2322"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323" w:author="NR_MG_enh-Core-v2" w:date="2022-08-28T15:05:00Z"/>
              </w:rPr>
            </w:pPr>
            <w:ins w:id="2324"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325" w:author="NR_MG_enh-Core-v2" w:date="2022-08-28T15:05:00Z"/>
              </w:rPr>
            </w:pPr>
            <w:ins w:id="2326"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327" w:author="NR_MG_enh-Core-v2" w:date="2022-08-28T15:05:00Z"/>
                <w:rFonts w:eastAsia="ＭＳ 明朝"/>
              </w:rPr>
            </w:pPr>
            <w:ins w:id="2328" w:author="NR_MG_enh-Core-v2" w:date="2022-08-28T15:06:00Z">
              <w:r>
                <w:rPr>
                  <w:rFonts w:eastAsia="ＭＳ 明朝"/>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29"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ＭＳ 明朝"/>
              </w:rPr>
            </w:pPr>
            <w:r w:rsidRPr="007D1E1D">
              <w:rPr>
                <w:rFonts w:eastAsia="ＭＳ 明朝"/>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ＭＳ Ｐゴシック" w:cs="Arial"/>
                <w:szCs w:val="18"/>
              </w:rPr>
              <w:t xml:space="preserve"> 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ＭＳ Ｐゴシック" w:cs="Arial"/>
                <w:szCs w:val="18"/>
              </w:rPr>
              <w:t xml:space="preserve">If this parameter is indicated for </w:t>
            </w:r>
            <w:r w:rsidRPr="007D1E1D">
              <w:rPr>
                <w:rFonts w:eastAsia="DengXian" w:cs="Arial"/>
                <w:szCs w:val="18"/>
              </w:rPr>
              <w:t>FR1</w:t>
            </w:r>
            <w:r w:rsidRPr="007D1E1D">
              <w:rPr>
                <w:rFonts w:eastAsia="ＭＳ Ｐゴシック" w:cs="Arial"/>
                <w:szCs w:val="18"/>
              </w:rPr>
              <w:t xml:space="preserve"> and </w:t>
            </w:r>
            <w:r w:rsidRPr="007D1E1D">
              <w:rPr>
                <w:rFonts w:eastAsia="DengXian" w:cs="Arial"/>
                <w:szCs w:val="18"/>
              </w:rPr>
              <w:t>FR2</w:t>
            </w:r>
            <w:r w:rsidRPr="007D1E1D">
              <w:rPr>
                <w:rFonts w:eastAsia="ＭＳ Ｐゴシック" w:cs="Arial"/>
                <w:szCs w:val="18"/>
              </w:rPr>
              <w:t xml:space="preserve"> differently, each indication corresponds to the</w:t>
            </w:r>
            <w:r w:rsidRPr="007D1E1D">
              <w:rPr>
                <w:rFonts w:eastAsia="DengXian" w:cs="Arial"/>
                <w:szCs w:val="18"/>
              </w:rPr>
              <w:t xml:space="preserve"> frequency range</w:t>
            </w:r>
            <w:r w:rsidRPr="007D1E1D">
              <w:rPr>
                <w:rFonts w:eastAsia="ＭＳ Ｐゴシック"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ＭＳ 明朝"/>
              </w:rPr>
            </w:pPr>
            <w:r w:rsidRPr="007D1E1D">
              <w:rPr>
                <w:rFonts w:eastAsia="ＭＳ 明朝"/>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It is optional for RedCap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RedCap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ＭＳ 明朝"/>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ＭＳ 明朝"/>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ＭＳ 明朝"/>
              </w:rPr>
            </w:pPr>
            <w:r w:rsidRPr="007D1E1D">
              <w:rPr>
                <w:rFonts w:eastAsia="ＭＳ 明朝"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30"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331"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32"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ＭＳ 明朝"/>
              </w:rPr>
            </w:pPr>
          </w:p>
        </w:tc>
      </w:tr>
      <w:tr w:rsidR="00F47CE4" w:rsidRPr="007D1E1D" w14:paraId="318A7D9C" w14:textId="77777777" w:rsidTr="00321AB1">
        <w:trPr>
          <w:cantSplit/>
          <w:ins w:id="2333" w:author="NR_NTN_solutions-Core" w:date="2022-07-19T15:40:00Z"/>
        </w:trPr>
        <w:tc>
          <w:tcPr>
            <w:tcW w:w="6807" w:type="dxa"/>
          </w:tcPr>
          <w:p w14:paraId="7948EA59" w14:textId="77777777" w:rsidR="00F47CE4" w:rsidRDefault="00F47CE4" w:rsidP="00F47CE4">
            <w:pPr>
              <w:pStyle w:val="TAL"/>
              <w:rPr>
                <w:ins w:id="2334" w:author="NR_NTN_solutions-Core" w:date="2022-07-19T15:40:00Z"/>
                <w:b/>
                <w:i/>
              </w:rPr>
            </w:pPr>
            <w:ins w:id="2335" w:author="NR_NTN_solutions-Core" w:date="2022-07-19T15:40:00Z">
              <w:r>
                <w:rPr>
                  <w:b/>
                  <w:i/>
                </w:rPr>
                <w:t>parallelSMTC-r17</w:t>
              </w:r>
            </w:ins>
          </w:p>
          <w:p w14:paraId="0FBF6A11" w14:textId="7D5349EB" w:rsidR="00F47CE4" w:rsidRPr="007D1E1D" w:rsidRDefault="00F47CE4" w:rsidP="00F47CE4">
            <w:pPr>
              <w:pStyle w:val="TAL"/>
              <w:rPr>
                <w:ins w:id="2336" w:author="NR_NTN_solutions-Core" w:date="2022-07-19T15:40:00Z"/>
                <w:b/>
                <w:i/>
              </w:rPr>
            </w:pPr>
            <w:ins w:id="2337"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338" w:author="NR_NTN_solutions-Core" w:date="2022-07-19T15:40:00Z"/>
              </w:rPr>
            </w:pPr>
            <w:ins w:id="2339" w:author="NR_NTN_solutions-Core" w:date="2022-07-19T15:40:00Z">
              <w:r>
                <w:t>UE</w:t>
              </w:r>
            </w:ins>
          </w:p>
        </w:tc>
        <w:tc>
          <w:tcPr>
            <w:tcW w:w="564" w:type="dxa"/>
          </w:tcPr>
          <w:p w14:paraId="7A7E73D7" w14:textId="00368CD7" w:rsidR="00F47CE4" w:rsidRPr="007D1E1D" w:rsidRDefault="00F47CE4" w:rsidP="00F47CE4">
            <w:pPr>
              <w:pStyle w:val="TAL"/>
              <w:jc w:val="center"/>
              <w:rPr>
                <w:ins w:id="2340" w:author="NR_NTN_solutions-Core" w:date="2022-07-19T15:40:00Z"/>
              </w:rPr>
            </w:pPr>
            <w:ins w:id="2341" w:author="NR_NTN_solutions-Core" w:date="2022-07-19T15:40:00Z">
              <w:r>
                <w:t>No</w:t>
              </w:r>
            </w:ins>
          </w:p>
        </w:tc>
        <w:tc>
          <w:tcPr>
            <w:tcW w:w="712" w:type="dxa"/>
          </w:tcPr>
          <w:p w14:paraId="47C5C6AF" w14:textId="77777777" w:rsidR="00F47CE4" w:rsidRDefault="00F47CE4" w:rsidP="00F47CE4">
            <w:pPr>
              <w:pStyle w:val="TAL"/>
              <w:jc w:val="center"/>
              <w:rPr>
                <w:ins w:id="2342" w:author="NR_NTN_solutions-Core" w:date="2022-07-19T15:40:00Z"/>
              </w:rPr>
            </w:pPr>
            <w:ins w:id="2343" w:author="NR_NTN_solutions-Core" w:date="2022-07-19T15:40:00Z">
              <w:r>
                <w:rPr>
                  <w:rFonts w:eastAsia="DengXian"/>
                </w:rPr>
                <w:t>FDD only</w:t>
              </w:r>
            </w:ins>
          </w:p>
          <w:p w14:paraId="602F05AD" w14:textId="77777777" w:rsidR="00F47CE4" w:rsidRPr="007D1E1D" w:rsidRDefault="00F47CE4" w:rsidP="00F47CE4">
            <w:pPr>
              <w:pStyle w:val="TAL"/>
              <w:jc w:val="center"/>
              <w:rPr>
                <w:ins w:id="2344" w:author="NR_NTN_solutions-Core" w:date="2022-07-19T15:40:00Z"/>
                <w:rFonts w:eastAsia="DengXian"/>
              </w:rPr>
            </w:pPr>
          </w:p>
        </w:tc>
        <w:tc>
          <w:tcPr>
            <w:tcW w:w="737" w:type="dxa"/>
          </w:tcPr>
          <w:p w14:paraId="0963F25C" w14:textId="77777777" w:rsidR="00F47CE4" w:rsidRDefault="00F47CE4" w:rsidP="00F47CE4">
            <w:pPr>
              <w:pStyle w:val="TAL"/>
              <w:jc w:val="center"/>
              <w:rPr>
                <w:ins w:id="2345" w:author="NR_NTN_solutions-Core" w:date="2022-07-19T15:40:00Z"/>
              </w:rPr>
            </w:pPr>
            <w:ins w:id="2346" w:author="NR_NTN_solutions-Core" w:date="2022-07-19T15:40:00Z">
              <w:r>
                <w:t>FR1 only</w:t>
              </w:r>
            </w:ins>
          </w:p>
          <w:p w14:paraId="06F9A062" w14:textId="77777777" w:rsidR="00F47CE4" w:rsidRPr="007D1E1D" w:rsidRDefault="00F47CE4" w:rsidP="00F47CE4">
            <w:pPr>
              <w:pStyle w:val="TAL"/>
              <w:jc w:val="center"/>
              <w:rPr>
                <w:ins w:id="2347"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ＭＳ 明朝"/>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348"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349"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350" w:author="NR_NTN_solutions-Core v2" w:date="2022-08-26T19:01:00Z"/>
        </w:trPr>
        <w:tc>
          <w:tcPr>
            <w:tcW w:w="6807" w:type="dxa"/>
          </w:tcPr>
          <w:p w14:paraId="11D92407" w14:textId="77777777" w:rsidR="00F47CE4" w:rsidRPr="007D1E1D" w:rsidRDefault="00F47CE4" w:rsidP="00F47CE4">
            <w:pPr>
              <w:keepNext/>
              <w:keepLines/>
              <w:spacing w:after="0"/>
              <w:rPr>
                <w:ins w:id="2351" w:author="NR_NTN_solutions-Core v2" w:date="2022-08-26T19:01:00Z"/>
                <w:rFonts w:ascii="Arial" w:hAnsi="Arial"/>
                <w:b/>
                <w:i/>
                <w:sz w:val="18"/>
              </w:rPr>
            </w:pPr>
            <w:ins w:id="2352" w:author="NR_NTN_solutions-Core v2" w:date="2022-08-26T19:01:00Z">
              <w:r w:rsidRPr="00144589">
                <w:rPr>
                  <w:rFonts w:ascii="Arial" w:hAnsi="Arial"/>
                  <w:b/>
                  <w:i/>
                  <w:sz w:val="18"/>
                </w:rPr>
                <w:t>serviceLinkPropDelayDiffReporting-r17</w:t>
              </w:r>
            </w:ins>
          </w:p>
          <w:p w14:paraId="5247D8D0" w14:textId="77777777" w:rsidR="00F47CE4" w:rsidRPr="007D1E1D" w:rsidRDefault="00F47CE4" w:rsidP="00F47CE4">
            <w:pPr>
              <w:pStyle w:val="TAL"/>
              <w:rPr>
                <w:ins w:id="2353" w:author="NR_NTN_solutions-Core v2" w:date="2022-08-26T19:01:00Z"/>
                <w:b/>
                <w:i/>
              </w:rPr>
            </w:pPr>
            <w:ins w:id="2354"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355" w:author="NR_NTN_solutions-Core v2" w:date="2022-08-26T19:01:00Z"/>
                <w:rFonts w:cs="Arial"/>
                <w:bCs/>
                <w:iCs/>
                <w:szCs w:val="18"/>
              </w:rPr>
            </w:pPr>
            <w:ins w:id="2356"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357" w:author="NR_NTN_solutions-Core v2" w:date="2022-08-26T19:01:00Z"/>
                <w:rFonts w:cs="Arial"/>
                <w:bCs/>
                <w:iCs/>
                <w:szCs w:val="18"/>
              </w:rPr>
            </w:pPr>
            <w:ins w:id="2358"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359" w:author="NR_NTN_solutions-Core v2" w:date="2022-08-26T19:01:00Z"/>
                <w:rFonts w:cs="Arial"/>
                <w:bCs/>
                <w:iCs/>
                <w:szCs w:val="18"/>
              </w:rPr>
            </w:pPr>
            <w:ins w:id="2360"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361" w:author="NR_NTN_solutions-Core v2" w:date="2022-08-26T19:01:00Z"/>
                <w:rFonts w:cs="Arial"/>
                <w:bCs/>
                <w:iCs/>
                <w:szCs w:val="18"/>
              </w:rPr>
            </w:pPr>
            <w:ins w:id="2362"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r w:rsidRPr="007D1E1D">
              <w:rPr>
                <w:rFonts w:cs="Arial"/>
                <w:b/>
                <w:bCs/>
                <w:i/>
                <w:iCs/>
                <w:szCs w:val="18"/>
              </w:rPr>
              <w:t>simultaneousRxDataSSB-DiffNumerology</w:t>
            </w:r>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r w:rsidRPr="007D1E1D">
              <w:rPr>
                <w:rFonts w:cs="Arial"/>
                <w:b/>
                <w:bCs/>
                <w:i/>
                <w:iCs/>
                <w:szCs w:val="18"/>
              </w:rPr>
              <w:t>sftd-MeasPSCell</w:t>
            </w:r>
          </w:p>
          <w:p w14:paraId="0F9D0603" w14:textId="77777777" w:rsidR="00F47CE4" w:rsidRPr="007D1E1D" w:rsidRDefault="00F47CE4" w:rsidP="00F47CE4">
            <w:pPr>
              <w:pStyle w:val="TAL"/>
              <w:rPr>
                <w:rFonts w:cs="Arial"/>
                <w:bCs/>
                <w:i/>
                <w:iCs/>
                <w:szCs w:val="18"/>
              </w:rPr>
            </w:pPr>
            <w:r w:rsidRPr="007D1E1D">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r w:rsidRPr="007D1E1D">
              <w:rPr>
                <w:b/>
                <w:i/>
              </w:rPr>
              <w:t>sftd-MeasPSCell-NEDC</w:t>
            </w:r>
          </w:p>
          <w:p w14:paraId="02600CD1" w14:textId="77777777" w:rsidR="00F47CE4" w:rsidRPr="007D1E1D" w:rsidRDefault="00F47CE4" w:rsidP="00F47CE4">
            <w:pPr>
              <w:pStyle w:val="TAL"/>
            </w:pPr>
            <w:r w:rsidRPr="007D1E1D">
              <w:t>Indicates whether the UE supports SFTD measurement between the NR PCell and a configured E-UTRA PSCell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r w:rsidRPr="007D1E1D">
              <w:rPr>
                <w:rFonts w:cs="Arial"/>
                <w:b/>
                <w:bCs/>
                <w:i/>
                <w:iCs/>
                <w:szCs w:val="18"/>
              </w:rPr>
              <w:t>sftd-MeasNR-Cell</w:t>
            </w:r>
          </w:p>
          <w:p w14:paraId="430715AA" w14:textId="77777777" w:rsidR="00F47CE4" w:rsidRPr="007D1E1D" w:rsidDel="006B1332" w:rsidRDefault="00F47CE4" w:rsidP="00F47CE4">
            <w:pPr>
              <w:pStyle w:val="TAL"/>
              <w:rPr>
                <w:rFonts w:cs="Arial"/>
                <w:b/>
                <w:bCs/>
                <w:i/>
                <w:iCs/>
                <w:szCs w:val="18"/>
              </w:rPr>
            </w:pPr>
            <w:r w:rsidRPr="007D1E1D">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r w:rsidRPr="007D1E1D">
              <w:rPr>
                <w:rFonts w:cs="Arial"/>
                <w:b/>
                <w:bCs/>
                <w:i/>
                <w:iCs/>
                <w:szCs w:val="18"/>
              </w:rPr>
              <w:t>sftd-MeasNR-Neigh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r w:rsidRPr="007D1E1D">
              <w:rPr>
                <w:rFonts w:cs="Arial"/>
                <w:b/>
                <w:bCs/>
                <w:i/>
                <w:iCs/>
                <w:szCs w:val="18"/>
              </w:rPr>
              <w:t>sftd-MeasNR-Neigh-DRX</w:t>
            </w:r>
          </w:p>
          <w:p w14:paraId="53B57184" w14:textId="77777777" w:rsidR="00F47CE4" w:rsidRPr="007D1E1D" w:rsidRDefault="00F47CE4" w:rsidP="00F47CE4">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r w:rsidRPr="007D1E1D">
              <w:rPr>
                <w:b/>
                <w:i/>
              </w:rPr>
              <w:t>ssb-RLM</w:t>
            </w:r>
          </w:p>
          <w:p w14:paraId="41CFAB37" w14:textId="77777777" w:rsidR="00F47CE4" w:rsidRPr="007D1E1D" w:rsidRDefault="00F47CE4" w:rsidP="00F47CE4">
            <w:pPr>
              <w:pStyle w:val="TAL"/>
            </w:pPr>
            <w:r w:rsidRPr="007D1E1D">
              <w:rPr>
                <w:rFonts w:eastAsia="ＭＳ Ｐゴシック"/>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r w:rsidRPr="007D1E1D">
              <w:rPr>
                <w:b/>
                <w:i/>
              </w:rPr>
              <w:t>ssb-AndCSI-RS-RLM</w:t>
            </w:r>
          </w:p>
          <w:p w14:paraId="688550CF" w14:textId="77777777" w:rsidR="00F47CE4" w:rsidRPr="007D1E1D" w:rsidRDefault="00F47CE4" w:rsidP="00F47CE4">
            <w:pPr>
              <w:pStyle w:val="TAL"/>
            </w:pPr>
            <w:r w:rsidRPr="007D1E1D">
              <w:rPr>
                <w:rFonts w:eastAsia="ＭＳ Ｐゴシック"/>
              </w:rPr>
              <w:t>Indicates whether the UE can perform radio link monitoring procedure based on measurement of SS/PBCH block and CSI-RS as specified in TS 38.213 [11] and TS 38.133 [5]. I</w:t>
            </w:r>
            <w:r w:rsidRPr="007D1E1D">
              <w:rPr>
                <w:rFonts w:eastAsia="ＭＳ Ｐゴシック" w:cs="Arial"/>
                <w:szCs w:val="18"/>
              </w:rPr>
              <w:t xml:space="preserve">f the UE supports this feature, the UE needs to report </w:t>
            </w:r>
            <w:r w:rsidRPr="007D1E1D">
              <w:rPr>
                <w:rFonts w:eastAsia="ＭＳ Ｐゴシック" w:cs="Arial"/>
                <w:i/>
                <w:szCs w:val="18"/>
              </w:rPr>
              <w:t>maxNumberResource-CSI-RS-RLM</w:t>
            </w:r>
            <w:r w:rsidRPr="007D1E1D">
              <w:rPr>
                <w:rFonts w:eastAsia="ＭＳ Ｐゴシック"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ＭＳ 明朝"/>
              </w:rPr>
            </w:pPr>
            <w:r w:rsidRPr="007D1E1D">
              <w:rPr>
                <w:rFonts w:eastAsia="ＭＳ 明朝"/>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ss-SINR-Meas</w:t>
            </w:r>
          </w:p>
          <w:p w14:paraId="1B0987A3" w14:textId="77777777" w:rsidR="00F47CE4" w:rsidRPr="007D1E1D" w:rsidRDefault="00F47CE4" w:rsidP="00F47CE4">
            <w:pPr>
              <w:pStyle w:val="TAL"/>
              <w:rPr>
                <w:rFonts w:cs="Arial"/>
                <w:b/>
                <w:bCs/>
                <w:i/>
                <w:iCs/>
                <w:szCs w:val="18"/>
              </w:rPr>
            </w:pPr>
            <w:r w:rsidRPr="007D1E1D">
              <w:rPr>
                <w:rFonts w:eastAsia="ＭＳ Ｐゴシック"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r w:rsidRPr="007D1E1D">
              <w:rPr>
                <w:rFonts w:cs="Arial"/>
                <w:b/>
                <w:bCs/>
                <w:i/>
                <w:iCs/>
                <w:szCs w:val="18"/>
              </w:rPr>
              <w:t>supportedGapPattern</w:t>
            </w:r>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7D1E1D">
              <w:rPr>
                <w:rFonts w:cs="Arial"/>
                <w:bCs/>
                <w:i/>
                <w:iCs/>
                <w:szCs w:val="18"/>
              </w:rPr>
              <w:t>independentGapConfig</w:t>
            </w:r>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ＭＳ 明朝" w:cs="Arial"/>
                <w:bCs/>
                <w:iCs/>
                <w:szCs w:val="18"/>
              </w:rPr>
            </w:pPr>
            <w:r w:rsidRPr="007D1E1D">
              <w:rPr>
                <w:rFonts w:eastAsia="ＭＳ 明朝"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ＭＳ 明朝"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ＭＳ 明朝"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ＭＳ 明朝"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363" w:name="_Toc109083395"/>
      <w:r w:rsidRPr="007D1E1D">
        <w:t>4.2.9a</w:t>
      </w:r>
      <w:r w:rsidRPr="007D1E1D">
        <w:tab/>
        <w:t>MeasAndMobParametersMRDC</w:t>
      </w:r>
      <w:bookmarkEnd w:id="236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ＭＳ 明朝"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ＭＳ 明朝"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ＭＳ 明朝" w:cs="Arial"/>
                <w:bCs/>
                <w:iCs/>
                <w:szCs w:val="18"/>
              </w:rPr>
              <w:t>No</w:t>
            </w:r>
          </w:p>
        </w:tc>
        <w:tc>
          <w:tcPr>
            <w:tcW w:w="737" w:type="dxa"/>
          </w:tcPr>
          <w:p w14:paraId="12130E2F"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ＭＳ 明朝"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ＭＳ 明朝"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ＭＳ 明朝" w:cs="Arial"/>
                <w:bCs/>
                <w:iCs/>
                <w:szCs w:val="18"/>
              </w:rPr>
              <w:t>No</w:t>
            </w:r>
          </w:p>
        </w:tc>
        <w:tc>
          <w:tcPr>
            <w:tcW w:w="737" w:type="dxa"/>
          </w:tcPr>
          <w:p w14:paraId="59983D8F"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ＭＳ Ｐゴシック" w:cs="Arial"/>
                <w:szCs w:val="18"/>
              </w:rPr>
              <w:t>Indicates whether the UE supports conditional PSCell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ＭＳ 明朝" w:cs="Arial"/>
                <w:bCs/>
                <w:iCs/>
                <w:szCs w:val="18"/>
              </w:rPr>
            </w:pPr>
            <w:r w:rsidRPr="007D1E1D">
              <w:rPr>
                <w:rFonts w:eastAsia="ＭＳ 明朝"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PSCell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ＭＳ 明朝" w:cs="Arial"/>
                <w:bCs/>
                <w:iCs/>
                <w:szCs w:val="18"/>
              </w:rPr>
            </w:pPr>
            <w:r w:rsidRPr="007D1E1D">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ＭＳ 明朝" w:cs="Arial"/>
                <w:bCs/>
                <w:iCs/>
                <w:szCs w:val="18"/>
              </w:rPr>
            </w:pPr>
            <w:r w:rsidRPr="007D1E1D">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ＭＳ 明朝" w:cs="Arial"/>
                <w:bCs/>
                <w:iCs/>
                <w:szCs w:val="18"/>
              </w:rPr>
            </w:pPr>
            <w:r w:rsidRPr="007D1E1D">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ＭＳ 明朝" w:cs="Arial"/>
                <w:bCs/>
                <w:iCs/>
                <w:szCs w:val="18"/>
              </w:rPr>
            </w:pPr>
            <w:r w:rsidRPr="007D1E1D">
              <w:rPr>
                <w:rFonts w:eastAsia="ＭＳ 明朝"/>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Indicates whether the UE supports inter SN conditional PSCell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Indicates whether the UE supports inter SN conditional PSCell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游明朝"/>
              </w:rPr>
            </w:pPr>
            <w:r w:rsidRPr="007D1E1D">
              <w:rPr>
                <w:rFonts w:eastAsia="ＭＳ 明朝"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游明朝"/>
              </w:rPr>
            </w:pPr>
            <w:r w:rsidRPr="007D1E1D">
              <w:rPr>
                <w:rFonts w:eastAsia="ＭＳ 明朝"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ＭＳ 明朝"/>
              </w:rPr>
            </w:pPr>
            <w:r w:rsidRPr="007D1E1D">
              <w:rPr>
                <w:rFonts w:eastAsia="ＭＳ 明朝"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游明朝"/>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游明朝"/>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游明朝"/>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ＭＳ 明朝"/>
              </w:rPr>
            </w:pPr>
            <w:r w:rsidRPr="007D1E1D">
              <w:rPr>
                <w:rFonts w:eastAsia="ＭＳ 明朝"/>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Indicates whether the UE supports T312 based fast failure recovery for PSCell.</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ＭＳ 明朝"/>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ＭＳ 明朝"/>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ＭＳ 明朝"/>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ＭＳ 明朝"/>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364" w:name="_Toc109083396"/>
      <w:r w:rsidRPr="007D1E1D">
        <w:t>4.2.10</w:t>
      </w:r>
      <w:r w:rsidRPr="007D1E1D">
        <w:tab/>
        <w:t>Inter-RAT parameters</w:t>
      </w:r>
      <w:bookmarkEnd w:id="23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r w:rsidRPr="007D1E1D">
              <w:rPr>
                <w:b/>
                <w:i/>
              </w:rPr>
              <w:t>mfbi-EUTRA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r w:rsidRPr="007D1E1D">
              <w:rPr>
                <w:b/>
                <w:i/>
              </w:rPr>
              <w:t>modifiedMPR-BehaviorEUTRA</w:t>
            </w:r>
          </w:p>
          <w:p w14:paraId="4E5985F3" w14:textId="77777777" w:rsidR="0040306A" w:rsidRPr="007D1E1D" w:rsidRDefault="0040306A" w:rsidP="00321AB1">
            <w:pPr>
              <w:pStyle w:val="TAL"/>
            </w:pPr>
            <w:r w:rsidRPr="007D1E1D">
              <w:rPr>
                <w:i/>
              </w:rPr>
              <w:t>modifiedMPR-Behavior</w:t>
            </w:r>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r w:rsidRPr="007D1E1D">
              <w:rPr>
                <w:b/>
                <w:i/>
              </w:rPr>
              <w:t>multiNS-Pmax-EUTRA</w:t>
            </w:r>
          </w:p>
          <w:p w14:paraId="656649D6" w14:textId="77777777" w:rsidR="0040306A" w:rsidRPr="007D1E1D" w:rsidRDefault="0040306A" w:rsidP="00321AB1">
            <w:pPr>
              <w:pStyle w:val="TAL"/>
            </w:pPr>
            <w:r w:rsidRPr="007D1E1D">
              <w:rPr>
                <w:i/>
              </w:rPr>
              <w:t>multiNS-Pmax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r w:rsidRPr="007D1E1D">
              <w:rPr>
                <w:b/>
                <w:i/>
              </w:rPr>
              <w:t>rs-SINR-MeasEUTRA</w:t>
            </w:r>
          </w:p>
          <w:p w14:paraId="5DD809F8" w14:textId="77777777" w:rsidR="0040306A" w:rsidRPr="007D1E1D" w:rsidRDefault="0040306A" w:rsidP="00321AB1">
            <w:pPr>
              <w:pStyle w:val="TAL"/>
            </w:pPr>
            <w:r w:rsidRPr="007D1E1D">
              <w:rPr>
                <w:i/>
              </w:rPr>
              <w:t>rs-SINR-Meas</w:t>
            </w:r>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r w:rsidRPr="007D1E1D">
              <w:rPr>
                <w:b/>
                <w:i/>
              </w:rPr>
              <w:t>rsrqMeasWidebandEUTRA</w:t>
            </w:r>
          </w:p>
          <w:p w14:paraId="2334B1A7" w14:textId="77777777" w:rsidR="0040306A" w:rsidRPr="007D1E1D" w:rsidRDefault="0040306A" w:rsidP="00321AB1">
            <w:pPr>
              <w:pStyle w:val="TAL"/>
            </w:pPr>
            <w:r w:rsidRPr="007D1E1D">
              <w:rPr>
                <w:i/>
              </w:rPr>
              <w:t>rsrqMeasWideband</w:t>
            </w:r>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r w:rsidRPr="007D1E1D">
              <w:rPr>
                <w:b/>
                <w:i/>
              </w:rPr>
              <w:t>supportedBandListEUTRA</w:t>
            </w:r>
          </w:p>
          <w:p w14:paraId="06393249" w14:textId="77777777" w:rsidR="0040306A" w:rsidRPr="007D1E1D" w:rsidRDefault="0040306A" w:rsidP="00321AB1">
            <w:pPr>
              <w:pStyle w:val="TAL"/>
            </w:pPr>
            <w:r w:rsidRPr="007D1E1D">
              <w:rPr>
                <w:i/>
              </w:rPr>
              <w:t>supportedBandListEUTRA</w:t>
            </w:r>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365" w:name="_Toc109083397"/>
      <w:r w:rsidRPr="007D1E1D">
        <w:t>4.2.10.1</w:t>
      </w:r>
      <w:r w:rsidRPr="007D1E1D">
        <w:tab/>
        <w:t>Void</w:t>
      </w:r>
      <w:bookmarkEnd w:id="2365"/>
    </w:p>
    <w:p w14:paraId="37075694" w14:textId="77777777" w:rsidR="0040306A" w:rsidRPr="007D1E1D" w:rsidRDefault="0040306A" w:rsidP="0040306A">
      <w:pPr>
        <w:pStyle w:val="Heading4"/>
        <w:rPr>
          <w:i/>
        </w:rPr>
      </w:pPr>
      <w:bookmarkStart w:id="2366" w:name="_Toc109083398"/>
      <w:r w:rsidRPr="007D1E1D">
        <w:t>4.2.10.2</w:t>
      </w:r>
      <w:r w:rsidRPr="007D1E1D">
        <w:tab/>
        <w:t>Void</w:t>
      </w:r>
      <w:bookmarkEnd w:id="2366"/>
    </w:p>
    <w:p w14:paraId="2F912CE1" w14:textId="77777777" w:rsidR="0040306A" w:rsidRPr="007D1E1D" w:rsidRDefault="0040306A" w:rsidP="0040306A">
      <w:pPr>
        <w:pStyle w:val="Heading3"/>
      </w:pPr>
      <w:bookmarkStart w:id="2367" w:name="_Toc109083399"/>
      <w:r w:rsidRPr="007D1E1D">
        <w:t>4.2.11</w:t>
      </w:r>
      <w:r w:rsidRPr="007D1E1D">
        <w:tab/>
        <w:t>Void</w:t>
      </w:r>
      <w:bookmarkEnd w:id="2367"/>
    </w:p>
    <w:p w14:paraId="6F7387A8" w14:textId="77777777" w:rsidR="0040306A" w:rsidRPr="007D1E1D" w:rsidRDefault="0040306A" w:rsidP="0040306A">
      <w:pPr>
        <w:pStyle w:val="Heading3"/>
      </w:pPr>
      <w:bookmarkStart w:id="2368" w:name="_Toc109083400"/>
      <w:r w:rsidRPr="007D1E1D">
        <w:t>4.2.12</w:t>
      </w:r>
      <w:r w:rsidRPr="007D1E1D">
        <w:tab/>
        <w:t>Void</w:t>
      </w:r>
      <w:bookmarkEnd w:id="2368"/>
    </w:p>
    <w:p w14:paraId="3E2822A8" w14:textId="77777777" w:rsidR="0040306A" w:rsidRPr="007D1E1D" w:rsidRDefault="0040306A" w:rsidP="0040306A">
      <w:pPr>
        <w:pStyle w:val="Heading3"/>
      </w:pPr>
      <w:bookmarkStart w:id="2369" w:name="_Toc109083401"/>
      <w:r w:rsidRPr="007D1E1D">
        <w:t>4.2.13</w:t>
      </w:r>
      <w:r w:rsidRPr="007D1E1D">
        <w:tab/>
        <w:t>IMS Parameters</w:t>
      </w:r>
      <w:bookmarkEnd w:id="2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游明朝"/>
                <w:bCs/>
                <w:i/>
                <w:iCs/>
                <w:noProof/>
              </w:rPr>
              <w:t>RRCRelease</w:t>
            </w:r>
            <w:r w:rsidRPr="007D1E1D">
              <w:rPr>
                <w:rFonts w:eastAsia="游明朝"/>
                <w:bCs/>
                <w:noProof/>
              </w:rPr>
              <w:t xml:space="preserve"> and </w:t>
            </w:r>
            <w:r w:rsidRPr="007D1E1D">
              <w:rPr>
                <w:rFonts w:eastAsia="游明朝"/>
                <w:bCs/>
                <w:i/>
                <w:iCs/>
                <w:noProof/>
              </w:rPr>
              <w:t>MobilityFromNRCommand</w:t>
            </w:r>
            <w:r w:rsidRPr="007D1E1D">
              <w:rPr>
                <w:rFonts w:eastAsia="游明朝"/>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r w:rsidRPr="007D1E1D">
              <w:rPr>
                <w:b/>
                <w:i/>
              </w:rPr>
              <w:t>voiceOverNR,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ＭＳ 明朝"/>
              </w:rPr>
              <w:t>(Incl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370" w:name="_Toc109083402"/>
      <w:r w:rsidRPr="007D1E1D">
        <w:t>4.2.14</w:t>
      </w:r>
      <w:r w:rsidRPr="007D1E1D">
        <w:tab/>
        <w:t>RRC buffer size</w:t>
      </w:r>
      <w:bookmarkEnd w:id="2370"/>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371" w:name="_Toc109083403"/>
      <w:r w:rsidRPr="007D1E1D">
        <w:t>4.2.15</w:t>
      </w:r>
      <w:r w:rsidRPr="007D1E1D">
        <w:tab/>
        <w:t>IAB Parameters</w:t>
      </w:r>
      <w:bookmarkEnd w:id="2371"/>
    </w:p>
    <w:p w14:paraId="16CCD591" w14:textId="77777777" w:rsidR="0040306A" w:rsidRPr="007D1E1D" w:rsidRDefault="0040306A" w:rsidP="0040306A">
      <w:pPr>
        <w:pStyle w:val="Heading4"/>
      </w:pPr>
      <w:bookmarkStart w:id="2372" w:name="_Toc109083404"/>
      <w:r w:rsidRPr="007D1E1D">
        <w:t>4.2.15.1</w:t>
      </w:r>
      <w:r w:rsidRPr="007D1E1D">
        <w:tab/>
        <w:t>Mandatory IAB-MT features</w:t>
      </w:r>
      <w:bookmarkEnd w:id="2372"/>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1) Type I single panel codebook based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CORESET resource allocation of 6RB bit-map and duration of 1 – 3 OFDM symbols for FR1</w:t>
            </w:r>
          </w:p>
          <w:p w14:paraId="2EBB88B6" w14:textId="77777777" w:rsidR="0040306A" w:rsidRPr="007D1E1D" w:rsidRDefault="0040306A" w:rsidP="00321AB1">
            <w:pPr>
              <w:pStyle w:val="TAL"/>
            </w:pPr>
            <w:r w:rsidRPr="007D1E1D">
              <w:t>- For type 1 CSS without dedicated RRC configuration and for type 0, 0A, and 2 CSSs, CORESET resource allocation of 6RB bit-map and duration 1-3 OFDM symbols for FR2</w:t>
            </w:r>
          </w:p>
          <w:p w14:paraId="6B787E10" w14:textId="77777777" w:rsidR="0040306A" w:rsidRPr="007D1E1D" w:rsidRDefault="0040306A" w:rsidP="00321AB1">
            <w:pPr>
              <w:pStyle w:val="TAL"/>
            </w:pPr>
            <w:r w:rsidRPr="007D1E1D">
              <w:t>- For type 1 CSS with dedicated RRC configuration and for type 3 CSS, UE specific SS, CORESET resource allocation of 6RB bit-map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UP to 3 search space sets in a slot for a scheduled SCell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1) RA procedure on PCell</w:t>
            </w:r>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(i.e. based on PDCCH)</w:t>
            </w:r>
          </w:p>
          <w:p w14:paraId="57A39F27" w14:textId="77777777" w:rsidR="0040306A" w:rsidRPr="007D1E1D" w:rsidRDefault="0040306A" w:rsidP="00321AB1">
            <w:pPr>
              <w:pStyle w:val="TAL"/>
            </w:pPr>
            <w:r w:rsidRPr="007D1E1D">
              <w:t>4) Support of ssb-Threshold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2) RRC connection resume without SCell addition/release and SCG establishment/modification/release</w:t>
            </w:r>
          </w:p>
          <w:p w14:paraId="0845B09E" w14:textId="77777777" w:rsidR="0040306A" w:rsidRPr="007D1E1D" w:rsidRDefault="0040306A" w:rsidP="00321AB1">
            <w:pPr>
              <w:pStyle w:val="TAL"/>
            </w:pPr>
            <w:r w:rsidRPr="007D1E1D">
              <w:t>3) RRC connection reconfiguration without SCell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6) RRC connection reconfiguration with SCell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373" w:name="_Toc109083405"/>
      <w:r w:rsidRPr="007D1E1D">
        <w:t>4.2.15.2</w:t>
      </w:r>
      <w:r w:rsidRPr="007D1E1D">
        <w:tab/>
        <w:t>General Parameters</w:t>
      </w:r>
      <w:bookmarkEnd w:id="23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374" w:name="_Toc109083406"/>
      <w:r w:rsidRPr="007D1E1D">
        <w:t>4.2.15.3</w:t>
      </w:r>
      <w:r w:rsidRPr="007D1E1D">
        <w:tab/>
        <w:t>SDAP Parameters</w:t>
      </w:r>
      <w:bookmarkEnd w:id="2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375" w:name="_Toc109083407"/>
      <w:r w:rsidRPr="007D1E1D">
        <w:t>4.2.15.4</w:t>
      </w:r>
      <w:r w:rsidRPr="007D1E1D">
        <w:tab/>
        <w:t>PDCP Parameters</w:t>
      </w:r>
      <w:bookmarkEnd w:id="23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376" w:name="_Toc109083408"/>
      <w:r w:rsidRPr="007D1E1D">
        <w:t>4.2.15.5</w:t>
      </w:r>
      <w:r w:rsidRPr="007D1E1D">
        <w:tab/>
        <w:t>BAP Parameters</w:t>
      </w:r>
      <w:bookmarkEnd w:id="2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Indicates whether the IAB-MT supports BAP header for inter-donor CU partial migration, inter-donor-CU RLF recovery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377" w:name="_Toc109083409"/>
      <w:r w:rsidRPr="007D1E1D">
        <w:t>4.2.15.6</w:t>
      </w:r>
      <w:r w:rsidRPr="007D1E1D">
        <w:tab/>
        <w:t>MAC Parameters</w:t>
      </w:r>
      <w:bookmarkEnd w:id="23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Indicates whether the IAB-MT supports extended Logical Channel ID space using two-octet eLCID,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378" w:name="_Toc109083410"/>
      <w:r w:rsidRPr="007D1E1D">
        <w:t>4.2.15.7</w:t>
      </w:r>
      <w:r w:rsidRPr="007D1E1D">
        <w:tab/>
        <w:t>Physical layer parameters</w:t>
      </w:r>
      <w:bookmarkEnd w:id="2378"/>
    </w:p>
    <w:p w14:paraId="1E9A300D" w14:textId="77777777" w:rsidR="0040306A" w:rsidRPr="007D1E1D" w:rsidRDefault="0040306A" w:rsidP="0040306A">
      <w:pPr>
        <w:pStyle w:val="Heading5"/>
      </w:pPr>
      <w:bookmarkStart w:id="2379" w:name="_Toc109083411"/>
      <w:r w:rsidRPr="007D1E1D">
        <w:t>4.2.15.7.1</w:t>
      </w:r>
      <w:r w:rsidRPr="007D1E1D">
        <w:tab/>
        <w:t>BandNR parameters</w:t>
      </w:r>
      <w:bookmarkEnd w:id="2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r w:rsidRPr="007D1E1D">
              <w:rPr>
                <w:b/>
                <w:i/>
              </w:rPr>
              <w:t>multipleTCI</w:t>
            </w:r>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380" w:name="_Toc109083412"/>
      <w:r w:rsidRPr="007D1E1D">
        <w:t>4.2.15.7.2</w:t>
      </w:r>
      <w:r w:rsidRPr="007D1E1D">
        <w:tab/>
        <w:t>Phy-Parameters</w:t>
      </w:r>
      <w:bookmarkEnd w:id="23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signaling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381" w:author="NR_IAB_enh-Core-v2" w:date="2022-08-26T10:39:00Z"/>
        </w:trPr>
        <w:tc>
          <w:tcPr>
            <w:tcW w:w="7088" w:type="dxa"/>
          </w:tcPr>
          <w:p w14:paraId="39DFC59B" w14:textId="77777777" w:rsidR="000F4629" w:rsidRDefault="0014488E" w:rsidP="000F4629">
            <w:pPr>
              <w:pStyle w:val="TAL"/>
              <w:rPr>
                <w:ins w:id="2382" w:author="NR_IAB_enh-Core-v2" w:date="2022-08-26T10:41:00Z"/>
                <w:rFonts w:eastAsia="SimSun"/>
                <w:b/>
                <w:bCs/>
                <w:i/>
                <w:iCs/>
                <w:lang w:eastAsia="zh-CN"/>
              </w:rPr>
            </w:pPr>
            <w:ins w:id="2383" w:author="NR_IAB_enh-Core-v2" w:date="2022-08-26T10:39:00Z">
              <w:r>
                <w:rPr>
                  <w:rFonts w:eastAsia="SimSun"/>
                  <w:b/>
                  <w:bCs/>
                  <w:i/>
                  <w:iCs/>
                  <w:lang w:eastAsia="zh-CN"/>
                </w:rPr>
                <w:t>directionalCollisionDC-</w:t>
              </w:r>
            </w:ins>
            <w:ins w:id="2384"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385" w:author="NR_IAB_enh-Core-v2" w:date="2022-08-26T10:39:00Z"/>
                <w:rFonts w:eastAsia="SimSun"/>
                <w:lang w:eastAsia="zh-CN"/>
              </w:rPr>
            </w:pPr>
            <w:ins w:id="2386" w:author="NR_IAB_enh-Core-v2" w:date="2022-08-26T10:42:00Z">
              <w:r>
                <w:rPr>
                  <w:rFonts w:eastAsia="SimSun"/>
                  <w:lang w:eastAsia="zh-CN"/>
                </w:rPr>
                <w:t>Indicates the s</w:t>
              </w:r>
            </w:ins>
            <w:ins w:id="2387"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388"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389" w:author="NR_IAB_enh-Core-v2" w:date="2022-08-26T10:39:00Z"/>
              </w:rPr>
            </w:pPr>
            <w:ins w:id="2390"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391" w:author="NR_IAB_enh-Core-v2" w:date="2022-08-26T10:39:00Z"/>
              </w:rPr>
            </w:pPr>
            <w:ins w:id="2392"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393" w:author="NR_IAB_enh-Core-v2" w:date="2022-08-26T10:39:00Z"/>
              </w:rPr>
            </w:pPr>
            <w:ins w:id="2394"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395" w:author="NR_IAB_enh-Core-v2" w:date="2022-08-26T10:39:00Z"/>
              </w:rPr>
            </w:pPr>
            <w:ins w:id="2396"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Indicates the support of extended DesiredGuardSymbols reporting and ProvidedGuardSymbols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397"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r w:rsidRPr="007D1E1D">
              <w:rPr>
                <w:b/>
                <w:i/>
              </w:rPr>
              <w:t>pdsch-MappingTypeA</w:t>
            </w:r>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upport of T_delta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Indicates the support of updated T_Delta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398" w:name="_Toc109083413"/>
      <w:r w:rsidRPr="007D1E1D">
        <w:t>4.2.15.8</w:t>
      </w:r>
      <w:r w:rsidRPr="007D1E1D">
        <w:tab/>
        <w:t>MeasAndMobParameters Parameters</w:t>
      </w:r>
      <w:bookmarkEnd w:id="2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r w:rsidRPr="007D1E1D">
              <w:rPr>
                <w:i/>
                <w:iCs/>
              </w:rPr>
              <w:t>eventA-MeasAndReport</w:t>
            </w:r>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r w:rsidRPr="007D1E1D">
              <w:rPr>
                <w:b/>
                <w:bCs/>
                <w:i/>
                <w:iCs/>
              </w:rPr>
              <w:t>handoverInterF</w:t>
            </w:r>
          </w:p>
          <w:p w14:paraId="537585D7" w14:textId="77777777" w:rsidR="0040306A" w:rsidRPr="007D1E1D" w:rsidDel="005B72AE" w:rsidRDefault="0040306A" w:rsidP="00321AB1">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r w:rsidRPr="007D1E1D">
              <w:rPr>
                <w:b/>
                <w:bCs/>
                <w:i/>
                <w:iCs/>
              </w:rPr>
              <w:t>intraAndInterF-MeasAndReport</w:t>
            </w:r>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399" w:name="_Toc109083414"/>
      <w:r w:rsidRPr="007D1E1D">
        <w:t>4.2.15.9</w:t>
      </w:r>
      <w:r w:rsidRPr="007D1E1D">
        <w:tab/>
        <w:t>MR-DC Parameters</w:t>
      </w:r>
      <w:bookmarkEnd w:id="2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400" w:name="_Toc109083415"/>
      <w:r w:rsidRPr="007D1E1D">
        <w:t>4.2.15.10</w:t>
      </w:r>
      <w:r w:rsidRPr="007D1E1D">
        <w:tab/>
        <w:t>NRDC Parameters</w:t>
      </w:r>
      <w:bookmarkEnd w:id="2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401" w:name="_Toc109083416"/>
      <w:r w:rsidRPr="007D1E1D">
        <w:t>4.2.16</w:t>
      </w:r>
      <w:r w:rsidRPr="007D1E1D">
        <w:tab/>
        <w:t>Sidelink Parameters</w:t>
      </w:r>
      <w:bookmarkEnd w:id="2401"/>
    </w:p>
    <w:p w14:paraId="5984EEAC" w14:textId="77777777" w:rsidR="0040306A" w:rsidRPr="007D1E1D" w:rsidRDefault="0040306A" w:rsidP="0040306A">
      <w:pPr>
        <w:pStyle w:val="Heading4"/>
      </w:pPr>
      <w:bookmarkStart w:id="2402" w:name="_Toc109083417"/>
      <w:r w:rsidRPr="007D1E1D">
        <w:t>4.2.16.1</w:t>
      </w:r>
      <w:r w:rsidRPr="007D1E1D">
        <w:tab/>
        <w:t>Sidelink Parameters in NR</w:t>
      </w:r>
      <w:bookmarkEnd w:id="2402"/>
    </w:p>
    <w:p w14:paraId="5BC51AF8" w14:textId="77777777" w:rsidR="0040306A" w:rsidRPr="007D1E1D" w:rsidRDefault="0040306A" w:rsidP="0040306A">
      <w:pPr>
        <w:pStyle w:val="Heading5"/>
      </w:pPr>
      <w:bookmarkStart w:id="2403" w:name="_Toc109083418"/>
      <w:r w:rsidRPr="007D1E1D">
        <w:t>4.2.16.1.1</w:t>
      </w:r>
      <w:r w:rsidRPr="007D1E1D">
        <w:tab/>
        <w:t>Sidelink General Parameters</w:t>
      </w:r>
      <w:bookmarkEnd w:id="240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Indicates the access stratum release for NR sidelink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Indicates whether NR L2 sidelink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sidelink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404" w:name="_Toc109083419"/>
      <w:r w:rsidRPr="007D1E1D">
        <w:t>4.2.16.1.2</w:t>
      </w:r>
      <w:r w:rsidRPr="007D1E1D">
        <w:tab/>
        <w:t>Sidelink PDCP Parameters</w:t>
      </w:r>
      <w:bookmarkEnd w:id="24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Indicates whether UE supports out of order delivery of data to upper layers by PDCP for sidelink.</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405" w:name="_Toc109083420"/>
      <w:r w:rsidRPr="007D1E1D">
        <w:t>4.2.16.1.3</w:t>
      </w:r>
      <w:r w:rsidRPr="007D1E1D">
        <w:tab/>
        <w:t>Sidelink RLC Parameters</w:t>
      </w:r>
      <w:bookmarkEnd w:id="24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Indicates whether the UE supports UM DRB with 12 bit length of RLC sequence number for sidelink.</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406" w:name="_Toc109083421"/>
      <w:r w:rsidRPr="007D1E1D">
        <w:t>4.2.16.1.4</w:t>
      </w:r>
      <w:r w:rsidRPr="007D1E1D">
        <w:tab/>
        <w:t>Sidelink MAC Parameters</w:t>
      </w:r>
      <w:bookmarkEnd w:id="24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Indicates whether UE supports sidelink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Indicates whether the UE supports the logicalChannelSR-DelayTimer as specified in TS 38.321 [8] for sidelink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Indicates whether the UE supports 8 SR configurations per PUCCH cell group as specified in TS 38.321 [8] for sidelink.</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407" w:name="_Toc109083422"/>
      <w:r w:rsidRPr="007D1E1D">
        <w:t>4.2.16.1.5</w:t>
      </w:r>
      <w:r w:rsidRPr="007D1E1D">
        <w:tab/>
        <w:t>Other PHY parameters</w:t>
      </w:r>
      <w:bookmarkEnd w:id="24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408" w:author="NR_SL_enh-Core-v2" w:date="2022-08-26T11:24:00Z"/>
        </w:trPr>
        <w:tc>
          <w:tcPr>
            <w:tcW w:w="6917" w:type="dxa"/>
          </w:tcPr>
          <w:p w14:paraId="0E68FF88" w14:textId="750668F6" w:rsidR="00680AB3" w:rsidRDefault="00680AB3" w:rsidP="00680AB3">
            <w:pPr>
              <w:pStyle w:val="TAL"/>
              <w:rPr>
                <w:ins w:id="2409" w:author="NR_SL_enh-Core-v2" w:date="2022-08-26T11:25:00Z"/>
                <w:b/>
                <w:i/>
              </w:rPr>
            </w:pPr>
            <w:ins w:id="2410" w:author="NR_SL_enh-Core-v2" w:date="2022-08-26T11:25:00Z">
              <w:r>
                <w:rPr>
                  <w:b/>
                  <w:i/>
                </w:rPr>
                <w:t>p</w:t>
              </w:r>
            </w:ins>
            <w:ins w:id="2411" w:author="NR_SL_enh-Core-v2" w:date="2022-08-26T11:24:00Z">
              <w:r>
                <w:rPr>
                  <w:b/>
                  <w:i/>
                </w:rPr>
                <w:t>0-OLPC-Sidelink-</w:t>
              </w:r>
              <w:commentRangeStart w:id="2412"/>
              <w:r>
                <w:rPr>
                  <w:b/>
                  <w:i/>
                </w:rPr>
                <w:t>r17</w:t>
              </w:r>
            </w:ins>
            <w:commentRangeEnd w:id="2412"/>
            <w:ins w:id="2413" w:author="NR_SL_enh-Core-v2" w:date="2022-08-29T16:14:00Z">
              <w:r w:rsidR="00730435">
                <w:rPr>
                  <w:rStyle w:val="CommentReference"/>
                  <w:rFonts w:ascii="Times New Roman" w:eastAsiaTheme="minorEastAsia" w:hAnsi="Times New Roman"/>
                  <w:lang w:eastAsia="en-US"/>
                </w:rPr>
                <w:commentReference w:id="2412"/>
              </w:r>
            </w:ins>
          </w:p>
          <w:p w14:paraId="3D837658" w14:textId="5FC613C5" w:rsidR="0048350C" w:rsidRPr="00693E10" w:rsidRDefault="00BE7B47" w:rsidP="00321AB1">
            <w:pPr>
              <w:pStyle w:val="TAL"/>
              <w:rPr>
                <w:ins w:id="2414" w:author="NR_SL_enh-Core-v2" w:date="2022-08-26T11:24:00Z"/>
                <w:lang w:val="en-US"/>
              </w:rPr>
            </w:pPr>
            <w:ins w:id="2415" w:author="NR_SL_enh-Core-v2" w:date="2022-08-26T11:27:00Z">
              <w:r>
                <w:rPr>
                  <w:bCs/>
                  <w:iCs/>
                </w:rPr>
                <w:t xml:space="preserve">Indicates whether the UE supports </w:t>
              </w:r>
            </w:ins>
            <w:ins w:id="2416" w:author="NR_SL_enh-Core-v2" w:date="2022-08-26T11:29:00Z">
              <w:r w:rsidR="00301A2C">
                <w:rPr>
                  <w:bCs/>
                  <w:iCs/>
                </w:rPr>
                <w:t>the u</w:t>
              </w:r>
            </w:ins>
            <w:ins w:id="2417" w:author="NR_SL_enh-Core-v2" w:date="2022-08-26T11:28:00Z">
              <w:r w:rsidR="00301A2C" w:rsidRPr="00301A2C">
                <w:rPr>
                  <w:bCs/>
                  <w:iCs/>
                </w:rPr>
                <w:t xml:space="preserve">se of P0 parameters </w:t>
              </w:r>
            </w:ins>
            <w:ins w:id="2418" w:author="NR_SL_enh-Core-v2" w:date="2022-08-26T11:30:00Z">
              <w:r w:rsidR="004D01DC">
                <w:rPr>
                  <w:bCs/>
                  <w:iCs/>
                </w:rPr>
                <w:t xml:space="preserve">(i.e. </w:t>
              </w:r>
            </w:ins>
            <w:ins w:id="2419" w:author="NR_SL_enh-Core-v2" w:date="2022-08-26T11:31:00Z">
              <w:r w:rsidR="00693E10" w:rsidRPr="00693E10">
                <w:rPr>
                  <w:bCs/>
                  <w:i/>
                </w:rPr>
                <w:t>dl-P0-PSSCH-PSCCH-r17, sl-P0-PSSCH-PSCCH-r17, dl-P0</w:t>
              </w:r>
              <w:commentRangeStart w:id="2420"/>
              <w:r w:rsidR="00693E10" w:rsidRPr="00693E10">
                <w:rPr>
                  <w:bCs/>
                  <w:i/>
                </w:rPr>
                <w:t xml:space="preserve">- </w:t>
              </w:r>
            </w:ins>
            <w:commentRangeEnd w:id="2420"/>
            <w:r w:rsidR="000640E5">
              <w:rPr>
                <w:rStyle w:val="CommentReference"/>
                <w:rFonts w:ascii="Times New Roman" w:eastAsiaTheme="minorEastAsia" w:hAnsi="Times New Roman"/>
                <w:lang w:eastAsia="en-US"/>
              </w:rPr>
              <w:commentReference w:id="2420"/>
            </w:r>
            <w:ins w:id="2421" w:author="NR_SL_enh-Core-v2" w:date="2022-08-26T11:31:00Z">
              <w:r w:rsidR="00693E10" w:rsidRPr="00693E10">
                <w:rPr>
                  <w:bCs/>
                  <w:i/>
                </w:rPr>
                <w:t>PSBCH-r17, dl-P0-PSFCH-r17</w:t>
              </w:r>
            </w:ins>
            <w:ins w:id="2422" w:author="NR_SL_enh-Core-v2" w:date="2022-08-26T11:30:00Z">
              <w:r w:rsidR="004D01DC">
                <w:rPr>
                  <w:bCs/>
                  <w:iCs/>
                </w:rPr>
                <w:t>)</w:t>
              </w:r>
            </w:ins>
            <w:ins w:id="2423" w:author="NR_SL_enh-Core-v2" w:date="2022-08-26T11:28:00Z">
              <w:r w:rsidR="00301A2C" w:rsidRPr="00301A2C">
                <w:rPr>
                  <w:bCs/>
                  <w:iCs/>
                </w:rPr>
                <w:t xml:space="preserve"> for </w:t>
              </w:r>
            </w:ins>
            <w:ins w:id="2424" w:author="NR_SL_enh-Core-v2" w:date="2022-08-26T11:31:00Z">
              <w:r w:rsidR="00693E10">
                <w:rPr>
                  <w:bCs/>
                  <w:iCs/>
                </w:rPr>
                <w:t xml:space="preserve">sidelink </w:t>
              </w:r>
            </w:ins>
            <w:ins w:id="2425" w:author="NR_SL_enh-Core-v2" w:date="2022-08-26T11:28:00Z">
              <w:r w:rsidR="00301A2C" w:rsidRPr="00301A2C">
                <w:rPr>
                  <w:bCs/>
                  <w:iCs/>
                </w:rPr>
                <w:t>open loop power control</w:t>
              </w:r>
            </w:ins>
            <w:ins w:id="2426"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427" w:author="NR_SL_enh-Core-v2" w:date="2022-08-26T11:24:00Z"/>
              </w:rPr>
            </w:pPr>
            <w:ins w:id="2428"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429" w:author="NR_SL_enh-Core-v2" w:date="2022-08-26T11:24:00Z"/>
              </w:rPr>
            </w:pPr>
            <w:ins w:id="2430"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431" w:author="NR_SL_enh-Core-v2" w:date="2022-08-26T11:24:00Z"/>
              </w:rPr>
            </w:pPr>
            <w:ins w:id="2432"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433" w:author="NR_SL_enh-Core-v2" w:date="2022-08-26T11:24:00Z"/>
              </w:rPr>
            </w:pPr>
            <w:ins w:id="2434"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7D1E1D">
              <w:rPr>
                <w:i/>
                <w:iCs/>
              </w:rPr>
              <w:t>eutra-nr-only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Defines the supported joint NR sidelink communication band combinations by the UE. A fallback band combination resulting from the reported sidelink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Defines the supported band combinations of NR sidelink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Indicates frequency bands supported for NR sidelink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435" w:name="_Toc109083423"/>
      <w:r w:rsidRPr="007D1E1D">
        <w:t>4.2.16.1.6</w:t>
      </w:r>
      <w:r w:rsidRPr="007D1E1D">
        <w:tab/>
      </w:r>
      <w:r w:rsidRPr="007D1E1D">
        <w:rPr>
          <w:i/>
        </w:rPr>
        <w:t>BandSidelink</w:t>
      </w:r>
      <w:r w:rsidRPr="007D1E1D">
        <w:t xml:space="preserve"> Parameters</w:t>
      </w:r>
      <w:bookmarkEnd w:id="2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Indicates whether receving NR sidelink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t>sl-TransmissionMode1-r16</w:t>
            </w:r>
          </w:p>
          <w:p w14:paraId="242D4885" w14:textId="77777777" w:rsidR="0040306A" w:rsidRPr="007D1E1D" w:rsidRDefault="0040306A" w:rsidP="00321AB1">
            <w:pPr>
              <w:pStyle w:val="TAL"/>
              <w:spacing w:afterLines="50" w:after="120"/>
              <w:rPr>
                <w:b/>
                <w:i/>
              </w:rPr>
            </w:pPr>
            <w:r w:rsidRPr="007D1E1D">
              <w:t>Indicates whether transmitting NR sidelink mode 1 scheduled by Uu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Pr="007D1E1D">
              <w:t xml:space="preserve"> </w:t>
            </w:r>
            <w:r w:rsidRPr="007D1E1D">
              <w:rPr>
                <w:rFonts w:ascii="Arial" w:hAnsi="Arial" w:cs="Arial"/>
                <w:sz w:val="18"/>
                <w:szCs w:val="18"/>
              </w:rPr>
              <w:t>on the same carrier as sidelink.</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7D1E1D">
              <w:rPr>
                <w:rFonts w:ascii="Arial" w:hAnsi="Arial" w:cs="Arial"/>
                <w:i/>
                <w:sz w:val="18"/>
                <w:szCs w:val="18"/>
              </w:rPr>
              <w:t>channelBWs-UL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t>sl-TransmissionMode2-r16</w:t>
            </w:r>
          </w:p>
          <w:p w14:paraId="3DFDCF39" w14:textId="77777777" w:rsidR="0040306A" w:rsidRPr="007D1E1D" w:rsidRDefault="0040306A" w:rsidP="00321AB1">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configured by NR Uu or preconfiguration.</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w:t>
            </w:r>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w:t>
            </w:r>
            <w:r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Configuration by NR Uu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Support of this feature is mandatory if UE supports NR sidelink.</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t>sync-Sidelink-r16</w:t>
            </w:r>
          </w:p>
          <w:p w14:paraId="33EEC378" w14:textId="77777777" w:rsidR="0040306A" w:rsidRPr="007D1E1D" w:rsidRDefault="0040306A" w:rsidP="00321AB1">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Support of this feature is mandatory if UE supports NR sidelink.</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cbr-ReportSidelink</w:t>
            </w:r>
            <w:r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adjust its radio parameters based on CBR measurement and CRlimit.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cbr-CR-TimeLimitSidelink</w:t>
            </w:r>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Support of this feature is mandatory if UE supports NR sidelink.</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Configuration by NR Uu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Support of this feature is mandatory if UE supports NR sidelink.</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Indicates UE supports Sidelink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csi-RS-PortsSidelink</w:t>
            </w:r>
            <w:r w:rsidRPr="007D1E1D">
              <w:rPr>
                <w:rFonts w:ascii="Arial" w:hAnsi="Arial" w:cs="Arial"/>
                <w:sz w:val="18"/>
                <w:szCs w:val="18"/>
              </w:rPr>
              <w:t>, which indicates the number of antenna port(s) up to which UE can transmit and receive sidelink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UE supports RI and CQI feedback on sidelink.</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Support of this feature is mandatory if UE supports NR sidelink.</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t>sl-openLoopPC-RSRP-ReportSidelink-r16</w:t>
            </w:r>
          </w:p>
          <w:p w14:paraId="663EC717" w14:textId="77777777" w:rsidR="0040306A" w:rsidRPr="007D1E1D" w:rsidRDefault="0040306A" w:rsidP="00321AB1">
            <w:pPr>
              <w:pStyle w:val="TAL"/>
            </w:pPr>
            <w:r w:rsidRPr="007D1E1D">
              <w:t>Indicates whether UE supports sidelink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Support of this feature is mandatory if UE supports NR sidelink.</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436" w:author="NR_SL_enh-Core-v2" w:date="2022-08-26T09:51:00Z"/>
              </w:rPr>
            </w:pPr>
          </w:p>
          <w:p w14:paraId="6B442C71" w14:textId="602291CF" w:rsidR="00BA5E97" w:rsidRDefault="00BA5E97" w:rsidP="00321AB1">
            <w:pPr>
              <w:pStyle w:val="TAN"/>
              <w:ind w:left="0" w:firstLine="0"/>
              <w:rPr>
                <w:ins w:id="2437" w:author="NR_SL_enh-Core-v2" w:date="2022-08-26T09:51:00Z"/>
              </w:rPr>
            </w:pPr>
            <w:ins w:id="2438" w:author="NR_SL_enh-Core-v2" w:date="2022-08-26T09:5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627182DA" w14:textId="77777777" w:rsidR="00A82B0D" w:rsidRDefault="0040306A" w:rsidP="00A82B0D">
            <w:pPr>
              <w:pStyle w:val="TAN"/>
              <w:rPr>
                <w:ins w:id="2439"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1F32A5DC" w14:textId="65DF9826" w:rsidR="0040306A" w:rsidRPr="007D1E1D" w:rsidRDefault="00A82B0D" w:rsidP="001A1341">
            <w:pPr>
              <w:pStyle w:val="TAN"/>
            </w:pPr>
            <w:ins w:id="2440" w:author="NR_SL_enh-Core" w:date="2022-06-14T19:59:00Z">
              <w:r>
                <w:t xml:space="preserve">NOTE 3:  </w:t>
              </w:r>
              <w:r w:rsidRPr="009A0BFC">
                <w:t>Random selection in the exceptional pool is supported</w:t>
              </w:r>
            </w:ins>
            <w:ins w:id="2441"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t>sync-Sidelink-v1710</w:t>
            </w:r>
          </w:p>
          <w:p w14:paraId="759BF5EB" w14:textId="77777777" w:rsidR="0040306A" w:rsidRPr="007D1E1D" w:rsidRDefault="0040306A" w:rsidP="00321AB1">
            <w:pPr>
              <w:pStyle w:val="TAL"/>
            </w:pPr>
            <w:r w:rsidRPr="007D1E1D">
              <w:t>Indicates whether UE supports synchronization sources for NR sidelink.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442"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443"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444" w:author="NR_SL_enh-Core-v2" w:date="2022-08-26T09:56:00Z">
              <w:r w:rsidR="003F01EB" w:rsidRPr="003F01EB">
                <w:rPr>
                  <w:rFonts w:ascii="Arial" w:hAnsi="Arial" w:cs="Arial"/>
                  <w:i/>
                  <w:iCs/>
                  <w:sz w:val="18"/>
                  <w:szCs w:val="18"/>
                </w:rPr>
                <w:t>sl-Reception-r16</w:t>
              </w:r>
            </w:ins>
            <w:ins w:id="2445"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Indicates whether UE supports reception of preferred resource set for NR sidelink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814A5B8" w14:textId="505A7EB9" w:rsidR="00591989" w:rsidRDefault="0040306A" w:rsidP="00591989">
            <w:pPr>
              <w:pStyle w:val="B1"/>
              <w:spacing w:after="120"/>
              <w:rPr>
                <w:ins w:id="2446"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447"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448" w:author="NR_SL_enh-Core" w:date="2022-07-19T15:43:00Z"/>
                <w:rFonts w:ascii="Arial" w:hAnsi="Arial" w:cs="Arial"/>
                <w:sz w:val="18"/>
                <w:szCs w:val="18"/>
              </w:rPr>
            </w:pPr>
            <w:ins w:id="2449" w:author="NR_SL_enh-Core-v2" w:date="2022-08-26T10:04: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450" w:author="NR_SL_enh-Core" w:date="2022-07-19T15:43:00Z">
              <w:r w:rsidRPr="00683A8F">
                <w:t>NOTE:</w:t>
              </w:r>
              <w:r w:rsidRPr="00683A8F">
                <w:tab/>
                <w:t>Configuration by NR Uu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t>rx-IUC-Scheme1-NonPreferredMode2Sidelink-r17</w:t>
            </w:r>
          </w:p>
          <w:p w14:paraId="76D17D39" w14:textId="77777777" w:rsidR="0040306A" w:rsidRPr="007D1E1D" w:rsidRDefault="0040306A" w:rsidP="00321AB1">
            <w:pPr>
              <w:pStyle w:val="TAL"/>
            </w:pPr>
            <w:r w:rsidRPr="007D1E1D">
              <w:t>Indicates whether UE supports reception of non-preferred resource set for NR sidelink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0DD710B5" w14:textId="77777777" w:rsidR="004D5BA3" w:rsidRDefault="0040306A" w:rsidP="004D5BA3">
            <w:pPr>
              <w:pStyle w:val="B1"/>
              <w:spacing w:after="120"/>
              <w:rPr>
                <w:ins w:id="2451"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452"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453" w:author="NR_SL_enh-Core" w:date="2022-07-19T15:44:00Z"/>
                <w:rFonts w:ascii="Arial" w:hAnsi="Arial" w:cs="Arial"/>
                <w:sz w:val="18"/>
                <w:szCs w:val="18"/>
              </w:rPr>
            </w:pPr>
            <w:ins w:id="2454" w:author="NR_SL_enh-Core-v2" w:date="2022-08-26T10:06: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455" w:author="NR_SL_enh-Core" w:date="2022-07-19T15:44:00Z">
              <w:r w:rsidRPr="00683A8F">
                <w:t>NOTE:</w:t>
              </w:r>
              <w:r w:rsidRPr="00683A8F">
                <w:tab/>
                <w:t>Configuration by NR Uu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Indicates whether UE supports reception of inter-UE coordination scheme 2 for NR sidelink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456"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457" w:author="NR_SL_enh-Core-v2" w:date="2022-08-26T10:10:00Z"/>
                <w:rFonts w:ascii="Arial" w:hAnsi="Arial" w:cs="Arial"/>
                <w:sz w:val="18"/>
                <w:szCs w:val="18"/>
              </w:rPr>
            </w:pPr>
            <w:ins w:id="2458" w:author="NR_SL_enh-Core-v2" w:date="2022-08-26T10:11: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459" w:author="NR_SL_enh-Core" w:date="2022-07-19T15:45:00Z"/>
              </w:rPr>
            </w:pPr>
            <w:r w:rsidRPr="007D1E1D">
              <w:t>NOTE</w:t>
            </w:r>
            <w:ins w:id="2460"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461"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462" w:author="NR_SL_enh-Core" w:date="2022-07-19T15:45: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463"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464" w:author="NR_SL_enh-Core" w:date="2022-07-19T15:46:00Z"/>
              </w:rPr>
            </w:pPr>
          </w:p>
          <w:p w14:paraId="7FB2C555" w14:textId="34B8D7A3" w:rsidR="0040306A" w:rsidRPr="007D1E1D" w:rsidRDefault="00B85723" w:rsidP="00321AB1">
            <w:pPr>
              <w:pStyle w:val="TAL"/>
            </w:pPr>
            <w:ins w:id="2465"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466"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467"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Configuration by NR Uu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468" w:name="_Toc109083424"/>
      <w:r w:rsidRPr="007D1E1D">
        <w:t>4.2.16.1.7</w:t>
      </w:r>
      <w:r w:rsidRPr="007D1E1D">
        <w:tab/>
      </w:r>
      <w:r w:rsidRPr="007D1E1D">
        <w:rPr>
          <w:i/>
        </w:rPr>
        <w:t xml:space="preserve">BandCombinationListSidelinkEUTRA-NR </w:t>
      </w:r>
      <w:r w:rsidRPr="007D1E1D">
        <w:t>Parameters</w:t>
      </w:r>
      <w:bookmarkEnd w:id="2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Indicates whether the UE supports sidelink transmission on the band.</w:t>
            </w:r>
          </w:p>
          <w:p w14:paraId="4E3EC5E3" w14:textId="77777777" w:rsidR="0040306A" w:rsidRPr="007D1E1D" w:rsidRDefault="0040306A" w:rsidP="00321AB1">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Indicates whether the UE supports sidelink reception on the band.</w:t>
            </w:r>
          </w:p>
          <w:p w14:paraId="259CA8D0" w14:textId="77777777" w:rsidR="0040306A" w:rsidRPr="007D1E1D" w:rsidRDefault="0040306A" w:rsidP="00321AB1">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t>sl-TransmissionMode2-PartialSensing-r17</w:t>
            </w:r>
          </w:p>
          <w:p w14:paraId="09D4422C" w14:textId="77777777" w:rsidR="0040306A" w:rsidRPr="007D1E1D" w:rsidRDefault="0040306A" w:rsidP="00321AB1">
            <w:pPr>
              <w:pStyle w:val="TAL"/>
              <w:rPr>
                <w:b/>
                <w:i/>
              </w:rPr>
            </w:pPr>
            <w:r w:rsidRPr="007D1E1D">
              <w:t>Indicates transmitting NR sidelink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469" w:author="NR_SL_enh-Core-v2" w:date="2022-08-26T09:45:00Z"/>
              </w:rPr>
            </w:pPr>
          </w:p>
          <w:p w14:paraId="77D1B3A4" w14:textId="37A44406" w:rsidR="00EF3322" w:rsidRDefault="00EF3322" w:rsidP="00321AB1">
            <w:pPr>
              <w:pStyle w:val="TAN"/>
              <w:ind w:left="0" w:firstLine="0"/>
              <w:rPr>
                <w:ins w:id="2470" w:author="NR_SL_enh-Core-v2" w:date="2022-08-26T09:45:00Z"/>
              </w:rPr>
            </w:pPr>
            <w:ins w:id="2471" w:author="NR_SL_enh-Core-v2" w:date="2022-08-26T09:45:00Z">
              <w:r>
                <w:t>UE supporting this feature shall</w:t>
              </w:r>
              <w:r w:rsidR="00381CD2">
                <w:t xml:space="preserve"> </w:t>
              </w:r>
            </w:ins>
            <w:ins w:id="2472" w:author="NR_SL_enh-Core-v2" w:date="2022-08-26T09:47:00Z">
              <w:r w:rsidR="005030AD" w:rsidRPr="007D1E1D">
                <w:rPr>
                  <w:bCs/>
                  <w:iCs/>
                </w:rPr>
                <w:t>support receiving NR sidelink of S-SSB</w:t>
              </w:r>
              <w:r w:rsidR="005030AD">
                <w:t xml:space="preserve"> </w:t>
              </w:r>
              <w:r w:rsidR="008A75B2">
                <w:t xml:space="preserve">or </w:t>
              </w:r>
            </w:ins>
            <w:ins w:id="2473" w:author="NR_SL_enh-Core-v2" w:date="2022-08-26T09:45:00Z">
              <w:r w:rsidR="00381CD2">
                <w:t xml:space="preserve">indicate support of </w:t>
              </w:r>
            </w:ins>
            <w:ins w:id="2474" w:author="NR_SL_enh-Core-v2" w:date="2022-08-26T09:46:00Z">
              <w:r w:rsidR="000B7EF3" w:rsidRPr="00C34837">
                <w:rPr>
                  <w:i/>
                  <w:iCs/>
                </w:rPr>
                <w:t>sync-Sidelink-r16</w:t>
              </w:r>
            </w:ins>
            <w:ins w:id="2475" w:author="NR_SL_enh-Core-v2" w:date="2022-08-26T09:48:00Z">
              <w:r w:rsidR="0090102F">
                <w:t xml:space="preserve"> or </w:t>
              </w:r>
              <w:r w:rsidR="0090102F" w:rsidRPr="00C34837">
                <w:rPr>
                  <w:i/>
                  <w:iCs/>
                </w:rPr>
                <w:t>sync-Sidelink-v1710</w:t>
              </w:r>
              <w:r w:rsidR="00C34837">
                <w:t>.</w:t>
              </w:r>
            </w:ins>
            <w:ins w:id="2476"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Configuration by NR Uu is not required to be supported in a band indicated with only the PC5 interface in TS 38.101-1 [2] Table 5.2E.1-1.</w:t>
            </w:r>
          </w:p>
          <w:p w14:paraId="5BEBA63D" w14:textId="77777777" w:rsidR="00D118FB" w:rsidRDefault="0040306A" w:rsidP="00D118FB">
            <w:pPr>
              <w:pStyle w:val="TAN"/>
              <w:rPr>
                <w:ins w:id="2477"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3D7AC8BC" w14:textId="4F4BEFA9" w:rsidR="0040306A" w:rsidRPr="007D1E1D" w:rsidRDefault="00D118FB" w:rsidP="00D118FB">
            <w:pPr>
              <w:pStyle w:val="TAN"/>
            </w:pPr>
            <w:ins w:id="2478"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UE supporting this feature shall support receiving NR sidelink of S-SSB</w:t>
            </w:r>
            <w:ins w:id="2479"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480" w:author="NR_SL_enh-Core-v2" w:date="2022-08-26T09:41:00Z">
              <w:r w:rsidR="003C015F" w:rsidRPr="00C56C28">
                <w:rPr>
                  <w:bCs/>
                  <w:i/>
                </w:rPr>
                <w:t>sl-TransmissionMode2-r16</w:t>
              </w:r>
              <w:r w:rsidR="003C015F">
                <w:rPr>
                  <w:bCs/>
                  <w:iCs/>
                </w:rPr>
                <w:t xml:space="preserve"> or </w:t>
              </w:r>
            </w:ins>
            <w:ins w:id="2481" w:author="NR_SL_enh-Core-v2" w:date="2022-08-26T09:42:00Z">
              <w:r w:rsidR="00830C68" w:rsidRPr="00C56C28">
                <w:rPr>
                  <w:bCs/>
                  <w:i/>
                </w:rPr>
                <w:t>sl-TransmissionMode2-RandomResourceSelection-r17</w:t>
              </w:r>
              <w:r w:rsidR="00830C68">
                <w:rPr>
                  <w:bCs/>
                  <w:iCs/>
                </w:rPr>
                <w:t xml:space="preserve"> or</w:t>
              </w:r>
            </w:ins>
            <w:ins w:id="2482" w:author="NR_SL_enh-Core-v2" w:date="2022-08-26T09:40:00Z">
              <w:r w:rsidR="00EC2508">
                <w:rPr>
                  <w:bCs/>
                  <w:iCs/>
                </w:rPr>
                <w:t xml:space="preserve"> </w:t>
              </w:r>
            </w:ins>
            <w:ins w:id="2483"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Configuration by NR Uu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t>tx-IUC-Scheme1-Mode2Sidelink-r17</w:t>
            </w:r>
          </w:p>
          <w:p w14:paraId="65DCDCD4" w14:textId="77777777" w:rsidR="0040306A" w:rsidRPr="007D1E1D" w:rsidRDefault="0040306A" w:rsidP="00321AB1">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A2AD31C" w14:textId="77777777" w:rsidR="0040306A" w:rsidRDefault="0040306A" w:rsidP="00321AB1">
            <w:pPr>
              <w:pStyle w:val="B1"/>
              <w:spacing w:after="0"/>
              <w:rPr>
                <w:ins w:id="2484"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485" w:author="NR_SL_enh-Core-v2" w:date="2022-08-26T10:02:00Z"/>
                <w:bCs/>
                <w:iCs/>
              </w:rPr>
            </w:pPr>
          </w:p>
          <w:p w14:paraId="0E9E90B1" w14:textId="4A2CCB9D" w:rsidR="006A5BDF" w:rsidRDefault="006A5BDF" w:rsidP="00737F32">
            <w:pPr>
              <w:pStyle w:val="TAL"/>
              <w:rPr>
                <w:ins w:id="2486" w:author="NR_SL_enh-Core-v2" w:date="2022-08-26T10:02:00Z"/>
                <w:bCs/>
                <w:iCs/>
              </w:rPr>
            </w:pPr>
            <w:ins w:id="2487" w:author="NR_SL_enh-Core-v2" w:date="2022-08-26T10:03: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488" w:author="NR_SL_enh-Core" w:date="2022-07-19T15:48:00Z"/>
                <w:bCs/>
                <w:iCs/>
              </w:rPr>
            </w:pPr>
          </w:p>
          <w:p w14:paraId="477D9BCA" w14:textId="1576FAEF" w:rsidR="00737F32" w:rsidRPr="007D1E1D" w:rsidRDefault="00737F32" w:rsidP="00703CAC">
            <w:pPr>
              <w:pStyle w:val="TAN"/>
            </w:pPr>
            <w:ins w:id="2489" w:author="NR_SL_enh-Core" w:date="2022-07-19T15:48:00Z">
              <w:r>
                <w:t>NOTE:</w:t>
              </w:r>
              <w:r>
                <w:tab/>
                <w:t>Configuration by NR Uu is not required to be supported in a band indicated with only the PC5 interface in 38.101-1 [2] Table 5.2E.1-1</w:t>
              </w:r>
            </w:ins>
            <w:ins w:id="2490"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491" w:author="NR_SL_enh-Core" w:date="2022-07-19T15:49:00Z"/>
                <w:bCs/>
                <w:iCs/>
              </w:rPr>
            </w:pPr>
            <w:r w:rsidRPr="007D1E1D">
              <w:rPr>
                <w:bCs/>
                <w:iCs/>
              </w:rPr>
              <w:t xml:space="preserve">UE supporting this feature shall indicate support of </w:t>
            </w:r>
            <w:r w:rsidRPr="007D1E1D">
              <w:rPr>
                <w:bCs/>
                <w:i/>
              </w:rPr>
              <w:t>rx-IUC-Scheme2-Mode2Sidelink-r17</w:t>
            </w:r>
            <w:ins w:id="2492" w:author="NR_SL_enh-Core-v2" w:date="2022-08-26T10:07:00Z">
              <w:r w:rsidR="0026066B">
                <w:rPr>
                  <w:bCs/>
                  <w:iCs/>
                </w:rPr>
                <w:t xml:space="preserve"> </w:t>
              </w:r>
              <w:commentRangeStart w:id="2493"/>
              <w:r w:rsidR="0026066B">
                <w:rPr>
                  <w:bCs/>
                  <w:iCs/>
                </w:rPr>
                <w:t xml:space="preserve">and </w:t>
              </w:r>
            </w:ins>
            <w:ins w:id="2494" w:author="NR_SL_enh-Core-v2" w:date="2022-08-26T10:08:00Z">
              <w:r w:rsidR="004A0DA1" w:rsidRPr="004A0DA1">
                <w:rPr>
                  <w:bCs/>
                  <w:iCs/>
                </w:rPr>
                <w:t xml:space="preserve">support receiving NR sidelink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commentRangeEnd w:id="2493"/>
            <w:r w:rsidR="00DB5DE7">
              <w:rPr>
                <w:rStyle w:val="CommentReference"/>
                <w:rFonts w:ascii="Times New Roman" w:eastAsiaTheme="minorEastAsia" w:hAnsi="Times New Roman"/>
                <w:lang w:eastAsia="en-US"/>
              </w:rPr>
              <w:commentReference w:id="2493"/>
            </w:r>
            <w:r w:rsidRPr="007D1E1D">
              <w:rPr>
                <w:bCs/>
                <w:iCs/>
              </w:rPr>
              <w:t>.</w:t>
            </w:r>
          </w:p>
          <w:p w14:paraId="2A16C3A9" w14:textId="77777777" w:rsidR="00C7335A" w:rsidRDefault="00C7335A" w:rsidP="00321AB1">
            <w:pPr>
              <w:pStyle w:val="TAL"/>
              <w:rPr>
                <w:ins w:id="2495" w:author="NR_SL_enh-Core" w:date="2022-07-19T15:49:00Z"/>
                <w:bCs/>
                <w:iCs/>
              </w:rPr>
            </w:pPr>
          </w:p>
          <w:p w14:paraId="21C96EF5" w14:textId="40C74610" w:rsidR="00C7335A" w:rsidRPr="007D1E1D" w:rsidRDefault="00C7335A" w:rsidP="00C7335A">
            <w:pPr>
              <w:pStyle w:val="TAN"/>
              <w:rPr>
                <w:b/>
                <w:i/>
              </w:rPr>
            </w:pPr>
            <w:ins w:id="2496" w:author="NR_SL_enh-Core" w:date="2022-07-19T15:49:00Z">
              <w:r w:rsidRPr="004B4925">
                <w:t>NOTE:</w:t>
              </w:r>
              <w:r w:rsidRPr="004B4925">
                <w:tab/>
                <w:t>Configuration by NR Uu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497" w:name="_Toc109083425"/>
      <w:r w:rsidRPr="007D1E1D">
        <w:t>4.2.16.2</w:t>
      </w:r>
      <w:r w:rsidRPr="007D1E1D">
        <w:tab/>
        <w:t>Sidelink Parameters in E-UTRA</w:t>
      </w:r>
      <w:bookmarkEnd w:id="2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Indicates E-UTRA frequency bands supported for V2X sidelink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498" w:name="_Toc109083426"/>
      <w:r w:rsidRPr="007D1E1D">
        <w:t>4.2.16.2.1</w:t>
      </w:r>
      <w:r w:rsidRPr="007D1E1D">
        <w:tab/>
      </w:r>
      <w:r w:rsidRPr="007D1E1D">
        <w:rPr>
          <w:i/>
        </w:rPr>
        <w:t>BandSideLinkEUTRA</w:t>
      </w:r>
      <w:r w:rsidRPr="007D1E1D">
        <w:t xml:space="preserve"> parameters</w:t>
      </w:r>
      <w:bookmarkEnd w:id="24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Indicates whether transmitting V2X sidelink communication mode 3 scheduled by NR Uu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61027E9" w14:textId="77777777" w:rsidR="0040306A" w:rsidRPr="007D1E1D" w:rsidRDefault="0040306A" w:rsidP="00321AB1">
            <w:pPr>
              <w:pStyle w:val="TAL"/>
            </w:pPr>
            <w:r w:rsidRPr="007D1E1D">
              <w:t>This field is only applicable if the UE supports V2X sidelink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Indicates whether the UE can be scheduled by gNB for V2X sidelink mode 4 transmission. This field is only applicable if the UE supports V2X sidelink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499" w:name="_Toc109083427"/>
      <w:r w:rsidRPr="007D1E1D">
        <w:t>4.2.17</w:t>
      </w:r>
      <w:r w:rsidRPr="007D1E1D">
        <w:tab/>
        <w:t>SON parameters</w:t>
      </w:r>
      <w:bookmarkEnd w:id="249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500" w:name="_Toc109083428"/>
      <w:r w:rsidRPr="007D1E1D">
        <w:t>4.2.18</w:t>
      </w:r>
      <w:r w:rsidRPr="007D1E1D">
        <w:tab/>
        <w:t>UE-based performance measurement parameters</w:t>
      </w:r>
      <w:bookmarkEnd w:id="250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Indicates whether UE supports uncompensated barometeric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501" w:name="_Toc109083429"/>
      <w:r w:rsidRPr="007D1E1D">
        <w:t>4.2.19</w:t>
      </w:r>
      <w:r w:rsidRPr="007D1E1D">
        <w:tab/>
        <w:t>High speed parameters</w:t>
      </w:r>
      <w:bookmarkEnd w:id="2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This field applies to MN configured demodulation enhancement when MR-DC is not configured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502" w:name="_Toc109083430"/>
      <w:r w:rsidRPr="007D1E1D">
        <w:t>4.2.20</w:t>
      </w:r>
      <w:r w:rsidRPr="007D1E1D">
        <w:tab/>
        <w:t>Application layer measurement parameters</w:t>
      </w:r>
      <w:bookmarkEnd w:id="250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ＭＳ 明朝" w:cs="Arial"/>
                <w:szCs w:val="18"/>
              </w:rPr>
            </w:pPr>
            <w:r w:rsidRPr="007D1E1D">
              <w:rPr>
                <w:rFonts w:eastAsia="ＭＳ 明朝"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Indicates whether the UE supports NR QoE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QoE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ＭＳ 明朝" w:cs="Arial"/>
                <w:b/>
                <w:i/>
                <w:iCs/>
              </w:rPr>
            </w:pPr>
            <w:r w:rsidRPr="007D1E1D">
              <w:rPr>
                <w:rFonts w:eastAsia="ＭＳ 明朝"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Indicates whether the UE supports RRC segmentation of the MeasurementReportAppLayer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503" w:name="_Toc109083431"/>
      <w:r w:rsidRPr="007D1E1D">
        <w:t>4.2.21</w:t>
      </w:r>
      <w:r w:rsidRPr="007D1E1D">
        <w:tab/>
        <w:t>RedCap Parameters</w:t>
      </w:r>
      <w:bookmarkEnd w:id="2503"/>
    </w:p>
    <w:p w14:paraId="57833919" w14:textId="77777777" w:rsidR="0040306A" w:rsidRPr="007D1E1D" w:rsidRDefault="0040306A" w:rsidP="0040306A">
      <w:pPr>
        <w:pStyle w:val="Heading4"/>
      </w:pPr>
      <w:bookmarkStart w:id="2504" w:name="_Toc109083432"/>
      <w:r w:rsidRPr="007D1E1D">
        <w:t>4.2.21.1</w:t>
      </w:r>
      <w:r w:rsidRPr="007D1E1D">
        <w:tab/>
        <w:t>Definition of RedCap UE</w:t>
      </w:r>
      <w:bookmarkEnd w:id="2504"/>
    </w:p>
    <w:p w14:paraId="60325018" w14:textId="77777777" w:rsidR="0040306A" w:rsidRPr="007D1E1D" w:rsidRDefault="0040306A" w:rsidP="0040306A">
      <w:r w:rsidRPr="007D1E1D">
        <w:t>RedCap UE is the UE with reduced capability:</w:t>
      </w:r>
    </w:p>
    <w:p w14:paraId="053784A9" w14:textId="77777777" w:rsidR="0040306A" w:rsidRPr="007D1E1D" w:rsidRDefault="0040306A" w:rsidP="0040306A">
      <w:pPr>
        <w:pStyle w:val="B1"/>
      </w:pPr>
      <w:r w:rsidRPr="007D1E1D">
        <w:t>-</w:t>
      </w:r>
      <w:r w:rsidRPr="007D1E1D">
        <w:tab/>
        <w:t>The maximum bandwidth is 20 MHz for FR1, and is 100 MHz for FR2. UE features and corresponding capabilities related to UE bandwidths wider than 20 MHz in FR1 or wider than 100 MHz in FR2 are not supported by RedCap UEs;</w:t>
      </w:r>
    </w:p>
    <w:p w14:paraId="3DE8F600" w14:textId="77777777" w:rsidR="0040306A" w:rsidRPr="007D1E1D" w:rsidRDefault="0040306A" w:rsidP="0040306A">
      <w:pPr>
        <w:pStyle w:val="B1"/>
      </w:pPr>
      <w:r w:rsidRPr="007D1E1D">
        <w:t>-</w:t>
      </w:r>
      <w:r w:rsidRPr="007D1E1D">
        <w:tab/>
        <w:t>The maximum mandatory supported DRB number is 8;</w:t>
      </w:r>
    </w:p>
    <w:p w14:paraId="2D323717" w14:textId="77777777" w:rsidR="0040306A" w:rsidRPr="007D1E1D" w:rsidRDefault="0040306A" w:rsidP="0040306A">
      <w:pPr>
        <w:pStyle w:val="B1"/>
      </w:pPr>
      <w:r w:rsidRPr="007D1E1D">
        <w:t>-</w:t>
      </w:r>
      <w:r w:rsidRPr="007D1E1D">
        <w:tab/>
        <w:t>The mandatory supported PDCP SN length is 12 bits while 18 bits being optional;</w:t>
      </w:r>
    </w:p>
    <w:p w14:paraId="7A784611" w14:textId="77777777" w:rsidR="0040306A" w:rsidRPr="007D1E1D" w:rsidRDefault="0040306A" w:rsidP="0040306A">
      <w:pPr>
        <w:pStyle w:val="B1"/>
      </w:pPr>
      <w:r w:rsidRPr="007D1E1D">
        <w:t>-</w:t>
      </w:r>
      <w:r w:rsidRPr="007D1E1D">
        <w:tab/>
        <w:t>The mandatory supported RLC AM SN length is 12 bits while 18 bits being optional;</w:t>
      </w:r>
    </w:p>
    <w:p w14:paraId="7324FCC6" w14:textId="56FA41C4" w:rsidR="0040306A" w:rsidRPr="007D1E1D" w:rsidRDefault="0040306A" w:rsidP="0040306A">
      <w:pPr>
        <w:pStyle w:val="B1"/>
      </w:pPr>
      <w:r w:rsidRPr="007D1E1D">
        <w:t>-</w:t>
      </w:r>
      <w:r w:rsidRPr="007D1E1D">
        <w:tab/>
        <w:t>For FR</w:t>
      </w:r>
      <w:del w:id="2505"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506" w:author="NR_redcap-Core-v2" w:date="2022-08-26T18:32:00Z">
        <w:r w:rsidRPr="007D1E1D">
          <w:delText xml:space="preserve">2 </w:delText>
        </w:r>
      </w:del>
      <w:commentRangeStart w:id="2507"/>
      <w:ins w:id="2508" w:author="NR_redcap-Core-v2" w:date="2022-08-26T18:32:00Z">
        <w:r w:rsidR="00AE2649">
          <w:t>1</w:t>
        </w:r>
      </w:ins>
      <w:commentRangeEnd w:id="2507"/>
      <w:ins w:id="2509" w:author="NR_redcap-Core-v2" w:date="2022-08-26T18:33:00Z">
        <w:r w:rsidR="006F5D08">
          <w:rPr>
            <w:rStyle w:val="CommentReference"/>
            <w:rFonts w:eastAsiaTheme="minorEastAsia"/>
            <w:lang w:eastAsia="en-US"/>
          </w:rPr>
          <w:commentReference w:id="2507"/>
        </w:r>
      </w:ins>
      <w:ins w:id="2510" w:author="NR_redcap-Core-v2" w:date="2022-08-26T18:32:00Z">
        <w:r w:rsidR="00AE2649" w:rsidRPr="007D1E1D">
          <w:t xml:space="preserve"> </w:t>
        </w:r>
      </w:ins>
      <w:r w:rsidRPr="007D1E1D">
        <w:t>UE Tx branch</w:t>
      </w:r>
      <w:del w:id="2511" w:author="NR_redcap-Core-v2" w:date="2022-08-26T18:32:00Z">
        <w:r w:rsidRPr="007D1E1D">
          <w:delText>es</w:delText>
        </w:r>
      </w:del>
      <w:r w:rsidRPr="007D1E1D">
        <w:t xml:space="preserve"> or more than </w:t>
      </w:r>
      <w:del w:id="2512" w:author="NR_redcap-Core-v2" w:date="2022-08-26T18:32:00Z">
        <w:r w:rsidRPr="007D1E1D">
          <w:delText xml:space="preserve">2 </w:delText>
        </w:r>
      </w:del>
      <w:ins w:id="2513" w:author="NR_redcap-Core-v2" w:date="2022-08-26T18:32:00Z">
        <w:r w:rsidR="00AE2649">
          <w:t>1</w:t>
        </w:r>
        <w:r w:rsidR="00AE2649" w:rsidRPr="007D1E1D">
          <w:t xml:space="preserve"> </w:t>
        </w:r>
      </w:ins>
      <w:r w:rsidRPr="007D1E1D">
        <w:t>UL MIMO layer</w:t>
      </w:r>
      <w:del w:id="2514" w:author="NR_redcap-Core-v2" w:date="2022-08-26T18:32:00Z">
        <w:r w:rsidRPr="007D1E1D">
          <w:delText>s</w:delText>
        </w:r>
      </w:del>
      <w:r w:rsidRPr="007D1E1D">
        <w:t xml:space="preserve"> are not supported by RedCap UEs;</w:t>
      </w:r>
    </w:p>
    <w:p w14:paraId="6D0228D8" w14:textId="77777777" w:rsidR="0040306A" w:rsidRPr="007D1E1D" w:rsidRDefault="0040306A" w:rsidP="0040306A">
      <w:pPr>
        <w:pStyle w:val="B1"/>
      </w:pPr>
      <w:r w:rsidRPr="007D1E1D">
        <w:t>-</w:t>
      </w:r>
      <w:r w:rsidRPr="007D1E1D">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06E5DC7C" w14:textId="77777777" w:rsidR="0040306A" w:rsidRPr="007D1E1D" w:rsidRDefault="0040306A" w:rsidP="0040306A">
      <w:pPr>
        <w:pStyle w:val="Heading4"/>
      </w:pPr>
      <w:bookmarkStart w:id="2515" w:name="_Toc109083433"/>
      <w:r w:rsidRPr="007D1E1D">
        <w:t>4.2.21.2</w:t>
      </w:r>
      <w:r w:rsidRPr="007D1E1D">
        <w:tab/>
        <w:t>General parameters</w:t>
      </w:r>
      <w:bookmarkEnd w:id="25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Indicates whether the RedCap UE supports 16 DRBs. This capability is only applicable for RedCap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Indicates that the UE is a RedCap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FR1 RedCap UE bandwidth is 20 MHz;</w:t>
            </w:r>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Maximum FR2 RedCap UE bandwidth is 100 MHz;</w:t>
            </w:r>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Support of RedCap early indication based on Msg1, MsgA</w:t>
            </w:r>
            <w:ins w:id="2516" w:author="NR_redcap-Core" w:date="2022-07-27T05:35:00Z">
              <w:r w:rsidR="002C31BD">
                <w:rPr>
                  <w:rFonts w:ascii="Arial" w:hAnsi="Arial" w:cs="Arial"/>
                  <w:sz w:val="18"/>
                  <w:szCs w:val="18"/>
                </w:rPr>
                <w:t xml:space="preserve"> (</w:t>
              </w:r>
            </w:ins>
            <w:ins w:id="2517"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518"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access;</w:t>
            </w:r>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79F598A6" w14:textId="133E9261" w:rsidR="0040306A" w:rsidRDefault="0040306A" w:rsidP="00321AB1">
            <w:pPr>
              <w:pStyle w:val="B1"/>
              <w:spacing w:after="0"/>
              <w:rPr>
                <w:ins w:id="2519"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520" w:author="NR_redcap-Core" w:date="2022-07-19T15:51:00Z">
              <w:r w:rsidR="00117D50">
                <w:rPr>
                  <w:rFonts w:ascii="Arial" w:hAnsi="Arial" w:cs="Arial"/>
                  <w:sz w:val="18"/>
                  <w:szCs w:val="18"/>
                </w:rPr>
                <w:t>;</w:t>
              </w:r>
            </w:ins>
            <w:del w:id="2521"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522" w:author="NR_redcap-Core" w:date="2022-07-19T15:51:00Z"/>
                <w:rFonts w:ascii="Arial" w:hAnsi="Arial" w:cs="Arial"/>
                <w:sz w:val="18"/>
                <w:szCs w:val="18"/>
              </w:rPr>
            </w:pPr>
            <w:ins w:id="2523"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NCD-SSB</w:t>
              </w:r>
              <w:r>
                <w:rPr>
                  <w:rFonts w:ascii="Arial" w:hAnsi="Arial" w:cs="Arial"/>
                  <w:sz w:val="18"/>
                  <w:szCs w:val="18"/>
                </w:rPr>
                <w:t>;</w:t>
              </w:r>
            </w:ins>
          </w:p>
          <w:p w14:paraId="3A66F196" w14:textId="7F55C0E7" w:rsidR="00117D50" w:rsidRPr="007D1E1D" w:rsidRDefault="00117D50" w:rsidP="00563675">
            <w:pPr>
              <w:spacing w:after="0"/>
              <w:ind w:left="568" w:hanging="284"/>
              <w:rPr>
                <w:rFonts w:ascii="Arial" w:hAnsi="Arial" w:cs="Arial"/>
                <w:sz w:val="18"/>
                <w:szCs w:val="18"/>
              </w:rPr>
            </w:pPr>
            <w:ins w:id="2524"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RedCap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525" w:name="_Toc109083434"/>
      <w:r w:rsidRPr="007D1E1D">
        <w:t>4.2.21.3</w:t>
      </w:r>
      <w:r w:rsidRPr="007D1E1D">
        <w:tab/>
        <w:t>PDCP parameters</w:t>
      </w:r>
      <w:bookmarkEnd w:id="25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Indicates whether the RedCap UE supports 18 bit length of PDCP sequence number. This capability is only applicable for RedCap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526" w:name="_Toc109083435"/>
      <w:r w:rsidRPr="007D1E1D">
        <w:t>4.2.21.4</w:t>
      </w:r>
      <w:r w:rsidRPr="007D1E1D">
        <w:tab/>
        <w:t>RLC parameters</w:t>
      </w:r>
      <w:bookmarkEnd w:id="25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527" w:name="_Toc109083436"/>
      <w:r w:rsidRPr="007D1E1D">
        <w:t>4.2.21.5</w:t>
      </w:r>
      <w:r w:rsidRPr="007D1E1D">
        <w:tab/>
        <w:t>MeasAndMobParameters</w:t>
      </w:r>
      <w:bookmarkEnd w:id="252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ＭＳ 明朝"/>
              </w:rPr>
            </w:pPr>
            <w:r w:rsidRPr="007D1E1D">
              <w:rPr>
                <w:rFonts w:eastAsia="ＭＳ 明朝"/>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528" w:name="_Toc109083437"/>
      <w:r w:rsidRPr="007D1E1D">
        <w:t>4.2.21.6</w:t>
      </w:r>
      <w:r w:rsidRPr="007D1E1D">
        <w:tab/>
        <w:t>Physical layer parameters</w:t>
      </w:r>
      <w:bookmarkEnd w:id="2528"/>
    </w:p>
    <w:p w14:paraId="60BB8590" w14:textId="77777777" w:rsidR="0040306A" w:rsidRPr="007D1E1D" w:rsidRDefault="0040306A" w:rsidP="0040306A">
      <w:pPr>
        <w:pStyle w:val="Heading5"/>
      </w:pPr>
      <w:bookmarkStart w:id="2529" w:name="_Toc109083438"/>
      <w:r w:rsidRPr="007D1E1D">
        <w:t>4.2.21.6.1</w:t>
      </w:r>
      <w:r w:rsidRPr="007D1E1D">
        <w:tab/>
      </w:r>
      <w:r w:rsidRPr="007D1E1D">
        <w:rPr>
          <w:i/>
          <w:iCs/>
        </w:rPr>
        <w:t>BandNR</w:t>
      </w:r>
      <w:r w:rsidRPr="007D1E1D">
        <w:t xml:space="preserve"> parameters</w:t>
      </w:r>
      <w:bookmarkEnd w:id="2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530" w:name="_Toc109083439"/>
      <w:r w:rsidRPr="007D1E1D">
        <w:t>5</w:t>
      </w:r>
      <w:r w:rsidRPr="007D1E1D">
        <w:tab/>
        <w:t>Optional features without UE radio access capability parameters</w:t>
      </w:r>
      <w:bookmarkEnd w:id="2530"/>
    </w:p>
    <w:p w14:paraId="6D31156A" w14:textId="77777777" w:rsidR="0040306A" w:rsidRPr="007D1E1D" w:rsidRDefault="0040306A" w:rsidP="0040306A">
      <w:pPr>
        <w:pStyle w:val="Heading2"/>
      </w:pPr>
      <w:bookmarkStart w:id="2531" w:name="_Toc109083440"/>
      <w:r w:rsidRPr="007D1E1D">
        <w:t>5.1</w:t>
      </w:r>
      <w:r w:rsidRPr="007D1E1D">
        <w:tab/>
        <w:t>PWS features</w:t>
      </w:r>
      <w:bookmarkEnd w:id="25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532" w:name="_Toc109083441"/>
      <w:r w:rsidRPr="007D1E1D">
        <w:t>5.2</w:t>
      </w:r>
      <w:r w:rsidRPr="007D1E1D">
        <w:tab/>
        <w:t>UE receiver features</w:t>
      </w:r>
      <w:bookmarkEnd w:id="25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533" w:name="_Toc109083442"/>
      <w:r w:rsidRPr="007D1E1D">
        <w:t>5.3</w:t>
      </w:r>
      <w:r w:rsidRPr="007D1E1D">
        <w:tab/>
        <w:t>RRC connection</w:t>
      </w:r>
      <w:bookmarkEnd w:id="2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RRC connection release with deprioritisation</w:t>
            </w:r>
          </w:p>
          <w:p w14:paraId="57CB7C20" w14:textId="77777777" w:rsidR="0040306A" w:rsidRPr="007D1E1D" w:rsidRDefault="0040306A" w:rsidP="00321AB1">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r w:rsidRPr="007D1E1D">
              <w:rPr>
                <w:i/>
                <w:iCs/>
              </w:rPr>
              <w:t>Qoffsettemp</w:t>
            </w:r>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534" w:name="_Toc109083443"/>
      <w:r w:rsidRPr="007D1E1D">
        <w:t>5.4</w:t>
      </w:r>
      <w:r w:rsidRPr="007D1E1D">
        <w:tab/>
        <w:t>Other features</w:t>
      </w:r>
      <w:bookmarkEnd w:id="2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r w:rsidRPr="007D1E1D">
              <w:rPr>
                <w:b/>
              </w:rPr>
              <w:t>eCall over IMS</w:t>
            </w:r>
          </w:p>
          <w:p w14:paraId="41803685" w14:textId="77777777" w:rsidR="0040306A" w:rsidRPr="007D1E1D" w:rsidRDefault="0040306A" w:rsidP="00321AB1">
            <w:pPr>
              <w:pStyle w:val="TAL"/>
              <w:rPr>
                <w:bCs/>
              </w:rPr>
            </w:pPr>
            <w:r w:rsidRPr="007D1E1D">
              <w:rPr>
                <w:bCs/>
              </w:rPr>
              <w:t>It is optional for UE to support eCall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535" w:author="NR_UE_pow_sav_enh-Core" w:date="2022-06-14T18:42:00Z"/>
                <w:bCs/>
              </w:rPr>
            </w:pPr>
            <w:r w:rsidRPr="007D1E1D">
              <w:rPr>
                <w:bCs/>
              </w:rPr>
              <w:t>It is optional for UE to support reading TRS configuration from SIB and receiving L1 indication for TRS availability</w:t>
            </w:r>
            <w:ins w:id="2536" w:author="NR_UE_pow_sav_enh-Core" w:date="2022-06-14T18:42:00Z">
              <w:r w:rsidR="002E39A2">
                <w:rPr>
                  <w:bCs/>
                </w:rPr>
                <w:t>.</w:t>
              </w:r>
            </w:ins>
          </w:p>
          <w:p w14:paraId="35441EA3" w14:textId="77777777" w:rsidR="002E39A2" w:rsidRDefault="002E39A2" w:rsidP="002E39A2">
            <w:pPr>
              <w:pStyle w:val="TAL"/>
              <w:rPr>
                <w:ins w:id="2537" w:author="NR_UE_pow_sav_enh-Core" w:date="2022-06-14T18:42:00Z"/>
                <w:bCs/>
              </w:rPr>
            </w:pPr>
          </w:p>
          <w:p w14:paraId="0632F0D9" w14:textId="115819E0" w:rsidR="0040306A" w:rsidRPr="007D1E1D" w:rsidRDefault="002E39A2" w:rsidP="00243670">
            <w:pPr>
              <w:pStyle w:val="TAN"/>
              <w:rPr>
                <w:bCs/>
              </w:rPr>
            </w:pPr>
            <w:ins w:id="2538"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539" w:author="NR_Slice-Core-v2" w:date="2022-08-26T22:37:00Z">
              <w:r w:rsidR="0076389F">
                <w:rPr>
                  <w:bCs/>
                </w:rPr>
                <w:t>-</w:t>
              </w:r>
            </w:ins>
            <w:del w:id="2540"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541" w:author="NR_Slice-Core-v2" w:date="2022-08-26T22:37:00Z">
              <w:r w:rsidR="0076389F">
                <w:rPr>
                  <w:bCs/>
                </w:rPr>
                <w:t>-</w:t>
              </w:r>
            </w:ins>
            <w:del w:id="2542"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543" w:author="NR_NTN_solutions-Core" w:date="2022-06-14T18:20:00Z"/>
                <w:rFonts w:eastAsiaTheme="minorEastAsia"/>
                <w:b/>
              </w:rPr>
            </w:pPr>
            <w:ins w:id="2544"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545"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546"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547" w:author="NR_NTN_solutions-Core" w:date="2022-06-14T21:54:00Z"/>
                <w:rFonts w:eastAsia="SimSun"/>
                <w:b/>
              </w:rPr>
            </w:pPr>
            <w:ins w:id="2548"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549" w:author="NR_NTN_solutions-Core" w:date="2022-06-14T21:56:00Z"/>
                <w:bCs/>
              </w:rPr>
            </w:pPr>
            <w:ins w:id="2550" w:author="NR_NTN_solutions-Core" w:date="2022-06-14T21:55:00Z">
              <w:r>
                <w:rPr>
                  <w:bCs/>
                </w:rPr>
                <w:t>It is optional for UE to support</w:t>
              </w:r>
              <w:r>
                <w:t xml:space="preserve"> the </w:t>
              </w:r>
              <w:r w:rsidRPr="00DE7A88">
                <w:rPr>
                  <w:bCs/>
                </w:rPr>
                <w:t>polarization signalling in NR NTN</w:t>
              </w:r>
            </w:ins>
            <w:ins w:id="2551"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552" w:author="NR_NTN_solutions-Core" w:date="2022-06-14T21:57:00Z"/>
                <w:rFonts w:ascii="Arial" w:hAnsi="Arial" w:cs="Arial"/>
                <w:sz w:val="18"/>
                <w:szCs w:val="18"/>
              </w:rPr>
            </w:pPr>
            <w:ins w:id="2553"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554" w:author="NR_NTN_solutions-Core" w:date="2022-06-14T21:57:00Z"/>
                <w:rFonts w:ascii="Arial" w:hAnsi="Arial" w:cs="Arial"/>
                <w:sz w:val="18"/>
                <w:szCs w:val="18"/>
              </w:rPr>
            </w:pPr>
            <w:ins w:id="2555"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556"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557" w:name="_Toc109083444"/>
      <w:r w:rsidRPr="007D1E1D">
        <w:t>5.5</w:t>
      </w:r>
      <w:r w:rsidRPr="007D1E1D">
        <w:tab/>
        <w:t>Sidelink Features</w:t>
      </w:r>
      <w:bookmarkEnd w:id="25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Short-term time-scale TDM for in-device coexistence</w:t>
            </w:r>
          </w:p>
          <w:p w14:paraId="1AAC38B4" w14:textId="77777777" w:rsidR="0040306A" w:rsidRPr="007D1E1D" w:rsidRDefault="0040306A" w:rsidP="00321AB1">
            <w:pPr>
              <w:pStyle w:val="TAL"/>
            </w:pPr>
            <w:r w:rsidRPr="007D1E1D">
              <w:t>It is optional for UE to support prioritization between LTE sidelink transmission/reception and NR sidelink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Receiving NR sidelink of S-SSB</w:t>
            </w:r>
          </w:p>
          <w:p w14:paraId="4B84497A" w14:textId="169BA7B6" w:rsidR="0040306A" w:rsidRPr="007D1E1D" w:rsidRDefault="0040306A" w:rsidP="00321AB1">
            <w:pPr>
              <w:pStyle w:val="TAL"/>
              <w:rPr>
                <w:b/>
                <w:lang w:eastAsia="zh-CN"/>
              </w:rPr>
            </w:pPr>
            <w:r w:rsidRPr="007D1E1D">
              <w:rPr>
                <w:bCs/>
                <w:lang w:eastAsia="zh-CN"/>
              </w:rPr>
              <w:t>It is optional for UE to receive S-SSB in NR sidelink</w:t>
            </w:r>
            <w:ins w:id="2558" w:author="NR_SL_enh-Core-v2" w:date="2022-08-26T09:43:00Z">
              <w:r w:rsidR="00873C4D">
                <w:rPr>
                  <w:bCs/>
                  <w:lang w:eastAsia="zh-CN"/>
                </w:rPr>
                <w:t xml:space="preserve"> and </w:t>
              </w:r>
            </w:ins>
            <w:ins w:id="2559"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560" w:name="_Toc109083445"/>
      <w:r w:rsidRPr="007D1E1D">
        <w:t>5.6</w:t>
      </w:r>
      <w:r w:rsidRPr="007D1E1D">
        <w:tab/>
        <w:t>RRM measurement features</w:t>
      </w:r>
      <w:bookmarkEnd w:id="25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561" w:author="NR_NTN_solutions-Core v2" w:date="2022-08-26T19:02:00Z"/>
        </w:trPr>
        <w:tc>
          <w:tcPr>
            <w:tcW w:w="9630" w:type="dxa"/>
          </w:tcPr>
          <w:p w14:paraId="0D61CBEB" w14:textId="77777777" w:rsidR="000A7276" w:rsidRPr="0099456F" w:rsidRDefault="000A7276" w:rsidP="003E46EF">
            <w:pPr>
              <w:keepNext/>
              <w:keepLines/>
              <w:spacing w:after="0"/>
              <w:rPr>
                <w:ins w:id="2562" w:author="NR_NTN_solutions-Core v2" w:date="2022-08-26T19:02:00Z"/>
                <w:rFonts w:ascii="Arial" w:hAnsi="Arial"/>
                <w:b/>
                <w:bCs/>
                <w:sz w:val="18"/>
              </w:rPr>
            </w:pPr>
            <w:bookmarkStart w:id="2563" w:name="_Hlk112254287"/>
            <w:ins w:id="2564"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565" w:author="NR_NTN_solutions-Core v2" w:date="2022-08-26T19:02:00Z"/>
                <w:b/>
                <w:bCs/>
              </w:rPr>
            </w:pPr>
            <w:ins w:id="2566" w:author="NR_NTN_solutions-Core v2" w:date="2022-08-26T19:02:00Z">
              <w:r w:rsidRPr="0099456F">
                <w:t xml:space="preserve">It is optional for the UE to support location based RRM measurements of </w:t>
              </w:r>
              <w:commentRangeStart w:id="2567"/>
              <w:r w:rsidRPr="0099456F">
                <w:t>neighbor</w:t>
              </w:r>
            </w:ins>
            <w:commentRangeEnd w:id="2567"/>
            <w:r w:rsidR="00274CFE">
              <w:rPr>
                <w:rStyle w:val="CommentReference"/>
                <w:rFonts w:ascii="Times New Roman" w:eastAsiaTheme="minorEastAsia" w:hAnsi="Times New Roman"/>
                <w:lang w:eastAsia="en-US"/>
              </w:rPr>
              <w:commentReference w:id="2567"/>
            </w:r>
            <w:ins w:id="2568" w:author="NR_NTN_solutions-Core v2" w:date="2022-08-26T19:02:00Z">
              <w:r w:rsidRPr="0099456F">
                <w:t xml:space="preserve"> cells in RRC_IDLE/RRC_INACTIVE as specified in TS 38.304 [21].</w:t>
              </w:r>
              <w:bookmarkEnd w:id="2563"/>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It is optional for RedCap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569"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570" w:author="NR_NTN_solutions-Core v2" w:date="2022-08-26T19:03:00Z"/>
                <w:rFonts w:ascii="Arial" w:hAnsi="Arial"/>
                <w:b/>
                <w:bCs/>
                <w:sz w:val="18"/>
              </w:rPr>
            </w:pPr>
            <w:ins w:id="2571"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572" w:author="NR_NTN_solutions-Core v2" w:date="2022-08-26T19:03:00Z"/>
                <w:b/>
                <w:bCs/>
              </w:rPr>
            </w:pPr>
            <w:ins w:id="2573" w:author="NR_NTN_solutions-Core v2" w:date="2022-08-26T19:03:00Z">
              <w:r w:rsidRPr="00206024">
                <w:t>It is optional for the UE to support time based RRM measurements of neighbor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574" w:name="_Toc109083446"/>
      <w:r w:rsidRPr="007D1E1D">
        <w:t>5.7</w:t>
      </w:r>
      <w:r w:rsidRPr="007D1E1D">
        <w:tab/>
        <w:t>MDT and SON features</w:t>
      </w:r>
      <w:bookmarkEnd w:id="2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r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r w:rsidRPr="007D1E1D">
              <w:rPr>
                <w:b/>
                <w:bCs/>
              </w:rPr>
              <w:t>SpCell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SCell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575" w:name="_Toc109083447"/>
      <w:r w:rsidRPr="007D1E1D">
        <w:t>5.8</w:t>
      </w:r>
      <w:r w:rsidRPr="007D1E1D">
        <w:tab/>
        <w:t>Extended DRX features</w:t>
      </w:r>
      <w:bookmarkEnd w:id="25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576" w:name="_Toc109083448"/>
      <w:r w:rsidRPr="007D1E1D">
        <w:t>5.9</w:t>
      </w:r>
      <w:r w:rsidRPr="007D1E1D">
        <w:tab/>
        <w:t>Sidelink Relay Features</w:t>
      </w:r>
      <w:bookmarkEnd w:id="25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L3 sidelink relay UE operation</w:t>
            </w:r>
          </w:p>
          <w:p w14:paraId="0486FA10" w14:textId="77777777" w:rsidR="0040306A" w:rsidRPr="007D1E1D" w:rsidRDefault="0040306A" w:rsidP="00321AB1">
            <w:pPr>
              <w:pStyle w:val="TAL"/>
              <w:rPr>
                <w:b/>
                <w:lang w:eastAsia="zh-CN"/>
              </w:rPr>
            </w:pPr>
            <w:r w:rsidRPr="007D1E1D">
              <w:t>It is optional for UE to support L3 sidelink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L3 sidelink remote UE operation</w:t>
            </w:r>
          </w:p>
          <w:p w14:paraId="5F2D2173" w14:textId="77777777" w:rsidR="0040306A" w:rsidRPr="007D1E1D" w:rsidRDefault="0040306A" w:rsidP="00321AB1">
            <w:pPr>
              <w:pStyle w:val="TAL"/>
              <w:rPr>
                <w:b/>
                <w:lang w:eastAsia="zh-CN"/>
              </w:rPr>
            </w:pPr>
            <w:r w:rsidRPr="007D1E1D">
              <w:t>It is optional for UE to support L3 sidelink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577" w:name="_Toc109083449"/>
      <w:r w:rsidRPr="007D1E1D">
        <w:t>5.10</w:t>
      </w:r>
      <w:r w:rsidRPr="007D1E1D">
        <w:tab/>
        <w:t>MBS features</w:t>
      </w:r>
      <w:bookmarkEnd w:id="2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8 ROHC context sessions;</w:t>
            </w:r>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578" w:name="_Toc109083450"/>
      <w:r w:rsidRPr="007D1E1D">
        <w:t>6</w:t>
      </w:r>
      <w:r w:rsidRPr="007D1E1D">
        <w:tab/>
        <w:t>Conditionally mandatory features without UE radio access capability parameters</w:t>
      </w:r>
      <w:bookmarkEnd w:id="257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AS layer memory size for QoE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MAC subheaders with one-octet eLCID field</w:t>
            </w:r>
          </w:p>
        </w:tc>
        <w:tc>
          <w:tcPr>
            <w:tcW w:w="5207" w:type="dxa"/>
          </w:tcPr>
          <w:p w14:paraId="3F764683" w14:textId="77777777" w:rsidR="0040306A" w:rsidRPr="007D1E1D" w:rsidRDefault="0040306A" w:rsidP="00321AB1">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579" w:name="_Toc12750917"/>
      <w:bookmarkStart w:id="2580" w:name="historyclause"/>
      <w:bookmarkEnd w:id="170"/>
      <w:bookmarkEnd w:id="171"/>
      <w:bookmarkEnd w:id="172"/>
      <w:bookmarkEnd w:id="173"/>
      <w:bookmarkEnd w:id="174"/>
      <w:bookmarkEnd w:id="175"/>
      <w:bookmarkEnd w:id="176"/>
      <w:bookmarkEnd w:id="177"/>
      <w:bookmarkEnd w:id="178"/>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579"/>
    <w:bookmarkEnd w:id="2580"/>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NR_ext_to_71GHz-Core-v3" w:date="2022-08-29T13:52:00Z" w:initials="Intel">
    <w:p w14:paraId="6A2EE14D" w14:textId="2985239B" w:rsidR="00C9345F" w:rsidRDefault="00C9345F">
      <w:pPr>
        <w:pStyle w:val="CommentText"/>
      </w:pPr>
      <w:r>
        <w:rPr>
          <w:rStyle w:val="CommentReference"/>
        </w:rPr>
        <w:annotationRef/>
      </w:r>
      <w:r>
        <w:t>RAN2 agreements for 71GHz</w:t>
      </w:r>
    </w:p>
  </w:comment>
  <w:comment w:id="313" w:author="NR_ext_to_71GHz-Core-v3" w:date="2022-08-29T13:53:00Z" w:initials="Intel">
    <w:p w14:paraId="3742E2F4" w14:textId="32BC44E9" w:rsidR="000872F3" w:rsidRDefault="000872F3">
      <w:pPr>
        <w:pStyle w:val="CommentText"/>
      </w:pPr>
      <w:r>
        <w:rPr>
          <w:rStyle w:val="CommentReference"/>
        </w:rPr>
        <w:annotationRef/>
      </w:r>
      <w:r>
        <w:t>RAN2 agreements for 71GHz</w:t>
      </w:r>
    </w:p>
  </w:comment>
  <w:comment w:id="321" w:author="NR_ext_to_71GHz-Core-v3" w:date="2022-08-29T13:53:00Z" w:initials="Intel">
    <w:p w14:paraId="7BAC6E71" w14:textId="5CDB44E2" w:rsidR="000872F3" w:rsidRDefault="000872F3">
      <w:pPr>
        <w:pStyle w:val="CommentText"/>
      </w:pPr>
      <w:r>
        <w:rPr>
          <w:rStyle w:val="CommentReference"/>
        </w:rPr>
        <w:annotationRef/>
      </w:r>
      <w:r>
        <w:t>RAN2 agreements for 71GHz</w:t>
      </w:r>
    </w:p>
  </w:comment>
  <w:comment w:id="333" w:author="NR_ext_to_71GHz-Core-v3" w:date="2022-08-29T13:53:00Z" w:initials="Intel">
    <w:p w14:paraId="62EE7AD9" w14:textId="7F438A56" w:rsidR="000872F3" w:rsidRDefault="000872F3">
      <w:pPr>
        <w:pStyle w:val="CommentText"/>
      </w:pPr>
      <w:r>
        <w:rPr>
          <w:rStyle w:val="CommentReference"/>
        </w:rPr>
        <w:annotationRef/>
      </w:r>
      <w:r>
        <w:t>RAN2 agreements for 71GHz</w:t>
      </w:r>
    </w:p>
  </w:comment>
  <w:comment w:id="368" w:author="NR_ext_to_71GHz-Core-v3" w:date="2022-08-29T13:53:00Z" w:initials="Intel">
    <w:p w14:paraId="5D1EF7A8" w14:textId="61A9C15E" w:rsidR="000872F3" w:rsidRDefault="000872F3">
      <w:pPr>
        <w:pStyle w:val="CommentText"/>
      </w:pPr>
      <w:r>
        <w:rPr>
          <w:rStyle w:val="CommentReference"/>
        </w:rPr>
        <w:annotationRef/>
      </w:r>
      <w:r>
        <w:t>RAN2 agreements for 71GHz</w:t>
      </w:r>
    </w:p>
  </w:comment>
  <w:comment w:id="376" w:author="NR_ext_to_71GHz-Core-v3" w:date="2022-08-29T13:53:00Z" w:initials="Intel">
    <w:p w14:paraId="486C2B68" w14:textId="7DB07820" w:rsidR="000872F3" w:rsidRDefault="000872F3">
      <w:pPr>
        <w:pStyle w:val="CommentText"/>
      </w:pPr>
      <w:r>
        <w:rPr>
          <w:rStyle w:val="CommentReference"/>
        </w:rPr>
        <w:annotationRef/>
      </w:r>
      <w:r>
        <w:t>RAN2 agreements for 71GHz</w:t>
      </w:r>
    </w:p>
  </w:comment>
  <w:comment w:id="554" w:author="QC(MK)" w:date="2022-08-31T21:21:00Z" w:initials="QC">
    <w:p w14:paraId="2624F616" w14:textId="16A624D5" w:rsidR="00BA7E06" w:rsidRDefault="00BA7E06">
      <w:pPr>
        <w:pStyle w:val="CommentText"/>
      </w:pPr>
      <w:r>
        <w:rPr>
          <w:rStyle w:val="CommentReference"/>
        </w:rPr>
        <w:annotationRef/>
      </w:r>
      <w:r>
        <w:rPr>
          <w:b/>
        </w:rPr>
        <w:t>[RIL]</w:t>
      </w:r>
      <w:r>
        <w:t xml:space="preserve">: QC002 </w:t>
      </w:r>
      <w:r>
        <w:rPr>
          <w:b/>
        </w:rPr>
        <w:t>[Delegate]</w:t>
      </w:r>
      <w:r>
        <w:t>: QC(</w:t>
      </w:r>
      <w:proofErr w:type="gramStart"/>
      <w:r>
        <w:t xml:space="preserve">MK)  </w:t>
      </w:r>
      <w:r>
        <w:rPr>
          <w:b/>
        </w:rPr>
        <w:t>[</w:t>
      </w:r>
      <w:proofErr w:type="gramEnd"/>
      <w:r>
        <w:rPr>
          <w:b/>
        </w:rPr>
        <w:t>WI]</w:t>
      </w:r>
      <w:r>
        <w:t xml:space="preserve">: </w:t>
      </w:r>
      <w:r w:rsidR="00593B2F">
        <w:t xml:space="preserve">MBS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9376A9" w14:textId="53B030BD" w:rsidR="00BA7E06" w:rsidRDefault="00BA7E06">
      <w:pPr>
        <w:pStyle w:val="CommentText"/>
      </w:pPr>
      <w:r>
        <w:rPr>
          <w:b/>
        </w:rPr>
        <w:t>[Description]</w:t>
      </w:r>
      <w:r>
        <w:t xml:space="preserve">: </w:t>
      </w:r>
      <w:r w:rsidR="00593B2F">
        <w:t>The t</w:t>
      </w:r>
      <w:r w:rsidR="00593B2F" w:rsidRPr="00593B2F">
        <w:rPr>
          <w:rFonts w:ascii="Arial" w:hAnsi="Arial" w:cs="Arial"/>
        </w:rPr>
        <w:t>ext is difficult to understand</w:t>
      </w:r>
      <w:r w:rsidR="00593B2F">
        <w:rPr>
          <w:rFonts w:ascii="Arial" w:hAnsi="Arial" w:cs="Arial"/>
        </w:rPr>
        <w:t xml:space="preserve"> as to how the UE capability differentiation is allowed for different features.</w:t>
      </w:r>
    </w:p>
    <w:p w14:paraId="27021E30" w14:textId="1424F301" w:rsidR="00BA7E06" w:rsidRDefault="00BA7E06">
      <w:pPr>
        <w:pStyle w:val="CommentText"/>
      </w:pPr>
      <w:r>
        <w:rPr>
          <w:b/>
        </w:rPr>
        <w:t>[Proposed Change]</w:t>
      </w:r>
      <w:r>
        <w:t xml:space="preserve">: </w:t>
      </w:r>
      <w:r w:rsidR="00593B2F" w:rsidRPr="00593B2F">
        <w:rPr>
          <w:rFonts w:ascii="Arial" w:hAnsi="Arial" w:cs="Arial"/>
          <w:color w:val="FF0000"/>
          <w:u w:val="single"/>
        </w:rPr>
        <w:t>For TN</w:t>
      </w:r>
      <w:r w:rsidR="00593B2F" w:rsidRPr="00593B2F">
        <w:rPr>
          <w:rFonts w:ascii="Arial" w:hAnsi="Arial" w:cs="Arial"/>
        </w:rPr>
        <w:t xml:space="preserve"> </w:t>
      </w:r>
      <w:r w:rsidR="00593B2F" w:rsidRPr="00593B2F">
        <w:rPr>
          <w:rFonts w:ascii="Arial" w:hAnsi="Arial" w:cs="Arial"/>
          <w:strike/>
          <w:color w:val="FF0000"/>
        </w:rPr>
        <w:t>T</w:t>
      </w:r>
      <w:r w:rsidR="00593B2F" w:rsidRPr="00593B2F">
        <w:rPr>
          <w:rFonts w:ascii="Arial" w:hAnsi="Arial" w:cs="Arial"/>
        </w:rPr>
        <w:t>the UE shall set the capability value consistently for all FDD-FR1 bands, all TDD-FR1 bands and all TDD-FR2 bands</w:t>
      </w:r>
      <w:r w:rsidR="00593B2F" w:rsidRPr="00593B2F">
        <w:rPr>
          <w:rFonts w:ascii="Arial" w:hAnsi="Arial" w:cs="Arial"/>
          <w:strike/>
          <w:color w:val="FF0000"/>
        </w:rPr>
        <w:t xml:space="preserve"> respectively</w:t>
      </w:r>
      <w:r w:rsidR="00593B2F" w:rsidRPr="00593B2F">
        <w:rPr>
          <w:rFonts w:ascii="Arial" w:hAnsi="Arial" w:cs="Arial"/>
          <w:color w:val="FF0000"/>
        </w:rPr>
        <w:t>,</w:t>
      </w:r>
      <w:r w:rsidR="00593B2F" w:rsidRPr="00593B2F">
        <w:rPr>
          <w:rFonts w:ascii="Arial" w:hAnsi="Arial" w:cs="Arial"/>
        </w:rPr>
        <w:t xml:space="preserve"> associated with </w:t>
      </w:r>
      <w:r w:rsidR="00593B2F" w:rsidRPr="00593B2F">
        <w:rPr>
          <w:rFonts w:ascii="Arial" w:hAnsi="Arial" w:cs="Arial"/>
          <w:strike/>
          <w:color w:val="FF0000"/>
        </w:rPr>
        <w:t>the</w:t>
      </w:r>
      <w:r w:rsidR="00593B2F" w:rsidRPr="00593B2F">
        <w:rPr>
          <w:rFonts w:ascii="Arial" w:hAnsi="Arial" w:cs="Arial"/>
        </w:rPr>
        <w:t xml:space="preserve"> </w:t>
      </w:r>
      <w:r w:rsidR="00593B2F" w:rsidRPr="00593B2F">
        <w:rPr>
          <w:rFonts w:ascii="Arial" w:hAnsi="Arial" w:cs="Arial"/>
          <w:color w:val="FF0000"/>
          <w:u w:val="single"/>
        </w:rPr>
        <w:t>supported</w:t>
      </w:r>
      <w:r w:rsidR="00593B2F" w:rsidRPr="00593B2F">
        <w:rPr>
          <w:rFonts w:ascii="Arial" w:hAnsi="Arial" w:cs="Arial"/>
        </w:rPr>
        <w:t xml:space="preserve"> </w:t>
      </w:r>
      <w:r w:rsidR="00593B2F" w:rsidRPr="00593B2F">
        <w:rPr>
          <w:rFonts w:ascii="Arial" w:hAnsi="Arial" w:cs="Arial"/>
          <w:strike/>
          <w:color w:val="FF0000"/>
        </w:rPr>
        <w:t>UE support of the feature for</w:t>
      </w:r>
      <w:r w:rsidR="00593B2F" w:rsidRPr="00593B2F">
        <w:rPr>
          <w:rFonts w:ascii="Arial" w:hAnsi="Arial" w:cs="Arial"/>
        </w:rPr>
        <w:t xml:space="preserve"> shared and non-shared spectrum </w:t>
      </w:r>
      <w:r w:rsidR="00593B2F" w:rsidRPr="00593B2F">
        <w:rPr>
          <w:rFonts w:ascii="Arial" w:hAnsi="Arial" w:cs="Arial"/>
          <w:color w:val="FF0000"/>
          <w:u w:val="single"/>
        </w:rPr>
        <w:t>respectively</w:t>
      </w:r>
      <w:r w:rsidR="00593B2F" w:rsidRPr="00593B2F">
        <w:rPr>
          <w:rFonts w:ascii="Arial" w:hAnsi="Arial" w:cs="Arial"/>
        </w:rPr>
        <w:t xml:space="preserve"> </w:t>
      </w:r>
      <w:r w:rsidR="00593B2F" w:rsidRPr="00593B2F">
        <w:rPr>
          <w:rFonts w:ascii="Arial" w:hAnsi="Arial" w:cs="Arial"/>
          <w:strike/>
          <w:color w:val="FF0000"/>
        </w:rPr>
        <w:t xml:space="preserve">channel access as well as for TN and </w:t>
      </w:r>
      <w:r w:rsidR="00593B2F" w:rsidRPr="00593B2F">
        <w:rPr>
          <w:rFonts w:ascii="Arial" w:hAnsi="Arial" w:cs="Arial"/>
          <w:strike/>
          <w:color w:val="FF0000"/>
          <w:shd w:val="clear" w:color="auto" w:fill="FFFF00"/>
        </w:rPr>
        <w:t>NTN</w:t>
      </w:r>
      <w:r w:rsidR="00593B2F" w:rsidRPr="00593B2F">
        <w:rPr>
          <w:rFonts w:ascii="Arial" w:hAnsi="Arial" w:cs="Arial"/>
        </w:rPr>
        <w:t xml:space="preserve">. </w:t>
      </w:r>
      <w:r w:rsidR="00593B2F" w:rsidRPr="00593B2F">
        <w:rPr>
          <w:rFonts w:ascii="Arial" w:hAnsi="Arial" w:cs="Arial"/>
          <w:color w:val="FF0000"/>
          <w:u w:val="single"/>
        </w:rPr>
        <w:t>For NTN, UE shall set the capability value consistently for all FDD-FR1 NTN bands.</w:t>
      </w:r>
    </w:p>
    <w:p w14:paraId="60958B94" w14:textId="77777777" w:rsidR="00BA7E06" w:rsidRDefault="00BA7E06">
      <w:pPr>
        <w:pStyle w:val="CommentText"/>
      </w:pPr>
      <w:r>
        <w:rPr>
          <w:b/>
        </w:rPr>
        <w:t>[Comments]</w:t>
      </w:r>
      <w:r>
        <w:t xml:space="preserve">: </w:t>
      </w:r>
    </w:p>
    <w:p w14:paraId="272F9295" w14:textId="7B755D9F" w:rsidR="00BA7E06" w:rsidRPr="00BA7E06" w:rsidRDefault="00BA7E06">
      <w:pPr>
        <w:pStyle w:val="CommentText"/>
      </w:pPr>
    </w:p>
  </w:comment>
  <w:comment w:id="571" w:author="QC(MK)" w:date="2022-08-31T21:23:00Z" w:initials="QC">
    <w:p w14:paraId="2D2C154D" w14:textId="68FD6690" w:rsidR="00593B2F" w:rsidRDefault="00593B2F">
      <w:pPr>
        <w:pStyle w:val="CommentText"/>
      </w:pPr>
      <w:r>
        <w:rPr>
          <w:rStyle w:val="CommentReference"/>
        </w:rPr>
        <w:annotationRef/>
      </w:r>
      <w:r>
        <w:rPr>
          <w:b/>
        </w:rPr>
        <w:t>[RIL]</w:t>
      </w:r>
      <w:r>
        <w:t xml:space="preserve">: QC003 </w:t>
      </w:r>
      <w:r>
        <w:rPr>
          <w:b/>
        </w:rPr>
        <w:t>[Delegate]</w:t>
      </w:r>
      <w:r>
        <w:t>: QC(</w:t>
      </w:r>
      <w:proofErr w:type="gramStart"/>
      <w:r>
        <w:t xml:space="preserve">MK)  </w:t>
      </w:r>
      <w:r>
        <w:rPr>
          <w:b/>
        </w:rPr>
        <w:t>[</w:t>
      </w:r>
      <w:proofErr w:type="gramEnd"/>
      <w:r>
        <w:rPr>
          <w:b/>
        </w:rPr>
        <w:t>WI]</w:t>
      </w:r>
      <w:r>
        <w:t xml:space="preserve">: MBS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085F6CF" w14:textId="245C5507" w:rsidR="00593B2F" w:rsidRPr="00593B2F" w:rsidRDefault="00593B2F">
      <w:pPr>
        <w:pStyle w:val="CommentText"/>
        <w:rPr>
          <w:rFonts w:ascii="Arial" w:hAnsi="Arial" w:cs="Arial"/>
        </w:rPr>
      </w:pPr>
      <w:r>
        <w:rPr>
          <w:b/>
        </w:rPr>
        <w:t>[Description]</w:t>
      </w:r>
      <w:r>
        <w:t>: The t</w:t>
      </w:r>
      <w:r w:rsidRPr="00593B2F">
        <w:rPr>
          <w:rFonts w:ascii="Arial" w:hAnsi="Arial" w:cs="Arial"/>
        </w:rPr>
        <w:t>ext is difficult to understand</w:t>
      </w:r>
      <w:r>
        <w:rPr>
          <w:rFonts w:ascii="Arial" w:hAnsi="Arial" w:cs="Arial"/>
        </w:rPr>
        <w:t xml:space="preserve"> as to how the UE capability differentiation is allowed for different features.</w:t>
      </w:r>
    </w:p>
    <w:p w14:paraId="15986E2D" w14:textId="77777777" w:rsidR="00593B2F" w:rsidRPr="00593B2F" w:rsidRDefault="00593B2F" w:rsidP="00593B2F">
      <w:pPr>
        <w:pStyle w:val="xtal"/>
      </w:pPr>
      <w:r w:rsidRPr="00593B2F">
        <w:rPr>
          <w:b/>
          <w:sz w:val="20"/>
          <w:szCs w:val="20"/>
        </w:rPr>
        <w:t>[Proposed Change]</w:t>
      </w:r>
      <w:r w:rsidRPr="00593B2F">
        <w:rPr>
          <w:sz w:val="20"/>
          <w:szCs w:val="20"/>
        </w:rPr>
        <w:t xml:space="preserve">: </w:t>
      </w:r>
      <w:r w:rsidRPr="00593B2F">
        <w:rPr>
          <w:color w:val="FF0000"/>
          <w:sz w:val="20"/>
          <w:szCs w:val="20"/>
          <w:u w:val="single"/>
        </w:rPr>
        <w:t>For TN</w:t>
      </w:r>
      <w:r w:rsidRPr="00593B2F">
        <w:rPr>
          <w:sz w:val="20"/>
          <w:szCs w:val="20"/>
        </w:rPr>
        <w:t xml:space="preserve"> </w:t>
      </w:r>
      <w:r w:rsidRPr="00593B2F">
        <w:rPr>
          <w:strike/>
          <w:color w:val="FF0000"/>
          <w:sz w:val="20"/>
          <w:szCs w:val="20"/>
        </w:rPr>
        <w:t>T</w:t>
      </w:r>
      <w:r w:rsidRPr="00593B2F">
        <w:rPr>
          <w:sz w:val="20"/>
          <w:szCs w:val="20"/>
        </w:rPr>
        <w:t>the UE shall set the capability value consistently for all FDD-FR1 bands, all TDD-FR1 bands and all TDD-FR2 bands</w:t>
      </w:r>
      <w:r w:rsidRPr="00593B2F">
        <w:rPr>
          <w:strike/>
          <w:color w:val="FF0000"/>
          <w:sz w:val="20"/>
          <w:szCs w:val="20"/>
        </w:rPr>
        <w:t xml:space="preserve"> respectively</w:t>
      </w:r>
      <w:r w:rsidRPr="00593B2F">
        <w:rPr>
          <w:color w:val="FF0000"/>
          <w:sz w:val="20"/>
          <w:szCs w:val="20"/>
        </w:rPr>
        <w:t>,</w:t>
      </w:r>
      <w:r w:rsidRPr="00593B2F">
        <w:rPr>
          <w:sz w:val="20"/>
          <w:szCs w:val="20"/>
        </w:rPr>
        <w:t xml:space="preserve"> associated with </w:t>
      </w:r>
      <w:r w:rsidRPr="00593B2F">
        <w:rPr>
          <w:strike/>
          <w:color w:val="FF0000"/>
          <w:sz w:val="20"/>
          <w:szCs w:val="20"/>
        </w:rPr>
        <w:t>the</w:t>
      </w:r>
      <w:r w:rsidRPr="00593B2F">
        <w:rPr>
          <w:sz w:val="20"/>
          <w:szCs w:val="20"/>
        </w:rPr>
        <w:t xml:space="preserve"> </w:t>
      </w:r>
      <w:r w:rsidRPr="00593B2F">
        <w:rPr>
          <w:color w:val="FF0000"/>
          <w:sz w:val="20"/>
          <w:szCs w:val="20"/>
          <w:u w:val="single"/>
        </w:rPr>
        <w:t>supported</w:t>
      </w:r>
      <w:r w:rsidRPr="00593B2F">
        <w:rPr>
          <w:sz w:val="20"/>
          <w:szCs w:val="20"/>
        </w:rPr>
        <w:t xml:space="preserve"> </w:t>
      </w:r>
      <w:r w:rsidRPr="00593B2F">
        <w:rPr>
          <w:strike/>
          <w:color w:val="FF0000"/>
          <w:sz w:val="20"/>
          <w:szCs w:val="20"/>
        </w:rPr>
        <w:t>UE support of the feature for</w:t>
      </w:r>
      <w:r w:rsidRPr="00593B2F">
        <w:rPr>
          <w:sz w:val="20"/>
          <w:szCs w:val="20"/>
        </w:rPr>
        <w:t xml:space="preserve"> shared and non-shared spectrum </w:t>
      </w:r>
      <w:r w:rsidRPr="00593B2F">
        <w:rPr>
          <w:color w:val="FF0000"/>
          <w:sz w:val="20"/>
          <w:szCs w:val="20"/>
          <w:u w:val="single"/>
        </w:rPr>
        <w:t>respectively</w:t>
      </w:r>
      <w:r w:rsidRPr="00593B2F">
        <w:rPr>
          <w:sz w:val="20"/>
          <w:szCs w:val="20"/>
        </w:rPr>
        <w:t xml:space="preserve"> </w:t>
      </w:r>
      <w:r w:rsidRPr="00593B2F">
        <w:rPr>
          <w:strike/>
          <w:color w:val="FF0000"/>
          <w:sz w:val="20"/>
          <w:szCs w:val="20"/>
        </w:rPr>
        <w:t xml:space="preserve">channel access as well as for TN and </w:t>
      </w:r>
      <w:r w:rsidRPr="00593B2F">
        <w:rPr>
          <w:strike/>
          <w:color w:val="FF0000"/>
          <w:sz w:val="20"/>
          <w:szCs w:val="20"/>
          <w:shd w:val="clear" w:color="auto" w:fill="FFFF00"/>
        </w:rPr>
        <w:t>NTN</w:t>
      </w:r>
      <w:r w:rsidRPr="00593B2F">
        <w:rPr>
          <w:sz w:val="20"/>
          <w:szCs w:val="20"/>
        </w:rPr>
        <w:t xml:space="preserve">. </w:t>
      </w:r>
      <w:r w:rsidRPr="00593B2F">
        <w:rPr>
          <w:color w:val="FF0000"/>
          <w:sz w:val="20"/>
          <w:szCs w:val="20"/>
          <w:u w:val="single"/>
        </w:rPr>
        <w:t>For NTN, UE shall set the capability value consistently for all FDD-FR1 NTN bands.</w:t>
      </w:r>
    </w:p>
    <w:p w14:paraId="5D64E3D0" w14:textId="13C782A7" w:rsidR="00593B2F" w:rsidRDefault="00593B2F">
      <w:pPr>
        <w:pStyle w:val="CommentText"/>
      </w:pPr>
    </w:p>
    <w:p w14:paraId="0931C018" w14:textId="77777777" w:rsidR="00593B2F" w:rsidRDefault="00593B2F">
      <w:pPr>
        <w:pStyle w:val="CommentText"/>
      </w:pPr>
      <w:r>
        <w:rPr>
          <w:b/>
        </w:rPr>
        <w:t>[Comments]</w:t>
      </w:r>
      <w:r>
        <w:t xml:space="preserve">: </w:t>
      </w:r>
    </w:p>
    <w:p w14:paraId="445C68D0" w14:textId="2FB68C51" w:rsidR="00593B2F" w:rsidRPr="00593B2F" w:rsidRDefault="00593B2F">
      <w:pPr>
        <w:pStyle w:val="CommentText"/>
      </w:pPr>
    </w:p>
  </w:comment>
  <w:comment w:id="580" w:author="NR_ext_to_71GHz-Core-v1" w:date="2022-08-22T16:58:00Z" w:initials="Intel">
    <w:p w14:paraId="3F3DAF30" w14:textId="69705938" w:rsidR="0017197B" w:rsidRDefault="0017197B">
      <w:pPr>
        <w:pStyle w:val="CommentText"/>
      </w:pPr>
      <w:r>
        <w:rPr>
          <w:rStyle w:val="CommentReference"/>
        </w:rPr>
        <w:annotationRef/>
      </w:r>
      <w:r>
        <w:t>Added based on RAN4 LS R2-220</w:t>
      </w:r>
      <w:r w:rsidR="009D20FB">
        <w:t>8</w:t>
      </w:r>
      <w:r>
        <w:t>955/R4-2214215</w:t>
      </w:r>
    </w:p>
  </w:comment>
  <w:comment w:id="633" w:author="NR_feMIMO-Core-v2" w:date="2022-08-26T13:38:00Z" w:initials="YH">
    <w:p w14:paraId="47F92D4F" w14:textId="287B018B" w:rsidR="0017197B" w:rsidRDefault="0017197B">
      <w:pPr>
        <w:pStyle w:val="CommentText"/>
      </w:pPr>
      <w:r>
        <w:rPr>
          <w:rStyle w:val="CommentReference"/>
        </w:rPr>
        <w:annotationRef/>
      </w:r>
      <w:r>
        <w:t xml:space="preserve">It is not a new update but missed from the original FG lest. </w:t>
      </w:r>
    </w:p>
  </w:comment>
  <w:comment w:id="672" w:author="Lenovo (Hyung-Nam)" w:date="2022-08-30T21:19:00Z" w:initials="B">
    <w:p w14:paraId="629CED3C" w14:textId="2BD87B3A" w:rsidR="002B36F3" w:rsidRDefault="002B36F3">
      <w:pPr>
        <w:pStyle w:val="CommentText"/>
      </w:pPr>
      <w:r>
        <w:rPr>
          <w:rStyle w:val="CommentReference"/>
        </w:rPr>
        <w:annotationRef/>
      </w:r>
      <w:r>
        <w:rPr>
          <w:b/>
        </w:rPr>
        <w:t>[RIL]</w:t>
      </w:r>
      <w:r>
        <w:t xml:space="preserve">: B001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20358E" w14:textId="07D7C64F" w:rsidR="002B36F3" w:rsidRDefault="002B36F3">
      <w:pPr>
        <w:pStyle w:val="CommentText"/>
      </w:pPr>
      <w:r>
        <w:rPr>
          <w:b/>
        </w:rPr>
        <w:t>[Description]</w:t>
      </w:r>
      <w:r>
        <w:t>: Editorial: spec reference [11] and a dot is missing.</w:t>
      </w:r>
    </w:p>
    <w:p w14:paraId="651AF629" w14:textId="7CF89413" w:rsidR="002B36F3" w:rsidRDefault="002B36F3" w:rsidP="002B36F3">
      <w:pPr>
        <w:pStyle w:val="CommentText"/>
      </w:pPr>
      <w:r>
        <w:rPr>
          <w:b/>
        </w:rPr>
        <w:t>[Proposed Change]</w:t>
      </w:r>
      <w:r>
        <w:t>: Add “</w:t>
      </w:r>
      <w:r w:rsidRPr="002B36F3">
        <w:rPr>
          <w:color w:val="FF0000"/>
        </w:rPr>
        <w:t>[11].</w:t>
      </w:r>
      <w:r>
        <w:t>”</w:t>
      </w:r>
    </w:p>
    <w:p w14:paraId="631AC0D2" w14:textId="56626C18" w:rsidR="002B36F3" w:rsidRDefault="002B36F3">
      <w:pPr>
        <w:pStyle w:val="CommentText"/>
      </w:pPr>
    </w:p>
    <w:p w14:paraId="224F957A" w14:textId="77777777" w:rsidR="002B36F3" w:rsidRDefault="002B36F3">
      <w:pPr>
        <w:pStyle w:val="CommentText"/>
      </w:pPr>
      <w:r>
        <w:rPr>
          <w:b/>
        </w:rPr>
        <w:t>[Comments]</w:t>
      </w:r>
      <w:r>
        <w:t xml:space="preserve">: </w:t>
      </w:r>
    </w:p>
    <w:p w14:paraId="38791AB2" w14:textId="5EF2C3D4" w:rsidR="002B36F3" w:rsidRPr="002B36F3" w:rsidRDefault="002B36F3">
      <w:pPr>
        <w:pStyle w:val="CommentText"/>
      </w:pPr>
    </w:p>
  </w:comment>
  <w:comment w:id="705" w:author="NR_pos_enh-Core-v2" w:date="2022-08-26T21:31:00Z" w:initials="I">
    <w:p w14:paraId="6C789927" w14:textId="26E12C84" w:rsidR="0017197B" w:rsidRDefault="0017197B">
      <w:pPr>
        <w:pStyle w:val="CommentText"/>
      </w:pPr>
      <w:r>
        <w:rPr>
          <w:rStyle w:val="CommentReference"/>
        </w:rPr>
        <w:annotationRef/>
      </w:r>
      <w:r>
        <w:t>27-3-3</w:t>
      </w:r>
    </w:p>
  </w:comment>
  <w:comment w:id="724" w:author="Huawei, Hisilicon" w:date="2022-08-31T15:39:00Z" w:initials="HW">
    <w:p w14:paraId="79A9FD6D" w14:textId="1F39C7DD" w:rsidR="00DB5DE7" w:rsidRDefault="00DB5DE7" w:rsidP="00DB5DE7">
      <w:pPr>
        <w:pStyle w:val="CommentText"/>
      </w:pPr>
      <w:r>
        <w:rPr>
          <w:rStyle w:val="CommentReference"/>
        </w:rPr>
        <w:annotationRef/>
      </w:r>
      <w:r>
        <w:rPr>
          <w:b/>
        </w:rPr>
        <w:t>[RIL]</w:t>
      </w:r>
      <w:r>
        <w:t xml:space="preserve">: HW002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096C2FAB" w14:textId="7EC9F574"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6D6A59" w14:textId="77777777" w:rsidR="00DB5DE7" w:rsidRDefault="00DB5DE7" w:rsidP="00DB5DE7">
      <w:pPr>
        <w:pStyle w:val="CommentText"/>
      </w:pPr>
      <w:r>
        <w:rPr>
          <w:b/>
        </w:rPr>
        <w:t>[Proposed Change]</w:t>
      </w:r>
      <w:r>
        <w:t>: Correct as</w:t>
      </w:r>
    </w:p>
    <w:p w14:paraId="7E9586C9" w14:textId="1BE0C0E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ppw-durationOfPRS-Processing1-r17</w:t>
      </w:r>
      <w:r w:rsidRPr="00076659">
        <w:rPr>
          <w:rFonts w:cs="Arial"/>
          <w:szCs w:val="18"/>
        </w:rPr>
        <w:t xml:space="preserve">: Indicates the duration of DL-PRS symbols N in units of ms a UE can process every T ms assuming maximum DL-PRS bandwidth provided in </w:t>
      </w:r>
      <w:r w:rsidRPr="00862F60">
        <w:rPr>
          <w:i/>
          <w:iCs/>
          <w:color w:val="FF0000"/>
        </w:rPr>
        <w:t>ppw-maxNumOfDL-Bandwidth</w:t>
      </w:r>
      <w:r>
        <w:rPr>
          <w:i/>
          <w:iCs/>
          <w:color w:val="FF0000"/>
        </w:rPr>
        <w:t>-r17</w:t>
      </w:r>
      <w:r w:rsidRPr="00862F60">
        <w:rPr>
          <w:iCs/>
          <w:color w:val="FF0000"/>
        </w:rPr>
        <w:t xml:space="preserve"> </w:t>
      </w:r>
      <w:r w:rsidRPr="00862F60">
        <w:rPr>
          <w:rFonts w:cs="Arial"/>
          <w:i/>
          <w:strike/>
          <w:szCs w:val="18"/>
        </w:rPr>
        <w:t>supportedBandwidthPRS-r16</w:t>
      </w:r>
      <w:r w:rsidRPr="00862F60">
        <w:rPr>
          <w:rFonts w:cs="Arial"/>
          <w:strike/>
          <w:szCs w:val="18"/>
        </w:rPr>
        <w:t xml:space="preserve"> defined in TS37.355 [22] </w:t>
      </w:r>
      <w:r w:rsidRPr="00862F60">
        <w:rPr>
          <w:rStyle w:val="CommentReference"/>
          <w:strike/>
        </w:rPr>
        <w:annotationRef/>
      </w:r>
      <w:r>
        <w:rPr>
          <w:rFonts w:ascii="DengXian" w:eastAsia="DengXian" w:hAnsi="DengXian" w:hint="eastAsia"/>
          <w:lang w:eastAsia="zh-CN"/>
        </w:rPr>
        <w:t>”</w:t>
      </w:r>
    </w:p>
    <w:p w14:paraId="0B856D3C" w14:textId="4960BE89" w:rsidR="00DB5DE7" w:rsidRDefault="00DB5DE7" w:rsidP="00DB5DE7">
      <w:pPr>
        <w:pStyle w:val="CommentText"/>
      </w:pPr>
      <w:r>
        <w:rPr>
          <w:b/>
        </w:rPr>
        <w:t>[Comments]</w:t>
      </w:r>
      <w:r>
        <w:t>:</w:t>
      </w:r>
    </w:p>
  </w:comment>
  <w:comment w:id="772" w:author="Huawei, Hisilicon" w:date="2022-08-31T15:40:00Z" w:initials="HW">
    <w:p w14:paraId="40D93D56" w14:textId="56E8DC70" w:rsidR="00DB5DE7" w:rsidRDefault="00DB5DE7" w:rsidP="00DB5DE7">
      <w:pPr>
        <w:pStyle w:val="CommentText"/>
      </w:pPr>
      <w:r>
        <w:rPr>
          <w:rStyle w:val="CommentReference"/>
        </w:rPr>
        <w:annotationRef/>
      </w:r>
      <w:r>
        <w:rPr>
          <w:b/>
        </w:rPr>
        <w:t>[RIL]</w:t>
      </w:r>
      <w:r>
        <w:t xml:space="preserve">: HW003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6912EE8C" w14:textId="28A166A7" w:rsidR="00DB5DE7" w:rsidRDefault="00DB5DE7" w:rsidP="00DB5DE7">
      <w:pPr>
        <w:pStyle w:val="CommentText"/>
      </w:pPr>
      <w:r>
        <w:rPr>
          <w:b/>
        </w:rPr>
        <w:t>[Description]</w:t>
      </w:r>
      <w:r>
        <w:t xml:space="preserve">: According to RAN1, this maximum DL PRS bandwidth should be the one reported in </w:t>
      </w:r>
      <w:r w:rsidRPr="002073E0">
        <w:rPr>
          <w:i/>
          <w:iCs/>
        </w:rPr>
        <w:t>ppw-maxNumOfDL-Bandwidth</w:t>
      </w:r>
      <w:r>
        <w:rPr>
          <w:i/>
          <w:iCs/>
        </w:rPr>
        <w:t>-r17</w:t>
      </w:r>
      <w:r>
        <w:rPr>
          <w:iCs/>
        </w:rPr>
        <w:t xml:space="preserve"> field.</w:t>
      </w:r>
      <w:r>
        <w:t xml:space="preserve">  </w:t>
      </w:r>
    </w:p>
    <w:p w14:paraId="165656B1" w14:textId="77777777" w:rsidR="00DB5DE7" w:rsidRDefault="00DB5DE7" w:rsidP="00DB5DE7">
      <w:pPr>
        <w:pStyle w:val="CommentText"/>
      </w:pPr>
      <w:r>
        <w:rPr>
          <w:b/>
        </w:rPr>
        <w:t>[Proposed Change]</w:t>
      </w:r>
      <w:r>
        <w:t>: Correct as</w:t>
      </w:r>
    </w:p>
    <w:p w14:paraId="09487203" w14:textId="5414C2AF" w:rsidR="00DB5DE7" w:rsidRDefault="00DB5DE7" w:rsidP="00DB5DE7">
      <w:pPr>
        <w:pStyle w:val="CommentText"/>
      </w:pPr>
      <w:r>
        <w:t xml:space="preserve"> </w:t>
      </w:r>
      <w:r>
        <w:rPr>
          <w:rFonts w:ascii="DengXian" w:eastAsia="DengXian" w:hAnsi="DengXian" w:hint="eastAsia"/>
          <w:lang w:eastAsia="zh-CN"/>
        </w:rPr>
        <w:t>“</w:t>
      </w:r>
      <w:r w:rsidRPr="00076659">
        <w:rPr>
          <w:rFonts w:cs="Arial"/>
          <w:i/>
          <w:szCs w:val="18"/>
        </w:rPr>
        <w:t>ppw-durationOfPRS-Processing2-r17</w:t>
      </w:r>
      <w:r w:rsidRPr="00076659">
        <w:rPr>
          <w:rFonts w:cs="Arial"/>
          <w:szCs w:val="18"/>
        </w:rPr>
        <w:t>: Indicates the duration of DL-PRS symbols N</w:t>
      </w:r>
      <w:r w:rsidRPr="009711FB">
        <w:rPr>
          <w:rFonts w:cs="Arial"/>
          <w:szCs w:val="18"/>
        </w:rPr>
        <w:t>2 in units of ms a UE can process every T</w:t>
      </w:r>
      <w:r w:rsidRPr="00AF3E6F">
        <w:rPr>
          <w:rFonts w:cs="Arial"/>
          <w:szCs w:val="18"/>
        </w:rPr>
        <w:t>2</w:t>
      </w:r>
      <w:r w:rsidRPr="00CB2C7D">
        <w:rPr>
          <w:rFonts w:cs="Arial"/>
          <w:szCs w:val="18"/>
        </w:rPr>
        <w:t xml:space="preserve"> ms assuming maximum DL-PRS bandwidth provided in </w:t>
      </w:r>
      <w:r w:rsidRPr="00862F60">
        <w:rPr>
          <w:i/>
          <w:iCs/>
          <w:color w:val="FF0000"/>
        </w:rPr>
        <w:t>ppw-maxNumOfDL-Bandwidth</w:t>
      </w:r>
      <w:r>
        <w:rPr>
          <w:i/>
          <w:iCs/>
          <w:color w:val="FF0000"/>
        </w:rPr>
        <w:t>-r17</w:t>
      </w:r>
      <w:r w:rsidRPr="00862F60">
        <w:rPr>
          <w:rFonts w:cs="Arial"/>
          <w:i/>
          <w:strike/>
          <w:szCs w:val="18"/>
        </w:rPr>
        <w:t>supportedBandwidthPRS-r16</w:t>
      </w:r>
      <w:r w:rsidRPr="00862F60">
        <w:rPr>
          <w:rFonts w:cs="Arial"/>
          <w:strike/>
          <w:szCs w:val="18"/>
        </w:rPr>
        <w:t xml:space="preserve"> defined in TS37.355 [22]</w:t>
      </w:r>
      <w:r w:rsidRPr="00862F60">
        <w:rPr>
          <w:rStyle w:val="CommentReference"/>
          <w:strike/>
        </w:rPr>
        <w:annotationRef/>
      </w:r>
      <w:r>
        <w:rPr>
          <w:rFonts w:ascii="DengXian" w:eastAsia="DengXian" w:hAnsi="DengXian" w:hint="eastAsia"/>
          <w:lang w:eastAsia="zh-CN"/>
        </w:rPr>
        <w:t>”</w:t>
      </w:r>
    </w:p>
    <w:p w14:paraId="3B4A88EC" w14:textId="77777777" w:rsidR="00DB5DE7" w:rsidRDefault="00DB5DE7" w:rsidP="00DB5DE7">
      <w:pPr>
        <w:pStyle w:val="CommentText"/>
      </w:pPr>
      <w:r>
        <w:t xml:space="preserve"> </w:t>
      </w:r>
    </w:p>
    <w:p w14:paraId="18564594" w14:textId="3573A98A" w:rsidR="00DB5DE7" w:rsidRDefault="00DB5DE7" w:rsidP="00DB5DE7">
      <w:pPr>
        <w:pStyle w:val="CommentText"/>
      </w:pPr>
      <w:r>
        <w:rPr>
          <w:b/>
        </w:rPr>
        <w:t>[Comments]</w:t>
      </w:r>
      <w:r>
        <w:t>:</w:t>
      </w:r>
    </w:p>
  </w:comment>
  <w:comment w:id="802" w:author="Huawei, Hisilicon" w:date="2022-08-31T15:41:00Z" w:initials="HW">
    <w:p w14:paraId="062AB4F0" w14:textId="16942AA7" w:rsidR="00DB5DE7" w:rsidRDefault="00DB5DE7" w:rsidP="00DB5DE7">
      <w:pPr>
        <w:pStyle w:val="CommentText"/>
      </w:pPr>
      <w:r>
        <w:rPr>
          <w:rStyle w:val="CommentReference"/>
        </w:rPr>
        <w:annotationRef/>
      </w:r>
      <w:r>
        <w:rPr>
          <w:b/>
        </w:rPr>
        <w:t>[RIL]</w:t>
      </w:r>
      <w:r>
        <w:t xml:space="preserve">: HW004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2F6C0FB7" w14:textId="77777777" w:rsidR="00DB5DE7" w:rsidRPr="00862F60" w:rsidRDefault="00DB5DE7" w:rsidP="00DB5DE7">
      <w:pPr>
        <w:spacing w:line="259" w:lineRule="auto"/>
        <w:rPr>
          <w:rFonts w:eastAsia="游明朝"/>
          <w:lang w:eastAsia="en-US"/>
        </w:rPr>
      </w:pPr>
      <w:r>
        <w:rPr>
          <w:b/>
        </w:rPr>
        <w:t>[Description]</w:t>
      </w:r>
      <w:r>
        <w:t xml:space="preserve">: </w:t>
      </w:r>
      <w:r w:rsidRPr="00862F60">
        <w:rPr>
          <w:rFonts w:eastAsia="游明朝"/>
          <w:lang w:eastAsia="en-US"/>
        </w:rPr>
        <w:t>Only one between the two fields shall be reported by UE according to the frequency range. Suggest to use CHOICE structure</w:t>
      </w:r>
      <w:r>
        <w:rPr>
          <w:rFonts w:eastAsia="游明朝"/>
          <w:lang w:eastAsia="en-US"/>
        </w:rPr>
        <w:t xml:space="preserve"> in ASN.1, and the corresponding description should be aligned in 38.306.</w:t>
      </w:r>
    </w:p>
    <w:p w14:paraId="5FA39F9E" w14:textId="77777777" w:rsidR="00DB5DE7" w:rsidRDefault="00DB5DE7" w:rsidP="00DB5DE7">
      <w:pPr>
        <w:pStyle w:val="CommentText"/>
      </w:pPr>
      <w:r>
        <w:rPr>
          <w:b/>
        </w:rPr>
        <w:t>[Proposed Change]</w:t>
      </w:r>
      <w:r>
        <w:t>: Correct as</w:t>
      </w:r>
    </w:p>
    <w:p w14:paraId="232F5CD2" w14:textId="77777777" w:rsidR="00DB5DE7" w:rsidRDefault="00DB5DE7" w:rsidP="00DB5DE7">
      <w:pPr>
        <w:pStyle w:val="CommentText"/>
      </w:pPr>
      <w:r>
        <w:t xml:space="preserve"> </w:t>
      </w:r>
      <w:r>
        <w:rPr>
          <w:rFonts w:ascii="DengXian" w:eastAsia="DengXian" w:hAnsi="DengXian" w:hint="eastAsia"/>
          <w:lang w:eastAsia="zh-CN"/>
        </w:rPr>
        <w:t>“</w:t>
      </w:r>
      <w:r w:rsidRPr="00862F60">
        <w:rPr>
          <w:rFonts w:cs="Arial"/>
          <w:i/>
          <w:color w:val="FF0000"/>
          <w:szCs w:val="18"/>
        </w:rPr>
        <w:t>ppw-maxNumOfDL-Bandwidth-r17</w:t>
      </w:r>
      <w:r w:rsidRPr="00862F60">
        <w:rPr>
          <w:rFonts w:cs="Arial"/>
          <w:i/>
          <w:szCs w:val="18"/>
        </w:rPr>
        <w:t xml:space="preserve">: </w:t>
      </w:r>
      <w:r w:rsidRPr="00862F60">
        <w:rPr>
          <w:rFonts w:cs="Arial"/>
          <w:szCs w:val="18"/>
        </w:rPr>
        <w:t>indicates the maximum number of DL PRS bandwidth in MHz</w:t>
      </w:r>
      <w:r>
        <w:rPr>
          <w:rFonts w:cs="Arial"/>
          <w:szCs w:val="18"/>
        </w:rPr>
        <w:t xml:space="preserve"> </w:t>
      </w:r>
      <w:r w:rsidRPr="00862F60">
        <w:rPr>
          <w:rFonts w:cs="Arial"/>
          <w:color w:val="FF0000"/>
          <w:szCs w:val="18"/>
        </w:rPr>
        <w:t>for FR1 or FR2 bands</w:t>
      </w:r>
      <w:r w:rsidRPr="00862F60">
        <w:rPr>
          <w:rFonts w:cs="Arial"/>
          <w:szCs w:val="18"/>
        </w:rPr>
        <w:t>, which is supported and reported by UE for PRS measurement outside MG within the PPW.</w:t>
      </w:r>
      <w:r>
        <w:rPr>
          <w:rFonts w:ascii="DengXian" w:eastAsia="DengXian" w:hAnsi="DengXian" w:hint="eastAsia"/>
          <w:lang w:eastAsia="zh-CN"/>
        </w:rPr>
        <w:t>”</w:t>
      </w:r>
    </w:p>
    <w:p w14:paraId="19E52625" w14:textId="6B08B7C2" w:rsidR="00DB5DE7" w:rsidRDefault="00DB5DE7" w:rsidP="00DB5DE7">
      <w:pPr>
        <w:pStyle w:val="CommentText"/>
      </w:pPr>
      <w:r>
        <w:rPr>
          <w:b/>
        </w:rPr>
        <w:t>[Comments]</w:t>
      </w:r>
      <w:r>
        <w:t>:</w:t>
      </w:r>
    </w:p>
  </w:comment>
  <w:comment w:id="830" w:author="Huawei, Hisilicon" w:date="2022-08-31T15:41:00Z" w:initials="HW">
    <w:p w14:paraId="10CFD511" w14:textId="4D3501D6" w:rsidR="00DB5DE7" w:rsidRDefault="00DB5DE7" w:rsidP="00DB5DE7">
      <w:pPr>
        <w:pStyle w:val="CommentText"/>
      </w:pPr>
      <w:r>
        <w:rPr>
          <w:rStyle w:val="CommentReference"/>
        </w:rPr>
        <w:annotationRef/>
      </w:r>
      <w:r>
        <w:rPr>
          <w:b/>
        </w:rPr>
        <w:t>[RIL]</w:t>
      </w:r>
      <w:r>
        <w:t xml:space="preserve">: HW005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102DABBF" w14:textId="77777777" w:rsidR="00DB5DE7" w:rsidRPr="00862F60" w:rsidRDefault="00DB5DE7" w:rsidP="00DB5DE7">
      <w:pPr>
        <w:spacing w:line="259" w:lineRule="auto"/>
        <w:rPr>
          <w:rFonts w:eastAsia="游明朝"/>
          <w:lang w:eastAsia="en-US"/>
        </w:rPr>
      </w:pPr>
      <w:r>
        <w:rPr>
          <w:b/>
        </w:rPr>
        <w:t>[Description]</w:t>
      </w:r>
      <w:r>
        <w:t xml:space="preserve">: </w:t>
      </w:r>
      <w:r w:rsidRPr="00862F60">
        <w:rPr>
          <w:rFonts w:eastAsia="游明朝"/>
          <w:lang w:eastAsia="en-US"/>
        </w:rPr>
        <w:t>Only one between the two fields shall be reported by UE according to the frequency range. Suggest to use CHOICE structure</w:t>
      </w:r>
      <w:r>
        <w:rPr>
          <w:rFonts w:eastAsia="游明朝"/>
          <w:lang w:eastAsia="en-US"/>
        </w:rPr>
        <w:t xml:space="preserve"> in ASN.1, and the corresponding description should be aligned in 38.306.</w:t>
      </w:r>
    </w:p>
    <w:p w14:paraId="43226533" w14:textId="77777777" w:rsidR="00DB5DE7" w:rsidRDefault="00DB5DE7" w:rsidP="00DB5DE7">
      <w:pPr>
        <w:pStyle w:val="CommentText"/>
      </w:pPr>
      <w:r>
        <w:rPr>
          <w:b/>
        </w:rPr>
        <w:t>[Proposed Change]</w:t>
      </w:r>
      <w:r>
        <w:t>: Correct as</w:t>
      </w:r>
    </w:p>
    <w:p w14:paraId="199132D1" w14:textId="77777777" w:rsidR="00DB5DE7" w:rsidRDefault="00DB5DE7" w:rsidP="00DB5DE7">
      <w:pPr>
        <w:pStyle w:val="CommentText"/>
      </w:pPr>
      <w:r>
        <w:rPr>
          <w:rFonts w:ascii="DengXian" w:eastAsia="DengXian" w:hAnsi="DengXian" w:hint="eastAsia"/>
          <w:lang w:eastAsia="zh-CN"/>
        </w:rPr>
        <w:t>“</w:t>
      </w:r>
      <w:r w:rsidRPr="00862F60">
        <w:rPr>
          <w:rFonts w:cs="Arial"/>
          <w:i/>
          <w:color w:val="FF0000"/>
          <w:szCs w:val="18"/>
        </w:rPr>
        <w:t>ppw-maxNumOfDL-Bandwidth-r17</w:t>
      </w:r>
      <w:r>
        <w:rPr>
          <w:rFonts w:ascii="DengXian" w:eastAsia="DengXian" w:hAnsi="DengXian" w:hint="eastAsia"/>
          <w:lang w:eastAsia="zh-CN"/>
        </w:rPr>
        <w:t>”</w:t>
      </w:r>
    </w:p>
    <w:p w14:paraId="0A05CDA2" w14:textId="725734DE" w:rsidR="00DB5DE7" w:rsidRDefault="00DB5DE7" w:rsidP="00DB5DE7">
      <w:pPr>
        <w:pStyle w:val="CommentText"/>
      </w:pPr>
      <w:r>
        <w:rPr>
          <w:b/>
        </w:rPr>
        <w:t>[Comments]</w:t>
      </w:r>
      <w:r>
        <w:t>:</w:t>
      </w:r>
    </w:p>
  </w:comment>
  <w:comment w:id="896" w:author="QC(MK)" w:date="2022-09-01T05:19:00Z" w:initials="QC">
    <w:p w14:paraId="5739998B" w14:textId="0DDDF728" w:rsidR="001956D3" w:rsidRDefault="001956D3">
      <w:pPr>
        <w:pStyle w:val="CommentText"/>
      </w:pPr>
      <w:r>
        <w:rPr>
          <w:rStyle w:val="CommentReference"/>
        </w:rPr>
        <w:annotationRef/>
      </w:r>
      <w:r>
        <w:rPr>
          <w:b/>
        </w:rPr>
        <w:t>[RIL]</w:t>
      </w:r>
      <w:r>
        <w:t xml:space="preserve">: QC004 </w:t>
      </w:r>
      <w:r>
        <w:rPr>
          <w:b/>
        </w:rPr>
        <w:t>[Delegate]</w:t>
      </w:r>
      <w:r>
        <w:t>: QC(</w:t>
      </w:r>
      <w:proofErr w:type="gramStart"/>
      <w:r>
        <w:t xml:space="preserve">MK)  </w:t>
      </w:r>
      <w:r>
        <w:rPr>
          <w:b/>
        </w:rPr>
        <w:t>[</w:t>
      </w:r>
      <w:proofErr w:type="gramEnd"/>
      <w:r>
        <w:rPr>
          <w:b/>
        </w:rPr>
        <w:t>WI]</w:t>
      </w:r>
      <w:r>
        <w:t xml:space="preserve">: MBS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7234F5" w14:textId="19DCE505" w:rsidR="001956D3" w:rsidRDefault="001956D3">
      <w:pPr>
        <w:pStyle w:val="CommentText"/>
      </w:pPr>
      <w:r>
        <w:rPr>
          <w:b/>
        </w:rPr>
        <w:t>[Description]</w:t>
      </w:r>
      <w:r>
        <w:t xml:space="preserve">: </w:t>
      </w:r>
      <w:r w:rsidRPr="001956D3">
        <w:rPr>
          <w:rFonts w:ascii="Arial" w:hAnsi="Arial" w:cs="Arial"/>
        </w:rPr>
        <w:t>The text is difficult to understand as to how the UE capability differentiation is allowed for different features.</w:t>
      </w:r>
    </w:p>
    <w:p w14:paraId="19A4B019" w14:textId="5E046FAB" w:rsidR="001956D3" w:rsidRPr="001956D3" w:rsidRDefault="001956D3" w:rsidP="001956D3">
      <w:pPr>
        <w:overflowPunct/>
        <w:autoSpaceDE/>
        <w:autoSpaceDN/>
        <w:adjustRightInd/>
        <w:spacing w:after="0"/>
        <w:textAlignment w:val="auto"/>
        <w:rPr>
          <w:rFonts w:ascii="Arial" w:eastAsia="游ゴシック" w:hAnsi="Arial" w:cs="Arial"/>
          <w:color w:val="FF0000"/>
          <w:u w:val="single"/>
          <w:lang w:val="en-US"/>
        </w:rPr>
      </w:pPr>
      <w:r>
        <w:rPr>
          <w:b/>
        </w:rPr>
        <w:t>[Proposed Change]</w:t>
      </w:r>
      <w:r>
        <w:t xml:space="preserve">: </w:t>
      </w:r>
      <w:r w:rsidRPr="001956D3">
        <w:rPr>
          <w:rFonts w:ascii="Arial" w:eastAsia="游ゴシック" w:hAnsi="Arial" w:cs="Arial"/>
          <w:color w:val="FF0000"/>
          <w:u w:val="single"/>
          <w:lang w:val="en-US"/>
        </w:rPr>
        <w:t>For TN</w:t>
      </w:r>
      <w:r w:rsidRPr="001956D3">
        <w:rPr>
          <w:rFonts w:ascii="Arial" w:eastAsia="游ゴシック" w:hAnsi="Arial" w:cs="Arial"/>
          <w:color w:val="000000"/>
          <w:lang w:val="en-US"/>
        </w:rPr>
        <w:t xml:space="preserve"> </w:t>
      </w:r>
      <w:r w:rsidRPr="001956D3">
        <w:rPr>
          <w:rFonts w:ascii="Arial" w:eastAsia="游ゴシック" w:hAnsi="Arial" w:cs="Arial"/>
          <w:strike/>
          <w:color w:val="FF0000"/>
          <w:lang w:val="en-US"/>
        </w:rPr>
        <w:t>T</w:t>
      </w:r>
      <w:r w:rsidRPr="001956D3">
        <w:rPr>
          <w:rFonts w:ascii="Arial" w:eastAsia="游ゴシック" w:hAnsi="Arial" w:cs="Arial"/>
          <w:color w:val="000000"/>
          <w:lang w:val="en-US"/>
        </w:rPr>
        <w:t>the UE shall set the capability value consistently for all FDD-FR1 bands, all TDD-FR1 bands and all TDD-FR2 bands</w:t>
      </w:r>
      <w:r w:rsidRPr="001956D3">
        <w:rPr>
          <w:rFonts w:ascii="Arial" w:eastAsia="游ゴシック" w:hAnsi="Arial" w:cs="Arial"/>
          <w:strike/>
          <w:color w:val="FF0000"/>
          <w:lang w:val="en-US"/>
        </w:rPr>
        <w:t xml:space="preserve"> respectively</w:t>
      </w:r>
      <w:r w:rsidRPr="001956D3">
        <w:rPr>
          <w:rFonts w:ascii="Arial" w:eastAsia="游ゴシック" w:hAnsi="Arial" w:cs="Arial"/>
          <w:color w:val="FF0000"/>
          <w:lang w:val="en-US"/>
        </w:rPr>
        <w:t>,</w:t>
      </w:r>
      <w:r w:rsidRPr="001956D3">
        <w:rPr>
          <w:rFonts w:ascii="Arial" w:eastAsia="游ゴシック" w:hAnsi="Arial" w:cs="Arial"/>
          <w:color w:val="000000"/>
          <w:lang w:val="en-US"/>
        </w:rPr>
        <w:t xml:space="preserve"> associated with </w:t>
      </w:r>
      <w:r w:rsidRPr="001956D3">
        <w:rPr>
          <w:rFonts w:ascii="Arial" w:eastAsia="游ゴシック" w:hAnsi="Arial" w:cs="Arial"/>
          <w:strike/>
          <w:color w:val="FF0000"/>
          <w:lang w:val="en-US"/>
        </w:rPr>
        <w:t>the</w:t>
      </w:r>
      <w:r w:rsidRPr="001956D3">
        <w:rPr>
          <w:rFonts w:ascii="Arial" w:eastAsia="游ゴシック" w:hAnsi="Arial" w:cs="Arial"/>
          <w:color w:val="000000"/>
          <w:lang w:val="en-US"/>
        </w:rPr>
        <w:t xml:space="preserve"> </w:t>
      </w:r>
      <w:r w:rsidRPr="001956D3">
        <w:rPr>
          <w:rFonts w:ascii="Arial" w:eastAsia="游ゴシック" w:hAnsi="Arial" w:cs="Arial"/>
          <w:color w:val="FF0000"/>
          <w:u w:val="single"/>
          <w:lang w:val="en-US"/>
        </w:rPr>
        <w:t>supported</w:t>
      </w:r>
      <w:r w:rsidRPr="001956D3">
        <w:rPr>
          <w:rFonts w:ascii="Arial" w:eastAsia="游ゴシック" w:hAnsi="Arial" w:cs="Arial"/>
          <w:color w:val="000000"/>
          <w:lang w:val="en-US"/>
        </w:rPr>
        <w:t xml:space="preserve"> </w:t>
      </w:r>
      <w:r w:rsidRPr="001956D3">
        <w:rPr>
          <w:rFonts w:ascii="Arial" w:eastAsia="游ゴシック" w:hAnsi="Arial" w:cs="Arial"/>
          <w:strike/>
          <w:color w:val="FF0000"/>
          <w:lang w:val="en-US"/>
        </w:rPr>
        <w:t>UE support of the feature for</w:t>
      </w:r>
      <w:r w:rsidRPr="001956D3">
        <w:rPr>
          <w:rFonts w:ascii="Arial" w:eastAsia="游ゴシック" w:hAnsi="Arial" w:cs="Arial"/>
          <w:color w:val="000000"/>
          <w:lang w:val="en-US"/>
        </w:rPr>
        <w:t xml:space="preserve"> shared and non-shared spectrum </w:t>
      </w:r>
      <w:r w:rsidRPr="001956D3">
        <w:rPr>
          <w:rFonts w:ascii="Arial" w:eastAsia="游ゴシック" w:hAnsi="Arial" w:cs="Arial"/>
          <w:color w:val="FF0000"/>
          <w:u w:val="single"/>
          <w:lang w:val="en-US"/>
        </w:rPr>
        <w:t>respectively</w:t>
      </w:r>
      <w:r w:rsidRPr="001956D3">
        <w:rPr>
          <w:rFonts w:ascii="Arial" w:eastAsia="游ゴシック" w:hAnsi="Arial" w:cs="Arial"/>
          <w:color w:val="000000"/>
          <w:lang w:val="en-US"/>
        </w:rPr>
        <w:t xml:space="preserve"> </w:t>
      </w:r>
      <w:r w:rsidRPr="001956D3">
        <w:rPr>
          <w:rFonts w:ascii="Arial" w:eastAsia="游ゴシック" w:hAnsi="Arial" w:cs="Arial"/>
          <w:strike/>
          <w:color w:val="FF0000"/>
          <w:lang w:val="en-US"/>
        </w:rPr>
        <w:t>channel access as well as for TN and NTN</w:t>
      </w:r>
      <w:r w:rsidRPr="001956D3">
        <w:rPr>
          <w:rFonts w:ascii="Arial" w:eastAsia="游ゴシック" w:hAnsi="Arial" w:cs="Arial"/>
          <w:color w:val="000000"/>
          <w:lang w:val="en-US"/>
        </w:rPr>
        <w:t xml:space="preserve">. </w:t>
      </w:r>
      <w:r w:rsidRPr="001956D3">
        <w:rPr>
          <w:rFonts w:ascii="Arial" w:eastAsia="游ゴシック" w:hAnsi="Arial" w:cs="Arial"/>
          <w:color w:val="FF0000"/>
          <w:u w:val="single"/>
          <w:lang w:val="en-US"/>
        </w:rPr>
        <w:t>For NTN, UE shall set the capability value consistently for all FDD-FR1 NTN bands.</w:t>
      </w:r>
    </w:p>
    <w:p w14:paraId="6FC9C74C" w14:textId="6804842D" w:rsidR="001956D3" w:rsidRDefault="001956D3">
      <w:pPr>
        <w:pStyle w:val="CommentText"/>
      </w:pPr>
    </w:p>
    <w:p w14:paraId="0D1CCFFA" w14:textId="77777777" w:rsidR="001956D3" w:rsidRDefault="001956D3">
      <w:pPr>
        <w:pStyle w:val="CommentText"/>
      </w:pPr>
      <w:r>
        <w:rPr>
          <w:b/>
        </w:rPr>
        <w:t>[Comments]</w:t>
      </w:r>
      <w:r>
        <w:t xml:space="preserve">: </w:t>
      </w:r>
    </w:p>
    <w:p w14:paraId="23E435D2" w14:textId="47A7D82B" w:rsidR="001956D3" w:rsidRPr="001956D3" w:rsidRDefault="001956D3">
      <w:pPr>
        <w:pStyle w:val="CommentText"/>
      </w:pPr>
    </w:p>
  </w:comment>
  <w:comment w:id="951" w:author="NR_pos_enh-Core-v2" w:date="2022-08-26T21:35:00Z" w:initials="I">
    <w:p w14:paraId="3F6DE4F1" w14:textId="78C9DAD3" w:rsidR="0017197B" w:rsidRDefault="0017197B">
      <w:pPr>
        <w:pStyle w:val="CommentText"/>
      </w:pPr>
      <w:r>
        <w:rPr>
          <w:rStyle w:val="CommentReference"/>
        </w:rPr>
        <w:annotationRef/>
      </w:r>
      <w:r>
        <w:t>27-19</w:t>
      </w:r>
    </w:p>
  </w:comment>
  <w:comment w:id="1062" w:author="OPPO(Zhongda)" w:date="2022-08-19T11:17:00Z" w:initials="OP">
    <w:p w14:paraId="61DC19B5" w14:textId="40DD7641" w:rsidR="0017197B" w:rsidRDefault="0017197B">
      <w:pPr>
        <w:pStyle w:val="CommentText"/>
      </w:pPr>
      <w:r>
        <w:rPr>
          <w:rStyle w:val="CommentReference"/>
        </w:rPr>
        <w:annotationRef/>
      </w:r>
      <w:r>
        <w:rPr>
          <w:b/>
        </w:rPr>
        <w:t>[RIL]</w:t>
      </w:r>
      <w:r>
        <w:t xml:space="preserve">: OP001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Changed as proposed</w:t>
      </w:r>
    </w:p>
    <w:p w14:paraId="396B2B00" w14:textId="25817DBB" w:rsidR="0017197B" w:rsidRDefault="0017197B">
      <w:pPr>
        <w:pStyle w:val="CommentText"/>
      </w:pPr>
      <w:r>
        <w:rPr>
          <w:b/>
        </w:rPr>
        <w:t>[Description</w:t>
      </w:r>
      <w:proofErr w:type="gramStart"/>
      <w:r>
        <w:rPr>
          <w:b/>
        </w:rPr>
        <w:t>]</w:t>
      </w:r>
      <w:r>
        <w:t>:according</w:t>
      </w:r>
      <w:proofErr w:type="gramEnd"/>
      <w:r>
        <w:t xml:space="preserve"> to RAN1 feature list , this should be FR2 only </w:t>
      </w:r>
    </w:p>
    <w:p w14:paraId="18609F74" w14:textId="3ED20D06" w:rsidR="0017197B" w:rsidRDefault="0017197B">
      <w:pPr>
        <w:pStyle w:val="CommentText"/>
      </w:pPr>
      <w:r>
        <w:rPr>
          <w:b/>
        </w:rPr>
        <w:t>[Proposed Change]</w:t>
      </w:r>
      <w:r>
        <w:t>: to be “FR2 only”</w:t>
      </w:r>
    </w:p>
    <w:p w14:paraId="15BD9BCD" w14:textId="77777777" w:rsidR="0017197B" w:rsidRDefault="0017197B">
      <w:pPr>
        <w:pStyle w:val="CommentText"/>
      </w:pPr>
      <w:r>
        <w:rPr>
          <w:b/>
        </w:rPr>
        <w:t>[Comments]</w:t>
      </w:r>
      <w:r>
        <w:t xml:space="preserve">: </w:t>
      </w:r>
    </w:p>
    <w:p w14:paraId="586165A6" w14:textId="09D6EFE3" w:rsidR="0017197B" w:rsidRPr="00D76BC9" w:rsidRDefault="0017197B">
      <w:pPr>
        <w:pStyle w:val="CommentText"/>
      </w:pPr>
    </w:p>
  </w:comment>
  <w:comment w:id="1353" w:author="QC(MK)" w:date="2022-08-31T21:18:00Z" w:initials="QC">
    <w:p w14:paraId="31032E4C" w14:textId="4F7AFFE9" w:rsidR="00BA7E06" w:rsidRDefault="00BA7E06">
      <w:pPr>
        <w:pStyle w:val="CommentText"/>
      </w:pPr>
      <w:r>
        <w:rPr>
          <w:rStyle w:val="CommentReference"/>
        </w:rPr>
        <w:annotationRef/>
      </w:r>
      <w:r>
        <w:rPr>
          <w:b/>
        </w:rPr>
        <w:t>[RIL]</w:t>
      </w:r>
      <w:r>
        <w:t xml:space="preserve">: QC001 </w:t>
      </w:r>
      <w:r>
        <w:rPr>
          <w:b/>
        </w:rPr>
        <w:t>[Delegate]</w:t>
      </w:r>
      <w:r>
        <w:t>: QC(</w:t>
      </w:r>
      <w:proofErr w:type="gramStart"/>
      <w:r>
        <w:t xml:space="preserve">MK)  </w:t>
      </w:r>
      <w:r>
        <w:rPr>
          <w:b/>
        </w:rPr>
        <w:t>[</w:t>
      </w:r>
      <w:proofErr w:type="gramEnd"/>
      <w:r>
        <w:rPr>
          <w:b/>
        </w:rPr>
        <w:t>WI]</w:t>
      </w:r>
      <w:r>
        <w:t xml:space="preserve">: TEI17 (RAN1)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62CB771" w14:textId="072543B0" w:rsidR="00BA7E06" w:rsidRDefault="00BA7E06">
      <w:pPr>
        <w:pStyle w:val="CommentText"/>
      </w:pPr>
      <w:r>
        <w:rPr>
          <w:b/>
        </w:rPr>
        <w:t>[Description]</w:t>
      </w:r>
      <w:r>
        <w:t xml:space="preserve">: </w:t>
      </w:r>
      <w:r w:rsidRPr="00BA7E06">
        <w:t xml:space="preserve">Both parallelTxMsgA-SRS-PUCCH-PUSCH-intraBand-r17 and parallelTxMsgA-SRS-PUCCH-PUSCH-r16 are "per BC" capability. It is a bit strange to put parallelTxMsgA-SRS-PUCCH-PUSCH-r16 as prerequisite because it is </w:t>
      </w:r>
      <w:r>
        <w:t xml:space="preserve">specific to </w:t>
      </w:r>
      <w:r w:rsidRPr="00BA7E06">
        <w:t xml:space="preserve">inter-band CA and may not be applicable to the intra-band non-contiguous </w:t>
      </w:r>
      <w:r>
        <w:t>CA</w:t>
      </w:r>
      <w:r w:rsidRPr="00BA7E06">
        <w:t xml:space="preserve"> in which parallelTxMsgA-SRS-PUCCH-PUSCH-intraBand-r17</w:t>
      </w:r>
      <w:r>
        <w:t xml:space="preserve"> is signalled.</w:t>
      </w:r>
    </w:p>
    <w:p w14:paraId="663FF901" w14:textId="6A1AF4D6" w:rsidR="00BA7E06" w:rsidRDefault="00BA7E06">
      <w:pPr>
        <w:pStyle w:val="CommentText"/>
      </w:pPr>
      <w:r>
        <w:rPr>
          <w:b/>
        </w:rPr>
        <w:t>[Proposed Change]</w:t>
      </w:r>
      <w:r>
        <w:t xml:space="preserve">: </w:t>
      </w:r>
      <w:r w:rsidRPr="00BA7E06">
        <w:t>Remove the prerequisite and ask RAN1 for their clarification.</w:t>
      </w:r>
    </w:p>
    <w:p w14:paraId="1D20357E" w14:textId="77777777" w:rsidR="00BA7E06" w:rsidRDefault="00BA7E06">
      <w:pPr>
        <w:pStyle w:val="CommentText"/>
      </w:pPr>
      <w:r>
        <w:rPr>
          <w:b/>
        </w:rPr>
        <w:t>[Comments]</w:t>
      </w:r>
      <w:r>
        <w:t xml:space="preserve">: </w:t>
      </w:r>
    </w:p>
    <w:p w14:paraId="11879BF7" w14:textId="290AC47A" w:rsidR="00BA7E06" w:rsidRPr="00BA7E06" w:rsidRDefault="00BA7E06">
      <w:pPr>
        <w:pStyle w:val="CommentText"/>
      </w:pPr>
    </w:p>
  </w:comment>
  <w:comment w:id="2054"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OPPO(</w:t>
      </w:r>
      <w:proofErr w:type="gramStart"/>
      <w:r>
        <w:t xml:space="preserve">Zhongda)  </w:t>
      </w:r>
      <w:r>
        <w:rPr>
          <w:b/>
        </w:rPr>
        <w:t>[</w:t>
      </w:r>
      <w:proofErr w:type="gramEnd"/>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proofErr w:type="gramStart"/>
      <w:r>
        <w:rPr>
          <w:b/>
        </w:rPr>
        <w:t>]</w:t>
      </w:r>
      <w:r>
        <w:t>:this</w:t>
      </w:r>
      <w:proofErr w:type="gramEnd"/>
      <w:r>
        <w:t xml:space="preserve"> UE capability is also under email discussion now. the content is subject to the email </w:t>
      </w:r>
      <w:proofErr w:type="gramStart"/>
      <w:r>
        <w:t xml:space="preserve">discussion  </w:t>
      </w:r>
      <w:r w:rsidRPr="007459DC">
        <w:t>[</w:t>
      </w:r>
      <w:proofErr w:type="gramEnd"/>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298"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w:t>
      </w:r>
      <w:proofErr w:type="gramStart"/>
      <w:r>
        <w:t>Sha(</w:t>
      </w:r>
      <w:proofErr w:type="gramEnd"/>
      <w:r>
        <w:t xml:space="preserve">Huawei, 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312" w:author="MediaTek (Felix)" w:date="2022-08-31T11:10:00Z" w:initials="FTsai">
    <w:p w14:paraId="68C7C1D6" w14:textId="3312D120" w:rsidR="006141CF" w:rsidRDefault="006141CF" w:rsidP="006141CF">
      <w:pPr>
        <w:pStyle w:val="CommentText"/>
      </w:pPr>
      <w:r>
        <w:rPr>
          <w:rStyle w:val="CommentReference"/>
        </w:rPr>
        <w:annotationRef/>
      </w:r>
      <w:r>
        <w:rPr>
          <w:b/>
        </w:rPr>
        <w:t>[RIL]</w:t>
      </w:r>
      <w:r>
        <w:t xml:space="preserve">: M101 </w:t>
      </w:r>
      <w:r>
        <w:rPr>
          <w:b/>
        </w:rPr>
        <w:t>[Delegate]</w:t>
      </w:r>
      <w:r>
        <w:t xml:space="preserve">: MediaTek (Felix Tsai) </w:t>
      </w:r>
      <w:r>
        <w:rPr>
          <w:b/>
        </w:rPr>
        <w:t>[WI]</w:t>
      </w:r>
      <w:r>
        <w:t xml:space="preserve">: </w:t>
      </w:r>
      <w:r w:rsidRPr="006141CF">
        <w:t xml:space="preserve">NR_MG_enh-Core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ToDo </w:t>
      </w:r>
    </w:p>
    <w:p w14:paraId="52641804" w14:textId="0BC1B1C1" w:rsidR="006141CF" w:rsidRDefault="006141CF" w:rsidP="006141CF">
      <w:pPr>
        <w:pStyle w:val="CommentText"/>
      </w:pPr>
      <w:r>
        <w:rPr>
          <w:b/>
        </w:rPr>
        <w:t>[Description]</w:t>
      </w:r>
      <w:r>
        <w:t xml:space="preserve">: </w:t>
      </w:r>
      <w:r w:rsidR="009A4CE7">
        <w:t>T</w:t>
      </w:r>
      <w:r w:rsidR="009A4CE7" w:rsidRPr="009A4CE7">
        <w:t xml:space="preserve">he naming </w:t>
      </w:r>
      <w:r w:rsidR="009A4CE7">
        <w:t>seems</w:t>
      </w:r>
      <w:r w:rsidR="009A4CE7" w:rsidRPr="009A4CE7">
        <w:t xml:space="preserve"> decoupled with the UE behavior</w:t>
      </w:r>
      <w:r w:rsidR="009A4CE7">
        <w:t xml:space="preserve">. The </w:t>
      </w:r>
      <w:r w:rsidR="00656F1C">
        <w:t>main part is whether the UE support symbol level scheduling restriction</w:t>
      </w:r>
      <w:r w:rsidR="00A00F66">
        <w:t xml:space="preserve"> while performing inter-frequency NCSG measurement</w:t>
      </w:r>
      <w:r w:rsidR="00656F1C">
        <w:t>. It is suggested to rename as below.</w:t>
      </w:r>
    </w:p>
    <w:p w14:paraId="64FA3328" w14:textId="3D2E199C" w:rsidR="006141CF" w:rsidRDefault="006141CF" w:rsidP="006141CF">
      <w:pPr>
        <w:pStyle w:val="CommentText"/>
      </w:pPr>
      <w:r>
        <w:rPr>
          <w:b/>
        </w:rPr>
        <w:t>[Proposed Change]</w:t>
      </w:r>
      <w:r>
        <w:t>: Rename to “</w:t>
      </w:r>
      <w:r w:rsidRPr="006141CF">
        <w:rPr>
          <w:i/>
          <w:iCs/>
        </w:rPr>
        <w:t>ncsg-SymbolLevelScheduleRestriction</w:t>
      </w:r>
      <w:r w:rsidR="00A00F66">
        <w:rPr>
          <w:i/>
          <w:iCs/>
        </w:rPr>
        <w:t>Inter</w:t>
      </w:r>
      <w:r>
        <w:t>”. If agreed, 38.331 should also be updated.</w:t>
      </w:r>
    </w:p>
    <w:p w14:paraId="6D97CD9B" w14:textId="6D898056" w:rsidR="006141CF" w:rsidRDefault="006141CF" w:rsidP="006141CF">
      <w:pPr>
        <w:pStyle w:val="CommentText"/>
      </w:pPr>
      <w:r>
        <w:rPr>
          <w:b/>
        </w:rPr>
        <w:t>[Comments]</w:t>
      </w:r>
      <w:r>
        <w:t>:</w:t>
      </w:r>
    </w:p>
  </w:comment>
  <w:comment w:id="2412" w:author="NR_SL_enh-Core-v2" w:date="2022-08-29T16:14:00Z" w:initials="Intel">
    <w:p w14:paraId="42E8BB10" w14:textId="102733A7" w:rsidR="00730435" w:rsidRDefault="00730435">
      <w:pPr>
        <w:pStyle w:val="CommentText"/>
      </w:pPr>
      <w:r>
        <w:rPr>
          <w:rStyle w:val="CommentReference"/>
        </w:rPr>
        <w:annotationRef/>
      </w:r>
      <w:r>
        <w:t>Late LS from RAN1 R1-2208121/R2-2209126</w:t>
      </w:r>
    </w:p>
  </w:comment>
  <w:comment w:id="2420" w:author="Lenovo (Hyung-Nam)" w:date="2022-08-30T21:21:00Z" w:initials="B">
    <w:p w14:paraId="13C2D112" w14:textId="22F94357" w:rsidR="000640E5" w:rsidRDefault="000640E5">
      <w:pPr>
        <w:pStyle w:val="CommentText"/>
      </w:pPr>
      <w:r>
        <w:rPr>
          <w:rStyle w:val="CommentReference"/>
        </w:rPr>
        <w:annotationRef/>
      </w:r>
      <w:r>
        <w:rPr>
          <w:b/>
        </w:rPr>
        <w:t>[RIL]</w:t>
      </w:r>
      <w:r>
        <w:t xml:space="preserve">: B002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79418F" w14:textId="1EB83659" w:rsidR="000640E5" w:rsidRDefault="000640E5">
      <w:pPr>
        <w:pStyle w:val="CommentText"/>
      </w:pPr>
      <w:r>
        <w:rPr>
          <w:b/>
        </w:rPr>
        <w:t>[Description]</w:t>
      </w:r>
      <w:r>
        <w:t>: Redundant space in “</w:t>
      </w:r>
      <w:r w:rsidRPr="000640E5">
        <w:t>dl-P0</w:t>
      </w:r>
      <w:r w:rsidRPr="000640E5">
        <w:rPr>
          <w:highlight w:val="yellow"/>
        </w:rPr>
        <w:t>- P</w:t>
      </w:r>
      <w:r w:rsidRPr="000640E5">
        <w:t>SBCH-r17</w:t>
      </w:r>
      <w:r>
        <w:t xml:space="preserve">” should be removed. Furthermore, the capability “p0-OLPC-Sidelink-r17” should be added in the table in </w:t>
      </w:r>
      <w:r w:rsidRPr="000640E5">
        <w:t>Table A.4-1</w:t>
      </w:r>
      <w:r>
        <w:t xml:space="preserve"> where it should be ticked in </w:t>
      </w:r>
      <w:r w:rsidRPr="000640E5">
        <w:t>UECapabilityInformatio</w:t>
      </w:r>
      <w:r>
        <w:t>n.</w:t>
      </w:r>
    </w:p>
    <w:p w14:paraId="6B52B914" w14:textId="0AC45D22" w:rsidR="000640E5" w:rsidRDefault="000640E5">
      <w:pPr>
        <w:pStyle w:val="CommentText"/>
      </w:pPr>
      <w:r>
        <w:rPr>
          <w:b/>
        </w:rPr>
        <w:t>[Proposed Change]</w:t>
      </w:r>
      <w:r>
        <w:t xml:space="preserve">: Remove redundant space and add the capability in </w:t>
      </w:r>
      <w:r w:rsidRPr="000640E5">
        <w:t>Table A.4-1</w:t>
      </w:r>
      <w:r>
        <w:t>.</w:t>
      </w:r>
    </w:p>
    <w:p w14:paraId="1076E7F3" w14:textId="77777777" w:rsidR="000640E5" w:rsidRDefault="000640E5">
      <w:pPr>
        <w:pStyle w:val="CommentText"/>
      </w:pPr>
      <w:r>
        <w:rPr>
          <w:b/>
        </w:rPr>
        <w:t>[Comments]</w:t>
      </w:r>
      <w:r>
        <w:t xml:space="preserve">: </w:t>
      </w:r>
    </w:p>
    <w:p w14:paraId="142489E4" w14:textId="2848EB48" w:rsidR="000640E5" w:rsidRPr="000640E5" w:rsidRDefault="000640E5">
      <w:pPr>
        <w:pStyle w:val="CommentText"/>
      </w:pPr>
    </w:p>
  </w:comment>
  <w:comment w:id="2493" w:author="Huawei, Hisilicon" w:date="2022-08-31T15:42:00Z" w:initials="HW">
    <w:p w14:paraId="3AA7C68E" w14:textId="77777777" w:rsidR="00DB5DE7" w:rsidRDefault="00DB5DE7" w:rsidP="00DB5DE7">
      <w:pPr>
        <w:pStyle w:val="CommentText"/>
      </w:pPr>
      <w:r>
        <w:rPr>
          <w:rStyle w:val="CommentReference"/>
        </w:rPr>
        <w:annotationRef/>
      </w:r>
      <w:r>
        <w:rPr>
          <w:b/>
        </w:rPr>
        <w:t>[RIL]</w:t>
      </w:r>
      <w:r>
        <w:t xml:space="preserve">: HW006 </w:t>
      </w:r>
      <w:r>
        <w:rPr>
          <w:b/>
        </w:rPr>
        <w:t>[Delegate]</w:t>
      </w:r>
      <w:r>
        <w:t xml:space="preserve">: Tong Sha (Huawei, </w:t>
      </w:r>
      <w:proofErr w:type="gramStart"/>
      <w:r>
        <w:t xml:space="preserve">HiSilicon)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ToDo</w:t>
      </w:r>
    </w:p>
    <w:p w14:paraId="51790C47" w14:textId="77777777" w:rsidR="00DB5DE7" w:rsidRPr="00862F60" w:rsidRDefault="00DB5DE7" w:rsidP="00DB5DE7">
      <w:pPr>
        <w:spacing w:line="259" w:lineRule="auto"/>
        <w:rPr>
          <w:rFonts w:eastAsia="游明朝"/>
          <w:lang w:eastAsia="en-US"/>
        </w:rPr>
      </w:pPr>
      <w:r>
        <w:rPr>
          <w:b/>
        </w:rPr>
        <w:t>[Description]</w:t>
      </w:r>
      <w:r>
        <w:t xml:space="preserve">: </w:t>
      </w:r>
      <w:r>
        <w:rPr>
          <w:rFonts w:eastAsia="游明朝"/>
          <w:lang w:eastAsia="en-US"/>
        </w:rPr>
        <w:t xml:space="preserve">There is confusion on which one of the prerequisites should be supported together according to the current description. </w:t>
      </w:r>
    </w:p>
    <w:p w14:paraId="2BD8DFB4" w14:textId="77777777" w:rsidR="00DB5DE7" w:rsidRDefault="00DB5DE7" w:rsidP="00DB5DE7">
      <w:pPr>
        <w:pStyle w:val="CommentText"/>
      </w:pPr>
      <w:r>
        <w:rPr>
          <w:b/>
        </w:rPr>
        <w:t>[Proposed Change]</w:t>
      </w:r>
      <w:r>
        <w:t>: Correct as</w:t>
      </w:r>
    </w:p>
    <w:p w14:paraId="3A0AC30C" w14:textId="77777777" w:rsidR="00DB5DE7" w:rsidRDefault="00DB5DE7" w:rsidP="00DB5DE7">
      <w:pPr>
        <w:pStyle w:val="CommentText"/>
      </w:pPr>
      <w:r>
        <w:rPr>
          <w:rFonts w:ascii="DengXian" w:eastAsia="DengXian" w:hAnsi="DengXian" w:hint="eastAsia"/>
          <w:lang w:eastAsia="zh-CN"/>
        </w:rPr>
        <w:t>“</w:t>
      </w:r>
      <w:r w:rsidRPr="007D1E1D">
        <w:rPr>
          <w:bCs/>
          <w:iCs/>
        </w:rPr>
        <w:t xml:space="preserve">UE supporting this feature shall indicate support of </w:t>
      </w:r>
      <w:r w:rsidRPr="007D1E1D">
        <w:rPr>
          <w:bCs/>
          <w:i/>
        </w:rPr>
        <w:t>rx-IUC-Scheme2-Mode2Sidelink-r17</w:t>
      </w:r>
      <w:r>
        <w:rPr>
          <w:bCs/>
          <w:i/>
        </w:rPr>
        <w:t>,</w:t>
      </w:r>
      <w:r>
        <w:rPr>
          <w:bCs/>
          <w:iCs/>
        </w:rPr>
        <w:t xml:space="preserve"> and </w:t>
      </w:r>
      <w:r>
        <w:rPr>
          <w:rStyle w:val="CommentReference"/>
        </w:rPr>
        <w:annotationRef/>
      </w:r>
      <w:r w:rsidRPr="007D1E1D">
        <w:rPr>
          <w:bCs/>
          <w:iCs/>
        </w:rPr>
        <w:t>indicate</w:t>
      </w:r>
      <w:r w:rsidRPr="004A0DA1">
        <w:rPr>
          <w:bCs/>
          <w:iCs/>
        </w:rPr>
        <w:t xml:space="preserve"> support </w:t>
      </w:r>
      <w:r w:rsidRPr="00356E74">
        <w:rPr>
          <w:bCs/>
          <w:iCs/>
          <w:color w:val="FF0000"/>
        </w:rPr>
        <w:t>at least one among</w:t>
      </w:r>
      <w:r w:rsidRPr="004A0DA1">
        <w:rPr>
          <w:bCs/>
          <w:iCs/>
        </w:rPr>
        <w:t xml:space="preserve"> </w:t>
      </w:r>
      <w:r w:rsidRPr="004A0DA1">
        <w:rPr>
          <w:bCs/>
          <w:i/>
        </w:rPr>
        <w:t>sync-Sidelink-r16</w:t>
      </w:r>
      <w:r>
        <w:rPr>
          <w:bCs/>
          <w:i/>
        </w:rPr>
        <w:t>,</w:t>
      </w:r>
      <w:r w:rsidRPr="004A0DA1">
        <w:rPr>
          <w:bCs/>
          <w:iCs/>
        </w:rPr>
        <w:t xml:space="preserve"> </w:t>
      </w:r>
      <w:r w:rsidRPr="004A0DA1">
        <w:rPr>
          <w:bCs/>
          <w:i/>
        </w:rPr>
        <w:t>sync-Sidelink-v1710</w:t>
      </w:r>
      <w:r>
        <w:rPr>
          <w:rStyle w:val="CommentReference"/>
        </w:rPr>
        <w:annotationRef/>
      </w:r>
      <w:r>
        <w:rPr>
          <w:bCs/>
          <w:i/>
        </w:rPr>
        <w:t xml:space="preserve"> </w:t>
      </w:r>
      <w:r>
        <w:rPr>
          <w:bCs/>
        </w:rPr>
        <w:t xml:space="preserve">and </w:t>
      </w:r>
      <w:r w:rsidRPr="004A0DA1">
        <w:rPr>
          <w:bCs/>
          <w:iCs/>
        </w:rPr>
        <w:t>receiving NR sidelink of S-SSB</w:t>
      </w:r>
      <w:r>
        <w:rPr>
          <w:rStyle w:val="CommentReference"/>
        </w:rPr>
        <w:annotationRef/>
      </w:r>
      <w:r>
        <w:rPr>
          <w:bCs/>
          <w:iCs/>
        </w:rPr>
        <w:t>.</w:t>
      </w:r>
      <w:r>
        <w:rPr>
          <w:rFonts w:ascii="DengXian" w:eastAsia="DengXian" w:hAnsi="DengXian" w:hint="eastAsia"/>
          <w:lang w:eastAsia="zh-CN"/>
        </w:rPr>
        <w:t>”</w:t>
      </w:r>
    </w:p>
    <w:p w14:paraId="4659DFBC" w14:textId="49E98836" w:rsidR="00DB5DE7" w:rsidRDefault="00DB5DE7" w:rsidP="00DB5DE7">
      <w:pPr>
        <w:pStyle w:val="CommentText"/>
      </w:pPr>
      <w:r>
        <w:rPr>
          <w:b/>
        </w:rPr>
        <w:t>[Comments]</w:t>
      </w:r>
      <w:r>
        <w:t>:</w:t>
      </w:r>
    </w:p>
  </w:comment>
  <w:comment w:id="2507"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 w:id="2567" w:author="Lenovo (Hyung-Nam)" w:date="2022-08-30T21:25:00Z" w:initials="B">
    <w:p w14:paraId="547CA33F" w14:textId="314345FE" w:rsidR="00274CFE" w:rsidRDefault="00274CFE">
      <w:pPr>
        <w:pStyle w:val="CommentText"/>
      </w:pPr>
      <w:r>
        <w:rPr>
          <w:rStyle w:val="CommentReference"/>
        </w:rPr>
        <w:annotationRef/>
      </w:r>
      <w:r>
        <w:rPr>
          <w:b/>
        </w:rPr>
        <w:t>[RIL]</w:t>
      </w:r>
      <w:r>
        <w:t xml:space="preserve">: B003 </w:t>
      </w:r>
      <w:r>
        <w:rPr>
          <w:b/>
        </w:rPr>
        <w:t>[Delegate]</w:t>
      </w:r>
      <w:r>
        <w:t>: Lenovo (Hyung-</w:t>
      </w:r>
      <w:proofErr w:type="gramStart"/>
      <w:r>
        <w:t xml:space="preserve">Nam)  </w:t>
      </w:r>
      <w:r>
        <w:rPr>
          <w:b/>
        </w:rPr>
        <w:t>[</w:t>
      </w:r>
      <w:proofErr w:type="gramEnd"/>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FFB2AC7" w14:textId="07245259" w:rsidR="00274CFE" w:rsidRPr="00274CFE" w:rsidRDefault="00274CFE" w:rsidP="00274CFE">
      <w:pPr>
        <w:rPr>
          <w:rFonts w:eastAsiaTheme="minorEastAsia"/>
          <w:lang w:eastAsia="en-US"/>
        </w:rPr>
      </w:pPr>
      <w:r>
        <w:rPr>
          <w:b/>
        </w:rPr>
        <w:t>[Description]</w:t>
      </w:r>
      <w:r>
        <w:t xml:space="preserve">: </w:t>
      </w:r>
      <w:r w:rsidRPr="00274CFE">
        <w:rPr>
          <w:rFonts w:eastAsiaTheme="minorEastAsia"/>
          <w:lang w:eastAsia="en-US"/>
        </w:rPr>
        <w:t>To be consistent the word "neighbor" should be replaced by "neighbo</w:t>
      </w:r>
      <w:r w:rsidRPr="00274CFE">
        <w:rPr>
          <w:rFonts w:eastAsiaTheme="minorEastAsia"/>
          <w:color w:val="FF0000"/>
          <w:lang w:eastAsia="en-US"/>
        </w:rPr>
        <w:t>u</w:t>
      </w:r>
      <w:r w:rsidRPr="00274CFE">
        <w:rPr>
          <w:rFonts w:eastAsiaTheme="minorEastAsia"/>
          <w:lang w:eastAsia="en-US"/>
        </w:rPr>
        <w:t>r".</w:t>
      </w:r>
      <w:r>
        <w:rPr>
          <w:rFonts w:eastAsiaTheme="minorEastAsia"/>
          <w:lang w:eastAsia="en-US"/>
        </w:rPr>
        <w:t xml:space="preserve"> The same applies in the description for </w:t>
      </w:r>
      <w:r w:rsidRPr="00274CFE">
        <w:rPr>
          <w:rFonts w:eastAsiaTheme="minorEastAsia"/>
          <w:lang w:eastAsia="en-US"/>
        </w:rPr>
        <w:t>Time-based measurement initiation</w:t>
      </w:r>
      <w:r>
        <w:rPr>
          <w:rFonts w:eastAsiaTheme="minorEastAsia"/>
          <w:lang w:eastAsia="en-US"/>
        </w:rPr>
        <w:t>.</w:t>
      </w:r>
    </w:p>
    <w:p w14:paraId="52ADEECD" w14:textId="63D3D805" w:rsidR="00274CFE" w:rsidRDefault="00274CFE">
      <w:pPr>
        <w:pStyle w:val="CommentText"/>
      </w:pPr>
      <w:r>
        <w:rPr>
          <w:b/>
        </w:rPr>
        <w:t>[Proposed Change]</w:t>
      </w:r>
      <w:r>
        <w:t>: Replace t</w:t>
      </w:r>
      <w:r w:rsidRPr="00274CFE">
        <w:t xml:space="preserve">he word "neighbor" </w:t>
      </w:r>
      <w:r>
        <w:t xml:space="preserve">by </w:t>
      </w:r>
      <w:r w:rsidRPr="00274CFE">
        <w:t>"neighbo</w:t>
      </w:r>
      <w:r w:rsidRPr="00274CFE">
        <w:rPr>
          <w:color w:val="FF0000"/>
        </w:rPr>
        <w:t>u</w:t>
      </w:r>
      <w:r w:rsidRPr="00274CFE">
        <w:t>r"</w:t>
      </w:r>
      <w:r>
        <w:t xml:space="preserve"> in the description of </w:t>
      </w:r>
      <w:r w:rsidRPr="00274CFE">
        <w:t>Location-based measurement initiation</w:t>
      </w:r>
      <w:r>
        <w:t xml:space="preserve"> and </w:t>
      </w:r>
      <w:r w:rsidRPr="00274CFE">
        <w:t>Time-based measurement initiation</w:t>
      </w:r>
      <w:r>
        <w:t>.</w:t>
      </w:r>
    </w:p>
    <w:p w14:paraId="42787AF9" w14:textId="77777777" w:rsidR="00274CFE" w:rsidRDefault="00274CFE">
      <w:pPr>
        <w:pStyle w:val="CommentText"/>
      </w:pPr>
      <w:r>
        <w:rPr>
          <w:b/>
        </w:rPr>
        <w:t>[Comments]</w:t>
      </w:r>
      <w:r>
        <w:t xml:space="preserve">: </w:t>
      </w:r>
    </w:p>
    <w:p w14:paraId="03458BBC" w14:textId="599EF70C" w:rsidR="00274CFE" w:rsidRPr="00274CFE" w:rsidRDefault="00274CF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EE14D" w15:done="0"/>
  <w15:commentEx w15:paraId="3742E2F4" w15:done="0"/>
  <w15:commentEx w15:paraId="7BAC6E71" w15:done="0"/>
  <w15:commentEx w15:paraId="62EE7AD9" w15:done="0"/>
  <w15:commentEx w15:paraId="5D1EF7A8" w15:done="0"/>
  <w15:commentEx w15:paraId="486C2B68" w15:done="0"/>
  <w15:commentEx w15:paraId="272F9295" w15:done="0"/>
  <w15:commentEx w15:paraId="445C68D0" w15:done="0"/>
  <w15:commentEx w15:paraId="3F3DAF30" w15:done="0"/>
  <w15:commentEx w15:paraId="47F92D4F" w15:done="0"/>
  <w15:commentEx w15:paraId="38791AB2" w15:done="0"/>
  <w15:commentEx w15:paraId="6C789927" w15:done="0"/>
  <w15:commentEx w15:paraId="0B856D3C" w15:done="0"/>
  <w15:commentEx w15:paraId="18564594" w15:done="0"/>
  <w15:commentEx w15:paraId="19E52625" w15:done="0"/>
  <w15:commentEx w15:paraId="0A05CDA2" w15:done="0"/>
  <w15:commentEx w15:paraId="23E435D2" w15:done="0"/>
  <w15:commentEx w15:paraId="3F6DE4F1" w15:done="0"/>
  <w15:commentEx w15:paraId="586165A6" w15:done="0"/>
  <w15:commentEx w15:paraId="11879BF7" w15:done="0"/>
  <w15:commentEx w15:paraId="1EC87ECD" w15:done="0"/>
  <w15:commentEx w15:paraId="6583C0F0" w15:done="0"/>
  <w15:commentEx w15:paraId="6D97CD9B" w15:done="0"/>
  <w15:commentEx w15:paraId="42E8BB10" w15:done="0"/>
  <w15:commentEx w15:paraId="142489E4" w15:done="0"/>
  <w15:commentEx w15:paraId="4659DFBC" w15:done="0"/>
  <w15:commentEx w15:paraId="50027ED4" w15:done="0"/>
  <w15:commentEx w15:paraId="03458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4330" w16cex:dateUtc="2022-08-29T12:52:00Z"/>
  <w16cex:commentExtensible w16cex:durableId="26B74354" w16cex:dateUtc="2022-08-29T12:53:00Z"/>
  <w16cex:commentExtensible w16cex:durableId="26B74359" w16cex:dateUtc="2022-08-29T12:53:00Z"/>
  <w16cex:commentExtensible w16cex:durableId="26B74361" w16cex:dateUtc="2022-08-29T12:53:00Z"/>
  <w16cex:commentExtensible w16cex:durableId="26B74365" w16cex:dateUtc="2022-08-29T12:53:00Z"/>
  <w16cex:commentExtensible w16cex:durableId="26B74369" w16cex:dateUtc="2022-08-29T12:53:00Z"/>
  <w16cex:commentExtensible w16cex:durableId="26BA4F6E" w16cex:dateUtc="2022-08-31T12:21:00Z"/>
  <w16cex:commentExtensible w16cex:durableId="26BA4FC5" w16cex:dateUtc="2022-08-31T12:23:00Z"/>
  <w16cex:commentExtensible w16cex:durableId="26AE344F" w16cex:dateUtc="2022-08-22T15:58:00Z"/>
  <w16cex:commentExtensible w16cex:durableId="26B34B50" w16cex:dateUtc="2022-08-26T20:38:00Z"/>
  <w16cex:commentExtensible w16cex:durableId="26B8FD6C" w16cex:dateUtc="2022-08-30T19:19:00Z"/>
  <w16cex:commentExtensible w16cex:durableId="26B3BA28" w16cex:dateUtc="2022-08-26T13:31:00Z"/>
  <w16cex:commentExtensible w16cex:durableId="26BABF6D" w16cex:dateUtc="2022-08-31T20:19:00Z"/>
  <w16cex:commentExtensible w16cex:durableId="26B3BB13" w16cex:dateUtc="2022-08-26T13:35:00Z"/>
  <w16cex:commentExtensible w16cex:durableId="26A9EFAE" w16cex:dateUtc="2022-08-19T03:17:00Z"/>
  <w16cex:commentExtensible w16cex:durableId="26BA4EAF" w16cex:dateUtc="2022-08-31T12:18:00Z"/>
  <w16cex:commentExtensible w16cex:durableId="26A9EFF1" w16cex:dateUtc="2022-08-19T03:18:00Z"/>
  <w16cex:commentExtensible w16cex:durableId="26B9C01A" w16cex:dateUtc="2022-08-31T03:10:00Z"/>
  <w16cex:commentExtensible w16cex:durableId="26B7646E" w16cex:dateUtc="2022-08-29T15:14:00Z"/>
  <w16cex:commentExtensible w16cex:durableId="26B8FDF6" w16cex:dateUtc="2022-08-30T19:21:00Z"/>
  <w16cex:commentExtensible w16cex:durableId="26B3906D" w16cex:dateUtc="2022-08-26T10:33:00Z"/>
  <w16cex:commentExtensible w16cex:durableId="26B8FED0" w16cex:dateUtc="2022-08-3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EE14D" w16cid:durableId="26B74330"/>
  <w16cid:commentId w16cid:paraId="3742E2F4" w16cid:durableId="26B74354"/>
  <w16cid:commentId w16cid:paraId="7BAC6E71" w16cid:durableId="26B74359"/>
  <w16cid:commentId w16cid:paraId="62EE7AD9" w16cid:durableId="26B74361"/>
  <w16cid:commentId w16cid:paraId="5D1EF7A8" w16cid:durableId="26B74365"/>
  <w16cid:commentId w16cid:paraId="486C2B68" w16cid:durableId="26B74369"/>
  <w16cid:commentId w16cid:paraId="272F9295" w16cid:durableId="26BA4F6E"/>
  <w16cid:commentId w16cid:paraId="445C68D0" w16cid:durableId="26BA4FC5"/>
  <w16cid:commentId w16cid:paraId="3F3DAF30" w16cid:durableId="26AE344F"/>
  <w16cid:commentId w16cid:paraId="47F92D4F" w16cid:durableId="26B34B50"/>
  <w16cid:commentId w16cid:paraId="38791AB2" w16cid:durableId="26B8FD6C"/>
  <w16cid:commentId w16cid:paraId="6C789927" w16cid:durableId="26B3BA28"/>
  <w16cid:commentId w16cid:paraId="0B856D3C" w16cid:durableId="26BA4E2D"/>
  <w16cid:commentId w16cid:paraId="18564594" w16cid:durableId="26BA4E2E"/>
  <w16cid:commentId w16cid:paraId="19E52625" w16cid:durableId="26BA4E2F"/>
  <w16cid:commentId w16cid:paraId="0A05CDA2" w16cid:durableId="26BA4E30"/>
  <w16cid:commentId w16cid:paraId="23E435D2" w16cid:durableId="26BABF6D"/>
  <w16cid:commentId w16cid:paraId="3F6DE4F1" w16cid:durableId="26B3BB13"/>
  <w16cid:commentId w16cid:paraId="586165A6" w16cid:durableId="26A9EFAE"/>
  <w16cid:commentId w16cid:paraId="11879BF7" w16cid:durableId="26BA4EAF"/>
  <w16cid:commentId w16cid:paraId="1EC87ECD" w16cid:durableId="26A9EFF1"/>
  <w16cid:commentId w16cid:paraId="6583C0F0" w16cid:durableId="26B19CA9"/>
  <w16cid:commentId w16cid:paraId="6D97CD9B" w16cid:durableId="26B9C01A"/>
  <w16cid:commentId w16cid:paraId="42E8BB10" w16cid:durableId="26B7646E"/>
  <w16cid:commentId w16cid:paraId="142489E4" w16cid:durableId="26B8FDF6"/>
  <w16cid:commentId w16cid:paraId="4659DFBC" w16cid:durableId="26BA4E38"/>
  <w16cid:commentId w16cid:paraId="50027ED4" w16cid:durableId="26B3906D"/>
  <w16cid:commentId w16cid:paraId="03458BBC" w16cid:durableId="26B8F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A460" w14:textId="77777777" w:rsidR="00DE06BE" w:rsidRDefault="00DE06BE">
      <w:pPr>
        <w:spacing w:after="0"/>
      </w:pPr>
      <w:r>
        <w:separator/>
      </w:r>
    </w:p>
  </w:endnote>
  <w:endnote w:type="continuationSeparator" w:id="0">
    <w:p w14:paraId="00877417" w14:textId="77777777" w:rsidR="00DE06BE" w:rsidRDefault="00DE06BE">
      <w:pPr>
        <w:spacing w:after="0"/>
      </w:pPr>
      <w:r>
        <w:continuationSeparator/>
      </w:r>
    </w:p>
  </w:endnote>
  <w:endnote w:type="continuationNotice" w:id="1">
    <w:p w14:paraId="4B1EF238" w14:textId="77777777" w:rsidR="00DE06BE" w:rsidRDefault="00DE0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2BA2" w14:textId="77777777" w:rsidR="00DE06BE" w:rsidRDefault="00DE06BE">
      <w:pPr>
        <w:spacing w:after="0"/>
      </w:pPr>
      <w:r>
        <w:separator/>
      </w:r>
    </w:p>
  </w:footnote>
  <w:footnote w:type="continuationSeparator" w:id="0">
    <w:p w14:paraId="5C4B3EA6" w14:textId="77777777" w:rsidR="00DE06BE" w:rsidRDefault="00DE06BE">
      <w:pPr>
        <w:spacing w:after="0"/>
      </w:pPr>
      <w:r>
        <w:continuationSeparator/>
      </w:r>
    </w:p>
  </w:footnote>
  <w:footnote w:type="continuationNotice" w:id="1">
    <w:p w14:paraId="59E5DE76" w14:textId="77777777" w:rsidR="00DE06BE" w:rsidRDefault="00DE06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53FBF"/>
    <w:multiLevelType w:val="hybridMultilevel"/>
    <w:tmpl w:val="0CA435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A2DBE"/>
    <w:multiLevelType w:val="hybridMultilevel"/>
    <w:tmpl w:val="F0CA3BC6"/>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586"/>
    <w:multiLevelType w:val="hybridMultilevel"/>
    <w:tmpl w:val="12328D94"/>
    <w:lvl w:ilvl="0" w:tplc="F9A28336">
      <w:start w:val="6"/>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E7994"/>
    <w:multiLevelType w:val="hybridMultilevel"/>
    <w:tmpl w:val="A504213C"/>
    <w:lvl w:ilvl="0" w:tplc="9BEC4496">
      <w:start w:val="6"/>
      <w:numFmt w:val="bullet"/>
      <w:lvlText w:val=""/>
      <w:lvlJc w:val="left"/>
      <w:pPr>
        <w:ind w:left="720" w:hanging="360"/>
      </w:pPr>
      <w:rPr>
        <w:rFonts w:ascii="Wingdings" w:eastAsia="游明朝"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EB70850"/>
    <w:multiLevelType w:val="multilevel"/>
    <w:tmpl w:val="7EB70850"/>
    <w:lvl w:ilvl="0">
      <w:start w:val="550"/>
      <w:numFmt w:val="bullet"/>
      <w:lvlText w:val="-"/>
      <w:lvlJc w:val="left"/>
      <w:pPr>
        <w:ind w:left="644" w:hanging="360"/>
      </w:pPr>
      <w:rPr>
        <w:rFonts w:ascii="Arial" w:eastAsia="游明朝"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026322703">
    <w:abstractNumId w:val="0"/>
  </w:num>
  <w:num w:numId="2" w16cid:durableId="632058738">
    <w:abstractNumId w:val="6"/>
  </w:num>
  <w:num w:numId="3" w16cid:durableId="944849762">
    <w:abstractNumId w:val="9"/>
  </w:num>
  <w:num w:numId="4" w16cid:durableId="96030018">
    <w:abstractNumId w:val="8"/>
  </w:num>
  <w:num w:numId="5" w16cid:durableId="163447204">
    <w:abstractNumId w:val="2"/>
  </w:num>
  <w:num w:numId="6" w16cid:durableId="1294091796">
    <w:abstractNumId w:val="5"/>
  </w:num>
  <w:num w:numId="7" w16cid:durableId="886181905">
    <w:abstractNumId w:val="1"/>
  </w:num>
  <w:num w:numId="8" w16cid:durableId="251863967">
    <w:abstractNumId w:val="4"/>
  </w:num>
  <w:num w:numId="9" w16cid:durableId="2067098960">
    <w:abstractNumId w:val="7"/>
  </w:num>
  <w:num w:numId="10" w16cid:durableId="34945293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ext_to_71GHz-Core-v3">
    <w15:presenceInfo w15:providerId="None" w15:userId="NR_ext_to_71GHz-Core-v3"/>
  </w15:person>
  <w15:person w15:author="NR_pos_enh-Core-v2">
    <w15:presenceInfo w15:providerId="None" w15:userId="NR_pos_enh-Core-v2"/>
  </w15:person>
  <w15:person w15:author="NR_SL_enh-Core-v2">
    <w15:presenceInfo w15:providerId="None" w15:userId="NR_SL_enh-Core-v2"/>
  </w15:person>
  <w15:person w15:author="NR_ext_to_71GHz-Core-v1">
    <w15:presenceInfo w15:providerId="None" w15:userId="NR_ext_to_71GHz-Core-v1"/>
  </w15:person>
  <w15:person w15:author="QC(MK)">
    <w15:presenceInfo w15:providerId="None" w15:userId="QC(MK)"/>
  </w15:person>
  <w15:person w15:author="NR_NTN_solutions-Core-v2">
    <w15:presenceInfo w15:providerId="None" w15:userId="NR_NTN_solutions-Core-v2"/>
  </w15:person>
  <w15:person w15:author="Lenovo (Hyung-Nam)">
    <w15:presenceInfo w15:providerId="None" w15:userId="Lenovo (Hyung-Nam)"/>
  </w15:person>
  <w15:person w15:author="Huawei, Hisilicon">
    <w15:presenceInfo w15:providerId="None" w15:userId="Huawei, Hisilicon"/>
  </w15:person>
  <w15:person w15:author="OPPO(Zhongda)">
    <w15:presenceInfo w15:providerId="None" w15:userId="OPPO(Zhongda)"/>
  </w15:person>
  <w15:person w15:author="NR_MG_enh-Core-v2">
    <w15:presenceInfo w15:providerId="None" w15:userId="NR_MG_enh-Core-v2"/>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4BCB"/>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0E5"/>
    <w:rsid w:val="000641BD"/>
    <w:rsid w:val="000643FC"/>
    <w:rsid w:val="000649DB"/>
    <w:rsid w:val="00064AFD"/>
    <w:rsid w:val="00064DAD"/>
    <w:rsid w:val="00064EF7"/>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17"/>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2F3"/>
    <w:rsid w:val="00087461"/>
    <w:rsid w:val="0009067B"/>
    <w:rsid w:val="0009093D"/>
    <w:rsid w:val="000909E1"/>
    <w:rsid w:val="00090A3D"/>
    <w:rsid w:val="00090A4D"/>
    <w:rsid w:val="00090D93"/>
    <w:rsid w:val="00090F46"/>
    <w:rsid w:val="0009137B"/>
    <w:rsid w:val="0009353A"/>
    <w:rsid w:val="00094521"/>
    <w:rsid w:val="0009497D"/>
    <w:rsid w:val="00094AF1"/>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6E4A"/>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197B"/>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56D3"/>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CFE"/>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0FA8"/>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36F3"/>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2C60"/>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177"/>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2DE"/>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3B2F"/>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190"/>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3396"/>
    <w:rsid w:val="006141CF"/>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26F6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6F1C"/>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19DF"/>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0435"/>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29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967"/>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6AC7"/>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18"/>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15D5"/>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0FE"/>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4CE7"/>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0FB"/>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AD7"/>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EC6"/>
    <w:rsid w:val="00A00F65"/>
    <w:rsid w:val="00A00F66"/>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1081"/>
    <w:rsid w:val="00A52D0C"/>
    <w:rsid w:val="00A531B6"/>
    <w:rsid w:val="00A531E4"/>
    <w:rsid w:val="00A53724"/>
    <w:rsid w:val="00A53FD7"/>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40F"/>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A7E06"/>
    <w:rsid w:val="00BB0B69"/>
    <w:rsid w:val="00BB23B8"/>
    <w:rsid w:val="00BB2B03"/>
    <w:rsid w:val="00BB2C3B"/>
    <w:rsid w:val="00BB2F4C"/>
    <w:rsid w:val="00BB33B8"/>
    <w:rsid w:val="00BB368A"/>
    <w:rsid w:val="00BB3B61"/>
    <w:rsid w:val="00BB6095"/>
    <w:rsid w:val="00BB64B3"/>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4C8B"/>
    <w:rsid w:val="00C05191"/>
    <w:rsid w:val="00C05B63"/>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4918"/>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45F"/>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45"/>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26FD"/>
    <w:rsid w:val="00D64879"/>
    <w:rsid w:val="00D65604"/>
    <w:rsid w:val="00D6563C"/>
    <w:rsid w:val="00D661FD"/>
    <w:rsid w:val="00D6654B"/>
    <w:rsid w:val="00D66E05"/>
    <w:rsid w:val="00D704C8"/>
    <w:rsid w:val="00D71797"/>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2018"/>
    <w:rsid w:val="00D82264"/>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0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DE7"/>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3895"/>
    <w:rsid w:val="00DD4562"/>
    <w:rsid w:val="00DD4819"/>
    <w:rsid w:val="00DE0380"/>
    <w:rsid w:val="00DE06BE"/>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01AD"/>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0591"/>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47F3E"/>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游明朝"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ＭＳ 明朝"/>
      <w:lang w:eastAsia="zh-CN"/>
    </w:rPr>
  </w:style>
  <w:style w:type="character" w:customStyle="1" w:styleId="B6Char">
    <w:name w:val="B6 Char"/>
    <w:link w:val="B6"/>
    <w:qFormat/>
    <w:rPr>
      <w:rFonts w:eastAsia="ＭＳ 明朝"/>
    </w:rPr>
  </w:style>
  <w:style w:type="paragraph" w:customStyle="1" w:styleId="B7">
    <w:name w:val="B7"/>
    <w:basedOn w:val="B6"/>
    <w:link w:val="B7Char"/>
    <w:qFormat/>
    <w:pPr>
      <w:ind w:left="2269"/>
    </w:pPr>
  </w:style>
  <w:style w:type="character" w:customStyle="1" w:styleId="B7Char">
    <w:name w:val="B7 Char"/>
    <w:link w:val="B7"/>
    <w:rPr>
      <w:rFonts w:eastAsia="ＭＳ 明朝"/>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游明朝" w:hAnsi="Courier New"/>
      <w:lang w:val="nb-NO" w:eastAsia="en-US"/>
    </w:rPr>
  </w:style>
  <w:style w:type="paragraph" w:customStyle="1" w:styleId="CRCoverPage">
    <w:name w:val="CR Cover Page"/>
    <w:link w:val="CRCoverPageZchn"/>
    <w:qFormat/>
    <w:pPr>
      <w:spacing w:after="120" w:line="259" w:lineRule="auto"/>
    </w:pPr>
    <w:rPr>
      <w:rFonts w:ascii="Arial" w:eastAsia="游明朝" w:hAnsi="Arial"/>
      <w:lang w:eastAsia="en-US"/>
    </w:rPr>
  </w:style>
  <w:style w:type="character" w:customStyle="1" w:styleId="CRCoverPageZchn">
    <w:name w:val="CR Cover Page Zchn"/>
    <w:link w:val="CRCoverPage"/>
    <w:qFormat/>
    <w:rPr>
      <w:rFonts w:ascii="Arial" w:eastAsia="游明朝"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4E599B"/>
    <w:rPr>
      <w:rFonts w:ascii="Arial" w:eastAsia="ＭＳ 明朝"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4E599B"/>
    <w:rPr>
      <w:rFonts w:ascii="Arial" w:eastAsia="ＭＳ 明朝" w:hAnsi="Arial"/>
      <w:i/>
      <w:noProof/>
      <w:sz w:val="18"/>
      <w:szCs w:val="24"/>
      <w:lang w:eastAsia="en-GB"/>
    </w:rPr>
  </w:style>
  <w:style w:type="character" w:customStyle="1" w:styleId="UnresolvedMention2">
    <w:name w:val="Unresolved Mention2"/>
    <w:basedOn w:val="DefaultParagraphFont"/>
    <w:uiPriority w:val="99"/>
    <w:unhideWhenUsed/>
    <w:rsid w:val="008849FB"/>
    <w:rPr>
      <w:color w:val="605E5C"/>
      <w:shd w:val="clear" w:color="auto" w:fill="E1DFDD"/>
    </w:rPr>
  </w:style>
  <w:style w:type="character" w:customStyle="1" w:styleId="Mention2">
    <w:name w:val="Mention2"/>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 w:type="character" w:customStyle="1" w:styleId="CharChar">
    <w:name w:val="Char Char"/>
    <w:qFormat/>
    <w:rsid w:val="00C04C8B"/>
    <w:rPr>
      <w:rFonts w:ascii="Arial" w:hAnsi="Arial"/>
      <w:sz w:val="24"/>
      <w:lang w:val="en-GB" w:eastAsia="en-US" w:bidi="ar-SA"/>
    </w:rPr>
  </w:style>
  <w:style w:type="paragraph" w:customStyle="1" w:styleId="xtal">
    <w:name w:val="x_tal"/>
    <w:basedOn w:val="Normal"/>
    <w:rsid w:val="00593B2F"/>
    <w:pPr>
      <w:keepNext/>
      <w:overflowPunct/>
      <w:adjustRightInd/>
      <w:spacing w:after="0"/>
      <w:textAlignment w:val="auto"/>
    </w:pPr>
    <w:rPr>
      <w:rFonts w:ascii="Arial" w:eastAsia="游ゴシック" w:hAnsi="Arial" w:cs="Arial"/>
      <w:sz w:val="18"/>
      <w:szCs w:val="18"/>
      <w:lang w:val="en-US"/>
    </w:rPr>
  </w:style>
  <w:style w:type="table" w:styleId="TableGrid">
    <w:name w:val="Table Grid"/>
    <w:basedOn w:val="TableNormal"/>
    <w:uiPriority w:val="39"/>
    <w:qFormat/>
    <w:rsid w:val="0019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396437245">
      <w:bodyDiv w:val="1"/>
      <w:marLeft w:val="0"/>
      <w:marRight w:val="0"/>
      <w:marTop w:val="0"/>
      <w:marBottom w:val="0"/>
      <w:divBdr>
        <w:top w:val="none" w:sz="0" w:space="0" w:color="auto"/>
        <w:left w:val="none" w:sz="0" w:space="0" w:color="auto"/>
        <w:bottom w:val="none" w:sz="0" w:space="0" w:color="auto"/>
        <w:right w:val="none" w:sz="0" w:space="0" w:color="auto"/>
      </w:divBdr>
    </w:div>
    <w:div w:id="674578471">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112627642">
      <w:bodyDiv w:val="1"/>
      <w:marLeft w:val="0"/>
      <w:marRight w:val="0"/>
      <w:marTop w:val="0"/>
      <w:marBottom w:val="0"/>
      <w:divBdr>
        <w:top w:val="none" w:sz="0" w:space="0" w:color="auto"/>
        <w:left w:val="none" w:sz="0" w:space="0" w:color="auto"/>
        <w:bottom w:val="none" w:sz="0" w:space="0" w:color="auto"/>
        <w:right w:val="none" w:sz="0" w:space="0" w:color="auto"/>
      </w:divBdr>
    </w:div>
    <w:div w:id="1261795887">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520587090">
      <w:bodyDiv w:val="1"/>
      <w:marLeft w:val="0"/>
      <w:marRight w:val="0"/>
      <w:marTop w:val="0"/>
      <w:marBottom w:val="0"/>
      <w:divBdr>
        <w:top w:val="none" w:sz="0" w:space="0" w:color="auto"/>
        <w:left w:val="none" w:sz="0" w:space="0" w:color="auto"/>
        <w:bottom w:val="none" w:sz="0" w:space="0" w:color="auto"/>
        <w:right w:val="none" w:sz="0" w:space="0" w:color="auto"/>
      </w:divBdr>
    </w:div>
    <w:div w:id="1608999987">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CB6FC-03B7-431C-A682-2ECCF52773A5}">
  <ds:schemaRefs>
    <ds:schemaRef ds:uri="http://schemas.openxmlformats.org/officeDocument/2006/bibliography"/>
  </ds:schemaRefs>
</ds:datastoreItem>
</file>

<file path=customXml/itemProps3.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Pages>
  <Words>90741</Words>
  <Characters>517230</Characters>
  <Application>Microsoft Office Word</Application>
  <DocSecurity>0</DocSecurity>
  <Lines>4310</Lines>
  <Paragraphs>1213</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606758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QC(MK)</cp:lastModifiedBy>
  <cp:revision>12</cp:revision>
  <cp:lastPrinted>2020-12-20T04:15:00Z</cp:lastPrinted>
  <dcterms:created xsi:type="dcterms:W3CDTF">2022-08-30T19:18:00Z</dcterms:created>
  <dcterms:modified xsi:type="dcterms:W3CDTF">2022-08-31T20:23:00Z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