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D14" w:rsidRPr="00BB0D14" w:rsidRDefault="00BB0D14" w:rsidP="00BB0D14">
      <w:pPr>
        <w:tabs>
          <w:tab w:val="right" w:pos="9781"/>
        </w:tabs>
        <w:wordWrap/>
        <w:autoSpaceDE/>
        <w:autoSpaceDN/>
        <w:spacing w:after="0" w:line="240" w:lineRule="auto"/>
        <w:jc w:val="left"/>
        <w:rPr>
          <w:rFonts w:ascii="Arial" w:eastAsia="SimSun" w:hAnsi="Arial" w:cs="Arial" w:hint="eastAsia"/>
          <w:bCs/>
          <w:noProof/>
          <w:kern w:val="0"/>
          <w:sz w:val="22"/>
          <w:szCs w:val="20"/>
          <w:lang w:val="en-GB"/>
        </w:rPr>
      </w:pPr>
      <w:r w:rsidRPr="00BB0D14">
        <w:rPr>
          <w:rFonts w:ascii="Arial" w:eastAsia="SimSun" w:hAnsi="Arial" w:cs="Arial"/>
          <w:b/>
          <w:bCs/>
          <w:noProof/>
          <w:kern w:val="0"/>
          <w:sz w:val="22"/>
          <w:szCs w:val="20"/>
          <w:lang w:val="en-GB" w:eastAsia="en-US"/>
        </w:rPr>
        <w:t>3GPP TSG-RAN WG2 Meeting #11</w:t>
      </w:r>
      <w:r>
        <w:rPr>
          <w:rFonts w:ascii="Arial" w:eastAsia="SimSun" w:hAnsi="Arial" w:cs="Arial"/>
          <w:b/>
          <w:bCs/>
          <w:noProof/>
          <w:kern w:val="0"/>
          <w:sz w:val="22"/>
          <w:szCs w:val="20"/>
          <w:lang w:val="en-GB" w:eastAsia="en-US"/>
        </w:rPr>
        <w:t>8</w:t>
      </w:r>
      <w:r w:rsidRPr="00BB0D14">
        <w:rPr>
          <w:rFonts w:ascii="Arial" w:eastAsia="SimSun" w:hAnsi="Arial" w:cs="Arial"/>
          <w:b/>
          <w:bCs/>
          <w:noProof/>
          <w:kern w:val="0"/>
          <w:sz w:val="22"/>
          <w:szCs w:val="20"/>
          <w:lang w:val="en-GB" w:eastAsia="en-US"/>
        </w:rPr>
        <w:t>-e</w:t>
      </w:r>
      <w:r w:rsidRPr="00BB0D14">
        <w:rPr>
          <w:rFonts w:ascii="Arial" w:eastAsia="SimSun" w:hAnsi="Arial" w:cs="Arial"/>
          <w:b/>
          <w:bCs/>
          <w:noProof/>
          <w:kern w:val="0"/>
          <w:sz w:val="22"/>
          <w:szCs w:val="20"/>
          <w:lang w:val="en-GB" w:eastAsia="en-US"/>
        </w:rPr>
        <w:tab/>
      </w:r>
      <w:r w:rsidRPr="00BB0D14">
        <w:rPr>
          <w:rFonts w:ascii="Arial" w:eastAsia="SimSun" w:hAnsi="Arial" w:cs="Arial"/>
          <w:b/>
          <w:bCs/>
          <w:noProof/>
          <w:kern w:val="0"/>
          <w:sz w:val="22"/>
          <w:szCs w:val="20"/>
          <w:highlight w:val="yellow"/>
          <w:lang w:val="en-GB" w:eastAsia="en-US"/>
        </w:rPr>
        <w:t>R2-2</w:t>
      </w:r>
      <w:r w:rsidR="00CD0023">
        <w:rPr>
          <w:rFonts w:ascii="Arial" w:eastAsia="바탕체" w:hAnsi="Arial" w:cs="Arial"/>
          <w:b/>
          <w:bCs/>
          <w:noProof/>
          <w:kern w:val="0"/>
          <w:sz w:val="22"/>
          <w:szCs w:val="20"/>
          <w:highlight w:val="yellow"/>
          <w:lang w:val="en-GB"/>
        </w:rPr>
        <w:t>20</w:t>
      </w:r>
      <w:r w:rsidRPr="00BB0D14">
        <w:rPr>
          <w:rFonts w:ascii="Arial" w:eastAsia="바탕체" w:hAnsi="Arial" w:cs="Arial"/>
          <w:b/>
          <w:bCs/>
          <w:noProof/>
          <w:kern w:val="0"/>
          <w:sz w:val="22"/>
          <w:szCs w:val="20"/>
          <w:highlight w:val="yellow"/>
          <w:lang w:val="en-GB"/>
        </w:rPr>
        <w:t>xxxx</w:t>
      </w:r>
    </w:p>
    <w:p w:rsidR="00BB0D14" w:rsidRPr="00BB0D14" w:rsidRDefault="00BB0D14" w:rsidP="00BB0D14">
      <w:pPr>
        <w:wordWrap/>
        <w:autoSpaceDE/>
        <w:autoSpaceDN/>
        <w:spacing w:after="0" w:line="240" w:lineRule="auto"/>
        <w:jc w:val="left"/>
        <w:rPr>
          <w:rFonts w:ascii="Arial" w:eastAsia="SimSun" w:hAnsi="Arial" w:cs="Arial"/>
          <w:bCs/>
          <w:noProof/>
          <w:kern w:val="0"/>
          <w:sz w:val="22"/>
          <w:szCs w:val="20"/>
          <w:lang w:val="en-GB" w:eastAsia="en-US"/>
        </w:rPr>
      </w:pPr>
      <w:r w:rsidRPr="00BB0D14">
        <w:rPr>
          <w:rFonts w:ascii="Arial" w:eastAsia="SimSun" w:hAnsi="Arial" w:cs="Arial"/>
          <w:b/>
          <w:bCs/>
          <w:noProof/>
          <w:kern w:val="0"/>
          <w:sz w:val="22"/>
          <w:szCs w:val="20"/>
          <w:lang w:val="en-GB" w:eastAsia="en-US"/>
        </w:rPr>
        <w:t xml:space="preserve">Online, </w:t>
      </w:r>
      <w:r w:rsidR="002C7C45">
        <w:rPr>
          <w:rFonts w:ascii="Arial" w:eastAsia="SimSun" w:hAnsi="Arial" w:cs="Arial"/>
          <w:b/>
          <w:bCs/>
          <w:noProof/>
          <w:kern w:val="0"/>
          <w:sz w:val="22"/>
          <w:szCs w:val="20"/>
          <w:lang w:val="en-GB" w:eastAsia="en-US"/>
        </w:rPr>
        <w:t>09 May</w:t>
      </w:r>
      <w:r w:rsidR="00642ED8">
        <w:rPr>
          <w:rFonts w:ascii="Arial" w:eastAsia="SimSun" w:hAnsi="Arial" w:cs="Arial"/>
          <w:b/>
          <w:bCs/>
          <w:noProof/>
          <w:kern w:val="0"/>
          <w:sz w:val="22"/>
          <w:lang w:val="en-GB" w:eastAsia="en-US"/>
        </w:rPr>
        <w:t xml:space="preserve"> – 20</w:t>
      </w:r>
      <w:r w:rsidR="002C7C45">
        <w:rPr>
          <w:rFonts w:ascii="Arial" w:eastAsia="SimSun" w:hAnsi="Arial" w:cs="Arial"/>
          <w:b/>
          <w:bCs/>
          <w:noProof/>
          <w:kern w:val="0"/>
          <w:sz w:val="22"/>
          <w:lang w:val="en-GB" w:eastAsia="en-US"/>
        </w:rPr>
        <w:t xml:space="preserve"> May,</w:t>
      </w:r>
      <w:r w:rsidR="00642ED8">
        <w:rPr>
          <w:rFonts w:ascii="Arial" w:eastAsia="SimSun" w:hAnsi="Arial" w:cs="Arial"/>
          <w:b/>
          <w:bCs/>
          <w:noProof/>
          <w:kern w:val="0"/>
          <w:sz w:val="22"/>
          <w:lang w:val="en-GB" w:eastAsia="en-US"/>
        </w:rPr>
        <w:t xml:space="preserve"> 2022</w:t>
      </w:r>
    </w:p>
    <w:p w:rsidR="00BB0D14" w:rsidRPr="00BB0D14" w:rsidRDefault="00BB0D14" w:rsidP="00BB0D14">
      <w:pPr>
        <w:widowControl/>
        <w:wordWrap/>
        <w:autoSpaceDE/>
        <w:autoSpaceDN/>
        <w:spacing w:after="180" w:line="240" w:lineRule="auto"/>
        <w:jc w:val="left"/>
        <w:rPr>
          <w:rFonts w:ascii="Arial" w:eastAsia="SimSun" w:hAnsi="Arial" w:cs="Arial"/>
          <w:kern w:val="0"/>
          <w:szCs w:val="20"/>
          <w:lang w:val="en-GB" w:eastAsia="en-US"/>
        </w:rPr>
      </w:pPr>
    </w:p>
    <w:p w:rsidR="00BB0D14" w:rsidRPr="00BB0D14" w:rsidRDefault="00BB0D14" w:rsidP="00BB0D14">
      <w:pPr>
        <w:widowControl/>
        <w:wordWrap/>
        <w:autoSpaceDE/>
        <w:autoSpaceDN/>
        <w:spacing w:after="60" w:line="240" w:lineRule="auto"/>
        <w:ind w:left="1985" w:hanging="1985"/>
        <w:jc w:val="left"/>
        <w:rPr>
          <w:rFonts w:ascii="Arial" w:eastAsia="SimSun" w:hAnsi="Arial" w:cs="Arial"/>
          <w:bCs/>
          <w:kern w:val="0"/>
          <w:szCs w:val="20"/>
          <w:lang w:val="en-GB" w:eastAsia="en-US"/>
        </w:rPr>
      </w:pPr>
      <w:r w:rsidRPr="00BB0D14">
        <w:rPr>
          <w:rFonts w:ascii="Arial" w:eastAsia="SimSun" w:hAnsi="Arial" w:cs="Arial"/>
          <w:b/>
          <w:kern w:val="0"/>
          <w:szCs w:val="20"/>
          <w:lang w:val="en-GB" w:eastAsia="en-US"/>
        </w:rPr>
        <w:t>Title:</w:t>
      </w:r>
      <w:r w:rsidRPr="00BB0D14">
        <w:rPr>
          <w:rFonts w:ascii="Arial" w:eastAsia="SimSun" w:hAnsi="Arial" w:cs="Arial"/>
          <w:b/>
          <w:kern w:val="0"/>
          <w:szCs w:val="20"/>
          <w:lang w:val="en-GB" w:eastAsia="en-US"/>
        </w:rPr>
        <w:tab/>
      </w:r>
      <w:r w:rsidRPr="00BB0D14">
        <w:rPr>
          <w:rFonts w:ascii="Arial" w:eastAsia="SimSun" w:hAnsi="Arial" w:cs="Arial"/>
          <w:b/>
          <w:kern w:val="0"/>
          <w:szCs w:val="20"/>
          <w:highlight w:val="yellow"/>
          <w:lang w:val="en-GB" w:eastAsia="en-US"/>
        </w:rPr>
        <w:t>[DRAFT]</w:t>
      </w:r>
      <w:r w:rsidRPr="00BB0D14">
        <w:rPr>
          <w:rFonts w:ascii="Arial" w:eastAsia="SimSun" w:hAnsi="Arial" w:cs="Arial"/>
          <w:b/>
          <w:kern w:val="0"/>
          <w:szCs w:val="20"/>
          <w:lang w:val="en-GB" w:eastAsia="en-US"/>
        </w:rPr>
        <w:t xml:space="preserve"> </w:t>
      </w:r>
      <w:r w:rsidRPr="00BB0D14">
        <w:rPr>
          <w:rFonts w:ascii="Arial" w:eastAsia="SimSun" w:hAnsi="Arial" w:cs="Arial"/>
          <w:kern w:val="0"/>
          <w:szCs w:val="20"/>
          <w:lang w:val="en-GB" w:eastAsia="en-US"/>
        </w:rPr>
        <w:t xml:space="preserve">LS on </w:t>
      </w:r>
      <w:r>
        <w:rPr>
          <w:rFonts w:ascii="Arial" w:eastAsia="SimSun" w:hAnsi="Arial" w:cs="Arial"/>
          <w:kern w:val="0"/>
          <w:szCs w:val="20"/>
          <w:lang w:val="en-GB" w:eastAsia="en-US"/>
        </w:rPr>
        <w:t>NAS</w:t>
      </w:r>
      <w:r w:rsidR="006878B0">
        <w:rPr>
          <w:rFonts w:ascii="Arial" w:eastAsia="SimSun" w:hAnsi="Arial" w:cs="Arial"/>
          <w:kern w:val="0"/>
          <w:szCs w:val="20"/>
          <w:lang w:val="en-GB" w:eastAsia="en-US"/>
        </w:rPr>
        <w:t xml:space="preserve"> </w:t>
      </w:r>
      <w:r>
        <w:rPr>
          <w:rFonts w:ascii="Arial" w:eastAsia="SimSun" w:hAnsi="Arial" w:cs="Arial"/>
          <w:kern w:val="0"/>
          <w:szCs w:val="20"/>
          <w:lang w:val="en-GB" w:eastAsia="en-US"/>
        </w:rPr>
        <w:t>busy indication in RRC_INACTIVE</w:t>
      </w:r>
    </w:p>
    <w:p w:rsidR="00BB0D14" w:rsidRPr="00BB0D14" w:rsidRDefault="00BB0D14" w:rsidP="00BB0D14">
      <w:pPr>
        <w:widowControl/>
        <w:wordWrap/>
        <w:autoSpaceDE/>
        <w:autoSpaceDN/>
        <w:spacing w:after="60" w:line="240" w:lineRule="auto"/>
        <w:ind w:left="1985" w:hanging="1985"/>
        <w:jc w:val="left"/>
        <w:rPr>
          <w:rFonts w:ascii="Arial" w:eastAsia="SimSun" w:hAnsi="Arial" w:cs="Arial"/>
          <w:bCs/>
          <w:kern w:val="0"/>
          <w:szCs w:val="20"/>
          <w:lang w:val="en-GB" w:eastAsia="en-US"/>
        </w:rPr>
      </w:pPr>
      <w:r w:rsidRPr="00BB0D14">
        <w:rPr>
          <w:rFonts w:ascii="Arial" w:eastAsia="SimSun" w:hAnsi="Arial" w:cs="Arial"/>
          <w:b/>
          <w:kern w:val="0"/>
          <w:szCs w:val="20"/>
          <w:lang w:val="en-GB" w:eastAsia="en-US"/>
        </w:rPr>
        <w:t>Response to:</w:t>
      </w:r>
      <w:r w:rsidRPr="00BB0D14">
        <w:rPr>
          <w:rFonts w:ascii="Arial" w:eastAsia="SimSun" w:hAnsi="Arial" w:cs="Arial"/>
          <w:bCs/>
          <w:kern w:val="0"/>
          <w:szCs w:val="20"/>
          <w:lang w:val="en-GB" w:eastAsia="en-US"/>
        </w:rPr>
        <w:tab/>
      </w:r>
    </w:p>
    <w:p w:rsidR="00BB0D14" w:rsidRPr="00BB0D14" w:rsidRDefault="00BB0D14" w:rsidP="00BB0D14">
      <w:pPr>
        <w:widowControl/>
        <w:wordWrap/>
        <w:autoSpaceDE/>
        <w:autoSpaceDN/>
        <w:spacing w:after="60" w:line="240" w:lineRule="auto"/>
        <w:ind w:left="1985" w:hanging="1985"/>
        <w:jc w:val="left"/>
        <w:rPr>
          <w:rFonts w:ascii="Arial" w:eastAsia="SimSun" w:hAnsi="Arial" w:cs="Arial"/>
          <w:bCs/>
          <w:kern w:val="0"/>
          <w:szCs w:val="20"/>
          <w:lang w:val="en-GB" w:eastAsia="en-US"/>
        </w:rPr>
      </w:pPr>
      <w:r w:rsidRPr="00BB0D14">
        <w:rPr>
          <w:rFonts w:ascii="Arial" w:eastAsia="SimSun" w:hAnsi="Arial" w:cs="Arial"/>
          <w:b/>
          <w:kern w:val="0"/>
          <w:szCs w:val="20"/>
          <w:lang w:val="en-GB" w:eastAsia="en-US"/>
        </w:rPr>
        <w:t>Release:</w:t>
      </w:r>
      <w:r w:rsidRPr="00BB0D14">
        <w:rPr>
          <w:rFonts w:ascii="Arial" w:eastAsia="SimSun" w:hAnsi="Arial" w:cs="Arial"/>
          <w:bCs/>
          <w:kern w:val="0"/>
          <w:szCs w:val="20"/>
          <w:lang w:val="en-GB" w:eastAsia="en-US"/>
        </w:rPr>
        <w:tab/>
        <w:t>Release 17</w:t>
      </w:r>
    </w:p>
    <w:p w:rsidR="00BB0D14" w:rsidRPr="00BB0D14" w:rsidRDefault="00BB0D14" w:rsidP="00BB0D14">
      <w:pPr>
        <w:widowControl/>
        <w:wordWrap/>
        <w:autoSpaceDE/>
        <w:autoSpaceDN/>
        <w:spacing w:after="60" w:line="240" w:lineRule="auto"/>
        <w:ind w:left="1985" w:hanging="1985"/>
        <w:jc w:val="left"/>
        <w:rPr>
          <w:rFonts w:ascii="Arial" w:eastAsia="SimSun" w:hAnsi="Arial" w:cs="Arial"/>
          <w:bCs/>
          <w:kern w:val="0"/>
          <w:szCs w:val="20"/>
          <w:lang w:val="en-GB" w:eastAsia="en-US"/>
        </w:rPr>
      </w:pPr>
      <w:r w:rsidRPr="00BB0D14">
        <w:rPr>
          <w:rFonts w:ascii="Arial" w:eastAsia="SimSun" w:hAnsi="Arial" w:cs="Arial"/>
          <w:b/>
          <w:kern w:val="0"/>
          <w:szCs w:val="20"/>
          <w:lang w:val="en-GB" w:eastAsia="en-US"/>
        </w:rPr>
        <w:t>Work Item:</w:t>
      </w:r>
      <w:r w:rsidRPr="00BB0D14">
        <w:rPr>
          <w:rFonts w:ascii="Arial" w:eastAsia="SimSun" w:hAnsi="Arial" w:cs="Arial"/>
          <w:bCs/>
          <w:kern w:val="0"/>
          <w:szCs w:val="20"/>
          <w:lang w:val="en-GB" w:eastAsia="en-US"/>
        </w:rPr>
        <w:tab/>
        <w:t>LTE_NR_MUSIM-Core</w:t>
      </w:r>
    </w:p>
    <w:p w:rsidR="00BB0D14" w:rsidRPr="00BB0D14" w:rsidRDefault="00BB0D14" w:rsidP="00BB0D14">
      <w:pPr>
        <w:widowControl/>
        <w:wordWrap/>
        <w:autoSpaceDE/>
        <w:autoSpaceDN/>
        <w:spacing w:after="60" w:line="240" w:lineRule="auto"/>
        <w:ind w:left="1985" w:hanging="1985"/>
        <w:jc w:val="left"/>
        <w:rPr>
          <w:rFonts w:ascii="Arial" w:eastAsia="SimSun" w:hAnsi="Arial" w:cs="Arial"/>
          <w:b/>
          <w:kern w:val="0"/>
          <w:szCs w:val="20"/>
          <w:lang w:val="en-GB" w:eastAsia="en-US"/>
        </w:rPr>
      </w:pPr>
    </w:p>
    <w:p w:rsidR="00BB0D14" w:rsidRPr="00BB0D14" w:rsidRDefault="00BB0D14" w:rsidP="00BB0D14">
      <w:pPr>
        <w:widowControl/>
        <w:wordWrap/>
        <w:autoSpaceDE/>
        <w:autoSpaceDN/>
        <w:spacing w:after="60" w:line="240" w:lineRule="auto"/>
        <w:ind w:left="1985" w:hanging="1985"/>
        <w:jc w:val="left"/>
        <w:rPr>
          <w:rFonts w:ascii="Arial" w:eastAsia="SimSun" w:hAnsi="Arial" w:cs="Arial"/>
          <w:bCs/>
          <w:kern w:val="0"/>
          <w:szCs w:val="20"/>
          <w:lang w:val="en-GB" w:eastAsia="en-US"/>
        </w:rPr>
      </w:pPr>
      <w:r w:rsidRPr="00BB0D14">
        <w:rPr>
          <w:rFonts w:ascii="Arial" w:eastAsia="SimSun" w:hAnsi="Arial" w:cs="Arial"/>
          <w:b/>
          <w:kern w:val="0"/>
          <w:szCs w:val="20"/>
          <w:lang w:val="en-GB" w:eastAsia="en-US"/>
        </w:rPr>
        <w:t>Source:</w:t>
      </w:r>
      <w:r w:rsidRPr="00BB0D14">
        <w:rPr>
          <w:rFonts w:ascii="Arial" w:eastAsia="SimSun" w:hAnsi="Arial" w:cs="Arial"/>
          <w:bCs/>
          <w:kern w:val="0"/>
          <w:szCs w:val="20"/>
          <w:lang w:val="en-GB" w:eastAsia="en-US"/>
        </w:rPr>
        <w:tab/>
      </w:r>
      <w:r>
        <w:rPr>
          <w:rFonts w:ascii="Arial" w:eastAsia="SimSun" w:hAnsi="Arial" w:cs="Arial"/>
          <w:bCs/>
          <w:kern w:val="0"/>
          <w:szCs w:val="20"/>
          <w:highlight w:val="yellow"/>
          <w:lang w:val="en-GB" w:eastAsia="en-US"/>
        </w:rPr>
        <w:t>Samsung</w:t>
      </w:r>
      <w:r w:rsidRPr="00BB0D14">
        <w:rPr>
          <w:rFonts w:ascii="Arial" w:eastAsia="SimSun" w:hAnsi="Arial" w:cs="Arial"/>
          <w:bCs/>
          <w:kern w:val="0"/>
          <w:szCs w:val="20"/>
          <w:highlight w:val="yellow"/>
          <w:lang w:val="en-GB" w:eastAsia="en-US"/>
        </w:rPr>
        <w:t xml:space="preserve"> [to be</w:t>
      </w:r>
      <w:r w:rsidR="00642ED8">
        <w:rPr>
          <w:rFonts w:ascii="Arial" w:eastAsia="SimSun" w:hAnsi="Arial" w:cs="Arial"/>
          <w:bCs/>
          <w:kern w:val="0"/>
          <w:szCs w:val="20"/>
          <w:highlight w:val="yellow"/>
          <w:lang w:val="en-GB" w:eastAsia="en-US"/>
        </w:rPr>
        <w:t xml:space="preserve"> RAN2</w:t>
      </w:r>
      <w:r w:rsidRPr="00BB0D14">
        <w:rPr>
          <w:rFonts w:ascii="Arial" w:eastAsia="SimSun" w:hAnsi="Arial" w:cs="Arial"/>
          <w:bCs/>
          <w:kern w:val="0"/>
          <w:szCs w:val="20"/>
          <w:highlight w:val="yellow"/>
          <w:lang w:val="en-GB" w:eastAsia="en-US"/>
        </w:rPr>
        <w:t>]</w:t>
      </w:r>
    </w:p>
    <w:p w:rsidR="00BB0D14" w:rsidRPr="00BB0D14" w:rsidRDefault="00BB0D14" w:rsidP="00BB0D14">
      <w:pPr>
        <w:widowControl/>
        <w:wordWrap/>
        <w:autoSpaceDE/>
        <w:autoSpaceDN/>
        <w:spacing w:after="60" w:line="240" w:lineRule="auto"/>
        <w:ind w:left="1985" w:hanging="1985"/>
        <w:jc w:val="left"/>
        <w:rPr>
          <w:rFonts w:ascii="Arial" w:eastAsia="SimSun" w:hAnsi="Arial" w:cs="Arial"/>
          <w:bCs/>
          <w:kern w:val="0"/>
          <w:szCs w:val="20"/>
          <w:lang w:val="en-GB" w:eastAsia="en-US"/>
        </w:rPr>
      </w:pPr>
      <w:r w:rsidRPr="00BB0D14">
        <w:rPr>
          <w:rFonts w:ascii="Arial" w:eastAsia="SimSun" w:hAnsi="Arial" w:cs="Arial"/>
          <w:b/>
          <w:kern w:val="0"/>
          <w:szCs w:val="20"/>
          <w:lang w:val="en-GB" w:eastAsia="en-US"/>
        </w:rPr>
        <w:t>To:</w:t>
      </w:r>
      <w:r w:rsidRPr="00BB0D14">
        <w:rPr>
          <w:rFonts w:ascii="Arial" w:eastAsia="SimSun" w:hAnsi="Arial" w:cs="Arial"/>
          <w:bCs/>
          <w:kern w:val="0"/>
          <w:szCs w:val="20"/>
          <w:lang w:val="en-GB" w:eastAsia="en-US"/>
        </w:rPr>
        <w:tab/>
      </w:r>
      <w:r>
        <w:rPr>
          <w:rFonts w:ascii="Arial" w:eastAsia="SimSun" w:hAnsi="Arial" w:cs="Arial"/>
          <w:bCs/>
          <w:kern w:val="0"/>
          <w:szCs w:val="20"/>
          <w:lang w:val="en-GB" w:eastAsia="en-US"/>
        </w:rPr>
        <w:t>CT1, SA2</w:t>
      </w:r>
    </w:p>
    <w:p w:rsidR="00BB0D14" w:rsidRPr="00BB0D14" w:rsidRDefault="00BB0D14" w:rsidP="00BB0D14">
      <w:pPr>
        <w:widowControl/>
        <w:wordWrap/>
        <w:autoSpaceDE/>
        <w:autoSpaceDN/>
        <w:spacing w:after="60" w:line="240" w:lineRule="auto"/>
        <w:ind w:left="1985" w:hanging="1985"/>
        <w:jc w:val="left"/>
        <w:rPr>
          <w:rFonts w:ascii="Arial" w:eastAsia="SimSun" w:hAnsi="Arial" w:cs="Arial"/>
          <w:bCs/>
          <w:kern w:val="0"/>
          <w:szCs w:val="20"/>
          <w:lang w:val="en-GB" w:eastAsia="en-US"/>
        </w:rPr>
      </w:pPr>
      <w:r w:rsidRPr="00BB0D14">
        <w:rPr>
          <w:rFonts w:ascii="Arial" w:eastAsia="SimSun" w:hAnsi="Arial" w:cs="Arial"/>
          <w:b/>
          <w:kern w:val="0"/>
          <w:szCs w:val="20"/>
          <w:lang w:val="en-GB" w:eastAsia="en-US"/>
        </w:rPr>
        <w:t>Cc:</w:t>
      </w:r>
      <w:r w:rsidRPr="00BB0D14">
        <w:rPr>
          <w:rFonts w:ascii="Arial" w:eastAsia="SimSun" w:hAnsi="Arial" w:cs="Arial"/>
          <w:bCs/>
          <w:kern w:val="0"/>
          <w:szCs w:val="20"/>
          <w:lang w:val="en-GB" w:eastAsia="en-US"/>
        </w:rPr>
        <w:tab/>
      </w:r>
    </w:p>
    <w:p w:rsidR="00BB0D14" w:rsidRPr="00BB0D14" w:rsidRDefault="00BB0D14" w:rsidP="00BB0D14">
      <w:pPr>
        <w:widowControl/>
        <w:wordWrap/>
        <w:autoSpaceDE/>
        <w:autoSpaceDN/>
        <w:spacing w:after="60" w:line="240" w:lineRule="auto"/>
        <w:ind w:left="1985" w:hanging="1985"/>
        <w:jc w:val="left"/>
        <w:rPr>
          <w:rFonts w:ascii="Arial" w:eastAsia="SimSun" w:hAnsi="Arial" w:cs="Arial"/>
          <w:bCs/>
          <w:kern w:val="0"/>
          <w:szCs w:val="20"/>
          <w:lang w:val="en-GB" w:eastAsia="en-US"/>
        </w:rPr>
      </w:pPr>
    </w:p>
    <w:p w:rsidR="00642ED8" w:rsidRPr="0077637F" w:rsidRDefault="00642ED8" w:rsidP="00642ED8">
      <w:pPr>
        <w:widowControl/>
        <w:spacing w:after="60"/>
        <w:ind w:left="1985" w:hanging="1985"/>
        <w:rPr>
          <w:rFonts w:ascii="Arial" w:eastAsia="SimSun" w:hAnsi="Arial" w:cs="Arial"/>
          <w:b/>
          <w:kern w:val="0"/>
          <w:szCs w:val="20"/>
          <w:lang w:eastAsia="en-US"/>
        </w:rPr>
      </w:pPr>
      <w:r w:rsidRPr="0077637F">
        <w:rPr>
          <w:rFonts w:ascii="Arial" w:eastAsia="SimSun" w:hAnsi="Arial" w:cs="Arial"/>
          <w:b/>
          <w:kern w:val="0"/>
          <w:szCs w:val="20"/>
          <w:lang w:eastAsia="en-US"/>
        </w:rPr>
        <w:t>Contact person:</w:t>
      </w:r>
      <w:r w:rsidRPr="0077637F">
        <w:rPr>
          <w:rFonts w:ascii="Arial" w:eastAsia="SimSun" w:hAnsi="Arial" w:cs="Arial"/>
          <w:b/>
          <w:kern w:val="0"/>
          <w:szCs w:val="20"/>
          <w:lang w:eastAsia="en-US"/>
        </w:rPr>
        <w:tab/>
      </w:r>
    </w:p>
    <w:p w:rsidR="00642ED8" w:rsidRPr="0077637F" w:rsidRDefault="00642ED8" w:rsidP="00642ED8">
      <w:pPr>
        <w:widowControl/>
        <w:numPr>
          <w:ilvl w:val="0"/>
          <w:numId w:val="2"/>
        </w:numPr>
        <w:wordWrap/>
        <w:overflowPunct w:val="0"/>
        <w:adjustRightInd w:val="0"/>
        <w:spacing w:after="60" w:line="240" w:lineRule="auto"/>
        <w:jc w:val="left"/>
        <w:textAlignment w:val="baseline"/>
        <w:rPr>
          <w:rFonts w:ascii="Arial" w:eastAsia="SimSun" w:hAnsi="Arial" w:cs="Arial"/>
          <w:kern w:val="0"/>
          <w:szCs w:val="20"/>
          <w:lang w:eastAsia="en-US"/>
        </w:rPr>
      </w:pPr>
      <w:r w:rsidRPr="0077637F">
        <w:rPr>
          <w:rFonts w:ascii="Arial" w:eastAsia="SimSun" w:hAnsi="Arial" w:cs="Arial"/>
          <w:b/>
          <w:kern w:val="0"/>
          <w:szCs w:val="20"/>
        </w:rPr>
        <w:t>Name:</w:t>
      </w:r>
      <w:r w:rsidRPr="0077637F">
        <w:rPr>
          <w:rFonts w:ascii="Arial" w:eastAsia="SimSun" w:hAnsi="Arial" w:cs="Arial"/>
          <w:bCs/>
          <w:kern w:val="0"/>
          <w:szCs w:val="20"/>
        </w:rPr>
        <w:tab/>
      </w:r>
      <w:r w:rsidRPr="0077637F">
        <w:rPr>
          <w:rFonts w:ascii="Arial" w:eastAsia="SimSun" w:hAnsi="Arial" w:cs="Arial"/>
          <w:bCs/>
          <w:kern w:val="0"/>
          <w:szCs w:val="20"/>
        </w:rPr>
        <w:tab/>
      </w:r>
      <w:r w:rsidRPr="00642ED8">
        <w:rPr>
          <w:rFonts w:ascii="Arial" w:eastAsia="바탕체" w:hAnsi="Arial" w:cs="Arial"/>
          <w:bCs/>
          <w:kern w:val="0"/>
          <w:szCs w:val="20"/>
        </w:rPr>
        <w:t>Sangyeob Jung</w:t>
      </w:r>
    </w:p>
    <w:p w:rsidR="00642ED8" w:rsidRPr="0077637F" w:rsidRDefault="00642ED8" w:rsidP="00642ED8">
      <w:pPr>
        <w:widowControl/>
        <w:numPr>
          <w:ilvl w:val="0"/>
          <w:numId w:val="2"/>
        </w:numPr>
        <w:wordWrap/>
        <w:overflowPunct w:val="0"/>
        <w:adjustRightInd w:val="0"/>
        <w:spacing w:after="60" w:line="240" w:lineRule="auto"/>
        <w:jc w:val="left"/>
        <w:textAlignment w:val="baseline"/>
        <w:rPr>
          <w:rFonts w:ascii="Arial" w:eastAsia="SimSun" w:hAnsi="Arial" w:cs="Arial"/>
          <w:kern w:val="0"/>
          <w:szCs w:val="20"/>
          <w:lang w:eastAsia="en-US"/>
        </w:rPr>
      </w:pPr>
      <w:r w:rsidRPr="0077637F">
        <w:rPr>
          <w:rFonts w:ascii="Arial" w:eastAsia="SimSun" w:hAnsi="Arial" w:cs="Arial"/>
          <w:b/>
          <w:kern w:val="0"/>
          <w:szCs w:val="20"/>
        </w:rPr>
        <w:t>E-mail Address:</w:t>
      </w:r>
      <w:r w:rsidRPr="0077637F">
        <w:rPr>
          <w:rFonts w:ascii="Arial" w:eastAsia="SimSun" w:hAnsi="Arial" w:cs="Arial"/>
          <w:kern w:val="0"/>
          <w:szCs w:val="20"/>
        </w:rPr>
        <w:tab/>
      </w:r>
      <w:r w:rsidR="00DA1FC5">
        <w:rPr>
          <w:rFonts w:ascii="Arial" w:eastAsia="SimSun" w:hAnsi="Arial" w:cs="Arial"/>
          <w:kern w:val="0"/>
          <w:szCs w:val="20"/>
        </w:rPr>
        <w:t>sy0123.jung@samsung.com</w:t>
      </w:r>
    </w:p>
    <w:p w:rsidR="00642ED8" w:rsidRPr="000E4E2E" w:rsidRDefault="00642ED8" w:rsidP="00642ED8">
      <w:pPr>
        <w:autoSpaceDE/>
        <w:autoSpaceDN/>
        <w:spacing w:after="60"/>
        <w:ind w:left="1985" w:hanging="1985"/>
        <w:jc w:val="left"/>
        <w:rPr>
          <w:rFonts w:ascii="Arial" w:hAnsi="Arial" w:cs="Arial"/>
          <w:b/>
          <w:szCs w:val="20"/>
          <w:lang w:val="fr-CA"/>
        </w:rPr>
      </w:pPr>
    </w:p>
    <w:p w:rsidR="00642ED8" w:rsidRPr="0082406B" w:rsidRDefault="00642ED8" w:rsidP="00642ED8">
      <w:pPr>
        <w:tabs>
          <w:tab w:val="left" w:pos="2268"/>
        </w:tabs>
        <w:autoSpaceDE/>
        <w:autoSpaceDN/>
        <w:spacing w:after="0"/>
        <w:jc w:val="left"/>
        <w:rPr>
          <w:rFonts w:ascii="Arial" w:hAnsi="Arial" w:cs="Arial"/>
          <w:bCs/>
          <w:szCs w:val="20"/>
          <w:lang w:val="en-GB"/>
        </w:rPr>
      </w:pPr>
      <w:r w:rsidRPr="0082406B">
        <w:rPr>
          <w:rFonts w:ascii="Arial" w:hAnsi="Arial" w:cs="Arial"/>
          <w:b/>
          <w:szCs w:val="20"/>
          <w:lang w:val="en-GB"/>
        </w:rPr>
        <w:t>Send any reply LS to:</w:t>
      </w:r>
      <w:r w:rsidRPr="0082406B">
        <w:rPr>
          <w:rFonts w:ascii="Arial" w:hAnsi="Arial" w:cs="Arial"/>
          <w:b/>
          <w:szCs w:val="20"/>
          <w:lang w:val="en-GB"/>
        </w:rPr>
        <w:tab/>
        <w:t xml:space="preserve">3GPP Liaisons Coordinator, </w:t>
      </w:r>
      <w:hyperlink r:id="rId5" w:history="1">
        <w:r w:rsidRPr="001470F3">
          <w:rPr>
            <w:rStyle w:val="a4"/>
            <w:rFonts w:ascii="Arial" w:hAnsi="Arial" w:cs="Arial"/>
            <w:b/>
            <w:szCs w:val="20"/>
            <w:lang w:val="en-GB"/>
          </w:rPr>
          <w:t>mailto:3GPPLiaison@etsi.org</w:t>
        </w:r>
      </w:hyperlink>
      <w:r w:rsidRPr="0082406B">
        <w:rPr>
          <w:rFonts w:ascii="Arial" w:hAnsi="Arial" w:cs="Arial"/>
          <w:b/>
          <w:szCs w:val="20"/>
          <w:lang w:val="en-GB"/>
        </w:rPr>
        <w:t xml:space="preserve"> </w:t>
      </w:r>
      <w:r w:rsidRPr="0082406B">
        <w:rPr>
          <w:rFonts w:ascii="Arial" w:hAnsi="Arial" w:cs="Arial"/>
          <w:bCs/>
          <w:szCs w:val="20"/>
          <w:lang w:val="en-GB"/>
        </w:rPr>
        <w:tab/>
      </w:r>
    </w:p>
    <w:p w:rsidR="00642ED8" w:rsidRPr="0082406B" w:rsidRDefault="00642ED8" w:rsidP="00642ED8">
      <w:pPr>
        <w:autoSpaceDE/>
        <w:autoSpaceDN/>
        <w:spacing w:after="60"/>
        <w:ind w:left="1985" w:hanging="1985"/>
        <w:jc w:val="left"/>
        <w:rPr>
          <w:rFonts w:ascii="Arial" w:hAnsi="Arial" w:cs="Arial"/>
          <w:b/>
          <w:szCs w:val="20"/>
          <w:lang w:val="en-GB"/>
        </w:rPr>
      </w:pPr>
    </w:p>
    <w:p w:rsidR="00642ED8" w:rsidRPr="0082406B" w:rsidRDefault="00642ED8" w:rsidP="00642ED8">
      <w:pPr>
        <w:autoSpaceDE/>
        <w:autoSpaceDN/>
        <w:spacing w:after="60"/>
        <w:ind w:left="1985" w:hanging="1985"/>
        <w:jc w:val="left"/>
        <w:rPr>
          <w:rFonts w:ascii="Arial" w:hAnsi="Arial" w:cs="Arial"/>
          <w:bCs/>
          <w:szCs w:val="20"/>
          <w:lang w:val="en-GB"/>
        </w:rPr>
      </w:pPr>
      <w:r w:rsidRPr="0082406B">
        <w:rPr>
          <w:rFonts w:ascii="Arial" w:hAnsi="Arial" w:cs="Arial"/>
          <w:b/>
          <w:szCs w:val="20"/>
          <w:lang w:val="en-GB"/>
        </w:rPr>
        <w:t>Attachments:</w:t>
      </w:r>
      <w:r w:rsidRPr="0082406B">
        <w:rPr>
          <w:rFonts w:ascii="Arial" w:hAnsi="Arial" w:cs="Arial"/>
          <w:bCs/>
          <w:szCs w:val="20"/>
          <w:lang w:val="en-GB"/>
        </w:rPr>
        <w:tab/>
      </w:r>
    </w:p>
    <w:p w:rsidR="002C7C45" w:rsidRDefault="002C7C45" w:rsidP="002C7C45">
      <w:pPr>
        <w:pBdr>
          <w:bottom w:val="single" w:sz="4" w:space="1" w:color="auto"/>
        </w:pBdr>
        <w:rPr>
          <w:rFonts w:ascii="Arial" w:hAnsi="Arial" w:cs="Arial"/>
        </w:rPr>
      </w:pPr>
    </w:p>
    <w:p w:rsidR="002C7C45" w:rsidRPr="002C7C45" w:rsidRDefault="002C7C45" w:rsidP="002C7C45">
      <w:pPr>
        <w:spacing w:after="120"/>
        <w:rPr>
          <w:rFonts w:ascii="Arial" w:hAnsi="Arial" w:cs="Arial" w:hint="eastAsia"/>
          <w:b/>
        </w:rPr>
      </w:pPr>
    </w:p>
    <w:p w:rsidR="002C7C45" w:rsidRDefault="002C7C45" w:rsidP="002C7C45">
      <w:pPr>
        <w:pStyle w:val="a5"/>
        <w:numPr>
          <w:ilvl w:val="0"/>
          <w:numId w:val="3"/>
        </w:numPr>
        <w:spacing w:after="120"/>
        <w:ind w:firstLineChars="0"/>
        <w:rPr>
          <w:rFonts w:ascii="Arial" w:hAnsi="Arial" w:cs="Arial"/>
          <w:b/>
        </w:rPr>
      </w:pPr>
      <w:r>
        <w:rPr>
          <w:rFonts w:ascii="Arial" w:hAnsi="Arial" w:cs="Arial"/>
          <w:b/>
        </w:rPr>
        <w:t>Overall Description:</w:t>
      </w:r>
    </w:p>
    <w:p w:rsidR="006878B0" w:rsidRDefault="006878B0" w:rsidP="006878B0">
      <w:pPr>
        <w:pStyle w:val="a3"/>
        <w:jc w:val="both"/>
        <w:rPr>
          <w:rFonts w:cs="Arial"/>
          <w:b w:val="0"/>
          <w:sz w:val="20"/>
        </w:rPr>
      </w:pPr>
      <w:r w:rsidRPr="007776E7">
        <w:rPr>
          <w:rFonts w:cs="Arial"/>
          <w:b w:val="0"/>
          <w:sz w:val="20"/>
        </w:rPr>
        <w:t xml:space="preserve">RAN2 </w:t>
      </w:r>
      <w:r>
        <w:rPr>
          <w:rFonts w:cs="Arial"/>
          <w:b w:val="0"/>
          <w:sz w:val="20"/>
        </w:rPr>
        <w:t>has discussed whether RRC_INACTIVE UE may not be able to send NAS</w:t>
      </w:r>
      <w:bookmarkStart w:id="0" w:name="_GoBack"/>
      <w:bookmarkEnd w:id="0"/>
      <w:r>
        <w:rPr>
          <w:rFonts w:cs="Arial"/>
          <w:b w:val="0"/>
          <w:sz w:val="20"/>
        </w:rPr>
        <w:t xml:space="preserve"> busy indication as in RRC_IDLE UE and </w:t>
      </w:r>
      <w:r w:rsidRPr="007776E7">
        <w:rPr>
          <w:rFonts w:cs="Arial"/>
          <w:b w:val="0"/>
          <w:sz w:val="20"/>
        </w:rPr>
        <w:t xml:space="preserve">would like to inform </w:t>
      </w:r>
      <w:r>
        <w:rPr>
          <w:rFonts w:cs="Arial"/>
          <w:b w:val="0"/>
          <w:sz w:val="20"/>
        </w:rPr>
        <w:t xml:space="preserve">CT1/SA2 of the following the RAN2's agreements: </w:t>
      </w:r>
    </w:p>
    <w:p w:rsidR="006878B0" w:rsidRDefault="006878B0" w:rsidP="006878B0">
      <w:pPr>
        <w:pStyle w:val="a3"/>
        <w:jc w:val="both"/>
        <w:rPr>
          <w:rFonts w:cs="Arial"/>
          <w:b w:val="0"/>
          <w:sz w:val="20"/>
        </w:rPr>
      </w:pPr>
    </w:p>
    <w:p w:rsidR="006878B0" w:rsidRDefault="006878B0" w:rsidP="006878B0">
      <w:pPr>
        <w:pStyle w:val="Agreement"/>
      </w:pPr>
      <w:r>
        <w:t>1: From RAN2 perspective, confirm that INACTIVE UE may not be able to send a Service Request message to the network including the Reject Paging indication as a response to the RAN paging due to UE implementation constraints.</w:t>
      </w:r>
    </w:p>
    <w:p w:rsidR="006878B0" w:rsidRDefault="006878B0" w:rsidP="006878B0">
      <w:pPr>
        <w:pStyle w:val="Agreement"/>
      </w:pPr>
      <w:r>
        <w:t>2: From RAN2 perspective, agree to add the following NOTEs in TS 38.331 and TS 36.331 respectively as follows:</w:t>
      </w:r>
    </w:p>
    <w:p w:rsidR="006878B0" w:rsidRDefault="006878B0" w:rsidP="006878B0">
      <w:pPr>
        <w:pStyle w:val="Agreement"/>
        <w:numPr>
          <w:ilvl w:val="0"/>
          <w:numId w:val="0"/>
        </w:numPr>
        <w:ind w:left="1619"/>
      </w:pPr>
      <w:r>
        <w:t>NOTE in TS 38.331: A MUSIM UE may not initiate the RRC connection resumption procedure, e.g. when it decides not to respond to the Paging message due to UE implementation constraints as specified in TS 24.501 [23].</w:t>
      </w:r>
    </w:p>
    <w:p w:rsidR="006878B0" w:rsidRDefault="006878B0" w:rsidP="006878B0">
      <w:pPr>
        <w:pStyle w:val="Agreement"/>
        <w:numPr>
          <w:ilvl w:val="0"/>
          <w:numId w:val="0"/>
        </w:numPr>
        <w:ind w:left="1619"/>
      </w:pPr>
      <w:r>
        <w:t>NOTE in TS 36.331: A MUSIM UE may not initiate the RRC connection resumption procedure, e.g. when it decides not to respond to the Paging message due to UE implementation constraints as specified in TS 24.501 [95].</w:t>
      </w:r>
    </w:p>
    <w:p w:rsidR="006878B0" w:rsidRDefault="006878B0" w:rsidP="006878B0">
      <w:pPr>
        <w:pStyle w:val="a3"/>
        <w:jc w:val="both"/>
        <w:rPr>
          <w:rFonts w:cs="Arial"/>
          <w:b w:val="0"/>
          <w:sz w:val="20"/>
        </w:rPr>
      </w:pPr>
    </w:p>
    <w:p w:rsidR="002C7C45" w:rsidRDefault="002C7C45" w:rsidP="002C7C45">
      <w:pPr>
        <w:pStyle w:val="a5"/>
        <w:numPr>
          <w:ilvl w:val="0"/>
          <w:numId w:val="3"/>
        </w:numPr>
        <w:spacing w:after="120"/>
        <w:ind w:firstLineChars="0"/>
        <w:rPr>
          <w:rFonts w:ascii="Arial" w:hAnsi="Arial" w:cs="Arial"/>
          <w:b/>
        </w:rPr>
      </w:pPr>
      <w:r>
        <w:rPr>
          <w:rFonts w:ascii="Arial" w:hAnsi="Arial" w:cs="Arial"/>
          <w:b/>
        </w:rPr>
        <w:t>Actions</w:t>
      </w:r>
      <w:r>
        <w:rPr>
          <w:rFonts w:ascii="Arial" w:hAnsi="Arial" w:cs="Arial"/>
          <w:b/>
        </w:rPr>
        <w:t>:</w:t>
      </w:r>
    </w:p>
    <w:p w:rsidR="006878B0" w:rsidRPr="00C416E6" w:rsidRDefault="006878B0" w:rsidP="006878B0">
      <w:pPr>
        <w:ind w:left="1985" w:hanging="1985"/>
        <w:rPr>
          <w:rFonts w:ascii="Arial" w:hAnsi="Arial" w:cs="Arial"/>
          <w:b/>
        </w:rPr>
      </w:pPr>
      <w:r w:rsidRPr="00C416E6">
        <w:rPr>
          <w:rFonts w:ascii="Arial" w:hAnsi="Arial" w:cs="Arial"/>
          <w:b/>
        </w:rPr>
        <w:t xml:space="preserve">To </w:t>
      </w:r>
      <w:r>
        <w:rPr>
          <w:rFonts w:ascii="Arial" w:hAnsi="Arial" w:cs="Arial"/>
          <w:b/>
        </w:rPr>
        <w:t>CT1 and SA2:</w:t>
      </w:r>
    </w:p>
    <w:p w:rsidR="006878B0" w:rsidRDefault="006878B0" w:rsidP="002C7C45">
      <w:pPr>
        <w:ind w:left="993" w:hanging="993"/>
        <w:rPr>
          <w:rFonts w:ascii="Arial" w:hAnsi="Arial" w:cs="Arial"/>
        </w:rPr>
      </w:pPr>
      <w:r w:rsidRPr="00C416E6">
        <w:rPr>
          <w:rFonts w:ascii="Arial" w:hAnsi="Arial" w:cs="Arial"/>
          <w:b/>
        </w:rPr>
        <w:t xml:space="preserve">ACTION: </w:t>
      </w:r>
      <w:r w:rsidRPr="00C416E6">
        <w:rPr>
          <w:rFonts w:ascii="Arial" w:hAnsi="Arial" w:cs="Arial"/>
          <w:b/>
        </w:rPr>
        <w:tab/>
      </w:r>
      <w:r w:rsidRPr="00C416E6">
        <w:rPr>
          <w:rFonts w:ascii="Arial" w:hAnsi="Arial" w:cs="Arial"/>
        </w:rPr>
        <w:t>RAN2 respectfully</w:t>
      </w:r>
      <w:r>
        <w:rPr>
          <w:rFonts w:ascii="Arial" w:hAnsi="Arial" w:cs="Arial"/>
        </w:rPr>
        <w:t xml:space="preserve"> ask</w:t>
      </w:r>
      <w:r w:rsidR="002C7C45">
        <w:rPr>
          <w:rFonts w:ascii="Arial" w:hAnsi="Arial" w:cs="Arial"/>
        </w:rPr>
        <w:t>s</w:t>
      </w:r>
      <w:r>
        <w:rPr>
          <w:rFonts w:ascii="Arial" w:hAnsi="Arial" w:cs="Arial"/>
        </w:rPr>
        <w:t xml:space="preserve"> CT1/SA2 to take </w:t>
      </w:r>
      <w:r w:rsidR="002C7C45">
        <w:rPr>
          <w:rFonts w:ascii="Arial" w:hAnsi="Arial" w:cs="Arial"/>
        </w:rPr>
        <w:t>the above agreements</w:t>
      </w:r>
      <w:r>
        <w:rPr>
          <w:rFonts w:ascii="Arial" w:hAnsi="Arial" w:cs="Arial"/>
        </w:rPr>
        <w:t xml:space="preserve"> into </w:t>
      </w:r>
      <w:r w:rsidR="002C7C45">
        <w:rPr>
          <w:rFonts w:ascii="Arial" w:hAnsi="Arial" w:cs="Arial"/>
        </w:rPr>
        <w:t xml:space="preserve">account </w:t>
      </w:r>
      <w:r>
        <w:rPr>
          <w:rFonts w:ascii="Arial" w:hAnsi="Arial" w:cs="Arial"/>
        </w:rPr>
        <w:t xml:space="preserve">and update </w:t>
      </w:r>
      <w:r w:rsidR="002C7C45">
        <w:rPr>
          <w:rFonts w:ascii="Arial" w:hAnsi="Arial" w:cs="Arial"/>
        </w:rPr>
        <w:t xml:space="preserve">relevant CT1/SA2 </w:t>
      </w:r>
      <w:r>
        <w:rPr>
          <w:rFonts w:ascii="Arial" w:hAnsi="Arial" w:cs="Arial"/>
        </w:rPr>
        <w:t xml:space="preserve">specifications </w:t>
      </w:r>
      <w:r w:rsidR="00642ED8">
        <w:rPr>
          <w:rFonts w:ascii="Arial" w:hAnsi="Arial" w:cs="Arial"/>
        </w:rPr>
        <w:t>if needed</w:t>
      </w:r>
      <w:r>
        <w:rPr>
          <w:rFonts w:ascii="Arial" w:hAnsi="Arial" w:cs="Arial"/>
        </w:rPr>
        <w:t xml:space="preserve">. </w:t>
      </w:r>
    </w:p>
    <w:p w:rsidR="002C7C45" w:rsidRDefault="002C7C45" w:rsidP="00642ED8">
      <w:pPr>
        <w:tabs>
          <w:tab w:val="left" w:pos="4010"/>
        </w:tabs>
        <w:autoSpaceDE/>
        <w:autoSpaceDN/>
        <w:ind w:left="2268" w:hanging="2268"/>
        <w:jc w:val="left"/>
        <w:rPr>
          <w:rFonts w:ascii="Arial" w:hAnsi="Arial" w:cs="Arial"/>
        </w:rPr>
      </w:pPr>
    </w:p>
    <w:p w:rsidR="002C7C45" w:rsidRDefault="002C7C45" w:rsidP="002C7C45">
      <w:pPr>
        <w:pStyle w:val="a5"/>
        <w:numPr>
          <w:ilvl w:val="0"/>
          <w:numId w:val="3"/>
        </w:numPr>
        <w:spacing w:after="120"/>
        <w:ind w:firstLineChars="0"/>
        <w:rPr>
          <w:rFonts w:ascii="Arial" w:hAnsi="Arial" w:cs="Arial"/>
          <w:b/>
        </w:rPr>
      </w:pPr>
      <w:r>
        <w:rPr>
          <w:rFonts w:ascii="Arial" w:hAnsi="Arial" w:cs="Arial"/>
          <w:b/>
        </w:rPr>
        <w:t>Date of Next TSG-RAN WG2 Meetings</w:t>
      </w:r>
      <w:r>
        <w:rPr>
          <w:rFonts w:ascii="Arial" w:hAnsi="Arial" w:cs="Arial"/>
          <w:b/>
        </w:rPr>
        <w:t>:</w:t>
      </w:r>
    </w:p>
    <w:p w:rsidR="00642ED8" w:rsidRDefault="00642ED8" w:rsidP="00642ED8">
      <w:pPr>
        <w:tabs>
          <w:tab w:val="left" w:pos="4010"/>
        </w:tabs>
        <w:autoSpaceDE/>
        <w:autoSpaceDN/>
        <w:ind w:left="2268" w:hanging="2268"/>
        <w:jc w:val="left"/>
        <w:rPr>
          <w:rFonts w:ascii="Arial" w:hAnsi="Arial" w:cs="Arial"/>
          <w:bCs/>
          <w:color w:val="000000"/>
          <w:szCs w:val="20"/>
          <w:lang w:val="en-GB" w:eastAsia="zh-CN"/>
        </w:rPr>
      </w:pPr>
      <w:r w:rsidRPr="0082406B">
        <w:rPr>
          <w:rFonts w:ascii="Arial" w:hAnsi="Arial" w:cs="Arial"/>
          <w:bCs/>
          <w:color w:val="000000"/>
          <w:szCs w:val="20"/>
          <w:lang w:val="en-GB" w:eastAsia="zh-CN"/>
        </w:rPr>
        <w:t>TSG-RAN WG</w:t>
      </w:r>
      <w:r>
        <w:rPr>
          <w:rFonts w:ascii="Arial" w:hAnsi="Arial" w:cs="Arial"/>
          <w:bCs/>
          <w:color w:val="000000"/>
          <w:szCs w:val="20"/>
          <w:lang w:val="en-GB" w:eastAsia="zh-CN"/>
        </w:rPr>
        <w:t>2</w:t>
      </w:r>
      <w:r w:rsidRPr="0082406B">
        <w:rPr>
          <w:rFonts w:ascii="Arial" w:hAnsi="Arial" w:cs="Arial"/>
          <w:bCs/>
          <w:color w:val="000000"/>
          <w:szCs w:val="20"/>
          <w:lang w:val="en-GB" w:eastAsia="zh-CN"/>
        </w:rPr>
        <w:t xml:space="preserve"> #1</w:t>
      </w:r>
      <w:r>
        <w:rPr>
          <w:rFonts w:ascii="Arial" w:hAnsi="Arial" w:cs="Arial"/>
          <w:bCs/>
          <w:color w:val="000000"/>
          <w:szCs w:val="20"/>
          <w:lang w:val="en-GB" w:eastAsia="zh-CN"/>
        </w:rPr>
        <w:t>19</w:t>
      </w:r>
      <w:r>
        <w:rPr>
          <w:rFonts w:ascii="Arial" w:hAnsi="Arial" w:cs="Arial"/>
          <w:bCs/>
          <w:color w:val="000000"/>
          <w:szCs w:val="20"/>
          <w:lang w:val="en-GB" w:eastAsia="zh-CN"/>
        </w:rPr>
        <w:tab/>
      </w:r>
      <w:r>
        <w:rPr>
          <w:rFonts w:ascii="Arial" w:hAnsi="Arial" w:cs="Arial"/>
          <w:bCs/>
          <w:color w:val="000000"/>
          <w:szCs w:val="20"/>
          <w:lang w:val="en-GB" w:eastAsia="zh-CN"/>
        </w:rPr>
        <w:tab/>
        <w:t xml:space="preserve">August 15 – 26 </w:t>
      </w:r>
      <w:r>
        <w:rPr>
          <w:rFonts w:ascii="Arial" w:hAnsi="Arial" w:cs="Arial"/>
          <w:bCs/>
          <w:color w:val="000000"/>
          <w:szCs w:val="20"/>
          <w:lang w:val="en-GB" w:eastAsia="zh-CN"/>
        </w:rPr>
        <w:t>2022</w:t>
      </w:r>
      <w:r>
        <w:rPr>
          <w:rFonts w:ascii="Arial" w:hAnsi="Arial" w:cs="Arial"/>
          <w:bCs/>
          <w:color w:val="000000"/>
          <w:szCs w:val="20"/>
          <w:lang w:val="en-GB" w:eastAsia="zh-CN"/>
        </w:rPr>
        <w:tab/>
      </w:r>
      <w:r>
        <w:rPr>
          <w:rFonts w:ascii="Arial" w:hAnsi="Arial" w:cs="Arial"/>
          <w:bCs/>
          <w:color w:val="000000"/>
          <w:szCs w:val="20"/>
          <w:lang w:val="en-GB" w:eastAsia="zh-CN"/>
        </w:rPr>
        <w:tab/>
      </w:r>
      <w:r>
        <w:rPr>
          <w:rFonts w:ascii="Arial" w:hAnsi="Arial" w:cs="Arial"/>
          <w:bCs/>
          <w:color w:val="000000"/>
          <w:szCs w:val="20"/>
          <w:lang w:val="en-GB" w:eastAsia="zh-CN"/>
        </w:rPr>
        <w:t xml:space="preserve">Electronic </w:t>
      </w:r>
      <w:r w:rsidRPr="0082406B">
        <w:rPr>
          <w:rFonts w:ascii="Arial" w:hAnsi="Arial" w:cs="Arial"/>
          <w:bCs/>
          <w:color w:val="000000"/>
          <w:szCs w:val="20"/>
          <w:lang w:val="en-GB" w:eastAsia="zh-CN"/>
        </w:rPr>
        <w:t>Meeting</w:t>
      </w:r>
    </w:p>
    <w:p w:rsidR="00642ED8" w:rsidRDefault="00642ED8" w:rsidP="00642ED8">
      <w:pPr>
        <w:tabs>
          <w:tab w:val="left" w:pos="4010"/>
        </w:tabs>
        <w:autoSpaceDE/>
        <w:autoSpaceDN/>
        <w:ind w:left="2268" w:hanging="2268"/>
        <w:jc w:val="left"/>
        <w:rPr>
          <w:rFonts w:ascii="Arial" w:hAnsi="Arial" w:cs="Arial"/>
          <w:bCs/>
          <w:color w:val="000000"/>
          <w:szCs w:val="20"/>
          <w:lang w:val="en-GB" w:eastAsia="zh-CN"/>
        </w:rPr>
      </w:pPr>
      <w:r w:rsidRPr="0082406B">
        <w:rPr>
          <w:rFonts w:ascii="Arial" w:hAnsi="Arial" w:cs="Arial"/>
          <w:bCs/>
          <w:color w:val="000000"/>
          <w:szCs w:val="20"/>
          <w:lang w:val="en-GB" w:eastAsia="zh-CN"/>
        </w:rPr>
        <w:t>TSG-RAN WG</w:t>
      </w:r>
      <w:r>
        <w:rPr>
          <w:rFonts w:ascii="Arial" w:hAnsi="Arial" w:cs="Arial"/>
          <w:bCs/>
          <w:color w:val="000000"/>
          <w:szCs w:val="20"/>
          <w:lang w:val="en-GB" w:eastAsia="zh-CN"/>
        </w:rPr>
        <w:t>2</w:t>
      </w:r>
      <w:r w:rsidRPr="0082406B">
        <w:rPr>
          <w:rFonts w:ascii="Arial" w:hAnsi="Arial" w:cs="Arial"/>
          <w:bCs/>
          <w:color w:val="000000"/>
          <w:szCs w:val="20"/>
          <w:lang w:val="en-GB" w:eastAsia="zh-CN"/>
        </w:rPr>
        <w:t xml:space="preserve"> #1</w:t>
      </w:r>
      <w:r>
        <w:rPr>
          <w:rFonts w:ascii="Arial" w:hAnsi="Arial" w:cs="Arial"/>
          <w:bCs/>
          <w:color w:val="000000"/>
          <w:szCs w:val="20"/>
          <w:lang w:val="en-GB" w:eastAsia="zh-CN"/>
        </w:rPr>
        <w:t>19bis</w:t>
      </w:r>
      <w:r>
        <w:rPr>
          <w:rFonts w:ascii="Arial" w:hAnsi="Arial" w:cs="Arial"/>
          <w:bCs/>
          <w:color w:val="000000"/>
          <w:szCs w:val="20"/>
          <w:lang w:val="en-GB" w:eastAsia="zh-CN"/>
        </w:rPr>
        <w:tab/>
      </w:r>
      <w:r>
        <w:rPr>
          <w:rFonts w:ascii="Arial" w:hAnsi="Arial" w:cs="Arial"/>
          <w:bCs/>
          <w:color w:val="000000"/>
          <w:szCs w:val="20"/>
          <w:lang w:val="en-GB" w:eastAsia="zh-CN"/>
        </w:rPr>
        <w:tab/>
        <w:t>October</w:t>
      </w:r>
      <w:r>
        <w:rPr>
          <w:rFonts w:ascii="Arial" w:hAnsi="Arial" w:cs="Arial"/>
          <w:bCs/>
          <w:color w:val="000000"/>
          <w:szCs w:val="20"/>
          <w:lang w:val="en-GB" w:eastAsia="zh-CN"/>
        </w:rPr>
        <w:t xml:space="preserve"> </w:t>
      </w:r>
      <w:r>
        <w:rPr>
          <w:rFonts w:ascii="Arial" w:hAnsi="Arial" w:cs="Arial"/>
          <w:bCs/>
          <w:color w:val="000000"/>
          <w:szCs w:val="20"/>
          <w:lang w:val="en-GB" w:eastAsia="zh-CN"/>
        </w:rPr>
        <w:t xml:space="preserve">10 – 19 </w:t>
      </w:r>
      <w:r>
        <w:rPr>
          <w:rFonts w:ascii="Arial" w:hAnsi="Arial" w:cs="Arial"/>
          <w:bCs/>
          <w:color w:val="000000"/>
          <w:szCs w:val="20"/>
          <w:lang w:val="en-GB" w:eastAsia="zh-CN"/>
        </w:rPr>
        <w:t xml:space="preserve">2022 </w:t>
      </w:r>
      <w:r w:rsidRPr="0082406B">
        <w:rPr>
          <w:rFonts w:ascii="Arial" w:hAnsi="Arial" w:cs="Arial"/>
          <w:bCs/>
          <w:color w:val="000000"/>
          <w:szCs w:val="20"/>
          <w:lang w:val="en-GB" w:eastAsia="zh-CN"/>
        </w:rPr>
        <w:tab/>
      </w:r>
      <w:r>
        <w:rPr>
          <w:rFonts w:ascii="Arial" w:hAnsi="Arial" w:cs="Arial"/>
          <w:bCs/>
          <w:color w:val="000000"/>
          <w:szCs w:val="20"/>
          <w:lang w:val="en-GB" w:eastAsia="zh-CN"/>
        </w:rPr>
        <w:tab/>
      </w:r>
      <w:r>
        <w:rPr>
          <w:rFonts w:ascii="Arial" w:hAnsi="Arial" w:cs="Arial"/>
          <w:bCs/>
          <w:color w:val="000000"/>
          <w:szCs w:val="20"/>
          <w:lang w:val="en-GB" w:eastAsia="zh-CN"/>
        </w:rPr>
        <w:t xml:space="preserve">Electronic </w:t>
      </w:r>
      <w:r w:rsidRPr="0082406B">
        <w:rPr>
          <w:rFonts w:ascii="Arial" w:hAnsi="Arial" w:cs="Arial"/>
          <w:bCs/>
          <w:color w:val="000000"/>
          <w:szCs w:val="20"/>
          <w:lang w:val="en-GB" w:eastAsia="zh-CN"/>
        </w:rPr>
        <w:t>Meeting</w:t>
      </w:r>
    </w:p>
    <w:p w:rsidR="006878B0" w:rsidRDefault="006878B0" w:rsidP="006878B0">
      <w:pPr>
        <w:pStyle w:val="a3"/>
        <w:jc w:val="both"/>
        <w:rPr>
          <w:rFonts w:cs="Arial"/>
          <w:b w:val="0"/>
          <w:sz w:val="20"/>
        </w:rPr>
      </w:pPr>
    </w:p>
    <w:p w:rsidR="006878B0" w:rsidRDefault="006878B0" w:rsidP="006878B0">
      <w:pPr>
        <w:pStyle w:val="Observation"/>
        <w:rPr>
          <w:rFonts w:eastAsia="MS Mincho" w:cs="Arial"/>
          <w:b w:val="0"/>
          <w:bCs w:val="0"/>
          <w:szCs w:val="24"/>
          <w:lang w:val="en-US" w:eastAsia="en-US"/>
        </w:rPr>
      </w:pPr>
    </w:p>
    <w:p w:rsidR="006878B0" w:rsidRDefault="006878B0">
      <w:pPr>
        <w:rPr>
          <w:rFonts w:hint="eastAsia"/>
        </w:rPr>
      </w:pPr>
    </w:p>
    <w:sectPr w:rsidR="006878B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21B12"/>
    <w:multiLevelType w:val="multilevel"/>
    <w:tmpl w:val="2D321B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CA5ED8"/>
    <w:multiLevelType w:val="hybridMultilevel"/>
    <w:tmpl w:val="8CF281D8"/>
    <w:lvl w:ilvl="0" w:tplc="947A705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14"/>
    <w:rsid w:val="002C7C45"/>
    <w:rsid w:val="003E4E14"/>
    <w:rsid w:val="00642ED8"/>
    <w:rsid w:val="006878B0"/>
    <w:rsid w:val="008A5450"/>
    <w:rsid w:val="00AB5465"/>
    <w:rsid w:val="00BB0D14"/>
    <w:rsid w:val="00CD0023"/>
    <w:rsid w:val="00D716A2"/>
    <w:rsid w:val="00DA1F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D2CD"/>
  <w15:chartTrackingRefBased/>
  <w15:docId w15:val="{C0039C8A-DBDD-46ED-B260-8C3CC564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aliases w:val="H1,h1"/>
    <w:basedOn w:val="a"/>
    <w:next w:val="a"/>
    <w:link w:val="1Char"/>
    <w:qFormat/>
    <w:rsid w:val="002C7C45"/>
    <w:pPr>
      <w:keepNext/>
      <w:widowControl/>
      <w:wordWrap/>
      <w:autoSpaceDE/>
      <w:autoSpaceDN/>
      <w:spacing w:after="240" w:line="240" w:lineRule="auto"/>
      <w:ind w:left="1985" w:right="284" w:hanging="1985"/>
      <w:jc w:val="left"/>
      <w:outlineLvl w:val="0"/>
    </w:pPr>
    <w:rPr>
      <w:rFonts w:ascii="Arial" w:eastAsia="SimSun"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qFormat/>
    <w:rsid w:val="006878B0"/>
    <w:pPr>
      <w:widowControl w:val="0"/>
      <w:spacing w:after="0" w:line="240" w:lineRule="auto"/>
      <w:jc w:val="left"/>
    </w:pPr>
    <w:rPr>
      <w:rFonts w:ascii="Arial" w:eastAsia="SimSun" w:hAnsi="Arial" w:cs="Times New Roman"/>
      <w:b/>
      <w:noProof/>
      <w:kern w:val="0"/>
      <w:sz w:val="18"/>
      <w:szCs w:val="20"/>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3"/>
    <w:qFormat/>
    <w:rsid w:val="006878B0"/>
    <w:rPr>
      <w:rFonts w:ascii="Arial" w:eastAsia="SimSun" w:hAnsi="Arial" w:cs="Times New Roman"/>
      <w:b/>
      <w:noProof/>
      <w:kern w:val="0"/>
      <w:sz w:val="18"/>
      <w:szCs w:val="20"/>
      <w:lang w:val="en-GB" w:eastAsia="en-US"/>
    </w:rPr>
  </w:style>
  <w:style w:type="paragraph" w:customStyle="1" w:styleId="Observation">
    <w:name w:val="Observation"/>
    <w:basedOn w:val="a"/>
    <w:qFormat/>
    <w:rsid w:val="006878B0"/>
    <w:pPr>
      <w:widowControl/>
      <w:tabs>
        <w:tab w:val="left" w:pos="1000"/>
        <w:tab w:val="left" w:pos="1701"/>
      </w:tabs>
      <w:wordWrap/>
      <w:overflowPunct w:val="0"/>
      <w:adjustRightInd w:val="0"/>
      <w:spacing w:after="120" w:line="240" w:lineRule="auto"/>
      <w:textAlignment w:val="baseline"/>
    </w:pPr>
    <w:rPr>
      <w:rFonts w:ascii="Arial" w:eastAsia="Times New Roman" w:hAnsi="Arial" w:cs="Times New Roman"/>
      <w:b/>
      <w:bCs/>
      <w:kern w:val="0"/>
      <w:szCs w:val="20"/>
      <w:lang w:val="en-GB" w:eastAsia="ja-JP"/>
    </w:rPr>
  </w:style>
  <w:style w:type="paragraph" w:customStyle="1" w:styleId="Agreement">
    <w:name w:val="Agreement"/>
    <w:basedOn w:val="a"/>
    <w:next w:val="a"/>
    <w:uiPriority w:val="99"/>
    <w:qFormat/>
    <w:rsid w:val="006878B0"/>
    <w:pPr>
      <w:widowControl/>
      <w:numPr>
        <w:numId w:val="1"/>
      </w:numPr>
      <w:wordWrap/>
      <w:autoSpaceDE/>
      <w:autoSpaceDN/>
      <w:spacing w:before="60" w:after="0" w:line="240" w:lineRule="auto"/>
      <w:jc w:val="left"/>
    </w:pPr>
    <w:rPr>
      <w:rFonts w:ascii="Arial" w:eastAsia="MS Mincho" w:hAnsi="Arial" w:cs="Times New Roman"/>
      <w:b/>
      <w:kern w:val="0"/>
      <w:szCs w:val="24"/>
      <w:lang w:val="en-GB" w:eastAsia="en-GB"/>
    </w:rPr>
  </w:style>
  <w:style w:type="character" w:styleId="a4">
    <w:name w:val="Hyperlink"/>
    <w:basedOn w:val="a0"/>
    <w:uiPriority w:val="99"/>
    <w:rsid w:val="00642ED8"/>
    <w:rPr>
      <w:color w:val="0000FF"/>
      <w:u w:val="single"/>
    </w:rPr>
  </w:style>
  <w:style w:type="character" w:customStyle="1" w:styleId="1Char">
    <w:name w:val="제목 1 Char"/>
    <w:basedOn w:val="a0"/>
    <w:link w:val="1"/>
    <w:rsid w:val="002C7C45"/>
    <w:rPr>
      <w:rFonts w:ascii="Arial" w:eastAsia="SimSun" w:hAnsi="Arial" w:cs="Times New Roman"/>
      <w:b/>
      <w:kern w:val="0"/>
      <w:sz w:val="24"/>
      <w:szCs w:val="20"/>
      <w:lang w:val="en-GB" w:eastAsia="en-US"/>
    </w:rPr>
  </w:style>
  <w:style w:type="paragraph" w:styleId="a5">
    <w:name w:val="List Paragraph"/>
    <w:basedOn w:val="a"/>
    <w:uiPriority w:val="99"/>
    <w:qFormat/>
    <w:rsid w:val="002C7C45"/>
    <w:pPr>
      <w:widowControl/>
      <w:wordWrap/>
      <w:autoSpaceDE/>
      <w:autoSpaceDN/>
      <w:ind w:firstLineChars="200" w:firstLine="420"/>
      <w:jc w:val="left"/>
    </w:pPr>
    <w:rPr>
      <w:rFonts w:ascii="Times New Roman" w:eastAsia="바탕"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GPPLiaison@ets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261</Words>
  <Characters>1491</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(Sangyeob Jung)</dc:creator>
  <cp:keywords/>
  <dc:description/>
  <cp:lastModifiedBy>Samsung (Sangyeob Jung)</cp:lastModifiedBy>
  <cp:revision>5</cp:revision>
  <dcterms:created xsi:type="dcterms:W3CDTF">2022-05-23T00:37:00Z</dcterms:created>
  <dcterms:modified xsi:type="dcterms:W3CDTF">2022-05-23T00:45:00Z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