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05B9821A"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EA1AC7">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00B544B0" w:rsidRPr="00B544B0">
        <w:rPr>
          <w:rFonts w:ascii="Arial" w:eastAsia="Tahoma" w:hAnsi="Arial" w:cs="Arial"/>
          <w:b/>
          <w:bCs/>
          <w:i/>
          <w:sz w:val="22"/>
          <w:szCs w:val="22"/>
          <w:highlight w:val="yellow"/>
          <w:lang w:val="en-US" w:eastAsia="zh-CN"/>
        </w:rPr>
        <w:t>Draft</w:t>
      </w:r>
      <w:r w:rsidR="00B544B0">
        <w:rPr>
          <w:rFonts w:ascii="Arial" w:eastAsia="Tahoma" w:hAnsi="Arial" w:cs="Arial"/>
          <w:b/>
          <w:bCs/>
          <w:i/>
          <w:sz w:val="22"/>
          <w:szCs w:val="22"/>
          <w:lang w:val="en-US" w:eastAsia="zh-CN"/>
        </w:rPr>
        <w:t xml:space="preserve"> </w:t>
      </w:r>
      <w:r w:rsidRPr="005D736A">
        <w:rPr>
          <w:rFonts w:ascii="Arial" w:eastAsia="Tahoma" w:hAnsi="Arial" w:cs="Arial"/>
          <w:b/>
          <w:bCs/>
          <w:sz w:val="22"/>
          <w:szCs w:val="22"/>
          <w:lang w:val="en-US" w:eastAsia="zh-CN"/>
        </w:rPr>
        <w:t>R2-</w:t>
      </w:r>
      <w:r w:rsidR="00B544B0" w:rsidRPr="00B544B0">
        <w:t xml:space="preserve"> </w:t>
      </w:r>
      <w:r w:rsidR="00B544B0" w:rsidRPr="00B544B0">
        <w:rPr>
          <w:rFonts w:ascii="Arial" w:eastAsia="Tahoma" w:hAnsi="Arial" w:cs="Arial"/>
          <w:b/>
          <w:bCs/>
          <w:sz w:val="22"/>
          <w:szCs w:val="22"/>
          <w:lang w:val="en-US" w:eastAsia="zh-CN"/>
        </w:rPr>
        <w:t>2206217</w:t>
      </w:r>
    </w:p>
    <w:p w14:paraId="765CE32D" w14:textId="0FCE50E8" w:rsidR="00CD01F0" w:rsidRPr="00523971" w:rsidRDefault="00523971" w:rsidP="00240D31">
      <w:pPr>
        <w:tabs>
          <w:tab w:val="left" w:pos="1800"/>
          <w:tab w:val="center" w:pos="4536"/>
          <w:tab w:val="right" w:pos="9639"/>
        </w:tabs>
        <w:spacing w:after="0"/>
        <w:ind w:left="1800" w:hanging="1800"/>
        <w:rPr>
          <w:rFonts w:eastAsia="宋体"/>
          <w:sz w:val="22"/>
          <w:szCs w:val="24"/>
          <w:lang w:eastAsia="zh-CN"/>
        </w:rPr>
      </w:pPr>
      <w:r w:rsidRPr="002068C9">
        <w:rPr>
          <w:rFonts w:ascii="Arial" w:eastAsia="Tahoma" w:hAnsi="Arial" w:cs="Arial"/>
          <w:b/>
          <w:bCs/>
          <w:sz w:val="22"/>
          <w:szCs w:val="22"/>
          <w:lang w:eastAsia="zh-CN"/>
        </w:rPr>
        <w:t xml:space="preserve">Electronic, </w:t>
      </w:r>
      <w:r w:rsidR="00BF3A05">
        <w:rPr>
          <w:rFonts w:ascii="Arial" w:eastAsia="Tahoma" w:hAnsi="Arial" w:cs="Arial"/>
          <w:b/>
          <w:bCs/>
          <w:sz w:val="22"/>
          <w:szCs w:val="22"/>
          <w:lang w:eastAsia="zh-CN"/>
        </w:rPr>
        <w:t>9</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00F22A0B">
        <w:rPr>
          <w:rFonts w:ascii="Arial" w:eastAsia="Tahoma" w:hAnsi="Arial" w:cs="Arial"/>
          <w:b/>
          <w:bCs/>
          <w:sz w:val="22"/>
          <w:szCs w:val="22"/>
          <w:lang w:eastAsia="zh-CN"/>
        </w:rPr>
        <w:t xml:space="preserve"> </w:t>
      </w:r>
      <w:r w:rsidRPr="005D736A">
        <w:rPr>
          <w:rFonts w:ascii="Arial" w:eastAsia="Tahoma" w:hAnsi="Arial" w:cs="Arial"/>
          <w:b/>
          <w:bCs/>
          <w:sz w:val="22"/>
          <w:szCs w:val="22"/>
          <w:lang w:eastAsia="zh-CN"/>
        </w:rPr>
        <w:t xml:space="preserve">– </w:t>
      </w:r>
      <w:r w:rsidR="00BF3A05">
        <w:rPr>
          <w:rFonts w:ascii="Arial" w:eastAsia="Tahoma" w:hAnsi="Arial" w:cs="Arial"/>
          <w:b/>
          <w:bCs/>
          <w:sz w:val="22"/>
          <w:szCs w:val="22"/>
          <w:lang w:eastAsia="zh-CN"/>
        </w:rPr>
        <w:t>20</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4A9A789F" w:rsidR="00F00C4E" w:rsidRPr="00F00C4E" w:rsidRDefault="00A80E9B" w:rsidP="002315C4">
            <w:pPr>
              <w:spacing w:after="0"/>
              <w:rPr>
                <w:rFonts w:ascii="Arial" w:eastAsia="宋体" w:hAnsi="Arial"/>
                <w:noProof/>
              </w:rPr>
            </w:pPr>
            <w:r>
              <w:rPr>
                <w:rFonts w:ascii="Arial" w:eastAsia="宋体" w:hAnsi="Arial"/>
                <w:b/>
                <w:noProof/>
                <w:sz w:val="28"/>
              </w:rPr>
              <w:t>1238</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7F6128E1" w:rsidR="00F00C4E" w:rsidRPr="00F00C4E" w:rsidRDefault="00B544B0"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36623A87" w:rsidR="00F00C4E" w:rsidRPr="00F00C4E" w:rsidRDefault="00350248" w:rsidP="002315C4">
            <w:pPr>
              <w:spacing w:after="0"/>
              <w:jc w:val="center"/>
              <w:rPr>
                <w:rFonts w:ascii="Arial" w:eastAsia="宋体" w:hAnsi="Arial"/>
                <w:noProof/>
                <w:sz w:val="28"/>
              </w:rPr>
            </w:pPr>
            <w:r>
              <w:rPr>
                <w:rFonts w:ascii="Arial" w:eastAsia="宋体" w:hAnsi="Arial"/>
                <w:b/>
                <w:noProof/>
                <w:sz w:val="28"/>
              </w:rPr>
              <w:t>17.0.0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noProof/>
                <w:lang w:eastAsia="zh-CN"/>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07971"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BF4AE0">
              <w:rPr>
                <w:rFonts w:ascii="Arial" w:eastAsia="宋体" w:hAnsi="Arial"/>
              </w:rPr>
              <w:t>4-25</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宋体" w:hAnsi="Arial"/>
                <w:noProof/>
              </w:rPr>
            </w:pPr>
            <w:r w:rsidRPr="00F00C4E">
              <w:rPr>
                <w:rFonts w:ascii="Arial" w:eastAsia="宋体" w:hAnsi="Arial"/>
                <w:noProof/>
              </w:rPr>
              <w:t xml:space="preserve">To capture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sidR="00E73722">
              <w:rPr>
                <w:rFonts w:ascii="Arial" w:eastAsia="宋体" w:hAnsi="Arial"/>
                <w:noProof/>
              </w:rPr>
              <w:t>.</w:t>
            </w:r>
          </w:p>
          <w:p w14:paraId="45E27A7B" w14:textId="262C70BB" w:rsidR="00F00C4E" w:rsidRPr="00F00C4E" w:rsidRDefault="00B6450F" w:rsidP="002315C4">
            <w:pPr>
              <w:spacing w:after="0"/>
              <w:ind w:left="100"/>
              <w:rPr>
                <w:rFonts w:ascii="Arial" w:eastAsia="宋体" w:hAnsi="Arial"/>
                <w:noProof/>
              </w:rPr>
            </w:pPr>
            <w:r w:rsidRPr="00B6450F">
              <w:rPr>
                <w:rFonts w:ascii="Arial" w:eastAsia="宋体" w:hAnsi="Arial"/>
                <w:noProof/>
              </w:rPr>
              <w:t xml:space="preserve">To be updated based on the progress on </w:t>
            </w:r>
            <w:r>
              <w:rPr>
                <w:rFonts w:ascii="Arial" w:eastAsia="宋体" w:hAnsi="Arial" w:hint="eastAsia"/>
                <w:noProof/>
                <w:lang w:eastAsia="zh-CN"/>
              </w:rPr>
              <w:t>Re</w:t>
            </w:r>
            <w:r>
              <w:rPr>
                <w:rFonts w:ascii="Arial" w:eastAsia="宋体" w:hAnsi="Arial"/>
                <w:noProof/>
                <w:lang w:eastAsia="zh-CN"/>
              </w:rPr>
              <w:t xml:space="preserve">dCap </w:t>
            </w:r>
            <w:r w:rsidRPr="00B6450F">
              <w:rPr>
                <w:rFonts w:ascii="Arial" w:eastAsia="宋体" w:hAnsi="Arial" w:hint="eastAsia"/>
                <w:noProof/>
                <w:lang w:eastAsia="zh-CN"/>
              </w:rPr>
              <w:t>i</w:t>
            </w:r>
            <w:r w:rsidRPr="00B6450F">
              <w:rPr>
                <w:rFonts w:ascii="Arial" w:eastAsia="宋体" w:hAnsi="Arial"/>
                <w:noProof/>
              </w:rPr>
              <w:t>n RAN2</w:t>
            </w:r>
            <w:r w:rsidR="00C47367">
              <w:rPr>
                <w:rFonts w:ascii="Arial" w:eastAsia="宋体" w:hAnsi="Arial"/>
                <w:noProof/>
              </w:rPr>
              <w:t>#118e.</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763F2F8D" w14:textId="5E5ACB47" w:rsidR="00F00C4E" w:rsidRPr="00F00C4E" w:rsidRDefault="007E5460" w:rsidP="002315C4">
            <w:pPr>
              <w:spacing w:after="0"/>
              <w:ind w:left="100"/>
              <w:rPr>
                <w:rFonts w:ascii="Arial" w:eastAsia="宋体" w:hAnsi="Arial"/>
                <w:noProof/>
                <w:lang w:eastAsia="zh-CN"/>
              </w:rPr>
            </w:pPr>
            <w:r>
              <w:rPr>
                <w:rFonts w:ascii="Arial" w:eastAsia="宋体" w:hAnsi="Arial"/>
              </w:rPr>
              <w:t>TO BE UPDATE</w:t>
            </w:r>
          </w:p>
          <w:p w14:paraId="71103672" w14:textId="77777777" w:rsidR="00F00C4E" w:rsidRPr="00F00C4E" w:rsidRDefault="00F00C4E" w:rsidP="002315C4">
            <w:pPr>
              <w:spacing w:after="0"/>
              <w:ind w:left="100"/>
              <w:rPr>
                <w:rFonts w:ascii="Arial" w:eastAsia="宋体" w:hAnsi="Arial"/>
                <w:noProof/>
              </w:rPr>
            </w:pP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F00C4E" w:rsidRPr="00F00C4E" w14:paraId="52A19A20" w14:textId="77777777" w:rsidTr="002315C4">
        <w:tc>
          <w:tcPr>
            <w:tcW w:w="2694" w:type="dxa"/>
            <w:gridSpan w:val="2"/>
            <w:tcBorders>
              <w:left w:val="single" w:sz="4" w:space="0" w:color="auto"/>
              <w:bottom w:val="single" w:sz="4" w:space="0" w:color="auto"/>
            </w:tcBorders>
          </w:tcPr>
          <w:p w14:paraId="724F5711"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491A7D02" w:rsidR="00F00C4E" w:rsidRPr="00F00C4E" w:rsidRDefault="00A26640" w:rsidP="00A26640">
            <w:pPr>
              <w:spacing w:after="0"/>
              <w:ind w:left="100"/>
              <w:rPr>
                <w:rFonts w:ascii="Arial" w:eastAsia="宋体" w:hAnsi="Arial"/>
                <w:noProof/>
                <w:lang w:eastAsia="zh-CN"/>
              </w:rPr>
            </w:pPr>
            <w:r>
              <w:rPr>
                <w:rFonts w:ascii="Arial" w:eastAsia="宋体" w:hAnsi="Arial"/>
              </w:rPr>
              <w:t>TO BE UPDATE</w:t>
            </w:r>
          </w:p>
          <w:p w14:paraId="7BC1BDF7" w14:textId="77777777" w:rsidR="00F00C4E" w:rsidRPr="00F00C4E" w:rsidRDefault="00F00C4E" w:rsidP="002315C4">
            <w:pPr>
              <w:spacing w:after="0"/>
              <w:ind w:left="100"/>
              <w:rPr>
                <w:rFonts w:ascii="Arial" w:eastAsia="宋体" w:hAnsi="Arial"/>
                <w:noProof/>
              </w:rPr>
            </w:pPr>
          </w:p>
        </w:tc>
      </w:tr>
      <w:tr w:rsidR="00F00C4E" w:rsidRPr="00F00C4E" w14:paraId="439AB160" w14:textId="77777777" w:rsidTr="002315C4">
        <w:tc>
          <w:tcPr>
            <w:tcW w:w="2694" w:type="dxa"/>
            <w:gridSpan w:val="2"/>
          </w:tcPr>
          <w:p w14:paraId="1CA29EF6" w14:textId="77777777" w:rsidR="00F00C4E" w:rsidRPr="00F00C4E" w:rsidRDefault="00F00C4E" w:rsidP="002315C4">
            <w:pPr>
              <w:spacing w:after="0"/>
              <w:rPr>
                <w:rFonts w:ascii="Arial" w:eastAsia="宋体" w:hAnsi="Arial"/>
                <w:b/>
                <w:i/>
                <w:noProof/>
                <w:sz w:val="8"/>
                <w:szCs w:val="8"/>
              </w:rPr>
            </w:pPr>
          </w:p>
        </w:tc>
        <w:tc>
          <w:tcPr>
            <w:tcW w:w="6946" w:type="dxa"/>
            <w:gridSpan w:val="9"/>
          </w:tcPr>
          <w:p w14:paraId="25B8F4F9" w14:textId="77777777" w:rsidR="00F00C4E" w:rsidRPr="00F00C4E" w:rsidRDefault="00F00C4E" w:rsidP="002315C4">
            <w:pPr>
              <w:spacing w:after="0"/>
              <w:rPr>
                <w:rFonts w:ascii="Arial" w:eastAsia="宋体" w:hAnsi="Arial"/>
                <w:noProof/>
                <w:sz w:val="8"/>
                <w:szCs w:val="8"/>
              </w:rPr>
            </w:pPr>
          </w:p>
        </w:tc>
      </w:tr>
      <w:tr w:rsidR="00F00C4E" w:rsidRPr="00F00C4E" w14:paraId="38F1B4D1" w14:textId="77777777" w:rsidTr="002315C4">
        <w:tc>
          <w:tcPr>
            <w:tcW w:w="2694" w:type="dxa"/>
            <w:gridSpan w:val="2"/>
            <w:tcBorders>
              <w:top w:val="single" w:sz="4" w:space="0" w:color="auto"/>
              <w:left w:val="single" w:sz="4" w:space="0" w:color="auto"/>
            </w:tcBorders>
          </w:tcPr>
          <w:p w14:paraId="20937D34"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37767265" w:rsidR="00F00C4E" w:rsidRPr="00F00C4E" w:rsidRDefault="003C4173" w:rsidP="002315C4">
            <w:pPr>
              <w:spacing w:after="0"/>
              <w:ind w:left="100"/>
              <w:rPr>
                <w:rFonts w:ascii="Arial" w:eastAsia="宋体" w:hAnsi="Arial"/>
                <w:noProof/>
              </w:rPr>
            </w:pPr>
            <w:r>
              <w:rPr>
                <w:rFonts w:ascii="Arial" w:eastAsia="宋体" w:hAnsi="Arial"/>
                <w:noProof/>
                <w:lang w:eastAsia="zh-CN"/>
              </w:rPr>
              <w:t>5.1.1, 5.1.1b, 5.1.1c, 5.15.1, 6.2.1</w:t>
            </w:r>
          </w:p>
        </w:tc>
      </w:tr>
      <w:tr w:rsidR="00F00C4E" w:rsidRPr="00F00C4E" w14:paraId="35C1320C" w14:textId="77777777" w:rsidTr="002315C4">
        <w:tc>
          <w:tcPr>
            <w:tcW w:w="2694" w:type="dxa"/>
            <w:gridSpan w:val="2"/>
            <w:tcBorders>
              <w:left w:val="single" w:sz="4" w:space="0" w:color="auto"/>
            </w:tcBorders>
          </w:tcPr>
          <w:p w14:paraId="2BB29250"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2315C4">
            <w:pPr>
              <w:spacing w:after="0"/>
              <w:rPr>
                <w:rFonts w:ascii="Arial" w:eastAsia="宋体" w:hAnsi="Arial"/>
                <w:noProof/>
                <w:sz w:val="8"/>
                <w:szCs w:val="8"/>
              </w:rPr>
            </w:pPr>
          </w:p>
        </w:tc>
      </w:tr>
      <w:tr w:rsidR="00F00C4E" w:rsidRPr="00F00C4E" w14:paraId="4E8556B9" w14:textId="77777777" w:rsidTr="002315C4">
        <w:tc>
          <w:tcPr>
            <w:tcW w:w="2694" w:type="dxa"/>
            <w:gridSpan w:val="2"/>
            <w:tcBorders>
              <w:left w:val="single" w:sz="4" w:space="0" w:color="auto"/>
            </w:tcBorders>
          </w:tcPr>
          <w:p w14:paraId="4FA9D166" w14:textId="77777777" w:rsidR="00F00C4E" w:rsidRPr="00F00C4E" w:rsidRDefault="00F00C4E" w:rsidP="002315C4">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F00C4E" w:rsidRPr="00F00C4E" w:rsidRDefault="00F00C4E" w:rsidP="002315C4">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2315C4">
            <w:pPr>
              <w:spacing w:after="0"/>
              <w:ind w:left="99"/>
              <w:rPr>
                <w:rFonts w:ascii="Arial" w:eastAsia="宋体" w:hAnsi="Arial"/>
                <w:noProof/>
              </w:rPr>
            </w:pPr>
          </w:p>
        </w:tc>
      </w:tr>
      <w:tr w:rsidR="00F00C4E" w:rsidRPr="00F00C4E" w14:paraId="4F70349C" w14:textId="77777777" w:rsidTr="002315C4">
        <w:tc>
          <w:tcPr>
            <w:tcW w:w="2694" w:type="dxa"/>
            <w:gridSpan w:val="2"/>
            <w:tcBorders>
              <w:left w:val="single" w:sz="4" w:space="0" w:color="auto"/>
            </w:tcBorders>
          </w:tcPr>
          <w:p w14:paraId="6C5CCFB2"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4C16E085" w:rsidR="00F00C4E" w:rsidRPr="00F00C4E" w:rsidRDefault="008166AA" w:rsidP="002315C4">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2315C4">
            <w:pPr>
              <w:spacing w:after="0"/>
              <w:jc w:val="center"/>
              <w:rPr>
                <w:rFonts w:ascii="Arial" w:eastAsia="宋体" w:hAnsi="Arial"/>
                <w:b/>
                <w:caps/>
                <w:noProof/>
              </w:rPr>
            </w:pPr>
          </w:p>
        </w:tc>
        <w:tc>
          <w:tcPr>
            <w:tcW w:w="2977" w:type="dxa"/>
            <w:gridSpan w:val="4"/>
          </w:tcPr>
          <w:p w14:paraId="18D50D30" w14:textId="77777777" w:rsidR="00F00C4E" w:rsidRPr="00F00C4E" w:rsidRDefault="00F00C4E" w:rsidP="002315C4">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TS/TR 38.331 CR TBD</w:t>
            </w:r>
          </w:p>
          <w:p w14:paraId="63C598CC" w14:textId="77777777" w:rsidR="00F00C4E" w:rsidRPr="00F00C4E" w:rsidRDefault="00F00C4E" w:rsidP="002315C4">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38.306 CR TBD</w:t>
            </w:r>
          </w:p>
          <w:p w14:paraId="2E83AFA3" w14:textId="77777777" w:rsidR="00F00C4E" w:rsidRPr="00F00C4E" w:rsidRDefault="00F00C4E" w:rsidP="002315C4">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38.304 CR TBD</w:t>
            </w:r>
          </w:p>
          <w:p w14:paraId="0CF5DEC7" w14:textId="77777777" w:rsidR="00F00C4E" w:rsidRPr="00F00C4E" w:rsidRDefault="00F00C4E" w:rsidP="002315C4">
            <w:pPr>
              <w:spacing w:after="0"/>
              <w:ind w:left="99"/>
              <w:rPr>
                <w:rFonts w:ascii="Arial" w:eastAsia="宋体" w:hAnsi="Arial"/>
                <w:noProof/>
              </w:rPr>
            </w:pPr>
            <w:r w:rsidRPr="00F00C4E">
              <w:rPr>
                <w:rFonts w:ascii="Arial" w:eastAsia="宋体" w:hAnsi="Arial" w:hint="eastAsia"/>
                <w:noProof/>
                <w:lang w:eastAsia="zh-CN"/>
              </w:rPr>
              <w:t>T</w:t>
            </w:r>
            <w:r w:rsidRPr="00F00C4E">
              <w:rPr>
                <w:rFonts w:ascii="Arial" w:eastAsia="宋体" w:hAnsi="Arial"/>
                <w:noProof/>
                <w:lang w:eastAsia="zh-CN"/>
              </w:rPr>
              <w:t>S/TR 38.300 CR TBD</w:t>
            </w:r>
          </w:p>
        </w:tc>
      </w:tr>
      <w:tr w:rsidR="00F00C4E" w:rsidRPr="00F00C4E" w14:paraId="0640F0B7" w14:textId="77777777" w:rsidTr="002315C4">
        <w:tc>
          <w:tcPr>
            <w:tcW w:w="2694" w:type="dxa"/>
            <w:gridSpan w:val="2"/>
            <w:tcBorders>
              <w:left w:val="single" w:sz="4" w:space="0" w:color="auto"/>
            </w:tcBorders>
          </w:tcPr>
          <w:p w14:paraId="1E9F26FB"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791F2D0A" w14:textId="77777777" w:rsidTr="002315C4">
        <w:tc>
          <w:tcPr>
            <w:tcW w:w="2694" w:type="dxa"/>
            <w:gridSpan w:val="2"/>
            <w:tcBorders>
              <w:left w:val="single" w:sz="4" w:space="0" w:color="auto"/>
            </w:tcBorders>
          </w:tcPr>
          <w:p w14:paraId="045F4492"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197A341C" w14:textId="77777777" w:rsidTr="002315C4">
        <w:tc>
          <w:tcPr>
            <w:tcW w:w="2694" w:type="dxa"/>
            <w:gridSpan w:val="2"/>
            <w:tcBorders>
              <w:left w:val="single" w:sz="4" w:space="0" w:color="auto"/>
            </w:tcBorders>
          </w:tcPr>
          <w:p w14:paraId="3C0FCFB2" w14:textId="77777777" w:rsidR="00F00C4E" w:rsidRPr="00F00C4E" w:rsidRDefault="00F00C4E" w:rsidP="002315C4">
            <w:pPr>
              <w:spacing w:after="0"/>
              <w:rPr>
                <w:rFonts w:ascii="Arial" w:eastAsia="宋体" w:hAnsi="Arial"/>
                <w:b/>
                <w:i/>
                <w:noProof/>
              </w:rPr>
            </w:pPr>
          </w:p>
        </w:tc>
        <w:tc>
          <w:tcPr>
            <w:tcW w:w="6946" w:type="dxa"/>
            <w:gridSpan w:val="9"/>
            <w:tcBorders>
              <w:right w:val="single" w:sz="4" w:space="0" w:color="auto"/>
            </w:tcBorders>
          </w:tcPr>
          <w:p w14:paraId="459FAB44" w14:textId="77777777" w:rsidR="00F00C4E" w:rsidRPr="00F00C4E" w:rsidRDefault="00F00C4E" w:rsidP="002315C4">
            <w:pPr>
              <w:spacing w:after="0"/>
              <w:rPr>
                <w:rFonts w:ascii="Arial" w:eastAsia="宋体" w:hAnsi="Arial"/>
                <w:noProof/>
              </w:rPr>
            </w:pPr>
          </w:p>
        </w:tc>
      </w:tr>
      <w:tr w:rsidR="00F00C4E" w:rsidRPr="00F00C4E" w14:paraId="589DCFE8" w14:textId="77777777" w:rsidTr="002315C4">
        <w:tc>
          <w:tcPr>
            <w:tcW w:w="2694" w:type="dxa"/>
            <w:gridSpan w:val="2"/>
            <w:tcBorders>
              <w:left w:val="single" w:sz="4" w:space="0" w:color="auto"/>
              <w:bottom w:val="single" w:sz="4" w:space="0" w:color="auto"/>
            </w:tcBorders>
          </w:tcPr>
          <w:p w14:paraId="002DD8F0"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F00C4E" w:rsidRPr="00F00C4E" w:rsidRDefault="00F00C4E" w:rsidP="002315C4">
            <w:pPr>
              <w:spacing w:after="0"/>
              <w:ind w:left="100"/>
              <w:rPr>
                <w:rFonts w:ascii="Arial" w:eastAsia="宋体" w:hAnsi="Arial"/>
                <w:noProof/>
                <w:lang w:eastAsia="zh-CN"/>
              </w:rPr>
            </w:pPr>
          </w:p>
        </w:tc>
      </w:tr>
      <w:tr w:rsidR="00F00C4E" w:rsidRPr="00F00C4E" w14:paraId="313CB17F" w14:textId="77777777" w:rsidTr="002315C4">
        <w:tc>
          <w:tcPr>
            <w:tcW w:w="2694" w:type="dxa"/>
            <w:gridSpan w:val="2"/>
            <w:tcBorders>
              <w:top w:val="single" w:sz="4" w:space="0" w:color="auto"/>
              <w:bottom w:val="single" w:sz="4" w:space="0" w:color="auto"/>
            </w:tcBorders>
          </w:tcPr>
          <w:p w14:paraId="393DD3AB" w14:textId="77777777" w:rsidR="00F00C4E" w:rsidRPr="00F00C4E" w:rsidRDefault="00F00C4E" w:rsidP="002315C4">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2315C4">
            <w:pPr>
              <w:spacing w:after="0"/>
              <w:ind w:left="100"/>
              <w:rPr>
                <w:rFonts w:ascii="Arial" w:eastAsia="宋体" w:hAnsi="Arial"/>
                <w:noProof/>
                <w:sz w:val="8"/>
                <w:szCs w:val="8"/>
              </w:rPr>
            </w:pPr>
          </w:p>
        </w:tc>
      </w:tr>
      <w:tr w:rsidR="00F00C4E"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F00C4E" w:rsidRPr="00F00C4E" w:rsidRDefault="00F00C4E" w:rsidP="002315C4">
            <w:pPr>
              <w:spacing w:after="0"/>
              <w:ind w:left="100"/>
              <w:rPr>
                <w:rFonts w:ascii="Arial" w:eastAsia="宋体" w:hAnsi="Arial"/>
                <w:noProof/>
              </w:rPr>
            </w:pP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51EC2A3F" w14:textId="77777777" w:rsidR="00570219" w:rsidRPr="008B1243" w:rsidRDefault="00570219" w:rsidP="00570219">
      <w:pPr>
        <w:pStyle w:val="2"/>
        <w:rPr>
          <w:lang w:eastAsia="ko-KR"/>
        </w:rPr>
      </w:pPr>
      <w:bookmarkStart w:id="5" w:name="_Toc29239819"/>
      <w:bookmarkStart w:id="6" w:name="_Toc37296174"/>
      <w:bookmarkStart w:id="7" w:name="_Toc46490300"/>
      <w:bookmarkStart w:id="8" w:name="_Toc52751995"/>
      <w:bookmarkStart w:id="9" w:name="_Toc52796457"/>
      <w:bookmarkStart w:id="10" w:name="_Toc100871964"/>
      <w:bookmarkEnd w:id="3"/>
      <w:bookmarkEnd w:id="4"/>
      <w:r w:rsidRPr="008B1243">
        <w:rPr>
          <w:lang w:eastAsia="ko-KR"/>
        </w:rPr>
        <w:t>5.1</w:t>
      </w:r>
      <w:r w:rsidRPr="008B1243">
        <w:rPr>
          <w:lang w:eastAsia="ko-KR"/>
        </w:rPr>
        <w:tab/>
        <w:t>Random Access procedure</w:t>
      </w:r>
      <w:bookmarkEnd w:id="5"/>
      <w:bookmarkEnd w:id="6"/>
      <w:bookmarkEnd w:id="7"/>
      <w:bookmarkEnd w:id="8"/>
      <w:bookmarkEnd w:id="9"/>
      <w:bookmarkEnd w:id="10"/>
    </w:p>
    <w:p w14:paraId="6C1D94E4" w14:textId="4A6D4B4C" w:rsidR="00570219" w:rsidRPr="008B1243" w:rsidDel="00BF7E8F" w:rsidRDefault="00570219" w:rsidP="00570219">
      <w:pPr>
        <w:pStyle w:val="EditorsNote"/>
        <w:ind w:left="1701" w:hanging="1417"/>
        <w:rPr>
          <w:del w:id="11" w:author="vivo-Chenli-After RAN2#118e" w:date="2022-05-26T21:34:00Z"/>
          <w:color w:val="auto"/>
          <w:lang w:eastAsia="zh-CN"/>
        </w:rPr>
      </w:pPr>
      <w:bookmarkStart w:id="12" w:name="_Toc29239820"/>
      <w:bookmarkStart w:id="13" w:name="_Toc37296175"/>
      <w:bookmarkStart w:id="14" w:name="_Toc46490301"/>
      <w:bookmarkStart w:id="15" w:name="_Toc52751996"/>
      <w:bookmarkStart w:id="16" w:name="_Toc52796458"/>
      <w:del w:id="17" w:author="vivo-Chenli-After RAN2#118e" w:date="2022-05-26T21:34:00Z">
        <w:r w:rsidRPr="008B1243" w:rsidDel="00BF7E8F">
          <w:rPr>
            <w:color w:val="auto"/>
            <w:lang w:eastAsia="zh-CN"/>
          </w:rPr>
          <w:delText>Editor</w:delText>
        </w:r>
        <w:r w:rsidDel="00BF7E8F">
          <w:rPr>
            <w:color w:val="auto"/>
            <w:lang w:eastAsia="zh-CN"/>
          </w:rPr>
          <w:delText>'</w:delText>
        </w:r>
        <w:r w:rsidRPr="008B1243" w:rsidDel="00BF7E8F">
          <w:rPr>
            <w:color w:val="auto"/>
            <w:lang w:eastAsia="zh-CN"/>
          </w:rPr>
          <w:delText>s NOTE:</w:delText>
        </w:r>
        <w:r w:rsidRPr="008B1243" w:rsidDel="00BF7E8F">
          <w:rPr>
            <w:color w:val="auto"/>
            <w:lang w:eastAsia="zh-CN"/>
          </w:rPr>
          <w:tab/>
          <w:delText>Msg.1 based early identification captured in 5.1.1 and 5.1.1a part will be handled together with other features (e.g. coverage, slicing, SDT, etc.) in common MAC running CR for RACH indication and partitioning.</w:delText>
        </w:r>
      </w:del>
    </w:p>
    <w:p w14:paraId="45E5DF25" w14:textId="77777777" w:rsidR="00570219" w:rsidRPr="008B1243" w:rsidRDefault="00570219" w:rsidP="00570219">
      <w:pPr>
        <w:pStyle w:val="30"/>
        <w:rPr>
          <w:lang w:eastAsia="ko-KR"/>
        </w:rPr>
      </w:pPr>
      <w:bookmarkStart w:id="18" w:name="_Toc100871965"/>
      <w:r w:rsidRPr="008B1243">
        <w:rPr>
          <w:lang w:eastAsia="ko-KR"/>
        </w:rPr>
        <w:t>5.1.1</w:t>
      </w:r>
      <w:r w:rsidRPr="008B1243">
        <w:rPr>
          <w:lang w:eastAsia="ko-KR"/>
        </w:rPr>
        <w:tab/>
        <w:t>Random Access procedure initialization</w:t>
      </w:r>
      <w:bookmarkEnd w:id="12"/>
      <w:bookmarkEnd w:id="13"/>
      <w:bookmarkEnd w:id="14"/>
      <w:bookmarkEnd w:id="15"/>
      <w:bookmarkEnd w:id="16"/>
      <w:bookmarkEnd w:id="18"/>
    </w:p>
    <w:p w14:paraId="1EAE7313" w14:textId="77777777" w:rsidR="00570219" w:rsidRPr="008B1243" w:rsidRDefault="00570219" w:rsidP="00570219">
      <w:pPr>
        <w:rPr>
          <w:lang w:eastAsia="ko-KR"/>
        </w:rPr>
      </w:pPr>
      <w:r w:rsidRPr="008B1243">
        <w:rPr>
          <w:lang w:eastAsia="ko-KR"/>
        </w:rPr>
        <w:t xml:space="preserve">The </w:t>
      </w:r>
      <w:proofErr w:type="gramStart"/>
      <w:r w:rsidRPr="008B1243">
        <w:rPr>
          <w:lang w:eastAsia="ko-KR"/>
        </w:rPr>
        <w:t>Random Access</w:t>
      </w:r>
      <w:proofErr w:type="gramEnd"/>
      <w:r w:rsidRPr="008B1243">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8B1243">
        <w:rPr>
          <w:lang w:eastAsia="ko-KR"/>
        </w:rPr>
        <w:t>Random Access</w:t>
      </w:r>
      <w:proofErr w:type="gramEnd"/>
      <w:r w:rsidRPr="008B1243">
        <w:rPr>
          <w:lang w:eastAsia="ko-KR"/>
        </w:rPr>
        <w:t xml:space="preserve"> procedure on an </w:t>
      </w:r>
      <w:proofErr w:type="spellStart"/>
      <w:r w:rsidRPr="008B1243">
        <w:rPr>
          <w:lang w:eastAsia="ko-KR"/>
        </w:rPr>
        <w:t>SCell</w:t>
      </w:r>
      <w:proofErr w:type="spellEnd"/>
      <w:r w:rsidRPr="008B1243">
        <w:rPr>
          <w:lang w:eastAsia="ko-KR"/>
        </w:rPr>
        <w:t xml:space="preserve"> shall only be initiated by a PDCCH order with </w:t>
      </w:r>
      <w:proofErr w:type="spellStart"/>
      <w:r w:rsidRPr="008B1243">
        <w:rPr>
          <w:i/>
          <w:lang w:eastAsia="ko-KR"/>
        </w:rPr>
        <w:t>ra-PreambleIndex</w:t>
      </w:r>
      <w:proofErr w:type="spellEnd"/>
      <w:r w:rsidRPr="008B1243">
        <w:rPr>
          <w:lang w:eastAsia="ko-KR"/>
        </w:rPr>
        <w:t xml:space="preserve"> different from 0b000000.</w:t>
      </w:r>
    </w:p>
    <w:p w14:paraId="742A4B12" w14:textId="77777777" w:rsidR="00BD5EEC" w:rsidRDefault="00BD5EEC" w:rsidP="00BD5EEC">
      <w:pPr>
        <w:rPr>
          <w:lang w:eastAsia="ko-KR"/>
        </w:rPr>
      </w:pPr>
    </w:p>
    <w:p w14:paraId="158EDF3D" w14:textId="77777777" w:rsidR="00BD5EEC" w:rsidRPr="008B1243" w:rsidRDefault="00BD5EEC" w:rsidP="00BD5EEC">
      <w:pPr>
        <w:rPr>
          <w:rFonts w:hint="eastAsia"/>
          <w:lang w:eastAsia="ko-KR"/>
        </w:rPr>
      </w:pPr>
    </w:p>
    <w:p w14:paraId="2516D7A4" w14:textId="77777777" w:rsidR="00BD5EEC" w:rsidRPr="00B836BA" w:rsidRDefault="00BD5EEC" w:rsidP="00BD5EEC">
      <w:pPr>
        <w:pBdr>
          <w:top w:val="single" w:sz="4" w:space="1" w:color="auto"/>
          <w:left w:val="single" w:sz="4" w:space="4" w:color="auto"/>
          <w:bottom w:val="single" w:sz="4" w:space="0"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F9E747A" w14:textId="77777777" w:rsidR="00BD5EEC" w:rsidRPr="008B1243" w:rsidRDefault="00BD5EEC" w:rsidP="00BD5EEC">
      <w:pPr>
        <w:pStyle w:val="30"/>
        <w:rPr>
          <w:lang w:eastAsia="ko-KR"/>
        </w:rPr>
      </w:pPr>
      <w:bookmarkStart w:id="19" w:name="_Toc100871970"/>
      <w:r w:rsidRPr="008B1243">
        <w:rPr>
          <w:lang w:eastAsia="ko-KR"/>
        </w:rPr>
        <w:t>5.1.2</w:t>
      </w:r>
      <w:r w:rsidRPr="008B1243">
        <w:rPr>
          <w:lang w:eastAsia="ko-KR"/>
        </w:rPr>
        <w:tab/>
        <w:t>Random Access Resource selection</w:t>
      </w:r>
      <w:bookmarkEnd w:id="19"/>
    </w:p>
    <w:p w14:paraId="4CE71681" w14:textId="77777777" w:rsidR="00BD5EEC" w:rsidRPr="008B1243" w:rsidRDefault="00BD5EEC" w:rsidP="00BD5EEC">
      <w:pPr>
        <w:rPr>
          <w:lang w:eastAsia="ko-KR"/>
        </w:rPr>
      </w:pPr>
      <w:r w:rsidRPr="008B1243">
        <w:rPr>
          <w:lang w:eastAsia="ko-KR"/>
        </w:rPr>
        <w:t xml:space="preserve">If the selected </w:t>
      </w:r>
      <w:r w:rsidRPr="008B1243">
        <w:rPr>
          <w:i/>
          <w:iCs/>
          <w:lang w:eastAsia="ko-KR"/>
        </w:rPr>
        <w:t>RA_TYPE</w:t>
      </w:r>
      <w:r w:rsidRPr="008B1243">
        <w:rPr>
          <w:iCs/>
          <w:lang w:eastAsia="ko-KR"/>
        </w:rPr>
        <w:t xml:space="preserve"> </w:t>
      </w:r>
      <w:r w:rsidRPr="008B1243">
        <w:rPr>
          <w:lang w:eastAsia="ko-KR"/>
        </w:rPr>
        <w:t xml:space="preserve">is set to </w:t>
      </w:r>
      <w:r w:rsidRPr="008B1243">
        <w:rPr>
          <w:i/>
          <w:iCs/>
          <w:lang w:eastAsia="ko-KR"/>
        </w:rPr>
        <w:t>4-stepRA</w:t>
      </w:r>
      <w:r w:rsidRPr="008B1243">
        <w:rPr>
          <w:lang w:eastAsia="ko-KR"/>
        </w:rPr>
        <w:t>, the MAC entity shall:</w:t>
      </w:r>
    </w:p>
    <w:p w14:paraId="585736D1"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the </w:t>
      </w:r>
      <w:proofErr w:type="gramStart"/>
      <w:r w:rsidRPr="008B1243">
        <w:rPr>
          <w:lang w:eastAsia="ko-KR"/>
        </w:rPr>
        <w:t>Random Access</w:t>
      </w:r>
      <w:proofErr w:type="gramEnd"/>
      <w:r w:rsidRPr="008B1243">
        <w:rPr>
          <w:lang w:eastAsia="ko-KR"/>
        </w:rPr>
        <w:t xml:space="preserve"> procedure was initiated for </w:t>
      </w:r>
      <w:proofErr w:type="spellStart"/>
      <w:r w:rsidRPr="008B1243">
        <w:rPr>
          <w:lang w:eastAsia="ko-KR"/>
        </w:rPr>
        <w:t>SpCell</w:t>
      </w:r>
      <w:proofErr w:type="spellEnd"/>
      <w:r w:rsidRPr="008B1243">
        <w:rPr>
          <w:lang w:eastAsia="ko-KR"/>
        </w:rPr>
        <w:t xml:space="preserve"> beam failure</w:t>
      </w:r>
      <w:r w:rsidRPr="008B1243">
        <w:t xml:space="preserve"> </w:t>
      </w:r>
      <w:r w:rsidRPr="008B1243">
        <w:rPr>
          <w:lang w:eastAsia="ko-KR"/>
        </w:rPr>
        <w:t>recovery (as specified in clause 5.17); and</w:t>
      </w:r>
    </w:p>
    <w:p w14:paraId="24DED59B"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the </w:t>
      </w:r>
      <w:proofErr w:type="spellStart"/>
      <w:r w:rsidRPr="008B1243">
        <w:rPr>
          <w:i/>
          <w:lang w:eastAsia="ko-KR"/>
        </w:rPr>
        <w:t>beamFailureRecoveryTimer</w:t>
      </w:r>
      <w:proofErr w:type="spellEnd"/>
      <w:r w:rsidRPr="008B1243">
        <w:rPr>
          <w:lang w:eastAsia="ko-KR"/>
        </w:rPr>
        <w:t xml:space="preserve"> (in clause 5.17) is either running or not configured; and</w:t>
      </w:r>
    </w:p>
    <w:p w14:paraId="13B56172"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the contention-free </w:t>
      </w:r>
      <w:proofErr w:type="gramStart"/>
      <w:r w:rsidRPr="008B1243">
        <w:rPr>
          <w:lang w:eastAsia="ko-KR"/>
        </w:rPr>
        <w:t>Random Access</w:t>
      </w:r>
      <w:proofErr w:type="gramEnd"/>
      <w:r w:rsidRPr="008B1243">
        <w:rPr>
          <w:lang w:eastAsia="ko-KR"/>
        </w:rPr>
        <w:t xml:space="preserve"> Resources for beam failure recovery request associated with any of the SSBs and/or CSI-RSs have been explicitly provided by RRC; and</w:t>
      </w:r>
    </w:p>
    <w:p w14:paraId="3068067E"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at least one of the SSBs with SS-RSRP above </w:t>
      </w:r>
      <w:proofErr w:type="spellStart"/>
      <w:r w:rsidRPr="008B1243">
        <w:rPr>
          <w:i/>
          <w:lang w:eastAsia="ko-KR"/>
        </w:rPr>
        <w:t>rsrp-ThresholdSSB</w:t>
      </w:r>
      <w:proofErr w:type="spellEnd"/>
      <w:r w:rsidRPr="008B1243">
        <w:rPr>
          <w:lang w:eastAsia="ko-KR"/>
        </w:rPr>
        <w:t xml:space="preserve"> amongst the SSBs in </w:t>
      </w:r>
      <w:proofErr w:type="spellStart"/>
      <w:r w:rsidRPr="008B1243">
        <w:rPr>
          <w:i/>
          <w:lang w:eastAsia="ko-KR"/>
        </w:rPr>
        <w:t>candidateBeamRSList</w:t>
      </w:r>
      <w:proofErr w:type="spellEnd"/>
      <w:r w:rsidRPr="008B1243">
        <w:rPr>
          <w:lang w:eastAsia="ko-KR"/>
        </w:rPr>
        <w:t xml:space="preserve"> or the CSI-RSs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amongst the CSI-RSs in </w:t>
      </w:r>
      <w:proofErr w:type="spellStart"/>
      <w:r w:rsidRPr="008B1243">
        <w:rPr>
          <w:i/>
          <w:lang w:eastAsia="ko-KR"/>
        </w:rPr>
        <w:t>candidateBeamRSList</w:t>
      </w:r>
      <w:proofErr w:type="spellEnd"/>
      <w:r w:rsidRPr="008B1243">
        <w:rPr>
          <w:lang w:eastAsia="ko-KR"/>
        </w:rPr>
        <w:t xml:space="preserve"> is available:</w:t>
      </w:r>
    </w:p>
    <w:p w14:paraId="21CDCC78"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select an SSB with SS-RSRP above </w:t>
      </w:r>
      <w:proofErr w:type="spellStart"/>
      <w:r w:rsidRPr="008B1243">
        <w:rPr>
          <w:i/>
          <w:lang w:eastAsia="ko-KR"/>
        </w:rPr>
        <w:t>rsrp-ThresholdSSB</w:t>
      </w:r>
      <w:proofErr w:type="spellEnd"/>
      <w:r w:rsidRPr="008B1243">
        <w:rPr>
          <w:lang w:eastAsia="ko-KR"/>
        </w:rPr>
        <w:t xml:space="preserve"> amongst the SSBs in </w:t>
      </w:r>
      <w:proofErr w:type="spellStart"/>
      <w:r w:rsidRPr="008B1243">
        <w:rPr>
          <w:i/>
          <w:lang w:eastAsia="ko-KR"/>
        </w:rPr>
        <w:t>candidateBeamRSList</w:t>
      </w:r>
      <w:proofErr w:type="spellEnd"/>
      <w:r w:rsidRPr="008B1243">
        <w:rPr>
          <w:lang w:eastAsia="ko-KR"/>
        </w:rPr>
        <w:t xml:space="preserve"> or a CSI-RS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amongst the CSI-RSs in </w:t>
      </w:r>
      <w:proofErr w:type="spellStart"/>
      <w:r w:rsidRPr="008B1243">
        <w:rPr>
          <w:i/>
          <w:lang w:eastAsia="ko-KR"/>
        </w:rPr>
        <w:t>candidateBeamRSList</w:t>
      </w:r>
      <w:proofErr w:type="spellEnd"/>
      <w:r w:rsidRPr="008B1243">
        <w:rPr>
          <w:lang w:eastAsia="ko-KR"/>
        </w:rPr>
        <w:t>;</w:t>
      </w:r>
    </w:p>
    <w:p w14:paraId="6F29D003" w14:textId="77777777" w:rsidR="00BD5EEC" w:rsidRPr="008B1243" w:rsidRDefault="00BD5EEC" w:rsidP="00BD5EEC">
      <w:pPr>
        <w:pStyle w:val="B2"/>
        <w:rPr>
          <w:lang w:eastAsia="ko-KR"/>
        </w:rPr>
      </w:pPr>
      <w:r w:rsidRPr="008B1243">
        <w:rPr>
          <w:lang w:eastAsia="ko-KR"/>
        </w:rPr>
        <w:t>2&gt;</w:t>
      </w:r>
      <w:r w:rsidRPr="008B1243">
        <w:rPr>
          <w:lang w:eastAsia="ko-KR"/>
        </w:rPr>
        <w:tab/>
        <w:t xml:space="preserve">if CSI-RS is selected, and there is no </w:t>
      </w:r>
      <w:proofErr w:type="spellStart"/>
      <w:r w:rsidRPr="008B1243">
        <w:rPr>
          <w:i/>
          <w:lang w:eastAsia="ko-KR"/>
        </w:rPr>
        <w:t>ra-PreambleIndex</w:t>
      </w:r>
      <w:proofErr w:type="spellEnd"/>
      <w:r w:rsidRPr="008B1243">
        <w:rPr>
          <w:lang w:eastAsia="ko-KR"/>
        </w:rPr>
        <w:t xml:space="preserve"> associated with the selected CSI-RS:</w:t>
      </w:r>
    </w:p>
    <w:p w14:paraId="321DFAAD" w14:textId="77777777" w:rsidR="00BD5EEC" w:rsidRPr="008B1243" w:rsidRDefault="00BD5EEC" w:rsidP="00BD5EEC">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proofErr w:type="spellStart"/>
      <w:r w:rsidRPr="008B1243">
        <w:rPr>
          <w:i/>
          <w:lang w:eastAsia="ko-KR"/>
        </w:rPr>
        <w:t>ra-PreambleIndex</w:t>
      </w:r>
      <w:proofErr w:type="spellEnd"/>
      <w:r w:rsidRPr="008B1243">
        <w:rPr>
          <w:lang w:eastAsia="ko-KR"/>
        </w:rPr>
        <w:t xml:space="preserve"> corresponding to the SSB in </w:t>
      </w:r>
      <w:proofErr w:type="spellStart"/>
      <w:r w:rsidRPr="008B1243">
        <w:rPr>
          <w:i/>
          <w:lang w:eastAsia="ko-KR"/>
        </w:rPr>
        <w:t>candidateBeamRSList</w:t>
      </w:r>
      <w:proofErr w:type="spellEnd"/>
      <w:r w:rsidRPr="008B1243">
        <w:rPr>
          <w:lang w:eastAsia="ko-KR"/>
        </w:rPr>
        <w:t xml:space="preserve"> which is quasi-</w:t>
      </w:r>
      <w:proofErr w:type="spellStart"/>
      <w:r w:rsidRPr="008B1243">
        <w:rPr>
          <w:lang w:eastAsia="ko-KR"/>
        </w:rPr>
        <w:t>colocated</w:t>
      </w:r>
      <w:proofErr w:type="spellEnd"/>
      <w:r w:rsidRPr="008B1243">
        <w:rPr>
          <w:lang w:eastAsia="ko-KR"/>
        </w:rPr>
        <w:t xml:space="preserve"> with the selected CSI-RS as specified in TS 38.214 [7].</w:t>
      </w:r>
    </w:p>
    <w:p w14:paraId="432694CA" w14:textId="77777777" w:rsidR="00BD5EEC" w:rsidRPr="008B1243" w:rsidRDefault="00BD5EEC" w:rsidP="00BD5EEC">
      <w:pPr>
        <w:pStyle w:val="B2"/>
        <w:rPr>
          <w:lang w:eastAsia="ko-KR"/>
        </w:rPr>
      </w:pPr>
      <w:r w:rsidRPr="008B1243">
        <w:rPr>
          <w:lang w:eastAsia="ko-KR"/>
        </w:rPr>
        <w:t>2&gt;</w:t>
      </w:r>
      <w:r w:rsidRPr="008B1243">
        <w:rPr>
          <w:lang w:eastAsia="ko-KR"/>
        </w:rPr>
        <w:tab/>
        <w:t>else:</w:t>
      </w:r>
    </w:p>
    <w:p w14:paraId="3A26F056" w14:textId="77777777" w:rsidR="00BD5EEC" w:rsidRPr="008B1243" w:rsidRDefault="00BD5EEC" w:rsidP="00BD5EEC">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proofErr w:type="spellStart"/>
      <w:r w:rsidRPr="008B1243">
        <w:rPr>
          <w:i/>
          <w:lang w:eastAsia="ko-KR"/>
        </w:rPr>
        <w:t>ra-PreambleIndex</w:t>
      </w:r>
      <w:proofErr w:type="spellEnd"/>
      <w:r w:rsidRPr="008B1243">
        <w:rPr>
          <w:lang w:eastAsia="ko-KR"/>
        </w:rPr>
        <w:t xml:space="preserve"> corresponding to the selected SSB or CSI-RS from the set of </w:t>
      </w:r>
      <w:proofErr w:type="gramStart"/>
      <w:r w:rsidRPr="008B1243">
        <w:rPr>
          <w:lang w:eastAsia="ko-KR"/>
        </w:rPr>
        <w:t>Random Access</w:t>
      </w:r>
      <w:proofErr w:type="gramEnd"/>
      <w:r w:rsidRPr="008B1243">
        <w:rPr>
          <w:lang w:eastAsia="ko-KR"/>
        </w:rPr>
        <w:t xml:space="preserve"> Preambles for beam failure recovery request.</w:t>
      </w:r>
    </w:p>
    <w:p w14:paraId="02DEDCC0" w14:textId="77777777" w:rsidR="00BD5EEC" w:rsidRPr="008B1243" w:rsidRDefault="00BD5EEC" w:rsidP="00BD5EEC">
      <w:pPr>
        <w:pStyle w:val="B10"/>
        <w:rPr>
          <w:lang w:eastAsia="ko-KR"/>
        </w:rPr>
      </w:pPr>
      <w:r w:rsidRPr="008B1243">
        <w:rPr>
          <w:lang w:eastAsia="ko-KR"/>
        </w:rPr>
        <w:t>1&gt;</w:t>
      </w:r>
      <w:r w:rsidRPr="008B1243">
        <w:rPr>
          <w:lang w:eastAsia="ko-KR"/>
        </w:rPr>
        <w:tab/>
        <w:t xml:space="preserve">else if the </w:t>
      </w:r>
      <w:proofErr w:type="spellStart"/>
      <w:r w:rsidRPr="008B1243">
        <w:rPr>
          <w:i/>
          <w:lang w:eastAsia="ko-KR"/>
        </w:rPr>
        <w:t>ra-PreambleIndex</w:t>
      </w:r>
      <w:proofErr w:type="spellEnd"/>
      <w:r w:rsidRPr="008B1243">
        <w:rPr>
          <w:lang w:eastAsia="ko-KR"/>
        </w:rPr>
        <w:t xml:space="preserve"> has been explicitly provided by PDCCH; and</w:t>
      </w:r>
    </w:p>
    <w:p w14:paraId="3AC76C7F"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the </w:t>
      </w:r>
      <w:proofErr w:type="spellStart"/>
      <w:r w:rsidRPr="008B1243">
        <w:rPr>
          <w:i/>
          <w:lang w:eastAsia="ko-KR"/>
        </w:rPr>
        <w:t>ra-PreambleIndex</w:t>
      </w:r>
      <w:proofErr w:type="spellEnd"/>
      <w:r w:rsidRPr="008B1243">
        <w:rPr>
          <w:lang w:eastAsia="ko-KR"/>
        </w:rPr>
        <w:t xml:space="preserve"> is not 0b000000:</w:t>
      </w:r>
    </w:p>
    <w:p w14:paraId="0F9A0734"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signalled </w:t>
      </w:r>
      <w:proofErr w:type="spellStart"/>
      <w:r w:rsidRPr="008B1243">
        <w:rPr>
          <w:i/>
          <w:lang w:eastAsia="ko-KR"/>
        </w:rPr>
        <w:t>ra-PreambleIndex</w:t>
      </w:r>
      <w:proofErr w:type="spellEnd"/>
      <w:r w:rsidRPr="008B1243">
        <w:rPr>
          <w:lang w:eastAsia="ko-KR"/>
        </w:rPr>
        <w:t>;</w:t>
      </w:r>
    </w:p>
    <w:p w14:paraId="23130FD0" w14:textId="77777777" w:rsidR="00BD5EEC" w:rsidRPr="008B1243" w:rsidRDefault="00BD5EEC" w:rsidP="00BD5EEC">
      <w:pPr>
        <w:pStyle w:val="B2"/>
        <w:rPr>
          <w:lang w:eastAsia="ko-KR"/>
        </w:rPr>
      </w:pPr>
      <w:r w:rsidRPr="008B1243">
        <w:rPr>
          <w:lang w:eastAsia="ko-KR"/>
        </w:rPr>
        <w:t>2&gt;</w:t>
      </w:r>
      <w:r w:rsidRPr="008B1243">
        <w:rPr>
          <w:lang w:eastAsia="ko-KR"/>
        </w:rPr>
        <w:tab/>
        <w:t>select the SSB signalled by PDCCH.</w:t>
      </w:r>
    </w:p>
    <w:p w14:paraId="2D5261B3" w14:textId="77777777" w:rsidR="00BD5EEC" w:rsidRPr="008B1243" w:rsidRDefault="00BD5EEC" w:rsidP="00BD5EEC">
      <w:pPr>
        <w:pStyle w:val="B10"/>
        <w:rPr>
          <w:lang w:eastAsia="ko-KR"/>
        </w:rPr>
      </w:pPr>
      <w:r w:rsidRPr="008B1243">
        <w:rPr>
          <w:lang w:eastAsia="ko-KR"/>
        </w:rPr>
        <w:t>1&gt;</w:t>
      </w:r>
      <w:r w:rsidRPr="008B1243">
        <w:rPr>
          <w:lang w:eastAsia="ko-KR"/>
        </w:rPr>
        <w:tab/>
        <w:t xml:space="preserve">else if the contention-free </w:t>
      </w:r>
      <w:proofErr w:type="gramStart"/>
      <w:r w:rsidRPr="008B1243">
        <w:rPr>
          <w:lang w:eastAsia="ko-KR"/>
        </w:rPr>
        <w:t>Random Access</w:t>
      </w:r>
      <w:proofErr w:type="gramEnd"/>
      <w:r w:rsidRPr="008B1243">
        <w:rPr>
          <w:lang w:eastAsia="ko-KR"/>
        </w:rPr>
        <w:t xml:space="preserve"> Resources associated with SSBs have been explicitly provided in </w:t>
      </w:r>
      <w:proofErr w:type="spellStart"/>
      <w:r w:rsidRPr="008B1243">
        <w:rPr>
          <w:i/>
          <w:lang w:eastAsia="ko-KR"/>
        </w:rPr>
        <w:t>rach-ConfigDedicated</w:t>
      </w:r>
      <w:proofErr w:type="spellEnd"/>
      <w:r w:rsidRPr="008B1243">
        <w:rPr>
          <w:lang w:eastAsia="ko-KR"/>
        </w:rPr>
        <w:t xml:space="preserve"> and at least one SSB with SS-RSRP above </w:t>
      </w:r>
      <w:proofErr w:type="spellStart"/>
      <w:r w:rsidRPr="008B1243">
        <w:rPr>
          <w:i/>
          <w:lang w:eastAsia="ko-KR"/>
        </w:rPr>
        <w:t>rsrp-ThresholdSSB</w:t>
      </w:r>
      <w:proofErr w:type="spellEnd"/>
      <w:r w:rsidRPr="008B1243">
        <w:rPr>
          <w:lang w:eastAsia="ko-KR"/>
        </w:rPr>
        <w:t xml:space="preserve"> amongst the associated SSBs is available:</w:t>
      </w:r>
    </w:p>
    <w:p w14:paraId="4C7AE046"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select an SSB with SS-RSRP above </w:t>
      </w:r>
      <w:proofErr w:type="spellStart"/>
      <w:r w:rsidRPr="008B1243">
        <w:rPr>
          <w:i/>
          <w:lang w:eastAsia="ko-KR"/>
        </w:rPr>
        <w:t>rsrp-ThresholdSSB</w:t>
      </w:r>
      <w:proofErr w:type="spellEnd"/>
      <w:r w:rsidRPr="008B1243">
        <w:rPr>
          <w:lang w:eastAsia="ko-KR"/>
        </w:rPr>
        <w:t xml:space="preserve"> amongst the associated SSBs;</w:t>
      </w:r>
    </w:p>
    <w:p w14:paraId="20FACBE0"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proofErr w:type="spellStart"/>
      <w:r w:rsidRPr="008B1243">
        <w:rPr>
          <w:i/>
          <w:lang w:eastAsia="ko-KR"/>
        </w:rPr>
        <w:t>ra-PreambleIndex</w:t>
      </w:r>
      <w:proofErr w:type="spellEnd"/>
      <w:r w:rsidRPr="008B1243">
        <w:rPr>
          <w:lang w:eastAsia="ko-KR"/>
        </w:rPr>
        <w:t xml:space="preserve"> corresponding to the selected SSB.</w:t>
      </w:r>
    </w:p>
    <w:p w14:paraId="506C202C" w14:textId="77777777" w:rsidR="00BD5EEC" w:rsidRPr="008B1243" w:rsidRDefault="00BD5EEC" w:rsidP="00BD5EEC">
      <w:pPr>
        <w:pStyle w:val="B10"/>
        <w:rPr>
          <w:lang w:eastAsia="ko-KR"/>
        </w:rPr>
      </w:pPr>
      <w:r w:rsidRPr="008B1243">
        <w:rPr>
          <w:lang w:eastAsia="ko-KR"/>
        </w:rPr>
        <w:lastRenderedPageBreak/>
        <w:t>1&gt;</w:t>
      </w:r>
      <w:r w:rsidRPr="008B1243">
        <w:rPr>
          <w:lang w:eastAsia="ko-KR"/>
        </w:rPr>
        <w:tab/>
        <w:t xml:space="preserve">else if the contention-free </w:t>
      </w:r>
      <w:proofErr w:type="gramStart"/>
      <w:r w:rsidRPr="008B1243">
        <w:rPr>
          <w:lang w:eastAsia="ko-KR"/>
        </w:rPr>
        <w:t>Random Access</w:t>
      </w:r>
      <w:proofErr w:type="gramEnd"/>
      <w:r w:rsidRPr="008B1243">
        <w:rPr>
          <w:lang w:eastAsia="ko-KR"/>
        </w:rPr>
        <w:t xml:space="preserve"> Resources associated with CSI-RSs have been explicitly provided in </w:t>
      </w:r>
      <w:proofErr w:type="spellStart"/>
      <w:r w:rsidRPr="008B1243">
        <w:rPr>
          <w:i/>
          <w:lang w:eastAsia="ko-KR"/>
        </w:rPr>
        <w:t>rach-ConfigDedicated</w:t>
      </w:r>
      <w:proofErr w:type="spellEnd"/>
      <w:r w:rsidRPr="008B1243">
        <w:rPr>
          <w:lang w:eastAsia="ko-KR"/>
        </w:rPr>
        <w:t xml:space="preserve"> and at least one CSI-RS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amongst the associated CSI-RSs is available:</w:t>
      </w:r>
    </w:p>
    <w:p w14:paraId="5F1B22FB"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select a CSI-RS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amongst the associated CSI-RSs;</w:t>
      </w:r>
    </w:p>
    <w:p w14:paraId="2F19DFB6"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proofErr w:type="spellStart"/>
      <w:r w:rsidRPr="008B1243">
        <w:rPr>
          <w:i/>
          <w:lang w:eastAsia="ko-KR"/>
        </w:rPr>
        <w:t>ra-PreambleIndex</w:t>
      </w:r>
      <w:proofErr w:type="spellEnd"/>
      <w:r w:rsidRPr="008B1243">
        <w:rPr>
          <w:lang w:eastAsia="ko-KR"/>
        </w:rPr>
        <w:t xml:space="preserve"> corresponding to the selected CSI-RS.</w:t>
      </w:r>
    </w:p>
    <w:p w14:paraId="0EA80B82" w14:textId="77777777" w:rsidR="00BD5EEC" w:rsidRPr="008B1243" w:rsidRDefault="00BD5EEC" w:rsidP="00BD5EEC">
      <w:pPr>
        <w:pStyle w:val="B10"/>
        <w:rPr>
          <w:lang w:eastAsia="ko-KR"/>
        </w:rPr>
      </w:pPr>
      <w:r w:rsidRPr="008B1243">
        <w:rPr>
          <w:lang w:eastAsia="ko-KR"/>
        </w:rPr>
        <w:t>1&gt;</w:t>
      </w:r>
      <w:r w:rsidRPr="008B1243">
        <w:rPr>
          <w:lang w:eastAsia="ko-KR"/>
        </w:rPr>
        <w:tab/>
        <w:t xml:space="preserve">else if the </w:t>
      </w:r>
      <w:proofErr w:type="gramStart"/>
      <w:r w:rsidRPr="008B1243">
        <w:rPr>
          <w:lang w:eastAsia="ko-KR"/>
        </w:rPr>
        <w:t>Random Access</w:t>
      </w:r>
      <w:proofErr w:type="gramEnd"/>
      <w:r w:rsidRPr="008B1243">
        <w:rPr>
          <w:lang w:eastAsia="ko-KR"/>
        </w:rPr>
        <w:t xml:space="preserve"> procedure was initiated for SI request (as specified in TS 38.331 [5]); and</w:t>
      </w:r>
    </w:p>
    <w:p w14:paraId="5FCE2B27"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the </w:t>
      </w:r>
      <w:proofErr w:type="gramStart"/>
      <w:r w:rsidRPr="008B1243">
        <w:rPr>
          <w:lang w:eastAsia="ko-KR"/>
        </w:rPr>
        <w:t>Random Access</w:t>
      </w:r>
      <w:proofErr w:type="gramEnd"/>
      <w:r w:rsidRPr="008B1243">
        <w:rPr>
          <w:lang w:eastAsia="ko-KR"/>
        </w:rPr>
        <w:t xml:space="preserve"> Resources for SI request have been explicitly provided by RRC:</w:t>
      </w:r>
    </w:p>
    <w:p w14:paraId="035A6877" w14:textId="77777777" w:rsidR="00BD5EEC" w:rsidRPr="008B1243" w:rsidRDefault="00BD5EEC" w:rsidP="00BD5EEC">
      <w:pPr>
        <w:pStyle w:val="B2"/>
        <w:rPr>
          <w:lang w:eastAsia="ko-KR"/>
        </w:rPr>
      </w:pPr>
      <w:r w:rsidRPr="008B1243">
        <w:rPr>
          <w:lang w:eastAsia="ko-KR"/>
        </w:rPr>
        <w:t>2&gt;</w:t>
      </w:r>
      <w:r w:rsidRPr="008B1243">
        <w:rPr>
          <w:lang w:eastAsia="ko-KR"/>
        </w:rPr>
        <w:tab/>
        <w:t xml:space="preserve">if at least one of the SSBs with SS-RSRP above </w:t>
      </w:r>
      <w:proofErr w:type="spellStart"/>
      <w:r w:rsidRPr="008B1243">
        <w:rPr>
          <w:i/>
          <w:lang w:eastAsia="ko-KR"/>
        </w:rPr>
        <w:t>rsrp-ThresholdSSB</w:t>
      </w:r>
      <w:proofErr w:type="spellEnd"/>
      <w:r w:rsidRPr="008B1243">
        <w:rPr>
          <w:lang w:eastAsia="ko-KR"/>
        </w:rPr>
        <w:t xml:space="preserve"> is available:</w:t>
      </w:r>
    </w:p>
    <w:p w14:paraId="3E6642EB" w14:textId="77777777" w:rsidR="00BD5EEC" w:rsidRPr="008B1243" w:rsidRDefault="00BD5EEC" w:rsidP="00BD5EEC">
      <w:pPr>
        <w:pStyle w:val="B3"/>
        <w:rPr>
          <w:lang w:eastAsia="ko-KR"/>
        </w:rPr>
      </w:pPr>
      <w:r w:rsidRPr="008B1243">
        <w:rPr>
          <w:lang w:eastAsia="ko-KR"/>
        </w:rPr>
        <w:t>3&gt;</w:t>
      </w:r>
      <w:r w:rsidRPr="008B1243">
        <w:rPr>
          <w:lang w:eastAsia="ko-KR"/>
        </w:rPr>
        <w:tab/>
        <w:t xml:space="preserve">select an SSB with SS-RSRP above </w:t>
      </w:r>
      <w:proofErr w:type="spellStart"/>
      <w:r w:rsidRPr="008B1243">
        <w:rPr>
          <w:i/>
          <w:lang w:eastAsia="ko-KR"/>
        </w:rPr>
        <w:t>rsrp-ThresholdSSB</w:t>
      </w:r>
      <w:proofErr w:type="spellEnd"/>
      <w:r w:rsidRPr="008B1243">
        <w:rPr>
          <w:lang w:eastAsia="ko-KR"/>
        </w:rPr>
        <w:t>.</w:t>
      </w:r>
    </w:p>
    <w:p w14:paraId="74221938" w14:textId="77777777" w:rsidR="00BD5EEC" w:rsidRPr="008B1243" w:rsidRDefault="00BD5EEC" w:rsidP="00BD5EEC">
      <w:pPr>
        <w:pStyle w:val="B2"/>
        <w:rPr>
          <w:lang w:eastAsia="ko-KR"/>
        </w:rPr>
      </w:pPr>
      <w:r w:rsidRPr="008B1243">
        <w:rPr>
          <w:lang w:eastAsia="ko-KR"/>
        </w:rPr>
        <w:t>2&gt;</w:t>
      </w:r>
      <w:r w:rsidRPr="008B1243">
        <w:rPr>
          <w:lang w:eastAsia="ko-KR"/>
        </w:rPr>
        <w:tab/>
        <w:t>else:</w:t>
      </w:r>
    </w:p>
    <w:p w14:paraId="5B2E701B" w14:textId="77777777" w:rsidR="00BD5EEC" w:rsidRPr="008B1243" w:rsidRDefault="00BD5EEC" w:rsidP="00BD5EEC">
      <w:pPr>
        <w:pStyle w:val="B3"/>
        <w:rPr>
          <w:lang w:eastAsia="ko-KR"/>
        </w:rPr>
      </w:pPr>
      <w:r w:rsidRPr="008B1243">
        <w:rPr>
          <w:lang w:eastAsia="ko-KR"/>
        </w:rPr>
        <w:t>3&gt;</w:t>
      </w:r>
      <w:r w:rsidRPr="008B1243">
        <w:rPr>
          <w:lang w:eastAsia="ko-KR"/>
        </w:rPr>
        <w:tab/>
        <w:t>select any SSB.</w:t>
      </w:r>
    </w:p>
    <w:p w14:paraId="1F8F91E7"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select a </w:t>
      </w:r>
      <w:proofErr w:type="gramStart"/>
      <w:r w:rsidRPr="008B1243">
        <w:rPr>
          <w:lang w:eastAsia="ko-KR"/>
        </w:rPr>
        <w:t>Random Access</w:t>
      </w:r>
      <w:proofErr w:type="gramEnd"/>
      <w:r w:rsidRPr="008B1243">
        <w:rPr>
          <w:lang w:eastAsia="ko-KR"/>
        </w:rPr>
        <w:t xml:space="preserve"> Preamble corresponding to the selected SSB, from the Random Access Preamble(s) determined according to </w:t>
      </w:r>
      <w:proofErr w:type="spellStart"/>
      <w:r w:rsidRPr="008B1243">
        <w:rPr>
          <w:i/>
          <w:lang w:eastAsia="ko-KR"/>
        </w:rPr>
        <w:t>ra-PreambleStartIndex</w:t>
      </w:r>
      <w:proofErr w:type="spellEnd"/>
      <w:r w:rsidRPr="008B1243">
        <w:rPr>
          <w:lang w:eastAsia="ko-KR"/>
        </w:rPr>
        <w:t xml:space="preserve"> as specified in TS 38.331 [5];</w:t>
      </w:r>
    </w:p>
    <w:p w14:paraId="61DD1971"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selected Random Access Preamble.</w:t>
      </w:r>
    </w:p>
    <w:p w14:paraId="7A25EBAC" w14:textId="77777777" w:rsidR="00BD5EEC" w:rsidRPr="008B1243" w:rsidRDefault="00BD5EEC" w:rsidP="00BD5EEC">
      <w:pPr>
        <w:pStyle w:val="B10"/>
        <w:rPr>
          <w:lang w:eastAsia="ko-KR"/>
        </w:rPr>
      </w:pPr>
      <w:r w:rsidRPr="008B1243">
        <w:rPr>
          <w:lang w:eastAsia="ko-KR"/>
        </w:rPr>
        <w:t>1&gt;</w:t>
      </w:r>
      <w:r w:rsidRPr="008B1243">
        <w:rPr>
          <w:lang w:eastAsia="ko-KR"/>
        </w:rPr>
        <w:tab/>
        <w:t>else (</w:t>
      </w:r>
      <w:proofErr w:type="gramStart"/>
      <w:r w:rsidRPr="008B1243">
        <w:rPr>
          <w:lang w:eastAsia="ko-KR"/>
        </w:rPr>
        <w:t>i.e.</w:t>
      </w:r>
      <w:proofErr w:type="gramEnd"/>
      <w:r w:rsidRPr="008B1243">
        <w:rPr>
          <w:lang w:eastAsia="ko-KR"/>
        </w:rPr>
        <w:t xml:space="preserve"> for the contention-based Random Access preamble selection):</w:t>
      </w:r>
    </w:p>
    <w:p w14:paraId="1BCF2DB5" w14:textId="77777777" w:rsidR="00BD5EEC" w:rsidRPr="008B1243" w:rsidRDefault="00BD5EEC" w:rsidP="00BD5EEC">
      <w:pPr>
        <w:pStyle w:val="B2"/>
        <w:rPr>
          <w:lang w:eastAsia="ko-KR"/>
        </w:rPr>
      </w:pPr>
      <w:r w:rsidRPr="008B1243">
        <w:rPr>
          <w:lang w:eastAsia="ko-KR"/>
        </w:rPr>
        <w:t>2&gt;</w:t>
      </w:r>
      <w:r w:rsidRPr="008B1243">
        <w:rPr>
          <w:lang w:eastAsia="ko-KR"/>
        </w:rPr>
        <w:tab/>
        <w:t xml:space="preserve">if at least one of the SSBs with SS-RSRP above </w:t>
      </w:r>
      <w:proofErr w:type="spellStart"/>
      <w:r w:rsidRPr="008B1243">
        <w:rPr>
          <w:i/>
          <w:lang w:eastAsia="ko-KR"/>
        </w:rPr>
        <w:t>rsrp-ThresholdSSB</w:t>
      </w:r>
      <w:proofErr w:type="spellEnd"/>
      <w:r w:rsidRPr="008B1243">
        <w:rPr>
          <w:lang w:eastAsia="ko-KR"/>
        </w:rPr>
        <w:t xml:space="preserve"> is available:</w:t>
      </w:r>
    </w:p>
    <w:p w14:paraId="761934EB" w14:textId="77777777" w:rsidR="00BD5EEC" w:rsidRPr="008B1243" w:rsidRDefault="00BD5EEC" w:rsidP="00BD5EEC">
      <w:pPr>
        <w:pStyle w:val="B3"/>
        <w:rPr>
          <w:lang w:eastAsia="ko-KR"/>
        </w:rPr>
      </w:pPr>
      <w:r w:rsidRPr="008B1243">
        <w:rPr>
          <w:lang w:eastAsia="ko-KR"/>
        </w:rPr>
        <w:t>3&gt;</w:t>
      </w:r>
      <w:r w:rsidRPr="008B1243">
        <w:rPr>
          <w:lang w:eastAsia="ko-KR"/>
        </w:rPr>
        <w:tab/>
        <w:t xml:space="preserve">select an SSB with SS-RSRP above </w:t>
      </w:r>
      <w:proofErr w:type="spellStart"/>
      <w:r w:rsidRPr="008B1243">
        <w:rPr>
          <w:i/>
          <w:lang w:eastAsia="ko-KR"/>
        </w:rPr>
        <w:t>rsrp-ThresholdSSB</w:t>
      </w:r>
      <w:proofErr w:type="spellEnd"/>
      <w:r w:rsidRPr="008B1243">
        <w:rPr>
          <w:lang w:eastAsia="ko-KR"/>
        </w:rPr>
        <w:t>.</w:t>
      </w:r>
    </w:p>
    <w:p w14:paraId="4010161B" w14:textId="77777777" w:rsidR="00BD5EEC" w:rsidRPr="008B1243" w:rsidRDefault="00BD5EEC" w:rsidP="00BD5EEC">
      <w:pPr>
        <w:pStyle w:val="B2"/>
        <w:rPr>
          <w:lang w:eastAsia="ko-KR"/>
        </w:rPr>
      </w:pPr>
      <w:r w:rsidRPr="008B1243">
        <w:rPr>
          <w:lang w:eastAsia="ko-KR"/>
        </w:rPr>
        <w:t>2&gt;</w:t>
      </w:r>
      <w:r w:rsidRPr="008B1243">
        <w:rPr>
          <w:lang w:eastAsia="ko-KR"/>
        </w:rPr>
        <w:tab/>
        <w:t>else:</w:t>
      </w:r>
    </w:p>
    <w:p w14:paraId="442CD1AA" w14:textId="77777777" w:rsidR="00BD5EEC" w:rsidRPr="008B1243" w:rsidRDefault="00BD5EEC" w:rsidP="00BD5EEC">
      <w:pPr>
        <w:pStyle w:val="B3"/>
        <w:rPr>
          <w:lang w:eastAsia="ko-KR"/>
        </w:rPr>
      </w:pPr>
      <w:r w:rsidRPr="008B1243">
        <w:rPr>
          <w:lang w:eastAsia="ko-KR"/>
        </w:rPr>
        <w:t>3&gt;</w:t>
      </w:r>
      <w:r w:rsidRPr="008B1243">
        <w:rPr>
          <w:lang w:eastAsia="ko-KR"/>
        </w:rPr>
        <w:tab/>
        <w:t>select any SSB.</w:t>
      </w:r>
    </w:p>
    <w:p w14:paraId="06744805" w14:textId="77777777" w:rsidR="00BD5EEC" w:rsidRPr="008B1243" w:rsidRDefault="00BD5EEC" w:rsidP="00BD5EEC">
      <w:pPr>
        <w:pStyle w:val="B2"/>
        <w:rPr>
          <w:lang w:eastAsia="ko-KR"/>
        </w:rPr>
      </w:pPr>
      <w:r w:rsidRPr="008B1243">
        <w:rPr>
          <w:lang w:eastAsia="ko-KR"/>
        </w:rPr>
        <w:t>2&gt;</w:t>
      </w:r>
      <w:r w:rsidRPr="008B1243">
        <w:rPr>
          <w:lang w:eastAsia="ko-KR"/>
        </w:rPr>
        <w:tab/>
        <w:t xml:space="preserve">if the </w:t>
      </w:r>
      <w:r w:rsidRPr="008B1243">
        <w:rPr>
          <w:i/>
          <w:iCs/>
          <w:lang w:eastAsia="ko-KR"/>
        </w:rPr>
        <w:t>RA_TYPE</w:t>
      </w:r>
      <w:r w:rsidRPr="008B1243">
        <w:rPr>
          <w:iCs/>
          <w:lang w:eastAsia="ko-KR"/>
        </w:rPr>
        <w:t xml:space="preserve"> </w:t>
      </w:r>
      <w:r w:rsidRPr="008B1243">
        <w:rPr>
          <w:lang w:eastAsia="ko-KR"/>
        </w:rPr>
        <w:t xml:space="preserve">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w:t>
      </w:r>
    </w:p>
    <w:p w14:paraId="35FB9274" w14:textId="77777777" w:rsidR="00BD5EEC" w:rsidRPr="008B1243" w:rsidRDefault="00BD5EEC" w:rsidP="00BD5EEC">
      <w:pPr>
        <w:pStyle w:val="B3"/>
        <w:rPr>
          <w:lang w:eastAsia="ko-KR"/>
        </w:rPr>
      </w:pPr>
      <w:r w:rsidRPr="008B1243">
        <w:rPr>
          <w:lang w:eastAsia="ko-KR"/>
        </w:rPr>
        <w:t>3&gt;</w:t>
      </w:r>
      <w:r w:rsidRPr="008B1243">
        <w:rPr>
          <w:lang w:eastAsia="ko-KR"/>
        </w:rPr>
        <w:tab/>
        <w:t xml:space="preserve">if a </w:t>
      </w:r>
      <w:proofErr w:type="gramStart"/>
      <w:r w:rsidRPr="008B1243">
        <w:rPr>
          <w:lang w:eastAsia="ko-KR"/>
        </w:rPr>
        <w:t>Random Access</w:t>
      </w:r>
      <w:proofErr w:type="gramEnd"/>
      <w:r w:rsidRPr="008B1243">
        <w:rPr>
          <w:lang w:eastAsia="ko-KR"/>
        </w:rPr>
        <w:t xml:space="preserve"> Preambles group was selected during the current Random Access procedure:</w:t>
      </w:r>
    </w:p>
    <w:p w14:paraId="0F2E2D2F" w14:textId="77777777" w:rsidR="00BD5EEC" w:rsidRPr="008B1243" w:rsidRDefault="00BD5EEC" w:rsidP="00BD5EEC">
      <w:pPr>
        <w:pStyle w:val="B4"/>
        <w:rPr>
          <w:lang w:eastAsia="ko-KR"/>
        </w:rPr>
      </w:pPr>
      <w:r w:rsidRPr="008B1243">
        <w:rPr>
          <w:lang w:eastAsia="ko-KR"/>
        </w:rPr>
        <w:t>4&gt;</w:t>
      </w:r>
      <w:r w:rsidRPr="008B1243">
        <w:rPr>
          <w:lang w:eastAsia="ko-KR"/>
        </w:rPr>
        <w:tab/>
        <w:t xml:space="preserve">select the same group of </w:t>
      </w:r>
      <w:proofErr w:type="gramStart"/>
      <w:r w:rsidRPr="008B1243">
        <w:rPr>
          <w:lang w:eastAsia="ko-KR"/>
        </w:rPr>
        <w:t>Random Access</w:t>
      </w:r>
      <w:proofErr w:type="gramEnd"/>
      <w:r w:rsidRPr="008B1243">
        <w:rPr>
          <w:lang w:eastAsia="ko-KR"/>
        </w:rPr>
        <w:t xml:space="preserve"> Preambles as was selected for the 2-step RA type.</w:t>
      </w:r>
    </w:p>
    <w:p w14:paraId="79880AA9" w14:textId="77777777" w:rsidR="00BD5EEC" w:rsidRPr="008B1243" w:rsidRDefault="00BD5EEC" w:rsidP="00BD5EEC">
      <w:pPr>
        <w:pStyle w:val="B3"/>
        <w:rPr>
          <w:lang w:eastAsia="ko-KR"/>
        </w:rPr>
      </w:pPr>
      <w:r w:rsidRPr="008B1243">
        <w:rPr>
          <w:lang w:eastAsia="ko-KR"/>
        </w:rPr>
        <w:t>3&gt;</w:t>
      </w:r>
      <w:r w:rsidRPr="008B1243">
        <w:rPr>
          <w:lang w:eastAsia="ko-KR"/>
        </w:rPr>
        <w:tab/>
        <w:t>else:</w:t>
      </w:r>
    </w:p>
    <w:p w14:paraId="730DE423" w14:textId="77777777" w:rsidR="00BD5EEC" w:rsidRPr="008B1243" w:rsidRDefault="00BD5EEC" w:rsidP="00BD5EEC">
      <w:pPr>
        <w:pStyle w:val="B4"/>
        <w:rPr>
          <w:lang w:eastAsia="ko-KR"/>
        </w:rPr>
      </w:pPr>
      <w:r w:rsidRPr="008B1243">
        <w:rPr>
          <w:lang w:eastAsia="ko-KR"/>
        </w:rPr>
        <w:t>4&gt;</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configured; and</w:t>
      </w:r>
    </w:p>
    <w:p w14:paraId="76F5FE89" w14:textId="77777777" w:rsidR="00BD5EEC" w:rsidRPr="008B1243" w:rsidRDefault="00BD5EEC" w:rsidP="00BD5EEC">
      <w:pPr>
        <w:pStyle w:val="B4"/>
        <w:rPr>
          <w:lang w:eastAsia="ko-KR"/>
        </w:rPr>
      </w:pPr>
      <w:r w:rsidRPr="008B1243">
        <w:rPr>
          <w:lang w:eastAsia="ko-KR"/>
        </w:rPr>
        <w:t>4&gt;</w:t>
      </w:r>
      <w:r w:rsidRPr="008B1243">
        <w:rPr>
          <w:lang w:eastAsia="ko-KR"/>
        </w:rPr>
        <w:tab/>
        <w:t xml:space="preserve">if the transport block size of the MSGA payload configured in the </w:t>
      </w:r>
      <w:proofErr w:type="spellStart"/>
      <w:r w:rsidRPr="008B1243">
        <w:rPr>
          <w:i/>
          <w:iCs/>
          <w:lang w:eastAsia="ko-KR"/>
        </w:rPr>
        <w:t>rach-ConfigDedicated</w:t>
      </w:r>
      <w:proofErr w:type="spellEnd"/>
      <w:r w:rsidRPr="008B1243">
        <w:rPr>
          <w:lang w:eastAsia="ko-KR"/>
        </w:rPr>
        <w:t xml:space="preserve"> corresponds to the transport block size of the MSGA payload associated with Random Access Preambles </w:t>
      </w:r>
      <w:proofErr w:type="gramStart"/>
      <w:r w:rsidRPr="008B1243">
        <w:rPr>
          <w:lang w:eastAsia="ko-KR"/>
        </w:rPr>
        <w:t>group</w:t>
      </w:r>
      <w:proofErr w:type="gramEnd"/>
      <w:r w:rsidRPr="008B1243">
        <w:rPr>
          <w:lang w:eastAsia="ko-KR"/>
        </w:rPr>
        <w:t xml:space="preserve"> B:</w:t>
      </w:r>
    </w:p>
    <w:p w14:paraId="5632B64B" w14:textId="77777777" w:rsidR="00BD5EEC" w:rsidRPr="008B1243" w:rsidRDefault="00BD5EEC" w:rsidP="00BD5EEC">
      <w:pPr>
        <w:pStyle w:val="B5"/>
        <w:rPr>
          <w:lang w:eastAsia="ko-KR"/>
        </w:rPr>
      </w:pPr>
      <w:r w:rsidRPr="008B1243">
        <w:rPr>
          <w:lang w:eastAsia="ko-KR"/>
        </w:rPr>
        <w:t>5&gt;</w:t>
      </w:r>
      <w:r w:rsidRPr="008B1243">
        <w:rPr>
          <w:lang w:eastAsia="ko-KR"/>
        </w:rPr>
        <w:tab/>
        <w:t xml:space="preserve">select the </w:t>
      </w:r>
      <w:proofErr w:type="gramStart"/>
      <w:r w:rsidRPr="008B1243">
        <w:rPr>
          <w:lang w:eastAsia="ko-KR"/>
        </w:rPr>
        <w:t>Random Access</w:t>
      </w:r>
      <w:proofErr w:type="gramEnd"/>
      <w:r w:rsidRPr="008B1243">
        <w:rPr>
          <w:lang w:eastAsia="ko-KR"/>
        </w:rPr>
        <w:t xml:space="preserve"> Preambles group B.</w:t>
      </w:r>
    </w:p>
    <w:p w14:paraId="72884411" w14:textId="77777777" w:rsidR="00BD5EEC" w:rsidRPr="008B1243" w:rsidRDefault="00BD5EEC" w:rsidP="00BD5EEC">
      <w:pPr>
        <w:pStyle w:val="B4"/>
        <w:rPr>
          <w:lang w:eastAsia="ko-KR"/>
        </w:rPr>
      </w:pPr>
      <w:r w:rsidRPr="008B1243">
        <w:rPr>
          <w:lang w:eastAsia="ko-KR"/>
        </w:rPr>
        <w:t>4&gt;</w:t>
      </w:r>
      <w:r w:rsidRPr="008B1243">
        <w:rPr>
          <w:lang w:eastAsia="ko-KR"/>
        </w:rPr>
        <w:tab/>
        <w:t>else:</w:t>
      </w:r>
    </w:p>
    <w:p w14:paraId="70A844CC" w14:textId="77777777" w:rsidR="00BD5EEC" w:rsidRPr="008B1243" w:rsidRDefault="00BD5EEC" w:rsidP="00BD5EEC">
      <w:pPr>
        <w:pStyle w:val="B5"/>
        <w:rPr>
          <w:lang w:eastAsia="ko-KR"/>
        </w:rPr>
      </w:pPr>
      <w:r w:rsidRPr="008B1243">
        <w:rPr>
          <w:lang w:eastAsia="ko-KR"/>
        </w:rPr>
        <w:t>5&gt;</w:t>
      </w:r>
      <w:r w:rsidRPr="008B1243">
        <w:rPr>
          <w:lang w:eastAsia="ko-KR"/>
        </w:rPr>
        <w:tab/>
        <w:t xml:space="preserve">select the </w:t>
      </w:r>
      <w:proofErr w:type="gramStart"/>
      <w:r w:rsidRPr="008B1243">
        <w:rPr>
          <w:lang w:eastAsia="ko-KR"/>
        </w:rPr>
        <w:t>Random Access</w:t>
      </w:r>
      <w:proofErr w:type="gramEnd"/>
      <w:r w:rsidRPr="008B1243">
        <w:rPr>
          <w:lang w:eastAsia="ko-KR"/>
        </w:rPr>
        <w:t xml:space="preserve"> Preambles group A.</w:t>
      </w:r>
    </w:p>
    <w:p w14:paraId="0264336F" w14:textId="77777777" w:rsidR="00BD5EEC" w:rsidRPr="008B1243" w:rsidRDefault="00BD5EEC" w:rsidP="00BD5EEC">
      <w:pPr>
        <w:pStyle w:val="B2"/>
        <w:rPr>
          <w:lang w:eastAsia="ko-KR"/>
        </w:rPr>
      </w:pPr>
      <w:r w:rsidRPr="008B1243">
        <w:rPr>
          <w:lang w:eastAsia="ko-KR"/>
        </w:rPr>
        <w:t>2&gt;</w:t>
      </w:r>
      <w:r w:rsidRPr="008B1243">
        <w:rPr>
          <w:lang w:eastAsia="ko-KR"/>
        </w:rPr>
        <w:tab/>
        <w:t>else if Msg3 buffer is empty:</w:t>
      </w:r>
    </w:p>
    <w:p w14:paraId="5915DD66" w14:textId="77777777" w:rsidR="00BD5EEC" w:rsidRPr="008B1243" w:rsidRDefault="00BD5EEC" w:rsidP="00BD5EEC">
      <w:pPr>
        <w:pStyle w:val="B3"/>
        <w:rPr>
          <w:lang w:eastAsia="ko-KR"/>
        </w:rPr>
      </w:pPr>
      <w:r w:rsidRPr="008B1243">
        <w:rPr>
          <w:lang w:eastAsia="ko-KR"/>
        </w:rPr>
        <w:t>3&gt;</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configured:</w:t>
      </w:r>
    </w:p>
    <w:p w14:paraId="36DB751D" w14:textId="77777777" w:rsidR="00BD5EEC" w:rsidRPr="008B1243" w:rsidRDefault="00BD5EEC" w:rsidP="00BD5EEC">
      <w:pPr>
        <w:pStyle w:val="B4"/>
        <w:rPr>
          <w:lang w:eastAsia="ko-KR"/>
        </w:rPr>
      </w:pPr>
      <w:r w:rsidRPr="008B1243">
        <w:rPr>
          <w:lang w:eastAsia="ko-KR"/>
        </w:rPr>
        <w:t>4&gt;</w:t>
      </w:r>
      <w:r w:rsidRPr="008B1243">
        <w:rPr>
          <w:lang w:eastAsia="ko-KR"/>
        </w:rPr>
        <w:tab/>
        <w:t xml:space="preserve">if the potential Msg3 size (UL data available for transmission plus MAC </w:t>
      </w:r>
      <w:proofErr w:type="spellStart"/>
      <w:r w:rsidRPr="008B1243">
        <w:rPr>
          <w:lang w:eastAsia="ko-KR"/>
        </w:rPr>
        <w:t>subheader</w:t>
      </w:r>
      <w:proofErr w:type="spellEnd"/>
      <w:r w:rsidRPr="008B1243">
        <w:rPr>
          <w:lang w:eastAsia="ko-KR"/>
        </w:rPr>
        <w:t xml:space="preserve">(s) and, where required, MAC CEs) is greater than </w:t>
      </w:r>
      <w:r w:rsidRPr="008B1243">
        <w:rPr>
          <w:i/>
          <w:lang w:eastAsia="ko-KR"/>
        </w:rPr>
        <w:t>ra-Msg3SizeGroupA</w:t>
      </w:r>
      <w:r w:rsidRPr="008B1243">
        <w:rPr>
          <w:lang w:eastAsia="ko-KR"/>
        </w:rPr>
        <w:t xml:space="preserve"> and the pathloss is less than </w:t>
      </w:r>
      <w:r w:rsidRPr="008B1243">
        <w:rPr>
          <w:i/>
          <w:lang w:eastAsia="ko-KR"/>
        </w:rPr>
        <w:t>PCMAX</w:t>
      </w:r>
      <w:r w:rsidRPr="008B1243">
        <w:rPr>
          <w:lang w:eastAsia="ko-KR"/>
        </w:rPr>
        <w:t xml:space="preserve"> (of the Serving Cell performing the </w:t>
      </w:r>
      <w:proofErr w:type="gramStart"/>
      <w:r w:rsidRPr="008B1243">
        <w:rPr>
          <w:lang w:eastAsia="ko-KR"/>
        </w:rPr>
        <w:t>Random Access</w:t>
      </w:r>
      <w:proofErr w:type="gramEnd"/>
      <w:r w:rsidRPr="008B1243">
        <w:rPr>
          <w:lang w:eastAsia="ko-KR"/>
        </w:rPr>
        <w:t xml:space="preserve"> Procedure) – </w:t>
      </w:r>
      <w:proofErr w:type="spellStart"/>
      <w:r w:rsidRPr="008B1243">
        <w:rPr>
          <w:i/>
          <w:lang w:eastAsia="ko-KR"/>
        </w:rPr>
        <w:t>preambleReceivedTargetPower</w:t>
      </w:r>
      <w:proofErr w:type="spellEnd"/>
      <w:r w:rsidRPr="008B1243">
        <w:t xml:space="preserve"> </w:t>
      </w:r>
      <w:r w:rsidRPr="008B1243">
        <w:rPr>
          <w:lang w:eastAsia="ko-KR"/>
        </w:rPr>
        <w:t>–</w:t>
      </w:r>
      <w:r w:rsidRPr="008B1243">
        <w:t xml:space="preserve"> </w:t>
      </w:r>
      <w:r w:rsidRPr="008B1243">
        <w:rPr>
          <w:i/>
          <w:lang w:eastAsia="ko-KR"/>
        </w:rPr>
        <w:t>msg3-DeltaPreamble</w:t>
      </w:r>
      <w:r w:rsidRPr="008B1243">
        <w:t xml:space="preserve"> </w:t>
      </w:r>
      <w:r w:rsidRPr="008B1243">
        <w:rPr>
          <w:lang w:eastAsia="ko-KR"/>
        </w:rPr>
        <w:t>–</w:t>
      </w:r>
      <w:r w:rsidRPr="008B1243">
        <w:t xml:space="preserve"> </w:t>
      </w:r>
      <w:proofErr w:type="spellStart"/>
      <w:r w:rsidRPr="008B1243">
        <w:rPr>
          <w:i/>
          <w:lang w:eastAsia="ko-KR"/>
        </w:rPr>
        <w:t>messagePowerOffsetGroupB</w:t>
      </w:r>
      <w:proofErr w:type="spellEnd"/>
      <w:r w:rsidRPr="008B1243">
        <w:rPr>
          <w:lang w:eastAsia="ko-KR"/>
        </w:rPr>
        <w:t>; or</w:t>
      </w:r>
    </w:p>
    <w:p w14:paraId="1C28A8F6" w14:textId="77777777" w:rsidR="00BD5EEC" w:rsidRPr="008B1243" w:rsidRDefault="00BD5EEC" w:rsidP="00BD5EEC">
      <w:pPr>
        <w:pStyle w:val="B4"/>
        <w:rPr>
          <w:lang w:eastAsia="ko-KR"/>
        </w:rPr>
      </w:pPr>
      <w:r w:rsidRPr="008B1243">
        <w:rPr>
          <w:lang w:eastAsia="ko-KR"/>
        </w:rPr>
        <w:t>4&gt;</w:t>
      </w:r>
      <w:r w:rsidRPr="008B1243">
        <w:rPr>
          <w:lang w:eastAsia="ko-KR"/>
        </w:rPr>
        <w:tab/>
        <w:t xml:space="preserve">if the </w:t>
      </w:r>
      <w:proofErr w:type="gramStart"/>
      <w:r w:rsidRPr="008B1243">
        <w:rPr>
          <w:lang w:eastAsia="ko-KR"/>
        </w:rPr>
        <w:t>Random Access</w:t>
      </w:r>
      <w:proofErr w:type="gramEnd"/>
      <w:r w:rsidRPr="008B1243">
        <w:rPr>
          <w:lang w:eastAsia="ko-KR"/>
        </w:rPr>
        <w:t xml:space="preserve"> procedure was initiated for the CCCH logical channel and the CCCH SDU size plus MAC </w:t>
      </w:r>
      <w:proofErr w:type="spellStart"/>
      <w:r w:rsidRPr="008B1243">
        <w:rPr>
          <w:lang w:eastAsia="ko-KR"/>
        </w:rPr>
        <w:t>subheader</w:t>
      </w:r>
      <w:proofErr w:type="spellEnd"/>
      <w:r w:rsidRPr="008B1243">
        <w:rPr>
          <w:lang w:eastAsia="ko-KR"/>
        </w:rPr>
        <w:t xml:space="preserve"> is greater than </w:t>
      </w:r>
      <w:r w:rsidRPr="008B1243">
        <w:rPr>
          <w:i/>
          <w:lang w:eastAsia="ko-KR"/>
        </w:rPr>
        <w:t>ra-Msg3SizeGroupA</w:t>
      </w:r>
      <w:r w:rsidRPr="008B1243">
        <w:rPr>
          <w:lang w:eastAsia="ko-KR"/>
        </w:rPr>
        <w:t>:</w:t>
      </w:r>
    </w:p>
    <w:p w14:paraId="5EE6AD86" w14:textId="77777777" w:rsidR="00BD5EEC" w:rsidRPr="008B1243" w:rsidRDefault="00BD5EEC" w:rsidP="00BD5EEC">
      <w:pPr>
        <w:pStyle w:val="B5"/>
        <w:rPr>
          <w:lang w:eastAsia="ko-KR"/>
        </w:rPr>
      </w:pPr>
      <w:r w:rsidRPr="008B1243">
        <w:rPr>
          <w:lang w:eastAsia="ko-KR"/>
        </w:rPr>
        <w:t>5&gt;</w:t>
      </w:r>
      <w:r w:rsidRPr="008B1243">
        <w:rPr>
          <w:lang w:eastAsia="ko-KR"/>
        </w:rPr>
        <w:tab/>
        <w:t xml:space="preserve">select the </w:t>
      </w:r>
      <w:proofErr w:type="gramStart"/>
      <w:r w:rsidRPr="008B1243">
        <w:rPr>
          <w:lang w:eastAsia="ko-KR"/>
        </w:rPr>
        <w:t>Random Access</w:t>
      </w:r>
      <w:proofErr w:type="gramEnd"/>
      <w:r w:rsidRPr="008B1243">
        <w:rPr>
          <w:lang w:eastAsia="ko-KR"/>
        </w:rPr>
        <w:t xml:space="preserve"> Preambles group B.</w:t>
      </w:r>
    </w:p>
    <w:p w14:paraId="529BC472" w14:textId="77777777" w:rsidR="00BD5EEC" w:rsidRPr="008B1243" w:rsidRDefault="00BD5EEC" w:rsidP="00BD5EEC">
      <w:pPr>
        <w:pStyle w:val="B4"/>
        <w:rPr>
          <w:lang w:eastAsia="ko-KR"/>
        </w:rPr>
      </w:pPr>
      <w:r w:rsidRPr="008B1243">
        <w:rPr>
          <w:lang w:eastAsia="ko-KR"/>
        </w:rPr>
        <w:lastRenderedPageBreak/>
        <w:t>4&gt;</w:t>
      </w:r>
      <w:r w:rsidRPr="008B1243">
        <w:rPr>
          <w:lang w:eastAsia="ko-KR"/>
        </w:rPr>
        <w:tab/>
        <w:t>else:</w:t>
      </w:r>
    </w:p>
    <w:p w14:paraId="3CCC304B" w14:textId="77777777" w:rsidR="00BD5EEC" w:rsidRPr="008B1243" w:rsidRDefault="00BD5EEC" w:rsidP="00BD5EEC">
      <w:pPr>
        <w:pStyle w:val="B5"/>
        <w:rPr>
          <w:lang w:eastAsia="ko-KR"/>
        </w:rPr>
      </w:pPr>
      <w:r w:rsidRPr="008B1243">
        <w:rPr>
          <w:lang w:eastAsia="ko-KR"/>
        </w:rPr>
        <w:t>5&gt;</w:t>
      </w:r>
      <w:r w:rsidRPr="008B1243">
        <w:rPr>
          <w:lang w:eastAsia="ko-KR"/>
        </w:rPr>
        <w:tab/>
        <w:t xml:space="preserve">select the </w:t>
      </w:r>
      <w:proofErr w:type="gramStart"/>
      <w:r w:rsidRPr="008B1243">
        <w:rPr>
          <w:lang w:eastAsia="ko-KR"/>
        </w:rPr>
        <w:t>Random Access</w:t>
      </w:r>
      <w:proofErr w:type="gramEnd"/>
      <w:r w:rsidRPr="008B1243">
        <w:rPr>
          <w:lang w:eastAsia="ko-KR"/>
        </w:rPr>
        <w:t xml:space="preserve"> Preambles group A.</w:t>
      </w:r>
    </w:p>
    <w:p w14:paraId="00656FC9" w14:textId="77777777" w:rsidR="00BD5EEC" w:rsidRPr="008B1243" w:rsidRDefault="00BD5EEC" w:rsidP="00BD5EEC">
      <w:pPr>
        <w:pStyle w:val="B3"/>
        <w:rPr>
          <w:lang w:eastAsia="ko-KR"/>
        </w:rPr>
      </w:pPr>
      <w:r w:rsidRPr="008B1243">
        <w:rPr>
          <w:lang w:eastAsia="ko-KR"/>
        </w:rPr>
        <w:t>3&gt;</w:t>
      </w:r>
      <w:r w:rsidRPr="008B1243">
        <w:rPr>
          <w:lang w:eastAsia="ko-KR"/>
        </w:rPr>
        <w:tab/>
        <w:t>else:</w:t>
      </w:r>
    </w:p>
    <w:p w14:paraId="4E7E30E2" w14:textId="77777777" w:rsidR="00BD5EEC" w:rsidRPr="008B1243" w:rsidRDefault="00BD5EEC" w:rsidP="00BD5EEC">
      <w:pPr>
        <w:pStyle w:val="B4"/>
        <w:rPr>
          <w:lang w:eastAsia="ko-KR"/>
        </w:rPr>
      </w:pPr>
      <w:r w:rsidRPr="008B1243">
        <w:rPr>
          <w:lang w:eastAsia="ko-KR"/>
        </w:rPr>
        <w:t>4&gt;</w:t>
      </w:r>
      <w:r w:rsidRPr="008B1243">
        <w:rPr>
          <w:lang w:eastAsia="ko-KR"/>
        </w:rPr>
        <w:tab/>
        <w:t xml:space="preserve">select the </w:t>
      </w:r>
      <w:proofErr w:type="gramStart"/>
      <w:r w:rsidRPr="008B1243">
        <w:rPr>
          <w:lang w:eastAsia="ko-KR"/>
        </w:rPr>
        <w:t>Random Access</w:t>
      </w:r>
      <w:proofErr w:type="gramEnd"/>
      <w:r w:rsidRPr="008B1243">
        <w:rPr>
          <w:lang w:eastAsia="ko-KR"/>
        </w:rPr>
        <w:t xml:space="preserve"> Preambles group A.</w:t>
      </w:r>
    </w:p>
    <w:p w14:paraId="5A263727" w14:textId="77777777" w:rsidR="00BD5EEC" w:rsidRPr="008B1243" w:rsidRDefault="00BD5EEC" w:rsidP="00BD5EEC">
      <w:pPr>
        <w:pStyle w:val="B2"/>
        <w:rPr>
          <w:lang w:eastAsia="ko-KR"/>
        </w:rPr>
      </w:pPr>
      <w:r w:rsidRPr="008B1243">
        <w:rPr>
          <w:lang w:eastAsia="ko-KR"/>
        </w:rPr>
        <w:t>2&gt;</w:t>
      </w:r>
      <w:r w:rsidRPr="008B1243">
        <w:rPr>
          <w:lang w:eastAsia="ko-KR"/>
        </w:rPr>
        <w:tab/>
        <w:t>else (</w:t>
      </w:r>
      <w:proofErr w:type="gramStart"/>
      <w:r w:rsidRPr="008B1243">
        <w:rPr>
          <w:lang w:eastAsia="ko-KR"/>
        </w:rPr>
        <w:t>i.e.</w:t>
      </w:r>
      <w:proofErr w:type="gramEnd"/>
      <w:r w:rsidRPr="008B1243">
        <w:rPr>
          <w:lang w:eastAsia="ko-KR"/>
        </w:rPr>
        <w:t xml:space="preserve"> Msg3 is being retransmitted):</w:t>
      </w:r>
    </w:p>
    <w:p w14:paraId="071EAE5C" w14:textId="77777777" w:rsidR="00BD5EEC" w:rsidRPr="008B1243" w:rsidRDefault="00BD5EEC" w:rsidP="00BD5EEC">
      <w:pPr>
        <w:pStyle w:val="B3"/>
        <w:rPr>
          <w:lang w:eastAsia="ko-KR"/>
        </w:rPr>
      </w:pPr>
      <w:r w:rsidRPr="008B1243">
        <w:rPr>
          <w:lang w:eastAsia="ko-KR"/>
        </w:rPr>
        <w:t>3&gt;</w:t>
      </w:r>
      <w:r w:rsidRPr="008B1243">
        <w:rPr>
          <w:lang w:eastAsia="ko-KR"/>
        </w:rPr>
        <w:tab/>
        <w:t xml:space="preserve">select the same group of </w:t>
      </w:r>
      <w:proofErr w:type="gramStart"/>
      <w:r w:rsidRPr="008B1243">
        <w:rPr>
          <w:lang w:eastAsia="ko-KR"/>
        </w:rPr>
        <w:t>Random Access</w:t>
      </w:r>
      <w:proofErr w:type="gramEnd"/>
      <w:r w:rsidRPr="008B1243">
        <w:rPr>
          <w:lang w:eastAsia="ko-KR"/>
        </w:rPr>
        <w:t xml:space="preserve"> Preambles as was used for the Random Access Preamble transmission attempt corresponding to the first transmission of Msg3.</w:t>
      </w:r>
    </w:p>
    <w:p w14:paraId="3F13B512"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select a </w:t>
      </w:r>
      <w:proofErr w:type="gramStart"/>
      <w:r w:rsidRPr="008B1243">
        <w:rPr>
          <w:lang w:eastAsia="ko-KR"/>
        </w:rPr>
        <w:t>Random Access</w:t>
      </w:r>
      <w:proofErr w:type="gramEnd"/>
      <w:r w:rsidRPr="008B1243">
        <w:rPr>
          <w:lang w:eastAsia="ko-KR"/>
        </w:rPr>
        <w:t xml:space="preserve"> Preamble randomly with equal probability from the Random Access Preambles associated with the selected SSB and the selected Random Access Preambles group;</w:t>
      </w:r>
    </w:p>
    <w:p w14:paraId="72164F79"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selected </w:t>
      </w:r>
      <w:proofErr w:type="gramStart"/>
      <w:r w:rsidRPr="008B1243">
        <w:rPr>
          <w:lang w:eastAsia="ko-KR"/>
        </w:rPr>
        <w:t>Random Access</w:t>
      </w:r>
      <w:proofErr w:type="gramEnd"/>
      <w:r w:rsidRPr="008B1243">
        <w:rPr>
          <w:lang w:eastAsia="ko-KR"/>
        </w:rPr>
        <w:t xml:space="preserve"> Preamble.</w:t>
      </w:r>
    </w:p>
    <w:p w14:paraId="5CF3D04A"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the </w:t>
      </w:r>
      <w:proofErr w:type="gramStart"/>
      <w:r w:rsidRPr="008B1243">
        <w:rPr>
          <w:lang w:eastAsia="ko-KR"/>
        </w:rPr>
        <w:t>Random Access</w:t>
      </w:r>
      <w:proofErr w:type="gramEnd"/>
      <w:r w:rsidRPr="008B1243">
        <w:rPr>
          <w:lang w:eastAsia="ko-KR"/>
        </w:rPr>
        <w:t xml:space="preserve"> procedure was initiated for SI request (as specified in TS 38.331 [5]); and</w:t>
      </w:r>
    </w:p>
    <w:p w14:paraId="108A8020"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w:t>
      </w:r>
      <w:proofErr w:type="spellStart"/>
      <w:r w:rsidRPr="008B1243">
        <w:rPr>
          <w:i/>
        </w:rPr>
        <w:t>ra-AssociationPeriodIndex</w:t>
      </w:r>
      <w:proofErr w:type="spellEnd"/>
      <w:r w:rsidRPr="008B1243">
        <w:t xml:space="preserve"> and </w:t>
      </w:r>
      <w:proofErr w:type="spellStart"/>
      <w:r w:rsidRPr="008B1243">
        <w:rPr>
          <w:i/>
        </w:rPr>
        <w:t>si-RequestPeriod</w:t>
      </w:r>
      <w:proofErr w:type="spellEnd"/>
      <w:r w:rsidRPr="008B1243">
        <w:t xml:space="preserve"> are configured:</w:t>
      </w:r>
    </w:p>
    <w:p w14:paraId="2C620BEA" w14:textId="77777777" w:rsidR="00BD5EEC" w:rsidRPr="008B1243" w:rsidRDefault="00BD5EEC" w:rsidP="00BD5EEC">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in the association period given by </w:t>
      </w:r>
      <w:proofErr w:type="spellStart"/>
      <w:r w:rsidRPr="008B1243">
        <w:rPr>
          <w:i/>
        </w:rPr>
        <w:t>ra-AssociationPeriodIndex</w:t>
      </w:r>
      <w:proofErr w:type="spellEnd"/>
      <w:r w:rsidRPr="008B1243">
        <w:t xml:space="preserve"> in the </w:t>
      </w:r>
      <w:proofErr w:type="spellStart"/>
      <w:r w:rsidRPr="008B1243">
        <w:rPr>
          <w:i/>
        </w:rPr>
        <w:t>si-RequestPeriod</w:t>
      </w:r>
      <w:proofErr w:type="spellEnd"/>
      <w:r w:rsidRPr="008B1243">
        <w:rPr>
          <w:rFonts w:ascii="Arial" w:hAnsi="Arial"/>
          <w:b/>
          <w:sz w:val="18"/>
          <w:szCs w:val="22"/>
        </w:rPr>
        <w:t xml:space="preserve"> </w:t>
      </w:r>
      <w:r w:rsidRPr="008B1243">
        <w:rPr>
          <w:lang w:eastAsia="ko-KR"/>
        </w:rPr>
        <w:t xml:space="preserve">permitted by the restrictions given by the </w:t>
      </w:r>
      <w:proofErr w:type="spellStart"/>
      <w:r w:rsidRPr="008B1243">
        <w:rPr>
          <w:i/>
          <w:lang w:eastAsia="ko-KR"/>
        </w:rPr>
        <w:t>ra-ssb-OccasionMaskIndex</w:t>
      </w:r>
      <w:proofErr w:type="spellEnd"/>
      <w:r w:rsidRPr="008B1243">
        <w:rPr>
          <w:lang w:eastAsia="ko-KR"/>
        </w:rPr>
        <w:t xml:space="preserve"> if configured (the MAC entity shall select a PRACH occasion randomly with equal probability amongst the consecutive PRACH occasions</w:t>
      </w:r>
      <w:r w:rsidRPr="008B1243">
        <w:t xml:space="preserve"> </w:t>
      </w:r>
      <w:r w:rsidRPr="008B1243">
        <w:rPr>
          <w:lang w:eastAsia="ko-KR"/>
        </w:rPr>
        <w:t>according to clause 8.1 of TS 38.213 [6] corresponding to the selected SSB).</w:t>
      </w:r>
    </w:p>
    <w:p w14:paraId="486FE401" w14:textId="77777777" w:rsidR="00BD5EEC" w:rsidRPr="008B1243" w:rsidRDefault="00BD5EEC" w:rsidP="00BD5EEC">
      <w:pPr>
        <w:pStyle w:val="B10"/>
        <w:rPr>
          <w:lang w:eastAsia="ko-KR"/>
        </w:rPr>
      </w:pPr>
      <w:r w:rsidRPr="008B1243">
        <w:rPr>
          <w:lang w:eastAsia="ko-KR"/>
        </w:rPr>
        <w:t>1&gt;</w:t>
      </w:r>
      <w:r w:rsidRPr="008B1243">
        <w:rPr>
          <w:lang w:eastAsia="ko-KR"/>
        </w:rPr>
        <w:tab/>
        <w:t>else if an SSB is selected above:</w:t>
      </w:r>
    </w:p>
    <w:p w14:paraId="078AC598" w14:textId="77777777" w:rsidR="00BD5EEC" w:rsidRPr="008B1243" w:rsidRDefault="00BD5EEC" w:rsidP="00BD5EEC">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permitted by the restrictions given by the </w:t>
      </w:r>
      <w:proofErr w:type="spellStart"/>
      <w:r w:rsidRPr="008B1243">
        <w:rPr>
          <w:i/>
          <w:lang w:eastAsia="ko-KR"/>
        </w:rPr>
        <w:t>ra-ssb-OccasionMaskIndex</w:t>
      </w:r>
      <w:proofErr w:type="spellEnd"/>
      <w:r w:rsidRPr="008B1243">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1CB19C7" w14:textId="77777777" w:rsidR="00BD5EEC" w:rsidRPr="008B1243" w:rsidRDefault="00BD5EEC" w:rsidP="00BD5EEC">
      <w:pPr>
        <w:pStyle w:val="B10"/>
        <w:rPr>
          <w:lang w:eastAsia="ko-KR"/>
        </w:rPr>
      </w:pPr>
      <w:r w:rsidRPr="008B1243">
        <w:rPr>
          <w:lang w:eastAsia="ko-KR"/>
        </w:rPr>
        <w:t>1&gt;</w:t>
      </w:r>
      <w:r w:rsidRPr="008B1243">
        <w:rPr>
          <w:lang w:eastAsia="ko-KR"/>
        </w:rPr>
        <w:tab/>
        <w:t>else if a CSI-RS is selected above:</w:t>
      </w:r>
    </w:p>
    <w:p w14:paraId="17A8E507" w14:textId="77777777" w:rsidR="00BD5EEC" w:rsidRPr="008B1243" w:rsidRDefault="00BD5EEC" w:rsidP="00BD5EEC">
      <w:pPr>
        <w:pStyle w:val="B2"/>
        <w:rPr>
          <w:lang w:eastAsia="ko-KR"/>
        </w:rPr>
      </w:pPr>
      <w:r w:rsidRPr="008B1243">
        <w:rPr>
          <w:lang w:eastAsia="ko-KR"/>
        </w:rPr>
        <w:t>2&gt;</w:t>
      </w:r>
      <w:r w:rsidRPr="008B1243">
        <w:rPr>
          <w:lang w:eastAsia="ko-KR"/>
        </w:rPr>
        <w:tab/>
        <w:t xml:space="preserve">if there is no contention-free </w:t>
      </w:r>
      <w:proofErr w:type="gramStart"/>
      <w:r w:rsidRPr="008B1243">
        <w:rPr>
          <w:lang w:eastAsia="ko-KR"/>
        </w:rPr>
        <w:t>Random Access</w:t>
      </w:r>
      <w:proofErr w:type="gramEnd"/>
      <w:r w:rsidRPr="008B1243">
        <w:rPr>
          <w:lang w:eastAsia="ko-KR"/>
        </w:rPr>
        <w:t xml:space="preserve"> Resource associated with the selected CSI-RS:</w:t>
      </w:r>
    </w:p>
    <w:p w14:paraId="4566E93A" w14:textId="77777777" w:rsidR="00BD5EEC" w:rsidRPr="008B1243" w:rsidRDefault="00BD5EEC" w:rsidP="00BD5EEC">
      <w:pPr>
        <w:pStyle w:val="B3"/>
        <w:rPr>
          <w:lang w:eastAsia="ko-KR"/>
        </w:rPr>
      </w:pPr>
      <w:r w:rsidRPr="008B1243">
        <w:rPr>
          <w:lang w:eastAsia="ko-KR"/>
        </w:rPr>
        <w:t>3&gt;</w:t>
      </w:r>
      <w:r w:rsidRPr="008B1243">
        <w:rPr>
          <w:lang w:eastAsia="ko-KR"/>
        </w:rPr>
        <w:tab/>
        <w:t xml:space="preserve">determine the next available PRACH occasion from the PRACH occasions, permitted by the restrictions given by the </w:t>
      </w:r>
      <w:proofErr w:type="spellStart"/>
      <w:r w:rsidRPr="008B1243">
        <w:rPr>
          <w:i/>
          <w:lang w:eastAsia="ko-KR"/>
        </w:rPr>
        <w:t>ra-ssb-OccasionMaskIndex</w:t>
      </w:r>
      <w:proofErr w:type="spellEnd"/>
      <w:r w:rsidRPr="008B1243">
        <w:rPr>
          <w:lang w:eastAsia="ko-KR"/>
        </w:rPr>
        <w:t xml:space="preserve"> if configured, corresponding to the SSB in </w:t>
      </w:r>
      <w:proofErr w:type="spellStart"/>
      <w:r w:rsidRPr="008B1243">
        <w:rPr>
          <w:i/>
          <w:lang w:eastAsia="ko-KR"/>
        </w:rPr>
        <w:t>candidateBeamRSList</w:t>
      </w:r>
      <w:proofErr w:type="spellEnd"/>
      <w:r w:rsidRPr="008B1243">
        <w:rPr>
          <w:lang w:eastAsia="ko-KR"/>
        </w:rPr>
        <w:t xml:space="preserve"> which is quasi-</w:t>
      </w:r>
      <w:proofErr w:type="spellStart"/>
      <w:r w:rsidRPr="008B1243">
        <w:rPr>
          <w:lang w:eastAsia="ko-KR"/>
        </w:rPr>
        <w:t>colocated</w:t>
      </w:r>
      <w:proofErr w:type="spellEnd"/>
      <w:r w:rsidRPr="008B1243">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8B1243">
        <w:rPr>
          <w:lang w:eastAsia="ko-KR"/>
        </w:rPr>
        <w:t>colocated</w:t>
      </w:r>
      <w:proofErr w:type="spellEnd"/>
      <w:r w:rsidRPr="008B1243">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8B1243">
        <w:rPr>
          <w:lang w:eastAsia="ko-KR"/>
        </w:rPr>
        <w:t>colocated</w:t>
      </w:r>
      <w:proofErr w:type="spellEnd"/>
      <w:r w:rsidRPr="008B1243">
        <w:rPr>
          <w:lang w:eastAsia="ko-KR"/>
        </w:rPr>
        <w:t xml:space="preserve"> with the selected CSI-RS).</w:t>
      </w:r>
    </w:p>
    <w:p w14:paraId="180E2BF1" w14:textId="77777777" w:rsidR="00BD5EEC" w:rsidRPr="008B1243" w:rsidRDefault="00BD5EEC" w:rsidP="00BD5EEC">
      <w:pPr>
        <w:pStyle w:val="B2"/>
        <w:rPr>
          <w:lang w:eastAsia="ko-KR"/>
        </w:rPr>
      </w:pPr>
      <w:r w:rsidRPr="008B1243">
        <w:rPr>
          <w:lang w:eastAsia="ko-KR"/>
        </w:rPr>
        <w:t>2&gt;</w:t>
      </w:r>
      <w:r w:rsidRPr="008B1243">
        <w:rPr>
          <w:lang w:eastAsia="ko-KR"/>
        </w:rPr>
        <w:tab/>
        <w:t>else:</w:t>
      </w:r>
    </w:p>
    <w:p w14:paraId="72B8762B" w14:textId="77777777" w:rsidR="00BD5EEC" w:rsidRPr="008B1243" w:rsidRDefault="00BD5EEC" w:rsidP="00BD5EEC">
      <w:pPr>
        <w:pStyle w:val="B3"/>
        <w:rPr>
          <w:lang w:eastAsia="ko-KR"/>
        </w:rPr>
      </w:pPr>
      <w:r w:rsidRPr="008B1243">
        <w:rPr>
          <w:lang w:eastAsia="ko-KR"/>
        </w:rPr>
        <w:t>3&gt;</w:t>
      </w:r>
      <w:r w:rsidRPr="008B1243">
        <w:rPr>
          <w:lang w:eastAsia="ko-KR"/>
        </w:rPr>
        <w:tab/>
        <w:t xml:space="preserve">determine the next available PRACH occasion from the PRACH occasions in </w:t>
      </w:r>
      <w:proofErr w:type="spellStart"/>
      <w:r w:rsidRPr="008B1243">
        <w:rPr>
          <w:i/>
          <w:lang w:eastAsia="ko-KR"/>
        </w:rPr>
        <w:t>ra-OccasionList</w:t>
      </w:r>
      <w:proofErr w:type="spellEnd"/>
      <w:r w:rsidRPr="008B124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299A439D" w14:textId="77777777" w:rsidR="00BD5EEC" w:rsidRPr="008B1243" w:rsidRDefault="00BD5EEC" w:rsidP="00BD5EEC">
      <w:pPr>
        <w:pStyle w:val="B10"/>
        <w:rPr>
          <w:lang w:eastAsia="ko-KR"/>
        </w:rPr>
      </w:pPr>
      <w:r w:rsidRPr="008B1243">
        <w:rPr>
          <w:lang w:eastAsia="ko-KR"/>
        </w:rPr>
        <w:t>1&gt;</w:t>
      </w:r>
      <w:r w:rsidRPr="008B1243">
        <w:rPr>
          <w:lang w:eastAsia="ko-KR"/>
        </w:rPr>
        <w:tab/>
        <w:t xml:space="preserve">perform the </w:t>
      </w:r>
      <w:proofErr w:type="gramStart"/>
      <w:r w:rsidRPr="008B1243">
        <w:rPr>
          <w:lang w:eastAsia="ko-KR"/>
        </w:rPr>
        <w:t>Random Access</w:t>
      </w:r>
      <w:proofErr w:type="gramEnd"/>
      <w:r w:rsidRPr="008B1243">
        <w:rPr>
          <w:lang w:eastAsia="ko-KR"/>
        </w:rPr>
        <w:t xml:space="preserve"> Preamble transmission procedure (see clause 5.1.3).</w:t>
      </w:r>
    </w:p>
    <w:p w14:paraId="1E209868" w14:textId="77777777" w:rsidR="00BD5EEC" w:rsidRPr="008B1243" w:rsidRDefault="00BD5EEC" w:rsidP="00BD5EEC">
      <w:pPr>
        <w:pStyle w:val="NO"/>
        <w:rPr>
          <w:lang w:eastAsia="ko-KR"/>
        </w:rPr>
      </w:pPr>
      <w:r w:rsidRPr="008B1243">
        <w:rPr>
          <w:lang w:eastAsia="ko-KR"/>
        </w:rPr>
        <w:t>NOTE 1:</w:t>
      </w:r>
      <w:r w:rsidRPr="008B1243">
        <w:rPr>
          <w:lang w:eastAsia="ko-KR"/>
        </w:rPr>
        <w:tab/>
        <w:t xml:space="preserve">When the UE determines if there is an SSB with SS-RSRP above </w:t>
      </w:r>
      <w:proofErr w:type="spellStart"/>
      <w:r w:rsidRPr="008B1243">
        <w:rPr>
          <w:i/>
          <w:lang w:eastAsia="ko-KR"/>
        </w:rPr>
        <w:t>rsrp-ThresholdSSB</w:t>
      </w:r>
      <w:proofErr w:type="spellEnd"/>
      <w:r w:rsidRPr="008B1243">
        <w:rPr>
          <w:lang w:eastAsia="ko-KR"/>
        </w:rPr>
        <w:t xml:space="preserve"> or a CSI-RS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the UE uses the latest unfiltered L1-RSRP measurement.</w:t>
      </w:r>
    </w:p>
    <w:p w14:paraId="6383945D" w14:textId="77777777" w:rsidR="00BD5EEC" w:rsidRPr="008B1243" w:rsidRDefault="00BD5EEC" w:rsidP="00BD5EEC">
      <w:pPr>
        <w:pStyle w:val="NO"/>
        <w:rPr>
          <w:lang w:eastAsia="ko-KR"/>
        </w:rPr>
      </w:pPr>
      <w:r w:rsidRPr="008B1243">
        <w:rPr>
          <w:lang w:eastAsia="ko-KR"/>
        </w:rPr>
        <w:t>NOTE 2:</w:t>
      </w:r>
      <w:r w:rsidRPr="008B1243">
        <w:rPr>
          <w:lang w:eastAsia="ko-KR"/>
        </w:rPr>
        <w:tab/>
        <w:t>Void.</w:t>
      </w:r>
    </w:p>
    <w:p w14:paraId="49DF91AC" w14:textId="77777777" w:rsidR="00BD5EEC" w:rsidRPr="008B1243" w:rsidRDefault="00BD5EEC" w:rsidP="00BD5EEC">
      <w:pPr>
        <w:pStyle w:val="NO"/>
        <w:rPr>
          <w:lang w:eastAsia="en-GB"/>
        </w:rPr>
      </w:pPr>
      <w:r w:rsidRPr="008B1243">
        <w:rPr>
          <w:rFonts w:ascii="Tms Rmn" w:eastAsia="MS Mincho" w:hAnsi="Tms Rmn"/>
        </w:rPr>
        <w:lastRenderedPageBreak/>
        <w:t>NOTE 3</w:t>
      </w:r>
      <w:r w:rsidRPr="008B1243">
        <w:rPr>
          <w:lang w:eastAsia="ko-KR"/>
        </w:rPr>
        <w:t>:</w:t>
      </w:r>
      <w:r w:rsidRPr="008B1243">
        <w:rPr>
          <w:lang w:eastAsia="ko-KR"/>
        </w:rPr>
        <w:tab/>
      </w:r>
      <w:r w:rsidRPr="008B1243">
        <w:rPr>
          <w:rFonts w:ascii="Tms Rmn" w:eastAsia="MS Mincho" w:hAnsi="Tms Rmn"/>
        </w:rPr>
        <w:t xml:space="preserve">If a </w:t>
      </w:r>
      <w:proofErr w:type="spellStart"/>
      <w:r w:rsidRPr="008B1243">
        <w:rPr>
          <w:rFonts w:ascii="Tms Rmn" w:eastAsia="MS Mincho" w:hAnsi="Tms Rmn"/>
        </w:rPr>
        <w:t>RedCap</w:t>
      </w:r>
      <w:proofErr w:type="spellEnd"/>
      <w:r w:rsidRPr="008B1243">
        <w:rPr>
          <w:rFonts w:ascii="Tms Rmn" w:eastAsia="MS Mincho" w:hAnsi="Tms Rmn"/>
        </w:rPr>
        <w:t xml:space="preserve"> UE in RRC_IDLE or RRC_INACTIVE mode is configured with a BWP indicated by </w:t>
      </w:r>
      <w:proofErr w:type="spellStart"/>
      <w:r w:rsidRPr="008B1243">
        <w:rPr>
          <w:rFonts w:ascii="Tms Rmn" w:eastAsia="MS Mincho" w:hAnsi="Tms Rmn"/>
          <w:i/>
          <w:iCs/>
        </w:rPr>
        <w:t>initialDownlinkBWP-RedCap</w:t>
      </w:r>
      <w:proofErr w:type="spellEnd"/>
      <w:r w:rsidRPr="008B1243">
        <w:rPr>
          <w:rFonts w:ascii="Tms Rmn" w:eastAsia="MS Mincho" w:hAnsi="Tms Rmn"/>
        </w:rPr>
        <w:t xml:space="preserve"> which is not associated with any SSB, SS-RSRP measurement is performed based on the SSB associated with the BWP indicated by </w:t>
      </w:r>
      <w:proofErr w:type="spellStart"/>
      <w:r w:rsidRPr="008B1243">
        <w:rPr>
          <w:rFonts w:ascii="Tms Rmn" w:eastAsia="MS Mincho" w:hAnsi="Tms Rmn"/>
          <w:i/>
          <w:iCs/>
        </w:rPr>
        <w:t>initialDownlinkBWP</w:t>
      </w:r>
      <w:proofErr w:type="spellEnd"/>
      <w:r w:rsidRPr="008B1243">
        <w:rPr>
          <w:rFonts w:ascii="Tms Rmn" w:eastAsia="MS Mincho" w:hAnsi="Tms Rmn"/>
        </w:rPr>
        <w:t>.</w:t>
      </w:r>
    </w:p>
    <w:p w14:paraId="20E43DD1" w14:textId="77777777" w:rsidR="00BD5EEC" w:rsidRPr="008B1243" w:rsidRDefault="00BD5EEC" w:rsidP="00BD5EEC">
      <w:pPr>
        <w:pStyle w:val="EditorsNote"/>
        <w:ind w:left="1701" w:hanging="1417"/>
        <w:rPr>
          <w:color w:val="auto"/>
          <w:lang w:eastAsia="zh-CN"/>
        </w:rPr>
      </w:pPr>
      <w:commentRangeStart w:id="20"/>
      <w:r w:rsidRPr="008B1243">
        <w:rPr>
          <w:color w:val="auto"/>
          <w:lang w:eastAsia="zh-CN"/>
        </w:rPr>
        <w:t>Editor</w:t>
      </w:r>
      <w:r>
        <w:rPr>
          <w:color w:val="auto"/>
          <w:lang w:eastAsia="zh-CN"/>
        </w:rPr>
        <w:t>'</w:t>
      </w:r>
      <w:r w:rsidRPr="008B1243">
        <w:rPr>
          <w:color w:val="auto"/>
          <w:lang w:eastAsia="zh-CN"/>
        </w:rPr>
        <w:t>s NOTE:</w:t>
      </w:r>
      <w:commentRangeEnd w:id="20"/>
      <w:r>
        <w:rPr>
          <w:rStyle w:val="afff"/>
          <w:color w:val="auto"/>
        </w:rPr>
        <w:commentReference w:id="20"/>
      </w:r>
      <w:r w:rsidRPr="008B1243">
        <w:rPr>
          <w:color w:val="auto"/>
          <w:lang w:eastAsia="zh-CN"/>
        </w:rPr>
        <w:tab/>
        <w:t xml:space="preserve">Postpone the discussion on whether and how to capture the agreement: </w:t>
      </w:r>
      <w:r w:rsidRPr="008B1243">
        <w:rPr>
          <w:bCs/>
          <w:i/>
          <w:iCs/>
          <w:color w:val="auto"/>
          <w:lang w:eastAsia="zh-CN"/>
        </w:rPr>
        <w:t xml:space="preserve">From RAN2 perspective, if a </w:t>
      </w:r>
      <w:proofErr w:type="spellStart"/>
      <w:r w:rsidRPr="008B1243">
        <w:rPr>
          <w:bCs/>
          <w:i/>
          <w:iCs/>
          <w:color w:val="auto"/>
          <w:lang w:eastAsia="zh-CN"/>
        </w:rPr>
        <w:t>RedCap</w:t>
      </w:r>
      <w:proofErr w:type="spellEnd"/>
      <w:r w:rsidRPr="008B1243">
        <w:rPr>
          <w:bCs/>
          <w:i/>
          <w:iCs/>
          <w:color w:val="auto"/>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14:paraId="62C1F07C" w14:textId="77777777" w:rsidR="0059365A" w:rsidRPr="008B1243" w:rsidRDefault="0059365A" w:rsidP="006E2DDE">
      <w:pPr>
        <w:rPr>
          <w:rFonts w:hint="eastAsia"/>
          <w:lang w:eastAsia="ko-KR"/>
        </w:rPr>
      </w:pPr>
    </w:p>
    <w:p w14:paraId="73048D7C" w14:textId="05808AB8" w:rsidR="0059365A" w:rsidRPr="00B836BA" w:rsidRDefault="0059365A" w:rsidP="00BD5EEC">
      <w:pPr>
        <w:pBdr>
          <w:top w:val="single" w:sz="4" w:space="1" w:color="auto"/>
          <w:left w:val="single" w:sz="4" w:space="4" w:color="auto"/>
          <w:bottom w:val="single" w:sz="4" w:space="0"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0B4C9C2" w14:textId="77777777" w:rsidR="0059365A" w:rsidRPr="008B1243" w:rsidRDefault="0059365A" w:rsidP="0059365A">
      <w:pPr>
        <w:pStyle w:val="30"/>
        <w:rPr>
          <w:lang w:eastAsia="ko-KR"/>
        </w:rPr>
      </w:pPr>
      <w:r w:rsidRPr="008B1243">
        <w:rPr>
          <w:lang w:eastAsia="ko-KR"/>
        </w:rPr>
        <w:t>5.1.1</w:t>
      </w:r>
      <w:r w:rsidRPr="008B1243">
        <w:rPr>
          <w:lang w:eastAsia="ko-KR"/>
        </w:rPr>
        <w:tab/>
        <w:t>Random Access procedure initialization</w:t>
      </w:r>
    </w:p>
    <w:p w14:paraId="02ACC6C3" w14:textId="77777777" w:rsidR="0059365A" w:rsidRPr="008B1243" w:rsidRDefault="0059365A" w:rsidP="0059365A">
      <w:pPr>
        <w:rPr>
          <w:lang w:eastAsia="ko-KR"/>
        </w:rPr>
      </w:pPr>
      <w:r w:rsidRPr="008B1243">
        <w:rPr>
          <w:lang w:eastAsia="ko-KR"/>
        </w:rPr>
        <w:t xml:space="preserve">The </w:t>
      </w:r>
      <w:proofErr w:type="gramStart"/>
      <w:r w:rsidRPr="008B1243">
        <w:rPr>
          <w:lang w:eastAsia="ko-KR"/>
        </w:rPr>
        <w:t>Random Access</w:t>
      </w:r>
      <w:proofErr w:type="gramEnd"/>
      <w:r w:rsidRPr="008B1243">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8B1243">
        <w:rPr>
          <w:lang w:eastAsia="ko-KR"/>
        </w:rPr>
        <w:t>Random Access</w:t>
      </w:r>
      <w:proofErr w:type="gramEnd"/>
      <w:r w:rsidRPr="008B1243">
        <w:rPr>
          <w:lang w:eastAsia="ko-KR"/>
        </w:rPr>
        <w:t xml:space="preserve"> procedure on an </w:t>
      </w:r>
      <w:proofErr w:type="spellStart"/>
      <w:r w:rsidRPr="008B1243">
        <w:rPr>
          <w:lang w:eastAsia="ko-KR"/>
        </w:rPr>
        <w:t>SCell</w:t>
      </w:r>
      <w:proofErr w:type="spellEnd"/>
      <w:r w:rsidRPr="008B1243">
        <w:rPr>
          <w:lang w:eastAsia="ko-KR"/>
        </w:rPr>
        <w:t xml:space="preserve"> shall only be initiated by a PDCCH order with </w:t>
      </w:r>
      <w:proofErr w:type="spellStart"/>
      <w:r w:rsidRPr="008B1243">
        <w:rPr>
          <w:i/>
          <w:lang w:eastAsia="ko-KR"/>
        </w:rPr>
        <w:t>ra-PreambleIndex</w:t>
      </w:r>
      <w:proofErr w:type="spellEnd"/>
      <w:r w:rsidRPr="008B1243">
        <w:rPr>
          <w:lang w:eastAsia="ko-KR"/>
        </w:rPr>
        <w:t xml:space="preserve"> different from 0b000000.</w:t>
      </w:r>
    </w:p>
    <w:p w14:paraId="39A2A000" w14:textId="77777777" w:rsidR="006E2DDE" w:rsidRPr="008B1243" w:rsidRDefault="006E2DDE" w:rsidP="006E2DDE">
      <w:pPr>
        <w:pStyle w:val="NO"/>
        <w:rPr>
          <w:lang w:eastAsia="ko-KR"/>
        </w:rPr>
      </w:pPr>
      <w:r w:rsidRPr="008B1243">
        <w:rPr>
          <w:lang w:eastAsia="ko-KR"/>
        </w:rPr>
        <w:t>NOTE 1:</w:t>
      </w:r>
      <w:r w:rsidRPr="008B1243">
        <w:rPr>
          <w:lang w:eastAsia="ko-KR"/>
        </w:rPr>
        <w:tab/>
        <w:t xml:space="preserve">If a new </w:t>
      </w:r>
      <w:proofErr w:type="gramStart"/>
      <w:r w:rsidRPr="008B1243">
        <w:rPr>
          <w:lang w:eastAsia="ko-KR"/>
        </w:rPr>
        <w:t>Random Access</w:t>
      </w:r>
      <w:proofErr w:type="gramEnd"/>
      <w:r w:rsidRPr="008B1243">
        <w:rPr>
          <w:lang w:eastAsia="ko-KR"/>
        </w:rPr>
        <w:t xml:space="preserve"> procedure is triggered while another is already ongoing in the MAC entity, it is up to UE implementation whether to continue with the ongoing procedure or start with the new procedure (e.g. for SI request).</w:t>
      </w:r>
    </w:p>
    <w:p w14:paraId="2EE0F964" w14:textId="77777777" w:rsidR="006E2DDE" w:rsidRPr="008B1243" w:rsidRDefault="006E2DDE" w:rsidP="006E2DDE">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7CC3F8F" w14:textId="77777777" w:rsidR="006E2DDE" w:rsidRPr="008B1243" w:rsidRDefault="006E2DDE" w:rsidP="006E2DDE">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1AEF657"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prach-ConfigurationIndex</w:t>
      </w:r>
      <w:proofErr w:type="spellEnd"/>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702D3395"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ConfigurationPeriodScaling</w:t>
      </w:r>
      <w:proofErr w:type="spellEnd"/>
      <w:r w:rsidRPr="008B1243">
        <w:rPr>
          <w:i/>
          <w:lang w:eastAsia="ko-KR"/>
        </w:rPr>
        <w:t>-IAB</w:t>
      </w:r>
      <w:r w:rsidRPr="008B1243">
        <w:rPr>
          <w:lang w:eastAsia="ko-KR"/>
        </w:rPr>
        <w:t xml:space="preserve">: the scaling factor defined in TS 38.211 [8] and applicable to IAB-MTs, extending the periodicity of the PRACH occasions baseline configuration indicated by </w:t>
      </w:r>
      <w:proofErr w:type="spellStart"/>
      <w:r w:rsidRPr="008B1243">
        <w:rPr>
          <w:i/>
          <w:lang w:eastAsia="ko-KR"/>
        </w:rPr>
        <w:t>prach-ConfigurationIndex</w:t>
      </w:r>
      <w:proofErr w:type="spellEnd"/>
      <w:r w:rsidRPr="008B1243">
        <w:rPr>
          <w:lang w:eastAsia="ko-KR"/>
        </w:rPr>
        <w:t>;</w:t>
      </w:r>
    </w:p>
    <w:p w14:paraId="1120BC04"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ConfigurationFrameOffset</w:t>
      </w:r>
      <w:proofErr w:type="spellEnd"/>
      <w:r w:rsidRPr="008B1243">
        <w:rPr>
          <w:i/>
          <w:lang w:eastAsia="ko-KR"/>
        </w:rPr>
        <w:t>-IAB</w:t>
      </w:r>
      <w:r w:rsidRPr="008B1243">
        <w:rPr>
          <w:lang w:eastAsia="ko-KR"/>
        </w:rPr>
        <w:t xml:space="preserve">: the frame offset defined in TS 38.211 [8] and applicable to IAB-MTs, altering the ROs frame defined in the baseline configuration indicated by </w:t>
      </w:r>
      <w:proofErr w:type="spellStart"/>
      <w:r w:rsidRPr="008B1243">
        <w:rPr>
          <w:i/>
          <w:lang w:eastAsia="ko-KR"/>
        </w:rPr>
        <w:t>prach-ConfigurationIndex</w:t>
      </w:r>
      <w:proofErr w:type="spellEnd"/>
      <w:r w:rsidRPr="008B1243">
        <w:rPr>
          <w:lang w:eastAsia="ko-KR"/>
        </w:rPr>
        <w:t>;</w:t>
      </w:r>
    </w:p>
    <w:p w14:paraId="2FD993A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ConfigurationSOffset</w:t>
      </w:r>
      <w:proofErr w:type="spellEnd"/>
      <w:r w:rsidRPr="008B1243">
        <w:rPr>
          <w:i/>
          <w:lang w:eastAsia="ko-KR"/>
        </w:rPr>
        <w:t>-IAB</w:t>
      </w:r>
      <w:r w:rsidRPr="008B1243">
        <w:rPr>
          <w:lang w:eastAsia="ko-KR"/>
        </w:rPr>
        <w:t xml:space="preserve">: the subframe/slot offset defined in TS 38.211 [8] and applicable to IAB-MTs, altering the ROs subframe or slot defined in the baseline configuration indicated by </w:t>
      </w:r>
      <w:proofErr w:type="spellStart"/>
      <w:r w:rsidRPr="008B1243">
        <w:rPr>
          <w:i/>
          <w:lang w:eastAsia="ko-KR"/>
        </w:rPr>
        <w:t>prach-ConfigurationIndex</w:t>
      </w:r>
      <w:proofErr w:type="spellEnd"/>
      <w:r w:rsidRPr="008B1243">
        <w:rPr>
          <w:lang w:eastAsia="ko-KR"/>
        </w:rPr>
        <w:t>;</w:t>
      </w:r>
    </w:p>
    <w:p w14:paraId="49037D2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-PRACH-</w:t>
      </w:r>
      <w:proofErr w:type="spellStart"/>
      <w:r w:rsidRPr="008B1243">
        <w:rPr>
          <w:i/>
          <w:iCs/>
          <w:lang w:eastAsia="ko-KR"/>
        </w:rPr>
        <w:t>ConfigurationIndex</w:t>
      </w:r>
      <w:proofErr w:type="spellEnd"/>
      <w:r w:rsidRPr="008B1243">
        <w:rPr>
          <w:lang w:eastAsia="ko-KR"/>
        </w:rPr>
        <w:t>: the available set of PRACH occasions for the transmission of the Random Access Preamble for MSGA in 2-step RA type;</w:t>
      </w:r>
    </w:p>
    <w:p w14:paraId="25E66166"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preambleReceivedTargetPower</w:t>
      </w:r>
      <w:proofErr w:type="spellEnd"/>
      <w:r w:rsidRPr="008B1243">
        <w:rPr>
          <w:lang w:eastAsia="ko-KR"/>
        </w:rPr>
        <w:t>: initial Random Access Preamble power for 4-step RA type;</w:t>
      </w:r>
    </w:p>
    <w:p w14:paraId="12333A0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rFonts w:eastAsia="DengXian"/>
          <w:i/>
          <w:iCs/>
          <w:lang w:eastAsia="zh-CN"/>
        </w:rPr>
        <w:t>msgA-PreambleReceivedTargetPower</w:t>
      </w:r>
      <w:proofErr w:type="spellEnd"/>
      <w:r w:rsidRPr="008B1243">
        <w:rPr>
          <w:rFonts w:eastAsia="DengXian"/>
          <w:lang w:eastAsia="zh-CN"/>
        </w:rPr>
        <w:t xml:space="preserve">: </w:t>
      </w:r>
      <w:r w:rsidRPr="008B1243">
        <w:rPr>
          <w:lang w:eastAsia="ko-KR"/>
        </w:rPr>
        <w:t>initial Random Access Preamble power for 2-step RA type;</w:t>
      </w:r>
    </w:p>
    <w:p w14:paraId="5247072C"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rsrp-ThresholdSSB</w:t>
      </w:r>
      <w:proofErr w:type="spellEnd"/>
      <w:r w:rsidRPr="008B1243">
        <w:rPr>
          <w:lang w:eastAsia="ko-KR"/>
        </w:rPr>
        <w:t xml:space="preserve">: an RSRP threshold for the selection of the SSB for 4-step RA type. If the Random Access procedure is initiated for beam failure recovery, </w:t>
      </w:r>
      <w:proofErr w:type="spellStart"/>
      <w:r w:rsidRPr="008B1243">
        <w:rPr>
          <w:i/>
          <w:lang w:eastAsia="ko-KR"/>
        </w:rPr>
        <w:t>rsrp-ThresholdSSB</w:t>
      </w:r>
      <w:proofErr w:type="spellEnd"/>
      <w:r w:rsidRPr="008B1243">
        <w:rPr>
          <w:lang w:eastAsia="ko-KR"/>
        </w:rPr>
        <w:t xml:space="preserve"> </w:t>
      </w:r>
      <w:r w:rsidRPr="008B1243">
        <w:rPr>
          <w:lang w:eastAsia="zh-CN"/>
        </w:rPr>
        <w:t xml:space="preserve">used for the selection of the </w:t>
      </w:r>
      <w:r w:rsidRPr="008B1243">
        <w:rPr>
          <w:lang w:eastAsia="ko-KR"/>
        </w:rPr>
        <w:t xml:space="preserve">SSB within </w:t>
      </w:r>
      <w:proofErr w:type="spellStart"/>
      <w:r w:rsidRPr="008B1243">
        <w:rPr>
          <w:i/>
          <w:lang w:eastAsia="ko-KR"/>
        </w:rPr>
        <w:t>candidateBeamRSList</w:t>
      </w:r>
      <w:proofErr w:type="spellEnd"/>
      <w:r w:rsidRPr="008B1243">
        <w:rPr>
          <w:lang w:eastAsia="ko-KR"/>
        </w:rPr>
        <w:t xml:space="preserve"> refers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09EB05E5"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an RSRP threshold for the selection of CSI-RS for 4-step RA type. If the Random Access procedure is initiated for beam failure recovery,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is equal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184DCCAE"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r w:rsidRPr="008B1243">
        <w:rPr>
          <w:lang w:eastAsia="ko-KR"/>
        </w:rPr>
        <w:t>: an RSRP threshold for the selection of the SSB for 2-step RA type;</w:t>
      </w:r>
    </w:p>
    <w:p w14:paraId="7BB1E24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an RSRP threshold for the selection between the NUL carrier and the SUL carrier;</w:t>
      </w:r>
    </w:p>
    <w:p w14:paraId="7243EC41" w14:textId="77777777" w:rsidR="006E2DDE" w:rsidRPr="008B1243" w:rsidRDefault="006E2DDE" w:rsidP="006E2DDE">
      <w:pPr>
        <w:pStyle w:val="B10"/>
        <w:rPr>
          <w:lang w:eastAsia="ko-KR"/>
        </w:rPr>
      </w:pPr>
      <w:r w:rsidRPr="008B1243">
        <w:rPr>
          <w:i/>
          <w:iCs/>
          <w:lang w:eastAsia="ko-KR"/>
        </w:rPr>
        <w:lastRenderedPageBreak/>
        <w:t>-</w:t>
      </w:r>
      <w:r w:rsidRPr="008B1243">
        <w:rPr>
          <w:i/>
          <w:iCs/>
          <w:lang w:eastAsia="ko-KR"/>
        </w:rPr>
        <w:tab/>
      </w:r>
      <w:proofErr w:type="spellStart"/>
      <w:r w:rsidRPr="008B1243">
        <w:rPr>
          <w:i/>
          <w:iCs/>
          <w:lang w:eastAsia="ko-KR"/>
        </w:rPr>
        <w:t>msgA</w:t>
      </w:r>
      <w:proofErr w:type="spellEnd"/>
      <w:r w:rsidRPr="008B1243">
        <w:rPr>
          <w:i/>
          <w:iCs/>
          <w:lang w:eastAsia="ko-KR"/>
        </w:rPr>
        <w:t>-RSRP-Threshold</w:t>
      </w:r>
      <w:r w:rsidRPr="008B1243">
        <w:rPr>
          <w:lang w:eastAsia="ko-KR"/>
        </w:rPr>
        <w:t>: an RSRP threshold for selection between 2-step RA type and 4-step RA type when both 2-step and 4-step RA type Random Access Resources are configured in the UL BWP;</w:t>
      </w:r>
    </w:p>
    <w:p w14:paraId="32CB67AF"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405577F8" w14:textId="77777777" w:rsidR="006E2DDE" w:rsidRPr="008B1243" w:rsidRDefault="006E2DDE" w:rsidP="006E2DDE">
      <w:pPr>
        <w:pStyle w:val="B10"/>
        <w:rPr>
          <w:lang w:eastAsia="ko-KR"/>
        </w:rPr>
      </w:pPr>
      <w:r w:rsidRPr="008B1243">
        <w:rPr>
          <w:i/>
          <w:iCs/>
          <w:lang w:eastAsia="ko-KR"/>
        </w:rPr>
        <w:t>-</w:t>
      </w:r>
      <w:r w:rsidRPr="008B1243">
        <w:rPr>
          <w:i/>
          <w:iCs/>
          <w:lang w:eastAsia="ko-KR"/>
        </w:rPr>
        <w:tab/>
      </w:r>
      <w:proofErr w:type="spellStart"/>
      <w:r w:rsidRPr="008B1243">
        <w:rPr>
          <w:i/>
          <w:iCs/>
        </w:rPr>
        <w:t>featurePriorities</w:t>
      </w:r>
      <w:proofErr w:type="spellEnd"/>
      <w:r w:rsidRPr="008B1243">
        <w:rPr>
          <w:lang w:eastAsia="ko-KR"/>
        </w:rPr>
        <w:t>: p</w:t>
      </w:r>
      <w:r w:rsidRPr="008B1243">
        <w:rPr>
          <w:szCs w:val="22"/>
        </w:rPr>
        <w:t xml:space="preserve">riorities for features, such as </w:t>
      </w:r>
      <w:proofErr w:type="spellStart"/>
      <w:ins w:id="21" w:author="vivo-Chenli" w:date="2022-04-22T15:43:00Z">
        <w:r>
          <w:rPr>
            <w:rFonts w:hint="eastAsia"/>
            <w:szCs w:val="22"/>
            <w:lang w:eastAsia="zh-CN"/>
          </w:rPr>
          <w:t>R</w:t>
        </w:r>
        <w:r>
          <w:rPr>
            <w:szCs w:val="22"/>
            <w:lang w:eastAsia="zh-CN"/>
          </w:rPr>
          <w:t>edCap</w:t>
        </w:r>
      </w:ins>
      <w:proofErr w:type="spellEnd"/>
      <w:del w:id="22" w:author="vivo-Chenli" w:date="2022-04-22T15:44:00Z">
        <w:r w:rsidRPr="008B1243" w:rsidDel="0084126F">
          <w:rPr>
            <w:rFonts w:hint="eastAsia"/>
            <w:szCs w:val="22"/>
            <w:lang w:eastAsia="zh-CN"/>
          </w:rPr>
          <w:delText>R</w:delText>
        </w:r>
        <w:r w:rsidRPr="008B1243" w:rsidDel="0084126F">
          <w:rPr>
            <w:szCs w:val="22"/>
          </w:rPr>
          <w:delText>EDCAP</w:delText>
        </w:r>
      </w:del>
      <w:r w:rsidRPr="008B1243">
        <w:rPr>
          <w:szCs w:val="22"/>
        </w:rPr>
        <w:t>, Slice group(s), etc. (see clause 5.1.1d)</w:t>
      </w:r>
      <w:r w:rsidRPr="008B1243">
        <w:rPr>
          <w:lang w:eastAsia="ko-KR"/>
        </w:rPr>
        <w:t>;</w:t>
      </w:r>
    </w:p>
    <w:p w14:paraId="6F3405ED"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41A2088F" w14:textId="77777777" w:rsidR="0002173A" w:rsidRPr="009D22E1" w:rsidRDefault="0002173A" w:rsidP="0002173A">
      <w:pPr>
        <w:tabs>
          <w:tab w:val="center" w:pos="4536"/>
          <w:tab w:val="right" w:pos="9072"/>
        </w:tabs>
        <w:spacing w:after="0"/>
        <w:jc w:val="both"/>
        <w:rPr>
          <w:rFonts w:ascii="Arial" w:eastAsia="宋体" w:hAnsi="Arial" w:cs="Arial"/>
          <w:b/>
          <w:bCs/>
          <w:sz w:val="22"/>
          <w:szCs w:val="22"/>
          <w:lang w:val="en-US" w:eastAsia="zh-CN"/>
        </w:rPr>
      </w:pPr>
    </w:p>
    <w:p w14:paraId="002F218E"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2B2702A1"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29C9D41"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6CA463AD" w14:textId="77777777" w:rsidR="009F4310" w:rsidRPr="009F4310" w:rsidRDefault="009F4310" w:rsidP="009F4310">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3" w:name="_Toc100871967"/>
      <w:bookmarkStart w:id="24" w:name="_Toc83661025"/>
      <w:r w:rsidRPr="009F4310">
        <w:rPr>
          <w:rFonts w:ascii="Arial" w:hAnsi="Arial"/>
          <w:sz w:val="28"/>
          <w:lang w:eastAsia="ko-KR"/>
        </w:rPr>
        <w:t>5.1.1b</w:t>
      </w:r>
      <w:r w:rsidRPr="009F4310">
        <w:rPr>
          <w:rFonts w:ascii="Arial" w:hAnsi="Arial"/>
          <w:sz w:val="28"/>
          <w:lang w:eastAsia="ko-KR"/>
        </w:rPr>
        <w:tab/>
        <w:t>Selection of the set of Random Access resources applicable to the Random Access procedure</w:t>
      </w:r>
      <w:bookmarkEnd w:id="23"/>
    </w:p>
    <w:p w14:paraId="7990C9AC" w14:textId="77777777" w:rsidR="009F4310" w:rsidRPr="009F4310" w:rsidRDefault="009F4310" w:rsidP="009F4310">
      <w:pPr>
        <w:overflowPunct w:val="0"/>
        <w:autoSpaceDE w:val="0"/>
        <w:autoSpaceDN w:val="0"/>
        <w:adjustRightInd w:val="0"/>
        <w:textAlignment w:val="baseline"/>
        <w:rPr>
          <w:rFonts w:eastAsia="Times New Roman"/>
          <w:lang w:eastAsia="ko-KR"/>
        </w:rPr>
      </w:pPr>
      <w:r w:rsidRPr="009F4310">
        <w:rPr>
          <w:rFonts w:eastAsia="Times New Roman"/>
          <w:lang w:eastAsia="ko-KR"/>
        </w:rPr>
        <w:t>The MAC entity shall:</w:t>
      </w:r>
    </w:p>
    <w:p w14:paraId="4295C5FE" w14:textId="77777777" w:rsidR="009F4310" w:rsidRPr="009F4310" w:rsidRDefault="009F4310" w:rsidP="009F4310">
      <w:pPr>
        <w:overflowPunct w:val="0"/>
        <w:autoSpaceDE w:val="0"/>
        <w:autoSpaceDN w:val="0"/>
        <w:adjustRightInd w:val="0"/>
        <w:ind w:left="568" w:hanging="284"/>
        <w:textAlignment w:val="baseline"/>
        <w:rPr>
          <w:rFonts w:eastAsia="Times New Roman"/>
          <w:i/>
          <w:iCs/>
          <w:lang w:eastAsia="ja-JP"/>
        </w:rPr>
      </w:pPr>
      <w:r w:rsidRPr="009F4310">
        <w:rPr>
          <w:rFonts w:eastAsia="Times New Roman"/>
          <w:lang w:eastAsia="ko-KR"/>
        </w:rPr>
        <w:t>1&gt;</w:t>
      </w:r>
      <w:r w:rsidRPr="009F4310">
        <w:rPr>
          <w:rFonts w:eastAsia="Times New Roman"/>
          <w:lang w:eastAsia="ko-KR"/>
        </w:rPr>
        <w:tab/>
        <w:t xml:space="preserve">if configured for MSG3 repetition and if the RSRP of the downlink pathloss reference is less than </w:t>
      </w:r>
      <w:r w:rsidRPr="009F4310">
        <w:rPr>
          <w:rFonts w:eastAsia="Times New Roman"/>
          <w:i/>
          <w:iCs/>
          <w:lang w:eastAsia="ja-JP"/>
        </w:rPr>
        <w:t>rsrp-ThresholdMsg3</w:t>
      </w:r>
      <w:r w:rsidRPr="009F4310">
        <w:rPr>
          <w:rFonts w:eastAsia="Times New Roman"/>
          <w:lang w:eastAsia="ja-JP"/>
        </w:rPr>
        <w:t>:</w:t>
      </w:r>
    </w:p>
    <w:p w14:paraId="06D97A84"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applicable for the current Random Access procedure.</w:t>
      </w:r>
    </w:p>
    <w:p w14:paraId="603DDA3D"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else:</w:t>
      </w:r>
    </w:p>
    <w:p w14:paraId="3FEA5085"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not applicable for the current Random Access procedure.</w:t>
      </w:r>
    </w:p>
    <w:p w14:paraId="1B1FC98C"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NOTE:</w:t>
      </w:r>
      <w:r w:rsidRPr="009F4310">
        <w:rPr>
          <w:rFonts w:eastAsia="Times New Roman"/>
          <w:lang w:eastAsia="ko-KR"/>
        </w:rPr>
        <w:tab/>
        <w:t xml:space="preserve">On a given BWP, the network configures the same value for </w:t>
      </w:r>
      <w:r w:rsidRPr="009F4310">
        <w:rPr>
          <w:rFonts w:eastAsia="Times New Roman"/>
          <w:i/>
          <w:iCs/>
          <w:lang w:eastAsia="ja-JP"/>
        </w:rPr>
        <w:t>rsrp-ThresholdMsg3</w:t>
      </w:r>
      <w:r w:rsidRPr="009F4310">
        <w:rPr>
          <w:rFonts w:eastAsia="Times New Roman"/>
          <w:lang w:eastAsia="ko-KR"/>
        </w:rPr>
        <w:t>. So, the UE can obtain this parameter from any Random Access configuration within the BWP selected for the Random Access procedure.</w:t>
      </w:r>
    </w:p>
    <w:p w14:paraId="2D83C16C"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if contention-free Random Access Resources have not been provided for this Random Access procedure and one or more of the features including </w:t>
      </w:r>
      <w:proofErr w:type="spellStart"/>
      <w:ins w:id="25" w:author="vivo-Chenli" w:date="2022-04-22T15:44:00Z">
        <w:r w:rsidRPr="009F4310">
          <w:rPr>
            <w:rFonts w:eastAsia="Times New Roman"/>
            <w:lang w:eastAsia="ko-KR"/>
          </w:rPr>
          <w:t>RedCap</w:t>
        </w:r>
      </w:ins>
      <w:proofErr w:type="spellEnd"/>
      <w:del w:id="26" w:author="vivo-Chenli" w:date="2022-04-22T15:44:00Z">
        <w:r w:rsidRPr="009F4310" w:rsidDel="00C23E59">
          <w:rPr>
            <w:rFonts w:eastAsia="Times New Roman"/>
            <w:lang w:eastAsia="ko-KR"/>
          </w:rPr>
          <w:delText>REDCAP</w:delText>
        </w:r>
      </w:del>
      <w:r w:rsidRPr="009F4310">
        <w:rPr>
          <w:rFonts w:eastAsia="Times New Roman"/>
          <w:lang w:eastAsia="ko-KR"/>
        </w:rPr>
        <w:t xml:space="preserve"> and/or a specific slice group(s) and/or SDT and/or MSG3 repetition is applicable for this Random Access procedure:</w:t>
      </w:r>
    </w:p>
    <w:p w14:paraId="32A0239A"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Editor's Note: FFS if some clarification is needed on how feature applicability is known (e.g. from RRC etc)</w:t>
      </w:r>
    </w:p>
    <w:p w14:paraId="44829CD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if none of the sets of Random Access resources are available for the current Random Access procedure (as specified in clause 5.1.1c):</w:t>
      </w:r>
    </w:p>
    <w:p w14:paraId="61C7D266"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set of Random Access resources that are not associated with any feature indication (as specified in clause 5.1.1c) for this Random Access procedure.</w:t>
      </w:r>
    </w:p>
    <w:p w14:paraId="49DF7B4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1D894609"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available set of Random Access resources for this Random Access procedure.</w:t>
      </w:r>
    </w:p>
    <w:p w14:paraId="365088AF"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(i.e. there are one or more sets of Random Access resources available that are configured with indication(s) for a subset of all features triggering the RACH procedure):</w:t>
      </w:r>
    </w:p>
    <w:p w14:paraId="4A986B01"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a set of Random Access resources from the available set of Random Access resources based on the priority order indicated in the system information as specified in clause 5.1.1d for this Random Access Procedure.</w:t>
      </w:r>
    </w:p>
    <w:bookmarkEnd w:id="24"/>
    <w:p w14:paraId="544DDF80"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else (i.e. CFRA or none of the </w:t>
      </w:r>
      <w:proofErr w:type="spellStart"/>
      <w:ins w:id="27" w:author="vivo-Chenli" w:date="2022-04-22T15:45:00Z">
        <w:r w:rsidRPr="009F4310">
          <w:rPr>
            <w:rFonts w:eastAsia="Times New Roman"/>
            <w:lang w:eastAsia="ko-KR"/>
          </w:rPr>
          <w:t>RedCap</w:t>
        </w:r>
      </w:ins>
      <w:proofErr w:type="spellEnd"/>
      <w:del w:id="28" w:author="vivo-Chenli" w:date="2022-04-22T15:45:00Z">
        <w:r w:rsidRPr="009F4310" w:rsidDel="00C23E59">
          <w:rPr>
            <w:rFonts w:eastAsia="Times New Roman"/>
            <w:lang w:eastAsia="ko-KR"/>
          </w:rPr>
          <w:delText>REDCAP</w:delText>
        </w:r>
      </w:del>
      <w:r w:rsidRPr="009F4310">
        <w:rPr>
          <w:rFonts w:eastAsia="Times New Roman"/>
          <w:lang w:eastAsia="ko-KR"/>
        </w:rPr>
        <w:t xml:space="preserve"> and/or a specific slice group and/or SDT and or MSG3 repetition is applicable):</w:t>
      </w:r>
    </w:p>
    <w:p w14:paraId="4A841F0B"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select the set of Random Access resources that are not associated with any feature indication</w:t>
      </w:r>
      <w:r w:rsidRPr="009F4310" w:rsidDel="00F5079B">
        <w:rPr>
          <w:rFonts w:eastAsia="Times New Roman"/>
          <w:lang w:eastAsia="ko-KR"/>
        </w:rPr>
        <w:t xml:space="preserve"> </w:t>
      </w:r>
      <w:r w:rsidRPr="009F4310">
        <w:rPr>
          <w:rFonts w:eastAsia="Times New Roman"/>
          <w:lang w:eastAsia="ko-KR"/>
        </w:rPr>
        <w:t>(as specified in clause 5.1.1c) for the current Random Access procedure.</w:t>
      </w:r>
    </w:p>
    <w:p w14:paraId="49A7D844"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special handling is needed for the case of fallback from CFRA to CBRA for </w:t>
      </w:r>
      <w:proofErr w:type="spellStart"/>
      <w:ins w:id="29" w:author="vivo-Chenli" w:date="2022-04-22T15:45:00Z">
        <w:r w:rsidRPr="009F4310">
          <w:rPr>
            <w:rFonts w:eastAsia="Times New Roman"/>
            <w:color w:val="FF0000"/>
            <w:lang w:eastAsia="ko-KR"/>
          </w:rPr>
          <w:t>RedCap</w:t>
        </w:r>
      </w:ins>
      <w:proofErr w:type="spellEnd"/>
      <w:del w:id="30" w:author="vivo-Chenli" w:date="2022-04-22T15:45:00Z">
        <w:r w:rsidRPr="009F4310" w:rsidDel="00C23E59">
          <w:rPr>
            <w:rFonts w:eastAsia="Times New Roman"/>
            <w:lang w:eastAsia="ko-KR"/>
          </w:rPr>
          <w:delText>REDCAP</w:delText>
        </w:r>
      </w:del>
      <w:r w:rsidRPr="009F4310">
        <w:rPr>
          <w:rFonts w:eastAsia="Times New Roman"/>
          <w:lang w:eastAsia="ko-KR"/>
        </w:rPr>
        <w:t xml:space="preserve"> UE</w:t>
      </w:r>
    </w:p>
    <w:p w14:paraId="2706C2D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496E3F79"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585DEB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09DB033" w14:textId="77777777" w:rsidR="00B01027" w:rsidRPr="00B01027" w:rsidRDefault="00B01027" w:rsidP="00B01027">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1" w:name="_Toc100871968"/>
      <w:r w:rsidRPr="00B01027">
        <w:rPr>
          <w:rFonts w:ascii="Arial" w:hAnsi="Arial"/>
          <w:sz w:val="28"/>
          <w:lang w:eastAsia="ko-KR"/>
        </w:rPr>
        <w:t>5.1.1c</w:t>
      </w:r>
      <w:r w:rsidRPr="00B01027">
        <w:rPr>
          <w:rFonts w:ascii="Arial" w:hAnsi="Arial"/>
          <w:sz w:val="28"/>
          <w:lang w:eastAsia="ko-KR"/>
        </w:rPr>
        <w:tab/>
        <w:t>Availability of Random Access resource partitions</w:t>
      </w:r>
      <w:bookmarkEnd w:id="31"/>
    </w:p>
    <w:p w14:paraId="3C7D4CF3" w14:textId="77777777" w:rsidR="00B01027" w:rsidRPr="00B01027" w:rsidRDefault="00B01027" w:rsidP="00B01027">
      <w:pPr>
        <w:overflowPunct w:val="0"/>
        <w:autoSpaceDE w:val="0"/>
        <w:autoSpaceDN w:val="0"/>
        <w:adjustRightInd w:val="0"/>
        <w:textAlignment w:val="baseline"/>
        <w:rPr>
          <w:rFonts w:eastAsia="Times New Roman"/>
          <w:lang w:eastAsia="ko-KR"/>
        </w:rPr>
      </w:pPr>
      <w:r w:rsidRPr="00B01027">
        <w:rPr>
          <w:rFonts w:eastAsia="Times New Roman"/>
          <w:lang w:eastAsia="ko-KR"/>
        </w:rPr>
        <w:t>The MAC entity shall for each set of configured Random Access resources for 4-step RA type and for each set of configured Random Access resources for 2-step RA type:</w:t>
      </w:r>
    </w:p>
    <w:p w14:paraId="2DFDD781"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w:t>
      </w:r>
      <w:proofErr w:type="spellStart"/>
      <w:ins w:id="32" w:author="vivo-Chenli" w:date="2022-04-22T15:45:00Z">
        <w:r w:rsidRPr="00B01027">
          <w:rPr>
            <w:rFonts w:eastAsia="Times New Roman"/>
            <w:lang w:eastAsia="ko-KR"/>
          </w:rPr>
          <w:t>RedCap</w:t>
        </w:r>
      </w:ins>
      <w:proofErr w:type="spellEnd"/>
      <w:del w:id="33"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configured for a set of Random Access resources:</w:t>
      </w:r>
    </w:p>
    <w:p w14:paraId="7E412AE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 xml:space="preserve">consider the set of Random Access resources as not available for a RACH procedure for which </w:t>
      </w:r>
      <w:proofErr w:type="spellStart"/>
      <w:ins w:id="34" w:author="vivo-Chenli" w:date="2022-04-22T15:45:00Z">
        <w:r w:rsidRPr="00B01027">
          <w:rPr>
            <w:rFonts w:eastAsia="Times New Roman"/>
            <w:lang w:eastAsia="ko-KR"/>
          </w:rPr>
          <w:t>RedCap</w:t>
        </w:r>
      </w:ins>
      <w:proofErr w:type="spellEnd"/>
      <w:del w:id="35"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not applicable.</w:t>
      </w:r>
    </w:p>
    <w:p w14:paraId="2517E538"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SDT indication is configured for a set of Random Access resources:</w:t>
      </w:r>
    </w:p>
    <w:p w14:paraId="20C14E3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which is not triggered for SDT.</w:t>
      </w:r>
    </w:p>
    <w:p w14:paraId="32E268A7"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slice group indication is configured for a set of Random Access resources:</w:t>
      </w:r>
    </w:p>
    <w:p w14:paraId="32D58BE3"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unless it is triggered for the corresponding slice group indication.</w:t>
      </w:r>
    </w:p>
    <w:p w14:paraId="4564464D"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MSG3 repetition indication is configured for a set of Random Access resources:</w:t>
      </w:r>
    </w:p>
    <w:p w14:paraId="32E9D2B6"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if MSG3 repetition is not applicable.</w:t>
      </w:r>
    </w:p>
    <w:p w14:paraId="4F4568AF"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a set of Random Access resources is not configured with any of the </w:t>
      </w:r>
      <w:proofErr w:type="spellStart"/>
      <w:ins w:id="36" w:author="vivo-Chenli" w:date="2022-04-22T15:45:00Z">
        <w:r w:rsidRPr="00B01027">
          <w:rPr>
            <w:rFonts w:eastAsia="Times New Roman"/>
            <w:lang w:eastAsia="ko-KR"/>
          </w:rPr>
          <w:t>RedCap</w:t>
        </w:r>
      </w:ins>
      <w:proofErr w:type="spellEnd"/>
      <w:del w:id="37" w:author="vivo-Chenli" w:date="2022-04-22T15:45:00Z">
        <w:r w:rsidRPr="00B01027" w:rsidDel="00C23E59">
          <w:rPr>
            <w:rFonts w:eastAsia="Times New Roman"/>
            <w:lang w:eastAsia="ko-KR"/>
          </w:rPr>
          <w:delText>REDCAP</w:delText>
        </w:r>
      </w:del>
      <w:r w:rsidRPr="00B01027">
        <w:rPr>
          <w:rFonts w:eastAsia="Times New Roman"/>
          <w:lang w:eastAsia="ko-KR"/>
        </w:rPr>
        <w:t xml:space="preserve"> or SDT or slice group(s) or MSG3 repetition indications:</w:t>
      </w:r>
    </w:p>
    <w:p w14:paraId="34CDCFE0"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to not associated with any feature indication.</w:t>
      </w:r>
    </w:p>
    <w:p w14:paraId="6FD2CA16"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49F9B17"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0D86D0"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7A96DE0A" w14:textId="77777777" w:rsidR="00546188" w:rsidRPr="00546188" w:rsidRDefault="00546188" w:rsidP="0054618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38" w:name="_Toc37296220"/>
      <w:bookmarkStart w:id="39" w:name="_Toc46490347"/>
      <w:bookmarkStart w:id="40" w:name="_Toc52752042"/>
      <w:bookmarkStart w:id="41" w:name="_Toc52796504"/>
      <w:bookmarkStart w:id="42" w:name="_Toc100872019"/>
      <w:r w:rsidRPr="00546188">
        <w:rPr>
          <w:rFonts w:ascii="Arial" w:eastAsia="Times New Roman" w:hAnsi="Arial"/>
          <w:sz w:val="28"/>
          <w:lang w:eastAsia="ja-JP"/>
        </w:rPr>
        <w:t>5.15.1</w:t>
      </w:r>
      <w:r w:rsidRPr="00546188">
        <w:rPr>
          <w:rFonts w:ascii="Arial" w:eastAsia="Times New Roman" w:hAnsi="Arial"/>
          <w:sz w:val="28"/>
          <w:lang w:eastAsia="ja-JP"/>
        </w:rPr>
        <w:tab/>
        <w:t>Downlink and Uplink</w:t>
      </w:r>
      <w:bookmarkEnd w:id="38"/>
      <w:bookmarkEnd w:id="39"/>
      <w:bookmarkEnd w:id="40"/>
      <w:bookmarkEnd w:id="41"/>
      <w:bookmarkEnd w:id="42"/>
    </w:p>
    <w:p w14:paraId="7BEB2F94"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5CCC7C79" w14:textId="77777777" w:rsidR="00D32E83" w:rsidRDefault="00D32E83" w:rsidP="00546188">
      <w:pPr>
        <w:overflowPunct w:val="0"/>
        <w:autoSpaceDE w:val="0"/>
        <w:autoSpaceDN w:val="0"/>
        <w:adjustRightInd w:val="0"/>
        <w:textAlignment w:val="baseline"/>
        <w:rPr>
          <w:rFonts w:eastAsia="Times New Roman"/>
          <w:lang w:eastAsia="ko-KR"/>
        </w:rPr>
      </w:pPr>
    </w:p>
    <w:p w14:paraId="1EFE2305" w14:textId="439F9964" w:rsidR="00CD6989" w:rsidRDefault="00D32E83" w:rsidP="00546188">
      <w:pPr>
        <w:overflowPunct w:val="0"/>
        <w:autoSpaceDE w:val="0"/>
        <w:autoSpaceDN w:val="0"/>
        <w:adjustRightInd w:val="0"/>
        <w:textAlignment w:val="baseline"/>
        <w:rPr>
          <w:rFonts w:eastAsia="Times New Roman" w:hint="eastAsia"/>
          <w:lang w:eastAsia="ko-KR"/>
        </w:rPr>
      </w:pPr>
      <w:commentRangeStart w:id="43"/>
      <w:commentRangeStart w:id="44"/>
      <w:ins w:id="45" w:author="vivo-Chenli-After RAN2#118e" w:date="2022-05-26T21:49:00Z">
        <w:r w:rsidRPr="00546188">
          <w:rPr>
            <w:rFonts w:eastAsia="Times New Roman"/>
            <w:lang w:eastAsia="ko-KR"/>
          </w:rPr>
          <w:t xml:space="preserve">A </w:t>
        </w:r>
        <w:proofErr w:type="spellStart"/>
        <w:r w:rsidRPr="00546188">
          <w:rPr>
            <w:rFonts w:eastAsia="Times New Roman"/>
            <w:lang w:eastAsia="ko-KR"/>
          </w:rPr>
          <w:t>Re</w:t>
        </w:r>
        <w:r w:rsidRPr="00546188">
          <w:rPr>
            <w:rFonts w:eastAsia="Times New Roman"/>
            <w:lang w:eastAsia="zh-CN"/>
          </w:rPr>
          <w:t>dCap</w:t>
        </w:r>
        <w:proofErr w:type="spellEnd"/>
        <w:r w:rsidRPr="00546188">
          <w:rPr>
            <w:rFonts w:eastAsia="Times New Roman"/>
            <w:lang w:eastAsia="zh-CN"/>
          </w:rPr>
          <w:t xml:space="preserve"> UE </w:t>
        </w:r>
        <w:r w:rsidRPr="00546188">
          <w:rPr>
            <w:rFonts w:eastAsia="Times New Roman"/>
            <w:lang w:eastAsia="ko-KR"/>
          </w:rPr>
          <w:t xml:space="preserve">may be configured with a </w:t>
        </w:r>
        <w:r w:rsidRPr="00546188">
          <w:rPr>
            <w:rFonts w:eastAsia="Times New Roman"/>
            <w:noProof/>
            <w:lang w:eastAsia="zh-CN"/>
          </w:rPr>
          <w:t>RedCap-specific initial UL BWP in</w:t>
        </w:r>
        <w:r w:rsidRPr="00546188">
          <w:rPr>
            <w:rFonts w:eastAsia="Times New Roman"/>
            <w:lang w:eastAsia="ja-JP"/>
          </w:rPr>
          <w:t xml:space="preserve"> </w:t>
        </w:r>
        <w:proofErr w:type="spellStart"/>
        <w:r w:rsidRPr="00546188">
          <w:rPr>
            <w:rFonts w:eastAsia="Times New Roman"/>
            <w:i/>
            <w:iCs/>
            <w:lang w:eastAsia="ja-JP"/>
          </w:rPr>
          <w:t>initialUplinkBWP-RedCap</w:t>
        </w:r>
        <w:proofErr w:type="spellEnd"/>
        <w:r w:rsidRPr="00546188">
          <w:rPr>
            <w:rFonts w:eastAsia="Times New Roman"/>
            <w:lang w:eastAsia="ko-KR"/>
          </w:rPr>
          <w:t>, as specified in TS 38.331 [5].</w:t>
        </w:r>
        <w:commentRangeEnd w:id="43"/>
        <w:r>
          <w:rPr>
            <w:rStyle w:val="afff"/>
          </w:rPr>
          <w:commentReference w:id="43"/>
        </w:r>
        <w:commentRangeEnd w:id="44"/>
        <w:r>
          <w:rPr>
            <w:rStyle w:val="afff"/>
          </w:rPr>
          <w:commentReference w:id="44"/>
        </w:r>
      </w:ins>
    </w:p>
    <w:p w14:paraId="01037BAC" w14:textId="237D74FF"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w:t>
      </w:r>
      <w:proofErr w:type="gramStart"/>
      <w:r w:rsidRPr="00546188">
        <w:rPr>
          <w:rFonts w:eastAsia="Times New Roman"/>
          <w:lang w:eastAsia="ko-KR"/>
        </w:rPr>
        <w:t>Random Access</w:t>
      </w:r>
      <w:proofErr w:type="gramEnd"/>
      <w:r w:rsidRPr="00546188">
        <w:rPr>
          <w:rFonts w:eastAsia="Times New Roman"/>
          <w:lang w:eastAsia="ko-KR"/>
        </w:rPr>
        <w:t xml:space="preserve"> procedure on a Serving Cell, after the selection of carrier for performing Random Access procedure as specified in clause 5.1.1, the MAC entity shall for the selected carrier of this Serving Cell:</w:t>
      </w:r>
    </w:p>
    <w:p w14:paraId="7DAC2F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PRACH occasions are not configured for the active UL BWP:</w:t>
      </w:r>
    </w:p>
    <w:p w14:paraId="519ACC4E"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ins w:id="46" w:author="vivo-Chenli" w:date="2022-04-22T16:34:00Z">
        <w:r w:rsidRPr="00546188">
          <w:rPr>
            <w:rFonts w:eastAsia="Times New Roman"/>
            <w:lang w:eastAsia="ko-KR"/>
          </w:rPr>
          <w:t xml:space="preserve">the </w:t>
        </w:r>
      </w:ins>
      <w:r w:rsidRPr="00546188">
        <w:rPr>
          <w:rFonts w:eastAsia="Times New Roman"/>
          <w:lang w:eastAsia="ko-KR"/>
        </w:rPr>
        <w:t xml:space="preserve">UE is a </w:t>
      </w:r>
      <w:proofErr w:type="spellStart"/>
      <w:r w:rsidRPr="00546188">
        <w:rPr>
          <w:rFonts w:eastAsia="Times New Roman"/>
          <w:lang w:eastAsia="ko-KR"/>
        </w:rPr>
        <w:t>RedCap</w:t>
      </w:r>
      <w:proofErr w:type="spellEnd"/>
      <w:r w:rsidRPr="00546188">
        <w:rPr>
          <w:rFonts w:eastAsia="Times New Roman"/>
          <w:lang w:eastAsia="ko-KR"/>
        </w:rPr>
        <w:t xml:space="preserve"> UE; and</w:t>
      </w:r>
    </w:p>
    <w:p w14:paraId="3A9CB490"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proofErr w:type="spellStart"/>
      <w:r w:rsidRPr="00546188">
        <w:rPr>
          <w:rFonts w:eastAsia="Times New Roman"/>
          <w:i/>
          <w:iCs/>
          <w:lang w:eastAsia="ko-KR"/>
        </w:rPr>
        <w:t>initialUplinkBWP-RedCap</w:t>
      </w:r>
      <w:proofErr w:type="spellEnd"/>
      <w:r w:rsidRPr="00546188">
        <w:rPr>
          <w:rFonts w:eastAsia="Times New Roman"/>
          <w:lang w:eastAsia="ko-KR"/>
        </w:rPr>
        <w:t xml:space="preserve"> is configured:</w:t>
      </w:r>
    </w:p>
    <w:p w14:paraId="28C7C53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switch the active UL BWP to BWP </w:t>
      </w:r>
      <w:r w:rsidRPr="00546188">
        <w:rPr>
          <w:rFonts w:eastAsia="Times New Roman"/>
          <w:lang w:eastAsia="ko-KR"/>
        </w:rPr>
        <w:t xml:space="preserve">configured </w:t>
      </w:r>
      <w:r w:rsidRPr="00546188">
        <w:rPr>
          <w:rFonts w:eastAsia="Times New Roman"/>
          <w:lang w:eastAsia="ja-JP"/>
        </w:rPr>
        <w:t xml:space="preserve">by </w:t>
      </w:r>
      <w:proofErr w:type="spellStart"/>
      <w:r w:rsidRPr="00546188">
        <w:rPr>
          <w:rFonts w:eastAsia="Times New Roman"/>
          <w:i/>
          <w:iCs/>
          <w:lang w:eastAsia="ja-JP"/>
        </w:rPr>
        <w:t>initialUplinkBWP-RedCap</w:t>
      </w:r>
      <w:proofErr w:type="spellEnd"/>
      <w:r w:rsidRPr="00546188">
        <w:rPr>
          <w:rFonts w:eastAsia="Times New Roman"/>
          <w:lang w:eastAsia="ja-JP"/>
        </w:rPr>
        <w:t>.</w:t>
      </w:r>
    </w:p>
    <w:p w14:paraId="12E4AA37"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else:</w:t>
      </w:r>
    </w:p>
    <w:p w14:paraId="6962C96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switch the active UL BWP to BWP indicated by </w:t>
      </w:r>
      <w:proofErr w:type="spellStart"/>
      <w:r w:rsidRPr="00546188">
        <w:rPr>
          <w:rFonts w:eastAsia="Times New Roman"/>
          <w:i/>
          <w:lang w:eastAsia="ko-KR"/>
        </w:rPr>
        <w:t>initialUplinkBWP</w:t>
      </w:r>
      <w:proofErr w:type="spellEnd"/>
      <w:r w:rsidRPr="00546188">
        <w:rPr>
          <w:rFonts w:eastAsia="Times New Roman"/>
          <w:lang w:eastAsia="ko-KR"/>
        </w:rPr>
        <w:t>.</w:t>
      </w:r>
    </w:p>
    <w:p w14:paraId="0DD59B4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Serving Cell is an </w:t>
      </w:r>
      <w:proofErr w:type="spellStart"/>
      <w:r w:rsidRPr="00546188">
        <w:rPr>
          <w:rFonts w:eastAsia="Times New Roman"/>
          <w:lang w:eastAsia="ko-KR"/>
        </w:rPr>
        <w:t>SpCell</w:t>
      </w:r>
      <w:proofErr w:type="spellEnd"/>
      <w:r w:rsidRPr="00546188">
        <w:rPr>
          <w:rFonts w:eastAsia="Times New Roman"/>
          <w:lang w:eastAsia="ko-KR"/>
        </w:rPr>
        <w:t>:</w:t>
      </w:r>
    </w:p>
    <w:p w14:paraId="56B306B3"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if the UE is a </w:t>
      </w:r>
      <w:proofErr w:type="spellStart"/>
      <w:r w:rsidRPr="00546188">
        <w:rPr>
          <w:rFonts w:eastAsia="Times New Roman"/>
          <w:lang w:eastAsia="ja-JP"/>
        </w:rPr>
        <w:t>RedCap</w:t>
      </w:r>
      <w:proofErr w:type="spellEnd"/>
      <w:r w:rsidRPr="00546188">
        <w:rPr>
          <w:rFonts w:eastAsia="Times New Roman"/>
          <w:lang w:eastAsia="ja-JP"/>
        </w:rPr>
        <w:t xml:space="preserve"> UE; and</w:t>
      </w:r>
    </w:p>
    <w:p w14:paraId="2D14F04C" w14:textId="77777777" w:rsidR="00546188" w:rsidRPr="00546188" w:rsidRDefault="00546188" w:rsidP="00546188">
      <w:pPr>
        <w:overflowPunct w:val="0"/>
        <w:autoSpaceDE w:val="0"/>
        <w:autoSpaceDN w:val="0"/>
        <w:adjustRightInd w:val="0"/>
        <w:ind w:left="1135" w:hanging="284"/>
        <w:textAlignment w:val="baseline"/>
        <w:rPr>
          <w:rFonts w:eastAsia="Times New Roman"/>
          <w:lang w:val="en-US" w:eastAsia="zh-CN"/>
        </w:rPr>
      </w:pPr>
      <w:r w:rsidRPr="00546188">
        <w:rPr>
          <w:rFonts w:eastAsia="Times New Roman"/>
          <w:lang w:eastAsia="ja-JP"/>
        </w:rPr>
        <w:lastRenderedPageBreak/>
        <w:t>3&gt;</w:t>
      </w:r>
      <w:r w:rsidRPr="00546188">
        <w:rPr>
          <w:rFonts w:eastAsia="Times New Roman"/>
          <w:lang w:eastAsia="ja-JP"/>
        </w:rPr>
        <w:tab/>
        <w:t xml:space="preserve">if </w:t>
      </w:r>
      <w:proofErr w:type="spellStart"/>
      <w:r w:rsidRPr="00546188">
        <w:rPr>
          <w:rFonts w:eastAsia="Times New Roman"/>
          <w:i/>
          <w:iCs/>
          <w:lang w:eastAsia="ja-JP"/>
        </w:rPr>
        <w:t>initialDownlinkBWP-RedCap</w:t>
      </w:r>
      <w:proofErr w:type="spellEnd"/>
      <w:r w:rsidRPr="00546188">
        <w:rPr>
          <w:rFonts w:eastAsia="Times New Roman"/>
          <w:lang w:eastAsia="ja-JP"/>
        </w:rPr>
        <w:t xml:space="preserve"> is configured:</w:t>
      </w:r>
    </w:p>
    <w:p w14:paraId="17536356"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ja-JP"/>
        </w:rPr>
      </w:pPr>
      <w:r w:rsidRPr="00546188">
        <w:rPr>
          <w:rFonts w:eastAsia="Times New Roman"/>
          <w:lang w:eastAsia="ja-JP"/>
        </w:rPr>
        <w:t>4&gt;</w:t>
      </w:r>
      <w:r w:rsidRPr="00546188">
        <w:rPr>
          <w:rFonts w:eastAsia="Times New Roman"/>
          <w:lang w:eastAsia="ja-JP"/>
        </w:rPr>
        <w:tab/>
        <w:t xml:space="preserve">switch the active DL BWP to BWP </w:t>
      </w:r>
      <w:r w:rsidRPr="00546188">
        <w:rPr>
          <w:rFonts w:eastAsia="Times New Roman"/>
          <w:lang w:eastAsia="ko-KR"/>
        </w:rPr>
        <w:t xml:space="preserve">configured </w:t>
      </w:r>
      <w:r w:rsidRPr="00546188">
        <w:rPr>
          <w:rFonts w:eastAsia="Times New Roman"/>
          <w:lang w:eastAsia="ja-JP"/>
        </w:rPr>
        <w:t xml:space="preserve">by </w:t>
      </w:r>
      <w:proofErr w:type="spellStart"/>
      <w:r w:rsidRPr="00546188">
        <w:rPr>
          <w:rFonts w:eastAsia="Times New Roman"/>
          <w:i/>
          <w:iCs/>
          <w:lang w:eastAsia="ja-JP"/>
        </w:rPr>
        <w:t>initialDownlinkBWP-RedCap</w:t>
      </w:r>
      <w:proofErr w:type="spellEnd"/>
      <w:r w:rsidRPr="00546188">
        <w:rPr>
          <w:rFonts w:eastAsia="Times New Roman"/>
          <w:lang w:eastAsia="ja-JP"/>
        </w:rPr>
        <w:t>.</w:t>
      </w:r>
    </w:p>
    <w:p w14:paraId="751697E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else:</w:t>
      </w:r>
    </w:p>
    <w:p w14:paraId="7ECE8BEC"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BWP indicated by </w:t>
      </w:r>
      <w:proofErr w:type="spellStart"/>
      <w:r w:rsidRPr="00546188">
        <w:rPr>
          <w:rFonts w:eastAsia="Times New Roman"/>
          <w:i/>
          <w:lang w:eastAsia="ko-KR"/>
        </w:rPr>
        <w:t>initialDownlinkBWP</w:t>
      </w:r>
      <w:proofErr w:type="spellEnd"/>
      <w:r w:rsidRPr="00546188">
        <w:rPr>
          <w:rFonts w:eastAsia="Times New Roman"/>
          <w:lang w:eastAsia="ko-KR"/>
        </w:rPr>
        <w:t>.</w:t>
      </w:r>
    </w:p>
    <w:p w14:paraId="54DAEB9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else:</w:t>
      </w:r>
    </w:p>
    <w:p w14:paraId="6D8E1B9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Serving Cell is an </w:t>
      </w:r>
      <w:proofErr w:type="spellStart"/>
      <w:r w:rsidRPr="00546188">
        <w:rPr>
          <w:rFonts w:eastAsia="Times New Roman"/>
          <w:lang w:eastAsia="ko-KR"/>
        </w:rPr>
        <w:t>SpCell</w:t>
      </w:r>
      <w:proofErr w:type="spellEnd"/>
      <w:r w:rsidRPr="00546188">
        <w:rPr>
          <w:rFonts w:eastAsia="Times New Roman"/>
          <w:lang w:eastAsia="ko-KR"/>
        </w:rPr>
        <w:t>:</w:t>
      </w:r>
    </w:p>
    <w:p w14:paraId="7FC527C0"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active DL BWP does not have the same </w:t>
      </w:r>
      <w:proofErr w:type="spellStart"/>
      <w:r w:rsidRPr="00546188">
        <w:rPr>
          <w:rFonts w:eastAsia="Times New Roman"/>
          <w:i/>
          <w:lang w:eastAsia="ko-KR"/>
        </w:rPr>
        <w:t>bwp</w:t>
      </w:r>
      <w:proofErr w:type="spellEnd"/>
      <w:r w:rsidRPr="00546188">
        <w:rPr>
          <w:rFonts w:eastAsia="Times New Roman"/>
          <w:i/>
          <w:lang w:eastAsia="ko-KR"/>
        </w:rPr>
        <w:t>-Id</w:t>
      </w:r>
      <w:r w:rsidRPr="00546188">
        <w:rPr>
          <w:rFonts w:eastAsia="Times New Roman"/>
          <w:lang w:eastAsia="ko-KR"/>
        </w:rPr>
        <w:t xml:space="preserve"> as the active UL BWP:</w:t>
      </w:r>
    </w:p>
    <w:p w14:paraId="4992DE12"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the DL BWP with the same </w:t>
      </w:r>
      <w:proofErr w:type="spellStart"/>
      <w:r w:rsidRPr="00546188">
        <w:rPr>
          <w:rFonts w:eastAsia="Times New Roman"/>
          <w:i/>
          <w:lang w:eastAsia="ko-KR"/>
        </w:rPr>
        <w:t>bwp</w:t>
      </w:r>
      <w:proofErr w:type="spellEnd"/>
      <w:r w:rsidRPr="00546188">
        <w:rPr>
          <w:rFonts w:eastAsia="Times New Roman"/>
          <w:i/>
          <w:lang w:eastAsia="ko-KR"/>
        </w:rPr>
        <w:t>-Id</w:t>
      </w:r>
      <w:r w:rsidRPr="00546188">
        <w:rPr>
          <w:rFonts w:eastAsia="Times New Roman"/>
          <w:lang w:eastAsia="ko-KR"/>
        </w:rPr>
        <w:t xml:space="preserve"> as the active UL BWP.</w:t>
      </w:r>
    </w:p>
    <w:p w14:paraId="225E32FB"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stop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 of this Serving Cell, if running.</w:t>
      </w:r>
    </w:p>
    <w:p w14:paraId="12D683E1"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if the Serving Cell is </w:t>
      </w:r>
      <w:proofErr w:type="spellStart"/>
      <w:r w:rsidRPr="00546188">
        <w:rPr>
          <w:rFonts w:eastAsia="Times New Roman"/>
          <w:lang w:eastAsia="ko-KR"/>
        </w:rPr>
        <w:t>SCell</w:t>
      </w:r>
      <w:proofErr w:type="spellEnd"/>
      <w:r w:rsidRPr="00546188">
        <w:rPr>
          <w:rFonts w:eastAsia="Times New Roman"/>
          <w:lang w:eastAsia="ko-KR"/>
        </w:rPr>
        <w:t>:</w:t>
      </w:r>
    </w:p>
    <w:p w14:paraId="4A8E072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zh-CN"/>
        </w:rPr>
      </w:pPr>
      <w:r w:rsidRPr="00546188">
        <w:rPr>
          <w:rFonts w:eastAsia="Times New Roman"/>
          <w:lang w:eastAsia="zh-CN"/>
        </w:rPr>
        <w:t>2</w:t>
      </w:r>
      <w:r w:rsidRPr="00546188">
        <w:rPr>
          <w:rFonts w:eastAsia="Times New Roman"/>
          <w:lang w:eastAsia="ko-KR"/>
        </w:rPr>
        <w:t>&gt;</w:t>
      </w:r>
      <w:r w:rsidRPr="00546188">
        <w:rPr>
          <w:rFonts w:eastAsia="Times New Roman"/>
          <w:lang w:eastAsia="ko-KR"/>
        </w:rPr>
        <w:tab/>
        <w:t xml:space="preserve">stop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 of </w:t>
      </w:r>
      <w:proofErr w:type="spellStart"/>
      <w:r w:rsidRPr="00546188">
        <w:rPr>
          <w:rFonts w:eastAsia="Times New Roman"/>
          <w:lang w:eastAsia="ko-KR"/>
        </w:rPr>
        <w:t>SpCell</w:t>
      </w:r>
      <w:proofErr w:type="spellEnd"/>
      <w:r w:rsidRPr="00546188">
        <w:rPr>
          <w:rFonts w:eastAsia="Times New Roman"/>
          <w:lang w:eastAsia="ko-KR"/>
        </w:rPr>
        <w:t>, if running.</w:t>
      </w:r>
    </w:p>
    <w:p w14:paraId="45B5811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perform the Random Access procedure on the active DL BWP of </w:t>
      </w:r>
      <w:proofErr w:type="spellStart"/>
      <w:r w:rsidRPr="00546188">
        <w:rPr>
          <w:rFonts w:eastAsia="Times New Roman"/>
          <w:lang w:eastAsia="ko-KR"/>
        </w:rPr>
        <w:t>SpCell</w:t>
      </w:r>
      <w:proofErr w:type="spellEnd"/>
      <w:r w:rsidRPr="00546188">
        <w:rPr>
          <w:rFonts w:eastAsia="Times New Roman"/>
          <w:lang w:eastAsia="ko-KR"/>
        </w:rPr>
        <w:t xml:space="preserve"> and active UL BWP of this Serving Cell.</w:t>
      </w:r>
    </w:p>
    <w:p w14:paraId="5F2731D7"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of a Serving Cell, the MAC entity shall:</w:t>
      </w:r>
    </w:p>
    <w:p w14:paraId="7DAFEC0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there is no ongoing Random Access procedure associated with this Serving Cell; or</w:t>
      </w:r>
    </w:p>
    <w:p w14:paraId="60FFC4F4"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F33A5D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bookmarkStart w:id="47" w:name="_Hlk34411370"/>
      <w:r w:rsidRPr="00546188">
        <w:rPr>
          <w:rFonts w:eastAsia="Times New Roman"/>
          <w:lang w:eastAsia="ko-KR"/>
        </w:rPr>
        <w:t>2&gt;</w:t>
      </w:r>
      <w:r w:rsidRPr="00546188">
        <w:rPr>
          <w:rFonts w:eastAsia="Times New Roman"/>
          <w:lang w:eastAsia="ko-KR"/>
        </w:rPr>
        <w:tab/>
        <w:t>cancel, if any, triggered consistent LBT failure for this Serving Cell;</w:t>
      </w:r>
      <w:bookmarkEnd w:id="47"/>
    </w:p>
    <w:p w14:paraId="0B6D59AF"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perform BWP switching to a BWP indicated by the PDCCH.</w:t>
      </w:r>
    </w:p>
    <w:p w14:paraId="7D1653BB"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If the MAC entity receives a PDCCH for BWP switching for a Serving Cell(s) or a dormancy </w:t>
      </w:r>
      <w:proofErr w:type="spellStart"/>
      <w:r w:rsidRPr="00546188">
        <w:rPr>
          <w:rFonts w:eastAsia="Times New Roman"/>
          <w:lang w:eastAsia="ko-KR"/>
        </w:rPr>
        <w:t>SCell</w:t>
      </w:r>
      <w:proofErr w:type="spellEnd"/>
      <w:r w:rsidRPr="00546188">
        <w:rPr>
          <w:rFonts w:eastAsia="Times New Roman"/>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C971FDF"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CAEA06E" w14:textId="77777777" w:rsidR="00546188" w:rsidRPr="00546188" w:rsidRDefault="00546188" w:rsidP="00546188">
      <w:pPr>
        <w:overflowPunct w:val="0"/>
        <w:autoSpaceDE w:val="0"/>
        <w:autoSpaceDN w:val="0"/>
        <w:adjustRightInd w:val="0"/>
        <w:textAlignment w:val="baseline"/>
        <w:rPr>
          <w:rFonts w:eastAsia="Times New Roman"/>
          <w:lang w:eastAsia="ko-KR"/>
        </w:rPr>
      </w:pPr>
      <w:bookmarkStart w:id="48" w:name="_Hlk34411817"/>
      <w:r w:rsidRPr="00546188">
        <w:rPr>
          <w:rFonts w:eastAsia="Times New Roman"/>
          <w:lang w:eastAsia="ko-KR"/>
        </w:rPr>
        <w:t>Upon reception of RRC (re-)configuration for BWP switching for a Serving Cell, cancel any triggered LBT failure in this Serving Cell.</w:t>
      </w:r>
      <w:bookmarkEnd w:id="48"/>
    </w:p>
    <w:p w14:paraId="424D5D73"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The MAC entity shall for each activated Serving Cell configured with </w:t>
      </w:r>
      <w:proofErr w:type="spellStart"/>
      <w:r w:rsidRPr="00546188">
        <w:rPr>
          <w:rFonts w:eastAsia="Times New Roman"/>
          <w:i/>
          <w:lang w:eastAsia="ko-KR"/>
        </w:rPr>
        <w:t>bwp-InactivityTimer</w:t>
      </w:r>
      <w:proofErr w:type="spellEnd"/>
      <w:r w:rsidRPr="00546188">
        <w:rPr>
          <w:rFonts w:eastAsia="Times New Roman"/>
          <w:lang w:eastAsia="ko-KR"/>
        </w:rPr>
        <w:t>:</w:t>
      </w:r>
    </w:p>
    <w:p w14:paraId="2D06D5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configured, and the active DL BWP is not the BWP indicated by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iCs/>
          <w:lang w:eastAsia="ko-KR"/>
        </w:rPr>
        <w:t xml:space="preserve">, and the active DL BWP is not the BWP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 or</w:t>
      </w:r>
    </w:p>
    <w:p w14:paraId="5234554C" w14:textId="02D0F4AB" w:rsidR="00B14A0C" w:rsidDel="00D55C06" w:rsidRDefault="00546188" w:rsidP="00D55C06">
      <w:pPr>
        <w:overflowPunct w:val="0"/>
        <w:autoSpaceDE w:val="0"/>
        <w:autoSpaceDN w:val="0"/>
        <w:adjustRightInd w:val="0"/>
        <w:ind w:left="568" w:hanging="284"/>
        <w:textAlignment w:val="baseline"/>
        <w:rPr>
          <w:ins w:id="49" w:author="Jang, Jaehyuk" w:date="2022-05-24T14:50:00Z"/>
          <w:del w:id="50" w:author="vivo-Chenli-After RAN2#118e" w:date="2022-05-26T21:45:00Z"/>
          <w:rFonts w:eastAsia="Times New Roman"/>
          <w:lang w:eastAsia="ko-KR"/>
        </w:rPr>
      </w:pPr>
      <w:r w:rsidRPr="00546188">
        <w:rPr>
          <w:rFonts w:eastAsia="Times New Roman"/>
          <w:lang w:eastAsia="ko-KR"/>
        </w:rPr>
        <w:t>1&gt;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not configured, </w:t>
      </w:r>
      <w:ins w:id="51" w:author="Jang, Jaehyuk" w:date="2022-05-24T14:46:00Z">
        <w:del w:id="52" w:author="vivo-Chenli-After RAN2#118e" w:date="2022-05-26T21:46:00Z">
          <w:r w:rsidR="00693863" w:rsidRPr="00693863" w:rsidDel="005F3B30">
            <w:rPr>
              <w:rFonts w:eastAsia="Times New Roman"/>
              <w:lang w:eastAsia="ko-KR"/>
            </w:rPr>
            <w:delText xml:space="preserve">and if the UE is not </w:delText>
          </w:r>
          <w:r w:rsidR="00693863" w:rsidDel="005F3B30">
            <w:rPr>
              <w:rFonts w:eastAsia="Times New Roman"/>
              <w:lang w:eastAsia="ko-KR"/>
            </w:rPr>
            <w:delText xml:space="preserve">a </w:delText>
          </w:r>
          <w:r w:rsidR="00693863" w:rsidRPr="00693863" w:rsidDel="005F3B30">
            <w:rPr>
              <w:rFonts w:eastAsia="Times New Roman"/>
              <w:lang w:eastAsia="ko-KR"/>
            </w:rPr>
            <w:delText>Red</w:delText>
          </w:r>
          <w:r w:rsidR="00693863" w:rsidDel="005F3B30">
            <w:rPr>
              <w:rFonts w:eastAsia="Times New Roman"/>
              <w:lang w:eastAsia="ko-KR"/>
            </w:rPr>
            <w:delText>C</w:delText>
          </w:r>
          <w:r w:rsidR="00693863" w:rsidRPr="00693863" w:rsidDel="005F3B30">
            <w:rPr>
              <w:rFonts w:eastAsia="Times New Roman"/>
              <w:lang w:eastAsia="ko-KR"/>
            </w:rPr>
            <w:delText>ap UE</w:delText>
          </w:r>
          <w:r w:rsidR="00693863" w:rsidDel="005F3B30">
            <w:rPr>
              <w:rFonts w:eastAsia="Times New Roman"/>
              <w:lang w:eastAsia="ko-KR"/>
            </w:rPr>
            <w:delText xml:space="preserve">, </w:delText>
          </w:r>
        </w:del>
      </w:ins>
      <w:r w:rsidRPr="00546188">
        <w:rPr>
          <w:rFonts w:eastAsia="Times New Roman"/>
          <w:lang w:eastAsia="ko-KR"/>
        </w:rPr>
        <w:t xml:space="preserve">and the active DL BWP is not the </w:t>
      </w:r>
      <w:proofErr w:type="spellStart"/>
      <w:r w:rsidRPr="00546188">
        <w:rPr>
          <w:rFonts w:eastAsia="Times New Roman"/>
          <w:i/>
          <w:lang w:eastAsia="ko-KR"/>
        </w:rPr>
        <w:t>initialDownlinkBWP</w:t>
      </w:r>
      <w:proofErr w:type="spellEnd"/>
      <w:ins w:id="53" w:author="vivo-Chenli-After RAN2#118e" w:date="2022-05-26T21:47:00Z">
        <w:r w:rsidR="00AB163C">
          <w:rPr>
            <w:rFonts w:eastAsia="Times New Roman"/>
            <w:iCs/>
            <w:lang w:eastAsia="ko-KR"/>
          </w:rPr>
          <w:t>,</w:t>
        </w:r>
      </w:ins>
      <w:ins w:id="54" w:author="vivo-Chenli-After RAN2#118e" w:date="2022-05-26T21:46:00Z">
        <w:r w:rsidR="00AB163C" w:rsidRPr="00AB163C">
          <w:rPr>
            <w:rFonts w:eastAsia="宋体" w:hint="eastAsia"/>
            <w:iCs/>
            <w:color w:val="FF0000"/>
            <w:lang w:val="en-US" w:eastAsia="zh-CN"/>
          </w:rPr>
          <w:t xml:space="preserve"> </w:t>
        </w:r>
        <w:r w:rsidR="00AB163C">
          <w:rPr>
            <w:rFonts w:eastAsia="宋体" w:hint="eastAsia"/>
            <w:iCs/>
            <w:color w:val="FF0000"/>
            <w:lang w:val="en-US" w:eastAsia="zh-CN"/>
          </w:rPr>
          <w:t xml:space="preserve">and the active DL BWP is not the </w:t>
        </w:r>
        <w:proofErr w:type="spellStart"/>
        <w:r w:rsidR="00AB163C">
          <w:rPr>
            <w:rFonts w:eastAsia="Times New Roman"/>
            <w:i/>
            <w:color w:val="FF0000"/>
            <w:lang w:eastAsia="ko-KR"/>
          </w:rPr>
          <w:t>initialDownlinkBWP</w:t>
        </w:r>
        <w:proofErr w:type="spellEnd"/>
        <w:r w:rsidR="00AB163C">
          <w:rPr>
            <w:rFonts w:eastAsia="宋体" w:hint="eastAsia"/>
            <w:i/>
            <w:color w:val="FF0000"/>
            <w:lang w:val="en-US" w:eastAsia="zh-CN"/>
          </w:rPr>
          <w:t>-</w:t>
        </w:r>
        <w:proofErr w:type="spellStart"/>
        <w:r w:rsidR="00AB163C">
          <w:rPr>
            <w:rFonts w:eastAsia="宋体" w:hint="eastAsia"/>
            <w:i/>
            <w:color w:val="FF0000"/>
            <w:lang w:val="en-US" w:eastAsia="zh-CN"/>
          </w:rPr>
          <w:t>RedCap</w:t>
        </w:r>
        <w:proofErr w:type="spellEnd"/>
        <w:r w:rsidR="00AB163C">
          <w:rPr>
            <w:rFonts w:eastAsia="宋体" w:hint="eastAsia"/>
            <w:i/>
            <w:color w:val="FF0000"/>
            <w:lang w:val="en-US" w:eastAsia="zh-CN"/>
          </w:rPr>
          <w:t xml:space="preserve"> </w:t>
        </w:r>
        <w:r w:rsidR="00AB163C">
          <w:rPr>
            <w:rFonts w:eastAsia="宋体" w:hint="eastAsia"/>
            <w:iCs/>
            <w:color w:val="FF0000"/>
            <w:lang w:val="en-US" w:eastAsia="zh-CN"/>
          </w:rPr>
          <w:t xml:space="preserve">for </w:t>
        </w:r>
        <w:proofErr w:type="spellStart"/>
        <w:r w:rsidR="00AB163C">
          <w:rPr>
            <w:rFonts w:eastAsia="宋体" w:hint="eastAsia"/>
            <w:iCs/>
            <w:color w:val="FF0000"/>
            <w:lang w:val="en-US" w:eastAsia="zh-CN"/>
          </w:rPr>
          <w:t>RedCap</w:t>
        </w:r>
        <w:proofErr w:type="spellEnd"/>
        <w:r w:rsidR="00AB163C">
          <w:rPr>
            <w:rFonts w:eastAsia="宋体" w:hint="eastAsia"/>
            <w:iCs/>
            <w:color w:val="FF0000"/>
            <w:lang w:val="en-US" w:eastAsia="zh-CN"/>
          </w:rPr>
          <w:t xml:space="preserve"> UE</w:t>
        </w:r>
      </w:ins>
      <w:commentRangeStart w:id="55"/>
      <w:commentRangeStart w:id="56"/>
      <w:commentRangeStart w:id="57"/>
      <w:commentRangeStart w:id="58"/>
      <w:ins w:id="59" w:author="vivo-Chenli" w:date="2022-04-24T22:09:00Z">
        <w:del w:id="60" w:author="Jang, Jaehyuk" w:date="2022-05-24T14:46:00Z">
          <w:r w:rsidRPr="00546188" w:rsidDel="00693863">
            <w:rPr>
              <w:rFonts w:eastAsia="Times New Roman"/>
              <w:iCs/>
              <w:lang w:eastAsia="ko-KR"/>
            </w:rPr>
            <w:delText xml:space="preserve"> </w:delText>
          </w:r>
          <w:r w:rsidRPr="00546188" w:rsidDel="00693863">
            <w:rPr>
              <w:rFonts w:eastAsia="Times New Roman" w:hint="eastAsia"/>
              <w:iCs/>
              <w:lang w:eastAsia="zh-CN"/>
            </w:rPr>
            <w:delText>or</w:delText>
          </w:r>
          <w:r w:rsidRPr="00546188" w:rsidDel="00693863">
            <w:rPr>
              <w:rFonts w:eastAsia="Times New Roman"/>
              <w:iCs/>
              <w:lang w:eastAsia="zh-CN"/>
            </w:rPr>
            <w:delText xml:space="preserve"> </w:delText>
          </w:r>
          <w:r w:rsidRPr="00546188" w:rsidDel="00693863">
            <w:rPr>
              <w:rFonts w:eastAsia="Times New Roman" w:hint="eastAsia"/>
              <w:i/>
              <w:iCs/>
              <w:u w:val="single"/>
              <w:lang w:eastAsia="zh-CN"/>
            </w:rPr>
            <w:delText>initialDownlinkBWP-RedCap</w:delText>
          </w:r>
        </w:del>
      </w:ins>
      <w:commentRangeEnd w:id="55"/>
      <w:r w:rsidR="00693863">
        <w:rPr>
          <w:rStyle w:val="afff"/>
        </w:rPr>
        <w:commentReference w:id="55"/>
      </w:r>
      <w:commentRangeEnd w:id="56"/>
      <w:r w:rsidR="00FD01DA">
        <w:rPr>
          <w:rStyle w:val="afff"/>
        </w:rPr>
        <w:commentReference w:id="56"/>
      </w:r>
      <w:commentRangeEnd w:id="57"/>
      <w:r w:rsidR="00FB1F29">
        <w:rPr>
          <w:rStyle w:val="afff"/>
        </w:rPr>
        <w:commentReference w:id="57"/>
      </w:r>
      <w:commentRangeEnd w:id="58"/>
      <w:r w:rsidR="00D55C06">
        <w:rPr>
          <w:rStyle w:val="afff"/>
        </w:rPr>
        <w:commentReference w:id="58"/>
      </w:r>
      <w:r w:rsidRPr="00546188">
        <w:rPr>
          <w:rFonts w:eastAsia="Times New Roman"/>
          <w:iCs/>
          <w:lang w:eastAsia="ko-KR"/>
        </w:rPr>
        <w:t xml:space="preserve">, and the active DL BWP is not the BWP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w:t>
      </w:r>
      <w:ins w:id="61" w:author="Jang, Jaehyuk" w:date="2022-05-24T14:50:00Z">
        <w:del w:id="62" w:author="vivo-Chenli-After RAN2#118e" w:date="2022-05-26T21:45:00Z">
          <w:r w:rsidR="00B14A0C" w:rsidDel="00D55C06">
            <w:rPr>
              <w:rFonts w:eastAsia="Times New Roman"/>
              <w:lang w:eastAsia="ko-KR"/>
            </w:rPr>
            <w:delText>; or</w:delText>
          </w:r>
        </w:del>
      </w:ins>
    </w:p>
    <w:p w14:paraId="5A04A094" w14:textId="69F4F51F" w:rsidR="0067012B" w:rsidRPr="0067012B" w:rsidDel="00D55C06" w:rsidRDefault="0067012B" w:rsidP="00D55C06">
      <w:pPr>
        <w:overflowPunct w:val="0"/>
        <w:autoSpaceDE w:val="0"/>
        <w:autoSpaceDN w:val="0"/>
        <w:adjustRightInd w:val="0"/>
        <w:ind w:left="568" w:hanging="284"/>
        <w:textAlignment w:val="baseline"/>
        <w:rPr>
          <w:ins w:id="63" w:author="Jang, Jaehyuk" w:date="2022-05-24T15:24:00Z"/>
          <w:del w:id="64" w:author="vivo-Chenli-After RAN2#118e" w:date="2022-05-26T21:45:00Z"/>
          <w:rFonts w:eastAsia="Times New Roman"/>
          <w:lang w:eastAsia="ko-KR"/>
        </w:rPr>
      </w:pPr>
      <w:commentRangeStart w:id="65"/>
      <w:commentRangeStart w:id="66"/>
      <w:ins w:id="67" w:author="Jang, Jaehyuk" w:date="2022-05-24T15:24:00Z">
        <w:del w:id="68" w:author="vivo-Chenli-After RAN2#118e" w:date="2022-05-26T21:45:00Z">
          <w:r w:rsidRPr="0067012B" w:rsidDel="00D55C06">
            <w:rPr>
              <w:rFonts w:eastAsia="Times New Roman"/>
              <w:lang w:eastAsia="ko-KR"/>
            </w:rPr>
            <w:delText xml:space="preserve">1&gt;  if the </w:delText>
          </w:r>
          <w:r w:rsidRPr="00653F46" w:rsidDel="00D55C06">
            <w:rPr>
              <w:rFonts w:eastAsia="Times New Roman"/>
              <w:i/>
              <w:lang w:eastAsia="ko-KR"/>
            </w:rPr>
            <w:delText>defaultDownlinkBWP-Id</w:delText>
          </w:r>
          <w:r w:rsidRPr="0067012B" w:rsidDel="00D55C06">
            <w:rPr>
              <w:rFonts w:eastAsia="Times New Roman"/>
              <w:lang w:eastAsia="ko-KR"/>
            </w:rPr>
            <w:delText xml:space="preserve"> is not configured and if the UE is a RedCap UE, and </w:delText>
          </w:r>
          <w:r w:rsidRPr="00653F46" w:rsidDel="00D55C06">
            <w:rPr>
              <w:rFonts w:eastAsia="Times New Roman"/>
              <w:i/>
              <w:lang w:eastAsia="ko-KR"/>
            </w:rPr>
            <w:delText>initialDownlinkBWP-RedCap</w:delText>
          </w:r>
          <w:r w:rsidRPr="0067012B" w:rsidDel="00D55C06">
            <w:rPr>
              <w:rFonts w:eastAsia="Times New Roman"/>
              <w:lang w:eastAsia="ko-KR"/>
            </w:rPr>
            <w:delText xml:space="preserve"> is not configured, and the active DL BWP is not the </w:delText>
          </w:r>
          <w:r w:rsidRPr="00653F46" w:rsidDel="00D55C06">
            <w:rPr>
              <w:rFonts w:eastAsia="Times New Roman"/>
              <w:i/>
              <w:lang w:eastAsia="ko-KR"/>
            </w:rPr>
            <w:delText>initialDownlinkBWP</w:delText>
          </w:r>
          <w:r w:rsidRPr="0067012B" w:rsidDel="00D55C06">
            <w:rPr>
              <w:rFonts w:eastAsia="Times New Roman"/>
              <w:lang w:eastAsia="ko-KR"/>
            </w:rPr>
            <w:delText xml:space="preserve">, and the active DL BWP is not the BWP indicated by the </w:delText>
          </w:r>
          <w:r w:rsidRPr="00653F46" w:rsidDel="00D55C06">
            <w:rPr>
              <w:rFonts w:eastAsia="Times New Roman"/>
              <w:i/>
              <w:lang w:eastAsia="ko-KR"/>
            </w:rPr>
            <w:delText>dormantBWP-Id</w:delText>
          </w:r>
          <w:r w:rsidRPr="0067012B" w:rsidDel="00D55C06">
            <w:rPr>
              <w:rFonts w:eastAsia="Times New Roman"/>
              <w:lang w:eastAsia="ko-KR"/>
            </w:rPr>
            <w:delText xml:space="preserve"> if configured</w:delText>
          </w:r>
          <w:r w:rsidDel="00D55C06">
            <w:rPr>
              <w:rFonts w:eastAsia="Times New Roman"/>
              <w:lang w:eastAsia="ko-KR"/>
            </w:rPr>
            <w:delText>; or</w:delText>
          </w:r>
        </w:del>
      </w:ins>
    </w:p>
    <w:p w14:paraId="7A2CF55D" w14:textId="62FD37F0" w:rsidR="00546188" w:rsidRPr="00546188" w:rsidRDefault="0067012B" w:rsidP="00D55C06">
      <w:pPr>
        <w:overflowPunct w:val="0"/>
        <w:autoSpaceDE w:val="0"/>
        <w:autoSpaceDN w:val="0"/>
        <w:adjustRightInd w:val="0"/>
        <w:ind w:left="568" w:hanging="284"/>
        <w:textAlignment w:val="baseline"/>
        <w:rPr>
          <w:rFonts w:eastAsia="Times New Roman"/>
          <w:iCs/>
          <w:lang w:val="en-US" w:eastAsia="zh-CN"/>
        </w:rPr>
      </w:pPr>
      <w:ins w:id="69" w:author="Jang, Jaehyuk" w:date="2022-05-24T15:24:00Z">
        <w:del w:id="70" w:author="vivo-Chenli-After RAN2#118e" w:date="2022-05-26T21:45:00Z">
          <w:r w:rsidRPr="0067012B" w:rsidDel="00D55C06">
            <w:rPr>
              <w:rFonts w:eastAsia="Times New Roman"/>
              <w:lang w:eastAsia="ko-KR"/>
            </w:rPr>
            <w:lastRenderedPageBreak/>
            <w:delText xml:space="preserve">1&gt;  if the </w:delText>
          </w:r>
          <w:r w:rsidRPr="00653F46" w:rsidDel="00D55C06">
            <w:rPr>
              <w:rFonts w:eastAsia="Times New Roman"/>
              <w:i/>
              <w:lang w:eastAsia="ko-KR"/>
            </w:rPr>
            <w:delText>defaultDownlinkBWP-Id</w:delText>
          </w:r>
          <w:r w:rsidRPr="0067012B" w:rsidDel="00D55C06">
            <w:rPr>
              <w:rFonts w:eastAsia="Times New Roman"/>
              <w:lang w:eastAsia="ko-KR"/>
            </w:rPr>
            <w:delText xml:space="preserve"> is not configured and if the UE is a RedCap UE, and </w:delText>
          </w:r>
          <w:r w:rsidRPr="00653F46" w:rsidDel="00D55C06">
            <w:rPr>
              <w:rFonts w:eastAsia="Times New Roman"/>
              <w:i/>
              <w:lang w:eastAsia="ko-KR"/>
            </w:rPr>
            <w:delText>initialDownlinkBWP-RedCap</w:delText>
          </w:r>
          <w:r w:rsidRPr="0067012B" w:rsidDel="00D55C06">
            <w:rPr>
              <w:rFonts w:eastAsia="Times New Roman"/>
              <w:lang w:eastAsia="ko-KR"/>
            </w:rPr>
            <w:delText xml:space="preserve"> is configured, the active DL BWP is not the </w:delText>
          </w:r>
          <w:r w:rsidRPr="00653F46" w:rsidDel="00D55C06">
            <w:rPr>
              <w:rFonts w:eastAsia="Times New Roman"/>
              <w:i/>
              <w:lang w:eastAsia="ko-KR"/>
            </w:rPr>
            <w:delText>initialDownlinkBWP-RedCap</w:delText>
          </w:r>
          <w:r w:rsidRPr="0067012B" w:rsidDel="00D55C06">
            <w:rPr>
              <w:rFonts w:eastAsia="Times New Roman"/>
              <w:lang w:eastAsia="ko-KR"/>
            </w:rPr>
            <w:delText xml:space="preserve">, and the active DL BWP is not the BWP indicated by the </w:delText>
          </w:r>
          <w:r w:rsidRPr="00653F46" w:rsidDel="00D55C06">
            <w:rPr>
              <w:rFonts w:eastAsia="Times New Roman"/>
              <w:i/>
              <w:lang w:eastAsia="ko-KR"/>
            </w:rPr>
            <w:delText>dormantBWP-Id</w:delText>
          </w:r>
          <w:r w:rsidRPr="0067012B" w:rsidDel="00D55C06">
            <w:rPr>
              <w:rFonts w:eastAsia="Times New Roman"/>
              <w:lang w:eastAsia="ko-KR"/>
            </w:rPr>
            <w:delText xml:space="preserve"> if configured</w:delText>
          </w:r>
        </w:del>
      </w:ins>
      <w:r w:rsidR="00546188" w:rsidRPr="00546188">
        <w:rPr>
          <w:rFonts w:eastAsia="Times New Roman"/>
          <w:lang w:eastAsia="ko-KR"/>
        </w:rPr>
        <w:t>:</w:t>
      </w:r>
      <w:commentRangeEnd w:id="65"/>
      <w:r w:rsidR="0004778B">
        <w:rPr>
          <w:rStyle w:val="afff"/>
        </w:rPr>
        <w:commentReference w:id="65"/>
      </w:r>
      <w:commentRangeEnd w:id="66"/>
      <w:r w:rsidR="00D55C06">
        <w:rPr>
          <w:rStyle w:val="afff"/>
        </w:rPr>
        <w:commentReference w:id="66"/>
      </w:r>
    </w:p>
    <w:p w14:paraId="29CDDEB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on the active BWP; or</w:t>
      </w:r>
    </w:p>
    <w:p w14:paraId="59E58B3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G-RNTI or G-CS-RNTI configured for multicast indicating downlink assignment is received on the active BWP; or</w:t>
      </w:r>
    </w:p>
    <w:p w14:paraId="561A7F11"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for the active BWP; or</w:t>
      </w:r>
    </w:p>
    <w:p w14:paraId="518990F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transmitted in a configured uplink grant and LBT failure indication is not received from lower layers; or</w:t>
      </w:r>
    </w:p>
    <w:p w14:paraId="258AE26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received in a configured downlink assignment for unicast or MBS multicast:</w:t>
      </w:r>
    </w:p>
    <w:p w14:paraId="5C1CED6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there is no ongoing Random Access procedure associated with this Serving Cell; or</w:t>
      </w:r>
    </w:p>
    <w:p w14:paraId="5CCD3E2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8D6F414"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start or restart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w:t>
      </w:r>
    </w:p>
    <w:p w14:paraId="795E71CA"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proofErr w:type="spellStart"/>
      <w:r w:rsidRPr="00546188">
        <w:rPr>
          <w:rFonts w:eastAsia="Times New Roman"/>
          <w:i/>
          <w:lang w:eastAsia="ko-KR"/>
        </w:rPr>
        <w:t>bwp-InactivityTimer</w:t>
      </w:r>
      <w:proofErr w:type="spellEnd"/>
      <w:r w:rsidRPr="00546188" w:rsidDel="005E501B">
        <w:rPr>
          <w:rFonts w:eastAsia="Times New Roman"/>
          <w:lang w:eastAsia="ko-KR"/>
        </w:rPr>
        <w:t xml:space="preserve"> </w:t>
      </w:r>
      <w:r w:rsidRPr="00546188">
        <w:rPr>
          <w:rFonts w:eastAsia="Times New Roman"/>
          <w:lang w:eastAsia="ko-KR"/>
        </w:rPr>
        <w:t>associated with the active DL BWP expires:</w:t>
      </w:r>
    </w:p>
    <w:p w14:paraId="37403A02"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configured:</w:t>
      </w:r>
    </w:p>
    <w:p w14:paraId="35FE40A9"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perform BWP switching to a BWP indicated by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w:t>
      </w:r>
    </w:p>
    <w:p w14:paraId="7603566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else:</w:t>
      </w:r>
    </w:p>
    <w:p w14:paraId="7915AFE9" w14:textId="77777777" w:rsidR="00546188" w:rsidRPr="00546188" w:rsidRDefault="00546188" w:rsidP="00546188">
      <w:pPr>
        <w:overflowPunct w:val="0"/>
        <w:autoSpaceDE w:val="0"/>
        <w:autoSpaceDN w:val="0"/>
        <w:adjustRightInd w:val="0"/>
        <w:ind w:left="1418" w:hanging="284"/>
        <w:textAlignment w:val="baseline"/>
        <w:rPr>
          <w:ins w:id="71" w:author="vivo-Chenli" w:date="2022-04-24T22:11:00Z"/>
          <w:rFonts w:eastAsia="Times New Roman"/>
          <w:lang w:eastAsia="ko-KR"/>
        </w:rPr>
      </w:pPr>
      <w:ins w:id="72" w:author="vivo-Chenli" w:date="2022-04-24T22:11:00Z">
        <w:r w:rsidRPr="00546188">
          <w:rPr>
            <w:rFonts w:eastAsia="Times New Roman"/>
            <w:lang w:eastAsia="ko-KR"/>
          </w:rPr>
          <w:t xml:space="preserve">4&gt; if </w:t>
        </w:r>
      </w:ins>
      <w:ins w:id="73" w:author="vivo-Chenli" w:date="2022-04-24T22:12:00Z">
        <w:r w:rsidRPr="00546188">
          <w:rPr>
            <w:rFonts w:eastAsia="Times New Roman"/>
            <w:lang w:eastAsia="ko-KR"/>
          </w:rPr>
          <w:t xml:space="preserve">the </w:t>
        </w:r>
      </w:ins>
      <w:ins w:id="74" w:author="vivo-Chenli" w:date="2022-04-24T22:11:00Z">
        <w:r w:rsidRPr="00546188">
          <w:rPr>
            <w:rFonts w:eastAsia="Times New Roman"/>
            <w:lang w:eastAsia="ko-KR"/>
          </w:rPr>
          <w:t xml:space="preserve">UE is a </w:t>
        </w:r>
        <w:proofErr w:type="spellStart"/>
        <w:r w:rsidRPr="00546188">
          <w:rPr>
            <w:rFonts w:eastAsia="Times New Roman"/>
            <w:lang w:eastAsia="ko-KR"/>
          </w:rPr>
          <w:t>RedCap</w:t>
        </w:r>
        <w:proofErr w:type="spellEnd"/>
        <w:r w:rsidRPr="00546188">
          <w:rPr>
            <w:rFonts w:eastAsia="Times New Roman"/>
            <w:lang w:eastAsia="ko-KR"/>
          </w:rPr>
          <w:t xml:space="preserve"> UE; and</w:t>
        </w:r>
      </w:ins>
    </w:p>
    <w:p w14:paraId="500A7468" w14:textId="77777777" w:rsidR="00546188" w:rsidRPr="00546188" w:rsidRDefault="00546188" w:rsidP="00546188">
      <w:pPr>
        <w:overflowPunct w:val="0"/>
        <w:autoSpaceDE w:val="0"/>
        <w:autoSpaceDN w:val="0"/>
        <w:adjustRightInd w:val="0"/>
        <w:ind w:left="1418" w:hanging="284"/>
        <w:textAlignment w:val="baseline"/>
        <w:rPr>
          <w:ins w:id="75" w:author="vivo-Chenli" w:date="2022-04-24T22:11:00Z"/>
          <w:rFonts w:eastAsia="Times New Roman"/>
          <w:lang w:eastAsia="ko-KR"/>
        </w:rPr>
      </w:pPr>
      <w:ins w:id="76" w:author="vivo-Chenli" w:date="2022-04-24T22:11:00Z">
        <w:r w:rsidRPr="00546188">
          <w:rPr>
            <w:rFonts w:eastAsia="Times New Roman"/>
            <w:lang w:eastAsia="ko-KR"/>
          </w:rPr>
          <w:t xml:space="preserve">4&gt; if </w:t>
        </w:r>
        <w:proofErr w:type="spellStart"/>
        <w:r w:rsidRPr="00546188">
          <w:rPr>
            <w:rFonts w:eastAsia="Times New Roman"/>
            <w:i/>
            <w:iCs/>
            <w:lang w:eastAsia="ko-KR"/>
          </w:rPr>
          <w:t>initialDownlinkBWP-RedCap</w:t>
        </w:r>
        <w:proofErr w:type="spellEnd"/>
        <w:r w:rsidRPr="00546188">
          <w:rPr>
            <w:rFonts w:eastAsia="Times New Roman"/>
            <w:lang w:eastAsia="ko-KR"/>
          </w:rPr>
          <w:t xml:space="preserve"> is configured:</w:t>
        </w:r>
      </w:ins>
    </w:p>
    <w:p w14:paraId="3C208FE0" w14:textId="77777777" w:rsidR="00546188" w:rsidRPr="00546188" w:rsidRDefault="00546188" w:rsidP="00546188">
      <w:pPr>
        <w:overflowPunct w:val="0"/>
        <w:autoSpaceDE w:val="0"/>
        <w:autoSpaceDN w:val="0"/>
        <w:adjustRightInd w:val="0"/>
        <w:ind w:left="1702" w:hanging="284"/>
        <w:textAlignment w:val="baseline"/>
        <w:rPr>
          <w:ins w:id="77" w:author="vivo-Chenli" w:date="2022-04-24T22:11:00Z"/>
          <w:rFonts w:eastAsia="Times New Roman"/>
          <w:lang w:eastAsia="ko-KR"/>
        </w:rPr>
      </w:pPr>
      <w:ins w:id="78" w:author="vivo-Chenli" w:date="2022-04-24T22:11:00Z">
        <w:r w:rsidRPr="00546188">
          <w:rPr>
            <w:rFonts w:eastAsia="Times New Roman"/>
            <w:lang w:eastAsia="ko-KR"/>
          </w:rPr>
          <w:t xml:space="preserve">5&gt; perform BWP switching to the </w:t>
        </w:r>
        <w:proofErr w:type="spellStart"/>
        <w:r w:rsidRPr="00546188">
          <w:rPr>
            <w:rFonts w:eastAsia="Times New Roman"/>
            <w:i/>
            <w:iCs/>
            <w:lang w:eastAsia="ko-KR"/>
          </w:rPr>
          <w:t>initialDownlinkBWP-RedCap</w:t>
        </w:r>
        <w:proofErr w:type="spellEnd"/>
        <w:r w:rsidRPr="00546188">
          <w:rPr>
            <w:rFonts w:eastAsia="Times New Roman"/>
            <w:lang w:eastAsia="ko-KR"/>
          </w:rPr>
          <w:t>.</w:t>
        </w:r>
      </w:ins>
    </w:p>
    <w:p w14:paraId="483C52E6" w14:textId="77777777" w:rsidR="00546188" w:rsidRPr="00546188" w:rsidRDefault="00546188" w:rsidP="00546188">
      <w:pPr>
        <w:overflowPunct w:val="0"/>
        <w:autoSpaceDE w:val="0"/>
        <w:autoSpaceDN w:val="0"/>
        <w:adjustRightInd w:val="0"/>
        <w:ind w:left="1418" w:hanging="284"/>
        <w:textAlignment w:val="baseline"/>
        <w:rPr>
          <w:ins w:id="79" w:author="vivo-Chenli" w:date="2022-04-24T22:15:00Z"/>
          <w:rFonts w:eastAsia="Times New Roman"/>
          <w:lang w:eastAsia="ko-KR"/>
        </w:rPr>
      </w:pPr>
      <w:ins w:id="80" w:author="vivo-Chenli" w:date="2022-04-24T22:11:00Z">
        <w:r w:rsidRPr="00546188">
          <w:rPr>
            <w:rFonts w:eastAsia="Times New Roman"/>
            <w:lang w:eastAsia="ko-KR"/>
          </w:rPr>
          <w:t>4&gt; else:</w:t>
        </w:r>
      </w:ins>
    </w:p>
    <w:p w14:paraId="4D45292E" w14:textId="77777777" w:rsidR="00546188" w:rsidRPr="00546188" w:rsidRDefault="00546188" w:rsidP="00546188">
      <w:pPr>
        <w:overflowPunct w:val="0"/>
        <w:autoSpaceDE w:val="0"/>
        <w:autoSpaceDN w:val="0"/>
        <w:adjustRightInd w:val="0"/>
        <w:ind w:left="1702" w:hanging="284"/>
        <w:textAlignment w:val="baseline"/>
        <w:rPr>
          <w:rFonts w:eastAsia="Times New Roman"/>
          <w:lang w:eastAsia="ko-KR"/>
        </w:rPr>
      </w:pPr>
      <w:del w:id="81" w:author="vivo-Chenli" w:date="2022-04-24T22:15:00Z">
        <w:r w:rsidRPr="00546188" w:rsidDel="00107D52">
          <w:rPr>
            <w:rFonts w:eastAsia="Times New Roman"/>
            <w:lang w:eastAsia="ko-KR"/>
          </w:rPr>
          <w:delText>4</w:delText>
        </w:r>
      </w:del>
      <w:ins w:id="82" w:author="vivo-Chenli" w:date="2022-04-24T22:15:00Z">
        <w:r w:rsidRPr="00546188">
          <w:rPr>
            <w:rFonts w:eastAsia="Times New Roman"/>
            <w:lang w:eastAsia="ko-KR"/>
          </w:rPr>
          <w:t>5</w:t>
        </w:r>
      </w:ins>
      <w:r w:rsidRPr="00546188">
        <w:rPr>
          <w:rFonts w:eastAsia="Times New Roman"/>
          <w:lang w:eastAsia="ko-KR"/>
        </w:rPr>
        <w:t>&gt;</w:t>
      </w:r>
      <w:r w:rsidRPr="00546188">
        <w:rPr>
          <w:rFonts w:eastAsia="Times New Roman"/>
          <w:lang w:eastAsia="ko-KR"/>
        </w:rPr>
        <w:tab/>
      </w:r>
      <w:r w:rsidRPr="00546188">
        <w:rPr>
          <w:rFonts w:eastAsia="Times New Roman"/>
          <w:lang w:eastAsia="ja-JP"/>
        </w:rPr>
        <w:t xml:space="preserve">perform BWP switching to </w:t>
      </w:r>
      <w:r w:rsidRPr="00546188">
        <w:rPr>
          <w:rFonts w:eastAsia="Times New Roman"/>
          <w:lang w:eastAsia="ko-KR"/>
        </w:rPr>
        <w:t xml:space="preserve">the </w:t>
      </w:r>
      <w:proofErr w:type="spellStart"/>
      <w:r w:rsidRPr="00546188">
        <w:rPr>
          <w:rFonts w:eastAsia="Times New Roman"/>
          <w:i/>
          <w:lang w:eastAsia="ja-JP"/>
        </w:rPr>
        <w:t>initialDownlinkBWP</w:t>
      </w:r>
      <w:proofErr w:type="spellEnd"/>
      <w:r w:rsidRPr="00546188">
        <w:rPr>
          <w:rFonts w:eastAsia="Times New Roman"/>
          <w:lang w:eastAsia="ko-KR"/>
        </w:rPr>
        <w:t>.</w:t>
      </w:r>
    </w:p>
    <w:p w14:paraId="7149AB91" w14:textId="77777777" w:rsidR="00546188" w:rsidRPr="00546188" w:rsidRDefault="00546188" w:rsidP="00546188">
      <w:pPr>
        <w:keepLines/>
        <w:overflowPunct w:val="0"/>
        <w:autoSpaceDE w:val="0"/>
        <w:autoSpaceDN w:val="0"/>
        <w:adjustRightInd w:val="0"/>
        <w:ind w:left="1135" w:hanging="851"/>
        <w:textAlignment w:val="baseline"/>
        <w:rPr>
          <w:rFonts w:eastAsia="Times New Roman"/>
          <w:lang w:eastAsia="ko-KR"/>
        </w:rPr>
      </w:pPr>
      <w:r w:rsidRPr="00546188">
        <w:rPr>
          <w:rFonts w:eastAsia="Times New Roman"/>
          <w:lang w:eastAsia="ko-KR"/>
        </w:rPr>
        <w:t>NOTE:</w:t>
      </w:r>
      <w:r w:rsidRPr="00546188">
        <w:rPr>
          <w:rFonts w:eastAsia="Times New Roman"/>
          <w:lang w:eastAsia="ko-KR"/>
        </w:rPr>
        <w:tab/>
      </w:r>
      <w:r w:rsidRPr="00546188">
        <w:rPr>
          <w:rFonts w:eastAsia="Times New Roman"/>
          <w:lang w:eastAsia="zh-CN"/>
        </w:rPr>
        <w:t>If a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r w:rsidRPr="00546188">
        <w:rPr>
          <w:rFonts w:eastAsia="Times New Roman"/>
          <w:lang w:eastAsia="zh-CN"/>
        </w:rPr>
        <w:t xml:space="preserve"> is </w:t>
      </w:r>
      <w:r w:rsidRPr="00546188">
        <w:rPr>
          <w:rFonts w:eastAsia="Times New Roman"/>
          <w:lang w:eastAsia="ko-KR"/>
        </w:rPr>
        <w:t xml:space="preserve">initiated on an </w:t>
      </w:r>
      <w:proofErr w:type="spellStart"/>
      <w:r w:rsidRPr="00546188">
        <w:rPr>
          <w:rFonts w:eastAsia="Times New Roman"/>
          <w:lang w:eastAsia="ko-KR"/>
        </w:rPr>
        <w:t>SCell</w:t>
      </w:r>
      <w:proofErr w:type="spellEnd"/>
      <w:r w:rsidRPr="00546188">
        <w:rPr>
          <w:rFonts w:eastAsia="Times New Roman"/>
          <w:lang w:eastAsia="zh-CN"/>
        </w:rPr>
        <w:t xml:space="preserve">, both this </w:t>
      </w:r>
      <w:proofErr w:type="spellStart"/>
      <w:r w:rsidRPr="00546188">
        <w:rPr>
          <w:rFonts w:eastAsia="Times New Roman"/>
          <w:lang w:eastAsia="zh-CN"/>
        </w:rPr>
        <w:t>SCell</w:t>
      </w:r>
      <w:proofErr w:type="spellEnd"/>
      <w:r w:rsidRPr="00546188">
        <w:rPr>
          <w:rFonts w:eastAsia="Times New Roman"/>
          <w:lang w:eastAsia="zh-CN"/>
        </w:rPr>
        <w:t xml:space="preserve"> and the </w:t>
      </w:r>
      <w:proofErr w:type="spellStart"/>
      <w:r w:rsidRPr="00546188">
        <w:rPr>
          <w:rFonts w:eastAsia="Times New Roman"/>
          <w:lang w:eastAsia="zh-CN"/>
        </w:rPr>
        <w:t>SpCell</w:t>
      </w:r>
      <w:proofErr w:type="spellEnd"/>
      <w:r w:rsidRPr="00546188">
        <w:rPr>
          <w:rFonts w:eastAsia="Times New Roman"/>
          <w:lang w:eastAsia="zh-CN"/>
        </w:rPr>
        <w:t xml:space="preserve"> are </w:t>
      </w:r>
      <w:r w:rsidRPr="00546188">
        <w:rPr>
          <w:rFonts w:eastAsia="Times New Roman"/>
          <w:lang w:eastAsia="ko-KR"/>
        </w:rPr>
        <w:t>associated with</w:t>
      </w:r>
      <w:r w:rsidRPr="00546188">
        <w:rPr>
          <w:rFonts w:eastAsia="Times New Roman"/>
          <w:lang w:eastAsia="zh-CN"/>
        </w:rPr>
        <w:t xml:space="preserve"> this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p>
    <w:p w14:paraId="3247BC0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zh-CN"/>
        </w:rPr>
      </w:pPr>
      <w:r w:rsidRPr="00546188">
        <w:rPr>
          <w:rFonts w:eastAsia="Times New Roman"/>
          <w:lang w:eastAsia="ko-KR"/>
        </w:rPr>
        <w:t>1&gt;</w:t>
      </w:r>
      <w:r w:rsidRPr="00546188">
        <w:rPr>
          <w:rFonts w:eastAsia="Times New Roman"/>
          <w:lang w:eastAsia="ko-KR"/>
        </w:rPr>
        <w:tab/>
        <w:t>if a PDCCH for BWP switching is received, and the MAC entity switches the active DL BWP</w:t>
      </w:r>
      <w:r w:rsidRPr="00546188">
        <w:rPr>
          <w:rFonts w:eastAsia="Times New Roman"/>
          <w:lang w:eastAsia="zh-CN"/>
        </w:rPr>
        <w:t>:</w:t>
      </w:r>
    </w:p>
    <w:p w14:paraId="050651F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configured, and the MAC entity switches to the DL BWP which is not indicated by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iCs/>
          <w:lang w:eastAsia="ko-KR"/>
        </w:rPr>
        <w:t xml:space="preserve"> and is not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 or</w:t>
      </w:r>
    </w:p>
    <w:p w14:paraId="5E82FAE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not configured, and the MAC entity switches to the DL BWP which is not the </w:t>
      </w:r>
      <w:proofErr w:type="spellStart"/>
      <w:r w:rsidRPr="00546188">
        <w:rPr>
          <w:rFonts w:eastAsia="Times New Roman"/>
          <w:i/>
          <w:lang w:eastAsia="ko-KR"/>
        </w:rPr>
        <w:t>initialDownlinkBWP</w:t>
      </w:r>
      <w:proofErr w:type="spellEnd"/>
      <w:r w:rsidRPr="00546188">
        <w:rPr>
          <w:rFonts w:eastAsia="Times New Roman"/>
          <w:iCs/>
          <w:lang w:eastAsia="ko-KR"/>
        </w:rPr>
        <w:t xml:space="preserve"> and is not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w:t>
      </w:r>
    </w:p>
    <w:p w14:paraId="61E0FE2F"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start or restart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w:t>
      </w:r>
    </w:p>
    <w:p w14:paraId="0F8431BC" w14:textId="74EC055D" w:rsidR="00546188" w:rsidRPr="00546188" w:rsidDel="00D32E83" w:rsidRDefault="00546188" w:rsidP="00546188">
      <w:pPr>
        <w:overflowPunct w:val="0"/>
        <w:autoSpaceDE w:val="0"/>
        <w:autoSpaceDN w:val="0"/>
        <w:adjustRightInd w:val="0"/>
        <w:textAlignment w:val="baseline"/>
        <w:rPr>
          <w:del w:id="83" w:author="vivo-Chenli-After RAN2#118e" w:date="2022-05-26T21:49:00Z"/>
          <w:rFonts w:eastAsia="Times New Roman"/>
          <w:lang w:eastAsia="ko-KR"/>
        </w:rPr>
      </w:pPr>
      <w:commentRangeStart w:id="84"/>
      <w:commentRangeStart w:id="85"/>
      <w:del w:id="86" w:author="vivo-Chenli-After RAN2#118e" w:date="2022-05-26T21:49:00Z">
        <w:r w:rsidRPr="00546188" w:rsidDel="00D32E83">
          <w:rPr>
            <w:rFonts w:eastAsia="Times New Roman"/>
            <w:lang w:eastAsia="ko-KR"/>
          </w:rPr>
          <w:delText>A Re</w:delText>
        </w:r>
        <w:r w:rsidRPr="00546188" w:rsidDel="00D32E83">
          <w:rPr>
            <w:rFonts w:eastAsia="Times New Roman"/>
            <w:lang w:eastAsia="zh-CN"/>
          </w:rPr>
          <w:delText xml:space="preserve">dCap UE in RRC_IDLE or RRC_INACTIVE mode </w:delText>
        </w:r>
        <w:r w:rsidRPr="00546188" w:rsidDel="00D32E83">
          <w:rPr>
            <w:rFonts w:eastAsia="Times New Roman"/>
            <w:lang w:eastAsia="ko-KR"/>
          </w:rPr>
          <w:delText xml:space="preserve">may be configured with a </w:delText>
        </w:r>
        <w:r w:rsidRPr="00546188" w:rsidDel="00D32E83">
          <w:rPr>
            <w:rFonts w:eastAsia="Times New Roman"/>
            <w:noProof/>
            <w:lang w:eastAsia="zh-CN"/>
          </w:rPr>
          <w:delText>RedCap-specific initial UL BWP in</w:delText>
        </w:r>
        <w:r w:rsidRPr="00546188" w:rsidDel="00D32E83">
          <w:rPr>
            <w:rFonts w:eastAsia="Times New Roman"/>
            <w:lang w:eastAsia="ja-JP"/>
          </w:rPr>
          <w:delText xml:space="preserve"> </w:delText>
        </w:r>
        <w:r w:rsidRPr="00546188" w:rsidDel="00D32E83">
          <w:rPr>
            <w:rFonts w:eastAsia="Times New Roman"/>
            <w:i/>
            <w:iCs/>
            <w:lang w:eastAsia="ja-JP"/>
          </w:rPr>
          <w:delText>initialUplinkBWP-RedCap</w:delText>
        </w:r>
        <w:r w:rsidRPr="00546188" w:rsidDel="00D32E83">
          <w:rPr>
            <w:rFonts w:eastAsia="Times New Roman"/>
            <w:lang w:eastAsia="ko-KR"/>
          </w:rPr>
          <w:delText>, as specified in TS 38.331 [5].</w:delText>
        </w:r>
        <w:commentRangeEnd w:id="84"/>
        <w:r w:rsidR="00BF2F2D" w:rsidDel="00D32E83">
          <w:rPr>
            <w:rStyle w:val="afff"/>
          </w:rPr>
          <w:commentReference w:id="84"/>
        </w:r>
        <w:commentRangeEnd w:id="85"/>
        <w:r w:rsidR="00D32E83" w:rsidDel="00D32E83">
          <w:rPr>
            <w:rStyle w:val="afff"/>
          </w:rPr>
          <w:commentReference w:id="85"/>
        </w:r>
      </w:del>
    </w:p>
    <w:p w14:paraId="5D74B8E9"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w:t>
      </w:r>
      <w:proofErr w:type="gramStart"/>
      <w:r w:rsidRPr="00546188">
        <w:rPr>
          <w:rFonts w:eastAsia="Times New Roman"/>
          <w:lang w:eastAsia="ko-KR"/>
        </w:rPr>
        <w:t>Random Access</w:t>
      </w:r>
      <w:proofErr w:type="gramEnd"/>
      <w:r w:rsidRPr="00546188">
        <w:rPr>
          <w:rFonts w:eastAsia="Times New Roman"/>
          <w:lang w:eastAsia="ko-KR"/>
        </w:rPr>
        <w:t xml:space="preserve"> procedure, after selection of the carrier for performing Random Access procedure as specified in clause 5.1.1, if the UE is a </w:t>
      </w:r>
      <w:proofErr w:type="spellStart"/>
      <w:r w:rsidRPr="00546188">
        <w:rPr>
          <w:rFonts w:eastAsia="Times New Roman"/>
          <w:lang w:eastAsia="ko-KR"/>
        </w:rPr>
        <w:t>RedCap</w:t>
      </w:r>
      <w:proofErr w:type="spellEnd"/>
      <w:r w:rsidRPr="00546188">
        <w:rPr>
          <w:rFonts w:eastAsia="Times New Roman"/>
          <w:lang w:eastAsia="ko-KR"/>
        </w:rPr>
        <w:t xml:space="preserve"> UE in </w:t>
      </w:r>
      <w:r w:rsidRPr="00546188">
        <w:rPr>
          <w:rFonts w:eastAsia="Times New Roman"/>
          <w:lang w:eastAsia="zh-CN"/>
        </w:rPr>
        <w:t>RRC_IDLE or RRC_INACTIVE mode</w:t>
      </w:r>
      <w:r w:rsidRPr="00546188">
        <w:rPr>
          <w:rFonts w:eastAsia="Times New Roman"/>
          <w:lang w:eastAsia="ko-KR"/>
        </w:rPr>
        <w:t>, the MAC entity shall:</w:t>
      </w:r>
    </w:p>
    <w:p w14:paraId="61E6A4A6"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w:t>
      </w:r>
      <w:proofErr w:type="spellStart"/>
      <w:r w:rsidRPr="00546188">
        <w:rPr>
          <w:rFonts w:eastAsia="Times New Roman"/>
          <w:i/>
          <w:iCs/>
          <w:lang w:eastAsia="ko-KR"/>
        </w:rPr>
        <w:t>initialUplinkBWP-RedCap</w:t>
      </w:r>
      <w:proofErr w:type="spellEnd"/>
      <w:r w:rsidRPr="00546188">
        <w:rPr>
          <w:rFonts w:eastAsia="Times New Roman"/>
          <w:lang w:eastAsia="ko-KR"/>
        </w:rPr>
        <w:t xml:space="preserve"> is configured:</w:t>
      </w:r>
    </w:p>
    <w:p w14:paraId="6847649F" w14:textId="57496E18" w:rsidR="00546188" w:rsidRPr="00546188" w:rsidRDefault="00546188" w:rsidP="00546188">
      <w:pPr>
        <w:overflowPunct w:val="0"/>
        <w:autoSpaceDE w:val="0"/>
        <w:autoSpaceDN w:val="0"/>
        <w:adjustRightInd w:val="0"/>
        <w:ind w:left="851" w:hanging="284"/>
        <w:textAlignment w:val="baseline"/>
        <w:rPr>
          <w:rFonts w:eastAsia="Times New Roman"/>
          <w:noProof/>
          <w:lang w:eastAsia="zh-CN"/>
        </w:rPr>
      </w:pPr>
      <w:r w:rsidRPr="00546188">
        <w:rPr>
          <w:rFonts w:eastAsia="Times New Roman"/>
          <w:lang w:eastAsia="ko-KR"/>
        </w:rPr>
        <w:t>2&gt;</w:t>
      </w:r>
      <w:r w:rsidRPr="00546188">
        <w:rPr>
          <w:rFonts w:eastAsia="Times New Roman"/>
          <w:lang w:eastAsia="ko-KR"/>
        </w:rPr>
        <w:tab/>
        <w:t xml:space="preserve">perform the Random Access procedure as specified in clause 5.1 </w:t>
      </w:r>
      <w:r w:rsidRPr="00546188">
        <w:rPr>
          <w:rFonts w:eastAsia="Times New Roman"/>
          <w:noProof/>
          <w:lang w:eastAsia="zh-CN"/>
        </w:rPr>
        <w:t xml:space="preserve">by using the BWP configured by </w:t>
      </w:r>
      <w:proofErr w:type="spellStart"/>
      <w:r w:rsidRPr="00546188">
        <w:rPr>
          <w:rFonts w:eastAsia="Times New Roman"/>
          <w:i/>
          <w:iCs/>
          <w:lang w:eastAsia="ko-KR"/>
        </w:rPr>
        <w:t>initialUplinkBWP-RedCap</w:t>
      </w:r>
      <w:proofErr w:type="spellEnd"/>
      <w:del w:id="87" w:author="Jang, Jaehyuk" w:date="2022-05-24T15:27:00Z">
        <w:r w:rsidRPr="00546188" w:rsidDel="00653F46">
          <w:rPr>
            <w:rFonts w:eastAsia="Times New Roman"/>
            <w:noProof/>
            <w:lang w:eastAsia="zh-CN"/>
          </w:rPr>
          <w:delText>;</w:delText>
        </w:r>
      </w:del>
      <w:ins w:id="88" w:author="Jang, Jaehyuk" w:date="2022-05-24T15:27:00Z">
        <w:r w:rsidR="00653F46">
          <w:rPr>
            <w:rFonts w:eastAsia="Times New Roman"/>
            <w:noProof/>
            <w:lang w:eastAsia="zh-CN"/>
          </w:rPr>
          <w:t>.</w:t>
        </w:r>
      </w:ins>
    </w:p>
    <w:p w14:paraId="15EC0C52" w14:textId="3A41F7E9" w:rsidR="00546188" w:rsidRPr="00546188" w:rsidDel="00677925" w:rsidRDefault="00546188" w:rsidP="00546188">
      <w:pPr>
        <w:overflowPunct w:val="0"/>
        <w:autoSpaceDE w:val="0"/>
        <w:autoSpaceDN w:val="0"/>
        <w:adjustRightInd w:val="0"/>
        <w:ind w:left="851" w:hanging="284"/>
        <w:textAlignment w:val="baseline"/>
        <w:rPr>
          <w:del w:id="89" w:author="Jang, Jaehyuk" w:date="2022-05-24T14:53:00Z"/>
          <w:rFonts w:eastAsia="Times New Roman"/>
          <w:lang w:eastAsia="ko-KR"/>
        </w:rPr>
      </w:pPr>
      <w:commentRangeStart w:id="90"/>
      <w:commentRangeStart w:id="91"/>
      <w:commentRangeStart w:id="92"/>
      <w:del w:id="93" w:author="Jang, Jaehyuk" w:date="2022-05-24T14:53:00Z">
        <w:r w:rsidRPr="00546188" w:rsidDel="00677925">
          <w:rPr>
            <w:rFonts w:eastAsia="Times New Roman"/>
            <w:lang w:eastAsia="ko-KR"/>
          </w:rPr>
          <w:lastRenderedPageBreak/>
          <w:delText>2&gt;</w:delText>
        </w:r>
        <w:r w:rsidRPr="00546188" w:rsidDel="00677925">
          <w:rPr>
            <w:rFonts w:eastAsia="Times New Roman"/>
            <w:lang w:eastAsia="ko-KR"/>
          </w:rPr>
          <w:tab/>
          <w:delText xml:space="preserve">if </w:delText>
        </w:r>
        <w:r w:rsidRPr="00546188" w:rsidDel="00677925">
          <w:rPr>
            <w:rFonts w:eastAsia="Times New Roman"/>
            <w:i/>
            <w:iCs/>
            <w:lang w:eastAsia="ko-KR"/>
          </w:rPr>
          <w:delText>initialDownlinkBWP-RedCap</w:delText>
        </w:r>
        <w:r w:rsidRPr="00546188" w:rsidDel="00677925">
          <w:rPr>
            <w:rFonts w:eastAsia="Times New Roman"/>
            <w:noProof/>
            <w:lang w:eastAsia="zh-CN"/>
          </w:rPr>
          <w:delText xml:space="preserve"> is configured</w:delText>
        </w:r>
        <w:r w:rsidRPr="00546188" w:rsidDel="00677925">
          <w:rPr>
            <w:rFonts w:eastAsia="Times New Roman"/>
            <w:lang w:eastAsia="ko-KR"/>
          </w:rPr>
          <w:delText>:</w:delText>
        </w:r>
      </w:del>
    </w:p>
    <w:p w14:paraId="1BA15020" w14:textId="64792D84" w:rsidR="00546188" w:rsidRPr="00546188" w:rsidDel="00677925" w:rsidRDefault="00546188" w:rsidP="00546188">
      <w:pPr>
        <w:overflowPunct w:val="0"/>
        <w:autoSpaceDE w:val="0"/>
        <w:autoSpaceDN w:val="0"/>
        <w:adjustRightInd w:val="0"/>
        <w:ind w:left="1135" w:hanging="284"/>
        <w:textAlignment w:val="baseline"/>
        <w:rPr>
          <w:ins w:id="94" w:author="vivo-Chenli" w:date="2022-04-22T16:43:00Z"/>
          <w:del w:id="95" w:author="Jang, Jaehyuk" w:date="2022-05-24T14:53:00Z"/>
          <w:rFonts w:eastAsia="Times New Roman"/>
          <w:lang w:eastAsia="zh-CN"/>
        </w:rPr>
      </w:pPr>
      <w:del w:id="96"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initialDownlinkBWP-RedCap</w:delText>
        </w:r>
        <w:r w:rsidRPr="00546188" w:rsidDel="00677925">
          <w:rPr>
            <w:rFonts w:eastAsia="Times New Roman"/>
            <w:lang w:eastAsia="zh-CN"/>
          </w:rPr>
          <w:delText>.</w:delText>
        </w:r>
      </w:del>
    </w:p>
    <w:p w14:paraId="168BA728" w14:textId="3CCA1294" w:rsidR="00546188" w:rsidRPr="00546188" w:rsidDel="00677925" w:rsidRDefault="00546188" w:rsidP="00546188">
      <w:pPr>
        <w:overflowPunct w:val="0"/>
        <w:autoSpaceDE w:val="0"/>
        <w:autoSpaceDN w:val="0"/>
        <w:adjustRightInd w:val="0"/>
        <w:ind w:left="851" w:hanging="284"/>
        <w:textAlignment w:val="baseline"/>
        <w:rPr>
          <w:ins w:id="97" w:author="vivo-Chenli" w:date="2022-04-22T16:43:00Z"/>
          <w:del w:id="98" w:author="Jang, Jaehyuk" w:date="2022-05-24T14:53:00Z"/>
          <w:rFonts w:eastAsia="Times New Roman"/>
          <w:lang w:eastAsia="ko-KR"/>
        </w:rPr>
      </w:pPr>
      <w:ins w:id="99" w:author="vivo-Chenli" w:date="2022-04-22T16:43:00Z">
        <w:del w:id="100" w:author="Jang, Jaehyuk" w:date="2022-05-24T14:53:00Z">
          <w:r w:rsidRPr="00546188" w:rsidDel="00677925">
            <w:rPr>
              <w:rFonts w:eastAsia="Times New Roman"/>
              <w:lang w:eastAsia="ko-KR"/>
            </w:rPr>
            <w:delText>2&gt;</w:delText>
          </w:r>
          <w:r w:rsidRPr="00546188" w:rsidDel="00677925">
            <w:rPr>
              <w:rFonts w:eastAsia="Times New Roman"/>
              <w:lang w:eastAsia="ko-KR"/>
            </w:rPr>
            <w:tab/>
            <w:delText>else:</w:delText>
          </w:r>
        </w:del>
      </w:ins>
    </w:p>
    <w:p w14:paraId="0698609B" w14:textId="2AD67F14" w:rsidR="00546188" w:rsidRPr="00546188" w:rsidDel="00677925" w:rsidRDefault="00546188" w:rsidP="00546188">
      <w:pPr>
        <w:overflowPunct w:val="0"/>
        <w:autoSpaceDE w:val="0"/>
        <w:autoSpaceDN w:val="0"/>
        <w:adjustRightInd w:val="0"/>
        <w:ind w:left="1135" w:hanging="284"/>
        <w:textAlignment w:val="baseline"/>
        <w:rPr>
          <w:ins w:id="101" w:author="vivo-Chenli" w:date="2022-04-22T16:43:00Z"/>
          <w:del w:id="102" w:author="Jang, Jaehyuk" w:date="2022-05-24T14:53:00Z"/>
          <w:rFonts w:eastAsia="Times New Roman"/>
          <w:lang w:eastAsia="ko-KR"/>
        </w:rPr>
      </w:pPr>
      <w:ins w:id="103" w:author="vivo-Chenli" w:date="2022-04-22T16:43:00Z">
        <w:del w:id="104"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w:delText>
          </w:r>
          <w:r w:rsidRPr="00546188" w:rsidDel="00677925">
            <w:rPr>
              <w:rFonts w:eastAsia="Times New Roman"/>
              <w:lang w:eastAsia="zh-CN"/>
            </w:rPr>
            <w:delText>.</w:delText>
          </w:r>
        </w:del>
      </w:ins>
      <w:commentRangeEnd w:id="90"/>
      <w:r w:rsidR="00677925">
        <w:rPr>
          <w:rStyle w:val="afff"/>
        </w:rPr>
        <w:commentReference w:id="90"/>
      </w:r>
      <w:commentRangeEnd w:id="91"/>
      <w:r w:rsidR="00FD01DA">
        <w:rPr>
          <w:rStyle w:val="afff"/>
        </w:rPr>
        <w:commentReference w:id="91"/>
      </w:r>
      <w:commentRangeEnd w:id="92"/>
      <w:r w:rsidR="005C0C41">
        <w:rPr>
          <w:rStyle w:val="afff"/>
        </w:rPr>
        <w:commentReference w:id="92"/>
      </w:r>
    </w:p>
    <w:p w14:paraId="60D935CA" w14:textId="77777777" w:rsidR="00BD4973" w:rsidRPr="009D22E1" w:rsidRDefault="00BD4973" w:rsidP="00BD4973">
      <w:pPr>
        <w:pStyle w:val="B10"/>
        <w:rPr>
          <w:ins w:id="105" w:author="vivo-Chenli" w:date="2022-05-19T21:45:00Z"/>
          <w:lang w:eastAsia="ko-KR"/>
        </w:rPr>
      </w:pPr>
      <w:commentRangeStart w:id="106"/>
      <w:commentRangeStart w:id="107"/>
      <w:commentRangeStart w:id="108"/>
      <w:commentRangeStart w:id="109"/>
      <w:ins w:id="110" w:author="vivo-Chenli" w:date="2022-05-19T21:45:00Z">
        <w:r w:rsidRPr="00546188">
          <w:rPr>
            <w:lang w:eastAsia="ko-KR"/>
          </w:rPr>
          <w:t>1&gt;</w:t>
        </w:r>
        <w:r w:rsidRPr="00546188">
          <w:rPr>
            <w:lang w:eastAsia="ko-KR"/>
          </w:rPr>
          <w:tab/>
        </w:r>
        <w:r w:rsidRPr="009D22E1">
          <w:rPr>
            <w:lang w:eastAsia="ko-KR"/>
          </w:rPr>
          <w:t>else:</w:t>
        </w:r>
      </w:ins>
      <w:commentRangeEnd w:id="106"/>
      <w:ins w:id="111" w:author="vivo-Chenli" w:date="2022-05-19T21:46:00Z">
        <w:r w:rsidR="002210E9">
          <w:rPr>
            <w:rStyle w:val="afff"/>
          </w:rPr>
          <w:commentReference w:id="106"/>
        </w:r>
      </w:ins>
      <w:commentRangeEnd w:id="107"/>
      <w:r w:rsidR="00953481">
        <w:rPr>
          <w:rStyle w:val="afff"/>
        </w:rPr>
        <w:commentReference w:id="107"/>
      </w:r>
      <w:commentRangeEnd w:id="108"/>
      <w:r w:rsidR="00BF2F2D">
        <w:rPr>
          <w:rStyle w:val="afff"/>
        </w:rPr>
        <w:commentReference w:id="108"/>
      </w:r>
      <w:commentRangeEnd w:id="109"/>
      <w:r w:rsidR="005C0C41">
        <w:rPr>
          <w:rStyle w:val="afff"/>
        </w:rPr>
        <w:commentReference w:id="109"/>
      </w:r>
    </w:p>
    <w:p w14:paraId="07F1622C" w14:textId="348E48F9" w:rsidR="00BD4973" w:rsidRPr="009D22E1" w:rsidRDefault="00BD4973" w:rsidP="00BD4973">
      <w:pPr>
        <w:pStyle w:val="B2"/>
        <w:rPr>
          <w:ins w:id="112" w:author="vivo-Chenli" w:date="2022-05-19T21:45:00Z"/>
          <w:lang w:eastAsia="ko-KR"/>
        </w:rPr>
      </w:pPr>
      <w:ins w:id="113" w:author="vivo-Chenli" w:date="2022-05-19T21:45:00Z">
        <w:r w:rsidRPr="009D22E1">
          <w:rPr>
            <w:lang w:eastAsia="ko-KR"/>
          </w:rPr>
          <w:t>2&gt;</w:t>
        </w:r>
        <w:r w:rsidRPr="009D22E1">
          <w:rPr>
            <w:lang w:eastAsia="ko-KR"/>
          </w:rPr>
          <w:tab/>
          <w:t xml:space="preserve">perform the Random Access procedure as specified in clause 5.1 by using the BWP configured by </w:t>
        </w:r>
        <w:proofErr w:type="spellStart"/>
        <w:r w:rsidRPr="009D22E1">
          <w:rPr>
            <w:i/>
            <w:lang w:eastAsia="ko-KR"/>
          </w:rPr>
          <w:t>initialUplinkBWP</w:t>
        </w:r>
        <w:proofErr w:type="spellEnd"/>
        <w:del w:id="114" w:author="Jang, Jaehyuk" w:date="2022-05-24T15:27:00Z">
          <w:r w:rsidRPr="009D22E1" w:rsidDel="00653F46">
            <w:rPr>
              <w:lang w:eastAsia="ko-KR"/>
            </w:rPr>
            <w:delText>;</w:delText>
          </w:r>
        </w:del>
      </w:ins>
      <w:ins w:id="115" w:author="Jang, Jaehyuk" w:date="2022-05-24T15:27:00Z">
        <w:r w:rsidR="00653F46">
          <w:rPr>
            <w:lang w:eastAsia="ko-KR"/>
          </w:rPr>
          <w:t>.</w:t>
        </w:r>
      </w:ins>
    </w:p>
    <w:p w14:paraId="4A57D236" w14:textId="1AEEF64E" w:rsidR="00BD4973" w:rsidRPr="00546188" w:rsidRDefault="00BD4973">
      <w:pPr>
        <w:overflowPunct w:val="0"/>
        <w:autoSpaceDE w:val="0"/>
        <w:autoSpaceDN w:val="0"/>
        <w:adjustRightInd w:val="0"/>
        <w:ind w:left="568" w:hanging="284"/>
        <w:textAlignment w:val="baseline"/>
        <w:rPr>
          <w:ins w:id="116" w:author="vivo-Chenli" w:date="2022-05-19T21:45:00Z"/>
        </w:rPr>
        <w:pPrChange w:id="117" w:author="Jang, Jaehyuk" w:date="2022-05-24T14:55:00Z">
          <w:pPr>
            <w:overflowPunct w:val="0"/>
            <w:autoSpaceDE w:val="0"/>
            <w:autoSpaceDN w:val="0"/>
            <w:adjustRightInd w:val="0"/>
            <w:ind w:left="851" w:hanging="284"/>
            <w:textAlignment w:val="baseline"/>
          </w:pPr>
        </w:pPrChange>
      </w:pPr>
      <w:ins w:id="118" w:author="vivo-Chenli" w:date="2022-05-19T21:45:00Z">
        <w:del w:id="119" w:author="Jang, Jaehyuk" w:date="2022-05-24T14:54:00Z">
          <w:r w:rsidRPr="00546188" w:rsidDel="00B91E0F">
            <w:delText>2</w:delText>
          </w:r>
        </w:del>
      </w:ins>
      <w:ins w:id="120" w:author="Jang, Jaehyuk" w:date="2022-05-24T14:54:00Z">
        <w:r w:rsidR="00B91E0F">
          <w:t>1</w:t>
        </w:r>
      </w:ins>
      <w:ins w:id="121" w:author="vivo-Chenli" w:date="2022-05-19T21:45:00Z">
        <w:r w:rsidRPr="00546188">
          <w:t>&gt;</w:t>
        </w:r>
        <w:r w:rsidRPr="00546188">
          <w:tab/>
          <w:t xml:space="preserve">if </w:t>
        </w:r>
        <w:proofErr w:type="spellStart"/>
        <w:r w:rsidRPr="004F5447">
          <w:rPr>
            <w:rFonts w:eastAsia="Times New Roman"/>
            <w:i/>
            <w:iCs/>
            <w:lang w:eastAsia="ko-KR"/>
            <w:rPrChange w:id="122" w:author="Jang, Jaehyuk" w:date="2022-05-24T14:55:00Z">
              <w:rPr/>
            </w:rPrChange>
          </w:rPr>
          <w:t>initialDownlinkBWP</w:t>
        </w:r>
        <w:r w:rsidRPr="00546188">
          <w:t>-RedCap</w:t>
        </w:r>
        <w:proofErr w:type="spellEnd"/>
        <w:r w:rsidRPr="00546188">
          <w:rPr>
            <w:noProof/>
            <w:lang w:eastAsia="zh-CN"/>
          </w:rPr>
          <w:t xml:space="preserve"> is configured</w:t>
        </w:r>
        <w:r w:rsidRPr="00546188">
          <w:t>:</w:t>
        </w:r>
      </w:ins>
    </w:p>
    <w:p w14:paraId="26283D68" w14:textId="5CE64E0C" w:rsidR="00BD4973" w:rsidRPr="00546188" w:rsidRDefault="00BD4973">
      <w:pPr>
        <w:pStyle w:val="B2"/>
        <w:rPr>
          <w:ins w:id="123" w:author="vivo-Chenli" w:date="2022-05-19T21:45:00Z"/>
          <w:lang w:eastAsia="zh-CN"/>
        </w:rPr>
        <w:pPrChange w:id="124" w:author="Jang, Jaehyuk" w:date="2022-05-24T14:55:00Z">
          <w:pPr>
            <w:overflowPunct w:val="0"/>
            <w:autoSpaceDE w:val="0"/>
            <w:autoSpaceDN w:val="0"/>
            <w:adjustRightInd w:val="0"/>
            <w:ind w:left="1135" w:hanging="284"/>
            <w:textAlignment w:val="baseline"/>
          </w:pPr>
        </w:pPrChange>
      </w:pPr>
      <w:ins w:id="125" w:author="vivo-Chenli" w:date="2022-05-19T21:45:00Z">
        <w:del w:id="126" w:author="Jang, Jaehyuk" w:date="2022-05-24T14:54:00Z">
          <w:r w:rsidRPr="00546188" w:rsidDel="00B91E0F">
            <w:rPr>
              <w:lang w:eastAsia="ko-KR"/>
            </w:rPr>
            <w:delText>3</w:delText>
          </w:r>
        </w:del>
      </w:ins>
      <w:ins w:id="127" w:author="Jang, Jaehyuk" w:date="2022-05-24T14:54:00Z">
        <w:r w:rsidR="00B91E0F">
          <w:rPr>
            <w:lang w:eastAsia="ko-KR"/>
          </w:rPr>
          <w:t>2</w:t>
        </w:r>
      </w:ins>
      <w:ins w:id="128" w:author="vivo-Chenli" w:date="2022-05-19T21:45:00Z">
        <w:r w:rsidRPr="00546188">
          <w:rPr>
            <w:lang w:eastAsia="ko-KR"/>
          </w:rPr>
          <w:t>&gt;</w:t>
        </w:r>
        <w:r w:rsidRPr="00546188">
          <w:rPr>
            <w:lang w:eastAsia="ko-KR"/>
          </w:rPr>
          <w:tab/>
          <w:t xml:space="preserve">monitor the PDCCH on the BWP configured by </w:t>
        </w:r>
        <w:proofErr w:type="spellStart"/>
        <w:r w:rsidRPr="00546188">
          <w:rPr>
            <w:i/>
            <w:iCs/>
            <w:lang w:eastAsia="ko-KR"/>
          </w:rPr>
          <w:t>initialDownlinkBWP-RedCap</w:t>
        </w:r>
        <w:proofErr w:type="spellEnd"/>
        <w:r w:rsidRPr="00546188">
          <w:rPr>
            <w:lang w:eastAsia="zh-CN"/>
          </w:rPr>
          <w:t>.</w:t>
        </w:r>
      </w:ins>
    </w:p>
    <w:p w14:paraId="70C885D0" w14:textId="58FF0CAD" w:rsidR="00BD4973" w:rsidRPr="00546188" w:rsidRDefault="00BD4973">
      <w:pPr>
        <w:overflowPunct w:val="0"/>
        <w:autoSpaceDE w:val="0"/>
        <w:autoSpaceDN w:val="0"/>
        <w:adjustRightInd w:val="0"/>
        <w:ind w:left="568" w:hanging="284"/>
        <w:textAlignment w:val="baseline"/>
        <w:rPr>
          <w:ins w:id="129" w:author="vivo-Chenli" w:date="2022-05-19T21:45:00Z"/>
        </w:rPr>
        <w:pPrChange w:id="130" w:author="Jang, Jaehyuk" w:date="2022-05-24T14:56:00Z">
          <w:pPr>
            <w:overflowPunct w:val="0"/>
            <w:autoSpaceDE w:val="0"/>
            <w:autoSpaceDN w:val="0"/>
            <w:adjustRightInd w:val="0"/>
            <w:ind w:left="851" w:hanging="284"/>
            <w:textAlignment w:val="baseline"/>
          </w:pPr>
        </w:pPrChange>
      </w:pPr>
      <w:ins w:id="131" w:author="vivo-Chenli" w:date="2022-05-19T21:45:00Z">
        <w:del w:id="132" w:author="Jang, Jaehyuk" w:date="2022-05-24T14:54:00Z">
          <w:r w:rsidRPr="00546188" w:rsidDel="00B91E0F">
            <w:delText>2</w:delText>
          </w:r>
        </w:del>
      </w:ins>
      <w:ins w:id="133" w:author="Jang, Jaehyuk" w:date="2022-05-24T14:54:00Z">
        <w:r w:rsidR="00B91E0F">
          <w:t>1</w:t>
        </w:r>
      </w:ins>
      <w:ins w:id="134" w:author="vivo-Chenli" w:date="2022-05-19T21:45:00Z">
        <w:r w:rsidRPr="00546188">
          <w:t>&gt;</w:t>
        </w:r>
        <w:r w:rsidRPr="00546188">
          <w:tab/>
        </w:r>
        <w:r w:rsidRPr="00546188">
          <w:rPr>
            <w:noProof/>
            <w:lang w:eastAsia="zh-CN"/>
          </w:rPr>
          <w:t>else</w:t>
        </w:r>
        <w:r w:rsidRPr="00546188">
          <w:t>:</w:t>
        </w:r>
      </w:ins>
    </w:p>
    <w:p w14:paraId="57C25DE5" w14:textId="66C1393D" w:rsidR="00BD4973" w:rsidRPr="00546188" w:rsidRDefault="00BD4973">
      <w:pPr>
        <w:pStyle w:val="B2"/>
        <w:rPr>
          <w:ins w:id="135" w:author="vivo-Chenli" w:date="2022-05-19T21:45:00Z"/>
          <w:lang w:eastAsia="ko-KR"/>
        </w:rPr>
        <w:pPrChange w:id="136" w:author="Jang, Jaehyuk" w:date="2022-05-24T14:55:00Z">
          <w:pPr>
            <w:overflowPunct w:val="0"/>
            <w:autoSpaceDE w:val="0"/>
            <w:autoSpaceDN w:val="0"/>
            <w:adjustRightInd w:val="0"/>
            <w:ind w:left="1135" w:hanging="284"/>
            <w:textAlignment w:val="baseline"/>
          </w:pPr>
        </w:pPrChange>
      </w:pPr>
      <w:ins w:id="137" w:author="vivo-Chenli" w:date="2022-05-19T21:45:00Z">
        <w:del w:id="138" w:author="Jang, Jaehyuk" w:date="2022-05-24T14:54:00Z">
          <w:r w:rsidRPr="00546188" w:rsidDel="00B91E0F">
            <w:rPr>
              <w:lang w:eastAsia="ko-KR"/>
            </w:rPr>
            <w:delText>3</w:delText>
          </w:r>
        </w:del>
      </w:ins>
      <w:ins w:id="139" w:author="Jang, Jaehyuk" w:date="2022-05-24T14:54:00Z">
        <w:r w:rsidR="00B91E0F">
          <w:rPr>
            <w:lang w:eastAsia="ko-KR"/>
          </w:rPr>
          <w:t>2</w:t>
        </w:r>
      </w:ins>
      <w:ins w:id="140" w:author="vivo-Chenli" w:date="2022-05-19T21:45:00Z">
        <w:r w:rsidRPr="00546188">
          <w:rPr>
            <w:lang w:eastAsia="ko-KR"/>
          </w:rPr>
          <w:t>&gt;</w:t>
        </w:r>
        <w:r w:rsidRPr="00546188">
          <w:rPr>
            <w:lang w:eastAsia="ko-KR"/>
          </w:rPr>
          <w:tab/>
          <w:t xml:space="preserve">monitor the PDCCH on the BWP configured by </w:t>
        </w:r>
        <w:proofErr w:type="spellStart"/>
        <w:r w:rsidRPr="00546188">
          <w:rPr>
            <w:i/>
            <w:iCs/>
            <w:lang w:eastAsia="ko-KR"/>
          </w:rPr>
          <w:t>initialDownlinkBWP</w:t>
        </w:r>
        <w:proofErr w:type="spellEnd"/>
        <w:r w:rsidRPr="00546188">
          <w:rPr>
            <w:lang w:eastAsia="zh-CN"/>
          </w:rPr>
          <w:t>.</w:t>
        </w:r>
      </w:ins>
    </w:p>
    <w:p w14:paraId="26AC4867" w14:textId="77777777" w:rsidR="0002173A" w:rsidRDefault="0002173A"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32C769C4" w14:textId="77777777" w:rsidR="00CD6989" w:rsidRPr="00CD6989" w:rsidRDefault="00CD6989" w:rsidP="00CD6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41" w:name="_Toc29239902"/>
      <w:bookmarkStart w:id="142" w:name="_Toc37296319"/>
      <w:bookmarkStart w:id="143" w:name="_Toc46490450"/>
      <w:bookmarkStart w:id="144" w:name="_Toc52752145"/>
      <w:bookmarkStart w:id="145" w:name="_Toc52796607"/>
      <w:bookmarkStart w:id="146" w:name="_Toc100872166"/>
      <w:r w:rsidRPr="00CD6989">
        <w:rPr>
          <w:rFonts w:ascii="Arial" w:eastAsia="Times New Roman" w:hAnsi="Arial"/>
          <w:sz w:val="28"/>
          <w:lang w:eastAsia="ko-KR"/>
        </w:rPr>
        <w:t>6.2.1</w:t>
      </w:r>
      <w:r w:rsidRPr="00CD6989">
        <w:rPr>
          <w:rFonts w:ascii="Arial" w:eastAsia="Times New Roman" w:hAnsi="Arial"/>
          <w:sz w:val="28"/>
          <w:lang w:eastAsia="ko-KR"/>
        </w:rPr>
        <w:tab/>
        <w:t xml:space="preserve">MAC </w:t>
      </w:r>
      <w:proofErr w:type="spellStart"/>
      <w:r w:rsidRPr="00CD6989">
        <w:rPr>
          <w:rFonts w:ascii="Arial" w:eastAsia="Times New Roman" w:hAnsi="Arial"/>
          <w:sz w:val="28"/>
          <w:lang w:eastAsia="ko-KR"/>
        </w:rPr>
        <w:t>subheader</w:t>
      </w:r>
      <w:proofErr w:type="spellEnd"/>
      <w:r w:rsidRPr="00CD6989">
        <w:rPr>
          <w:rFonts w:ascii="Arial" w:eastAsia="Times New Roman" w:hAnsi="Arial"/>
          <w:sz w:val="28"/>
          <w:lang w:eastAsia="ko-KR"/>
        </w:rPr>
        <w:t xml:space="preserve"> for DL-SCH and UL-SCH</w:t>
      </w:r>
      <w:bookmarkEnd w:id="141"/>
      <w:bookmarkEnd w:id="142"/>
      <w:bookmarkEnd w:id="143"/>
      <w:bookmarkEnd w:id="144"/>
      <w:bookmarkEnd w:id="145"/>
      <w:bookmarkEnd w:id="146"/>
    </w:p>
    <w:p w14:paraId="0539A4C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F736631" w14:textId="06E75F96" w:rsidR="0002173A" w:rsidRDefault="00CD6989" w:rsidP="0002173A">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3635E28" w14:textId="77777777" w:rsidR="00CD6989" w:rsidRPr="00CD6989" w:rsidRDefault="00CD6989" w:rsidP="00CD6989">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D6989">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CD6989" w:rsidRPr="00CD6989" w14:paraId="70DEA3F4" w14:textId="77777777" w:rsidTr="00AD1916">
        <w:trPr>
          <w:jc w:val="center"/>
        </w:trPr>
        <w:tc>
          <w:tcPr>
            <w:tcW w:w="1701" w:type="dxa"/>
            <w:gridSpan w:val="2"/>
          </w:tcPr>
          <w:p w14:paraId="161FD17E"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Codepoint/Index</w:t>
            </w:r>
          </w:p>
        </w:tc>
        <w:tc>
          <w:tcPr>
            <w:tcW w:w="7501" w:type="dxa"/>
          </w:tcPr>
          <w:p w14:paraId="5DB481A6"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LCID values</w:t>
            </w:r>
          </w:p>
        </w:tc>
      </w:tr>
      <w:tr w:rsidR="00CD6989" w:rsidRPr="00CD6989" w14:paraId="741689DD" w14:textId="77777777" w:rsidTr="00AD1916">
        <w:trPr>
          <w:jc w:val="center"/>
        </w:trPr>
        <w:tc>
          <w:tcPr>
            <w:tcW w:w="1701" w:type="dxa"/>
            <w:gridSpan w:val="2"/>
          </w:tcPr>
          <w:p w14:paraId="2844C20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0</w:t>
            </w:r>
          </w:p>
        </w:tc>
        <w:tc>
          <w:tcPr>
            <w:tcW w:w="7501" w:type="dxa"/>
          </w:tcPr>
          <w:p w14:paraId="70D3454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64 bits (referred to as "CCCH1" in TS 38.331 [5]), except for a RedCap UE</w:t>
            </w:r>
          </w:p>
        </w:tc>
      </w:tr>
      <w:tr w:rsidR="00CD6989" w:rsidRPr="00CD6989" w14:paraId="4C16EC83" w14:textId="77777777" w:rsidTr="00AD1916">
        <w:trPr>
          <w:jc w:val="center"/>
        </w:trPr>
        <w:tc>
          <w:tcPr>
            <w:tcW w:w="1701" w:type="dxa"/>
            <w:gridSpan w:val="2"/>
          </w:tcPr>
          <w:p w14:paraId="1FB3DCE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1–32</w:t>
            </w:r>
          </w:p>
        </w:tc>
        <w:tc>
          <w:tcPr>
            <w:tcW w:w="7501" w:type="dxa"/>
          </w:tcPr>
          <w:p w14:paraId="522E0F8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Identity of the logical channel of DCCH and DTCH</w:t>
            </w:r>
          </w:p>
        </w:tc>
      </w:tr>
      <w:tr w:rsidR="00CD6989" w:rsidRPr="00CD6989" w14:paraId="51653354" w14:textId="77777777" w:rsidTr="00AD1916">
        <w:trPr>
          <w:jc w:val="center"/>
        </w:trPr>
        <w:tc>
          <w:tcPr>
            <w:tcW w:w="1701" w:type="dxa"/>
            <w:gridSpan w:val="2"/>
          </w:tcPr>
          <w:p w14:paraId="267C2D1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33</w:t>
            </w:r>
          </w:p>
        </w:tc>
        <w:tc>
          <w:tcPr>
            <w:tcW w:w="7501" w:type="dxa"/>
          </w:tcPr>
          <w:p w14:paraId="04DA9A7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(two-octet eLCID field)</w:t>
            </w:r>
          </w:p>
        </w:tc>
      </w:tr>
      <w:tr w:rsidR="00CD6989" w:rsidRPr="00CD6989" w14:paraId="4AB3FCC0" w14:textId="77777777" w:rsidTr="00AD1916">
        <w:trPr>
          <w:jc w:val="center"/>
        </w:trPr>
        <w:tc>
          <w:tcPr>
            <w:tcW w:w="1701" w:type="dxa"/>
            <w:gridSpan w:val="2"/>
          </w:tcPr>
          <w:p w14:paraId="326F04C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34</w:t>
            </w:r>
          </w:p>
        </w:tc>
        <w:tc>
          <w:tcPr>
            <w:tcW w:w="7501" w:type="dxa"/>
          </w:tcPr>
          <w:p w14:paraId="6816B89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(one-octet eLCID field)</w:t>
            </w:r>
          </w:p>
        </w:tc>
      </w:tr>
      <w:tr w:rsidR="00CD6989" w:rsidRPr="00CD6989" w14:paraId="661890A7" w14:textId="77777777" w:rsidTr="00AD1916">
        <w:trPr>
          <w:jc w:val="center"/>
        </w:trPr>
        <w:tc>
          <w:tcPr>
            <w:tcW w:w="1685" w:type="dxa"/>
          </w:tcPr>
          <w:p w14:paraId="75F43CA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35</w:t>
            </w:r>
          </w:p>
        </w:tc>
        <w:tc>
          <w:tcPr>
            <w:tcW w:w="7517" w:type="dxa"/>
            <w:gridSpan w:val="2"/>
          </w:tcPr>
          <w:p w14:paraId="35C8740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 of size 48 bits</w:t>
            </w:r>
            <w:r w:rsidRPr="00CD6989">
              <w:rPr>
                <w:rFonts w:ascii="Arial" w:eastAsia="Times New Roman" w:hAnsi="Arial"/>
                <w:sz w:val="18"/>
                <w:lang w:eastAsia="ja-JP"/>
              </w:rPr>
              <w:t xml:space="preserve"> </w:t>
            </w:r>
            <w:r w:rsidRPr="00CD6989">
              <w:rPr>
                <w:rFonts w:ascii="Arial" w:eastAsia="Times New Roman" w:hAnsi="Arial"/>
                <w:noProof/>
                <w:sz w:val="18"/>
                <w:lang w:eastAsia="zh-CN"/>
              </w:rPr>
              <w:t xml:space="preserve">(referred to as "CCCH" in TS 38.331 [5]) for a RedCap UE </w:t>
            </w:r>
          </w:p>
        </w:tc>
      </w:tr>
      <w:tr w:rsidR="00CD6989" w:rsidRPr="00CD6989" w14:paraId="59B96ADF" w14:textId="77777777" w:rsidTr="00AD1916">
        <w:trPr>
          <w:jc w:val="center"/>
        </w:trPr>
        <w:tc>
          <w:tcPr>
            <w:tcW w:w="1685" w:type="dxa"/>
          </w:tcPr>
          <w:p w14:paraId="57723B8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36</w:t>
            </w:r>
          </w:p>
        </w:tc>
        <w:tc>
          <w:tcPr>
            <w:tcW w:w="7517" w:type="dxa"/>
            <w:gridSpan w:val="2"/>
          </w:tcPr>
          <w:p w14:paraId="546249E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w:t>
            </w:r>
            <w:del w:id="147" w:author="vivo-Chenli" w:date="2022-04-22T15:47:00Z">
              <w:r w:rsidRPr="00CD6989" w:rsidDel="00DC4626">
                <w:rPr>
                  <w:rFonts w:ascii="Arial" w:eastAsia="Times New Roman" w:hAnsi="Arial"/>
                  <w:noProof/>
                  <w:sz w:val="18"/>
                  <w:lang w:eastAsia="zh-CN"/>
                </w:rPr>
                <w:delText>1</w:delText>
              </w:r>
            </w:del>
            <w:r w:rsidRPr="00CD6989">
              <w:rPr>
                <w:rFonts w:ascii="Arial" w:eastAsia="Times New Roman" w:hAnsi="Arial"/>
                <w:noProof/>
                <w:sz w:val="18"/>
                <w:lang w:eastAsia="zh-CN"/>
              </w:rPr>
              <w:t xml:space="preserve"> of size 64 bits (referred to as "CCCH1" in TS 38.331 [5]) for a RedCap UE</w:t>
            </w:r>
          </w:p>
        </w:tc>
      </w:tr>
      <w:tr w:rsidR="00CD6989" w:rsidRPr="00CD6989" w14:paraId="3AC6C09B" w14:textId="77777777" w:rsidTr="00AD1916">
        <w:trPr>
          <w:jc w:val="center"/>
        </w:trPr>
        <w:tc>
          <w:tcPr>
            <w:tcW w:w="1701" w:type="dxa"/>
            <w:gridSpan w:val="2"/>
          </w:tcPr>
          <w:p w14:paraId="3945CB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37–43</w:t>
            </w:r>
          </w:p>
        </w:tc>
        <w:tc>
          <w:tcPr>
            <w:tcW w:w="7501" w:type="dxa"/>
          </w:tcPr>
          <w:p w14:paraId="45ADE21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Reserved</w:t>
            </w:r>
          </w:p>
        </w:tc>
      </w:tr>
      <w:tr w:rsidR="00CD6989" w:rsidRPr="00CD6989" w14:paraId="5E52EA89" w14:textId="77777777" w:rsidTr="00AD1916">
        <w:trPr>
          <w:jc w:val="center"/>
        </w:trPr>
        <w:tc>
          <w:tcPr>
            <w:tcW w:w="1701" w:type="dxa"/>
            <w:gridSpan w:val="2"/>
          </w:tcPr>
          <w:p w14:paraId="75D7BBA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44</w:t>
            </w:r>
          </w:p>
        </w:tc>
        <w:tc>
          <w:tcPr>
            <w:tcW w:w="7501" w:type="dxa"/>
          </w:tcPr>
          <w:p w14:paraId="704691C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Timing Advance Report</w:t>
            </w:r>
          </w:p>
        </w:tc>
      </w:tr>
      <w:tr w:rsidR="00CD6989" w:rsidRPr="00CD6989" w14:paraId="44BE87DF" w14:textId="77777777" w:rsidTr="00AD1916">
        <w:trPr>
          <w:jc w:val="center"/>
        </w:trPr>
        <w:tc>
          <w:tcPr>
            <w:tcW w:w="1701" w:type="dxa"/>
            <w:gridSpan w:val="2"/>
          </w:tcPr>
          <w:p w14:paraId="2DFC7DF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45</w:t>
            </w:r>
          </w:p>
        </w:tc>
        <w:tc>
          <w:tcPr>
            <w:tcW w:w="7501" w:type="dxa"/>
          </w:tcPr>
          <w:p w14:paraId="4A79FBD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ja-JP"/>
              </w:rPr>
              <w:t xml:space="preserve">Truncated </w:t>
            </w:r>
            <w:r w:rsidRPr="00CD6989">
              <w:rPr>
                <w:rFonts w:ascii="Arial" w:eastAsia="Times New Roman" w:hAnsi="Arial"/>
                <w:noProof/>
                <w:sz w:val="18"/>
                <w:lang w:eastAsia="ko-KR"/>
              </w:rPr>
              <w:t>Sidelink BSR</w:t>
            </w:r>
          </w:p>
        </w:tc>
      </w:tr>
      <w:tr w:rsidR="00CD6989" w:rsidRPr="00CD6989" w14:paraId="25CEBB7F" w14:textId="77777777" w:rsidTr="00AD1916">
        <w:trPr>
          <w:jc w:val="center"/>
        </w:trPr>
        <w:tc>
          <w:tcPr>
            <w:tcW w:w="1701" w:type="dxa"/>
            <w:gridSpan w:val="2"/>
          </w:tcPr>
          <w:p w14:paraId="5C6F550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46</w:t>
            </w:r>
          </w:p>
        </w:tc>
        <w:tc>
          <w:tcPr>
            <w:tcW w:w="7501" w:type="dxa"/>
          </w:tcPr>
          <w:p w14:paraId="361D86F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Sidelink BSR</w:t>
            </w:r>
          </w:p>
        </w:tc>
      </w:tr>
      <w:tr w:rsidR="00CD6989" w:rsidRPr="00CD6989" w14:paraId="52C9025E" w14:textId="77777777" w:rsidTr="00AD1916">
        <w:trPr>
          <w:jc w:val="center"/>
        </w:trPr>
        <w:tc>
          <w:tcPr>
            <w:tcW w:w="1701" w:type="dxa"/>
            <w:gridSpan w:val="2"/>
          </w:tcPr>
          <w:p w14:paraId="06FBB8D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47</w:t>
            </w:r>
          </w:p>
        </w:tc>
        <w:tc>
          <w:tcPr>
            <w:tcW w:w="7501" w:type="dxa"/>
          </w:tcPr>
          <w:p w14:paraId="01EF422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hAnsi="Arial"/>
                <w:noProof/>
                <w:sz w:val="18"/>
                <w:lang w:eastAsia="ko-KR"/>
              </w:rPr>
              <w:t>Reserved</w:t>
            </w:r>
          </w:p>
        </w:tc>
      </w:tr>
      <w:tr w:rsidR="00CD6989" w:rsidRPr="00CD6989" w14:paraId="38B254E0" w14:textId="77777777" w:rsidTr="00AD1916">
        <w:trPr>
          <w:jc w:val="center"/>
        </w:trPr>
        <w:tc>
          <w:tcPr>
            <w:tcW w:w="1701" w:type="dxa"/>
            <w:gridSpan w:val="2"/>
          </w:tcPr>
          <w:p w14:paraId="046CBF3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48</w:t>
            </w:r>
          </w:p>
        </w:tc>
        <w:tc>
          <w:tcPr>
            <w:tcW w:w="7501" w:type="dxa"/>
          </w:tcPr>
          <w:p w14:paraId="5AEFB2F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(four octets)</w:t>
            </w:r>
          </w:p>
        </w:tc>
      </w:tr>
      <w:tr w:rsidR="00CD6989" w:rsidRPr="00CD6989" w14:paraId="05AF5D09" w14:textId="77777777" w:rsidTr="00AD1916">
        <w:trPr>
          <w:jc w:val="center"/>
        </w:trPr>
        <w:tc>
          <w:tcPr>
            <w:tcW w:w="1701" w:type="dxa"/>
            <w:gridSpan w:val="2"/>
          </w:tcPr>
          <w:p w14:paraId="2C6EDB5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49</w:t>
            </w:r>
          </w:p>
        </w:tc>
        <w:tc>
          <w:tcPr>
            <w:tcW w:w="7501" w:type="dxa"/>
          </w:tcPr>
          <w:p w14:paraId="33E224E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(one octet)</w:t>
            </w:r>
          </w:p>
        </w:tc>
      </w:tr>
      <w:tr w:rsidR="00CD6989" w:rsidRPr="00CD6989" w14:paraId="14428CB8" w14:textId="77777777" w:rsidTr="00AD1916">
        <w:trPr>
          <w:jc w:val="center"/>
        </w:trPr>
        <w:tc>
          <w:tcPr>
            <w:tcW w:w="1701" w:type="dxa"/>
            <w:gridSpan w:val="2"/>
          </w:tcPr>
          <w:p w14:paraId="3390D9F1"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50</w:t>
            </w:r>
          </w:p>
        </w:tc>
        <w:tc>
          <w:tcPr>
            <w:tcW w:w="7501" w:type="dxa"/>
          </w:tcPr>
          <w:p w14:paraId="5705CAD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149ABD98" w14:textId="77777777" w:rsidTr="00AD1916">
        <w:trPr>
          <w:jc w:val="center"/>
        </w:trPr>
        <w:tc>
          <w:tcPr>
            <w:tcW w:w="1701" w:type="dxa"/>
            <w:gridSpan w:val="2"/>
          </w:tcPr>
          <w:p w14:paraId="581D2BAF"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51</w:t>
            </w:r>
          </w:p>
        </w:tc>
        <w:tc>
          <w:tcPr>
            <w:tcW w:w="7501" w:type="dxa"/>
          </w:tcPr>
          <w:p w14:paraId="7221C54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Truncated 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31C07202" w14:textId="77777777" w:rsidTr="00AD1916">
        <w:trPr>
          <w:jc w:val="center"/>
        </w:trPr>
        <w:tc>
          <w:tcPr>
            <w:tcW w:w="1701" w:type="dxa"/>
            <w:gridSpan w:val="2"/>
          </w:tcPr>
          <w:p w14:paraId="0F6820B3" w14:textId="77777777" w:rsidR="00CD6989" w:rsidRPr="00CD6989" w:rsidDel="00C77ADE"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52</w:t>
            </w:r>
          </w:p>
        </w:tc>
        <w:tc>
          <w:tcPr>
            <w:tcW w:w="7501" w:type="dxa"/>
          </w:tcPr>
          <w:p w14:paraId="28BB3A8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48 bits (referred to as "CCCH" in TS 38.331 [5]), except for a RedCap UE</w:t>
            </w:r>
          </w:p>
        </w:tc>
      </w:tr>
      <w:tr w:rsidR="00CD6989" w:rsidRPr="00CD6989" w14:paraId="3FFD4489" w14:textId="77777777" w:rsidTr="00AD1916">
        <w:trPr>
          <w:jc w:val="center"/>
        </w:trPr>
        <w:tc>
          <w:tcPr>
            <w:tcW w:w="1701" w:type="dxa"/>
            <w:gridSpan w:val="2"/>
          </w:tcPr>
          <w:p w14:paraId="3EE275F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53</w:t>
            </w:r>
          </w:p>
        </w:tc>
        <w:tc>
          <w:tcPr>
            <w:tcW w:w="7501" w:type="dxa"/>
          </w:tcPr>
          <w:p w14:paraId="10D46A4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Recommended bit rate query</w:t>
            </w:r>
          </w:p>
        </w:tc>
      </w:tr>
      <w:tr w:rsidR="00CD6989" w:rsidRPr="00CD6989" w14:paraId="25057F75" w14:textId="77777777" w:rsidTr="00AD1916">
        <w:trPr>
          <w:jc w:val="center"/>
        </w:trPr>
        <w:tc>
          <w:tcPr>
            <w:tcW w:w="1701" w:type="dxa"/>
            <w:gridSpan w:val="2"/>
          </w:tcPr>
          <w:p w14:paraId="723B1E73" w14:textId="77777777" w:rsidR="00CD6989" w:rsidRPr="00CD6989" w:rsidDel="00EC5CCA"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54</w:t>
            </w:r>
          </w:p>
        </w:tc>
        <w:tc>
          <w:tcPr>
            <w:tcW w:w="7501" w:type="dxa"/>
          </w:tcPr>
          <w:p w14:paraId="610C0415"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(four octets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D185D63" w14:textId="77777777" w:rsidTr="00AD1916">
        <w:trPr>
          <w:jc w:val="center"/>
        </w:trPr>
        <w:tc>
          <w:tcPr>
            <w:tcW w:w="1701" w:type="dxa"/>
            <w:gridSpan w:val="2"/>
          </w:tcPr>
          <w:p w14:paraId="5EF77F9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55</w:t>
            </w:r>
          </w:p>
        </w:tc>
        <w:tc>
          <w:tcPr>
            <w:tcW w:w="7501" w:type="dxa"/>
          </w:tcPr>
          <w:p w14:paraId="57E5FC9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Configured Grant Confirmation</w:t>
            </w:r>
          </w:p>
        </w:tc>
      </w:tr>
      <w:tr w:rsidR="00CD6989" w:rsidRPr="00CD6989" w14:paraId="417CE7AD" w14:textId="77777777" w:rsidTr="00AD1916">
        <w:trPr>
          <w:jc w:val="center"/>
        </w:trPr>
        <w:tc>
          <w:tcPr>
            <w:tcW w:w="1701" w:type="dxa"/>
            <w:gridSpan w:val="2"/>
          </w:tcPr>
          <w:p w14:paraId="1AC376B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56</w:t>
            </w:r>
          </w:p>
        </w:tc>
        <w:tc>
          <w:tcPr>
            <w:tcW w:w="7501" w:type="dxa"/>
          </w:tcPr>
          <w:p w14:paraId="57ADCC2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(one octet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FDEC269" w14:textId="77777777" w:rsidTr="00AD1916">
        <w:trPr>
          <w:jc w:val="center"/>
        </w:trPr>
        <w:tc>
          <w:tcPr>
            <w:tcW w:w="1701" w:type="dxa"/>
            <w:gridSpan w:val="2"/>
          </w:tcPr>
          <w:p w14:paraId="6FD0C1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57</w:t>
            </w:r>
          </w:p>
        </w:tc>
        <w:tc>
          <w:tcPr>
            <w:tcW w:w="7501" w:type="dxa"/>
          </w:tcPr>
          <w:p w14:paraId="36AD428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Single Entry PHR</w:t>
            </w:r>
          </w:p>
        </w:tc>
      </w:tr>
      <w:tr w:rsidR="00CD6989" w:rsidRPr="00CD6989" w14:paraId="7BA8BBD7" w14:textId="77777777" w:rsidTr="00AD1916">
        <w:trPr>
          <w:jc w:val="center"/>
        </w:trPr>
        <w:tc>
          <w:tcPr>
            <w:tcW w:w="1701" w:type="dxa"/>
            <w:gridSpan w:val="2"/>
          </w:tcPr>
          <w:p w14:paraId="0FD50FE9"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58</w:t>
            </w:r>
          </w:p>
        </w:tc>
        <w:tc>
          <w:tcPr>
            <w:tcW w:w="7501" w:type="dxa"/>
          </w:tcPr>
          <w:p w14:paraId="7BD0285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C-RNTI</w:t>
            </w:r>
          </w:p>
        </w:tc>
      </w:tr>
      <w:tr w:rsidR="00CD6989" w:rsidRPr="00CD6989" w14:paraId="0E3D6E45" w14:textId="77777777" w:rsidTr="00AD1916">
        <w:trPr>
          <w:jc w:val="center"/>
        </w:trPr>
        <w:tc>
          <w:tcPr>
            <w:tcW w:w="1701" w:type="dxa"/>
            <w:gridSpan w:val="2"/>
          </w:tcPr>
          <w:p w14:paraId="133B1B5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59</w:t>
            </w:r>
          </w:p>
        </w:tc>
        <w:tc>
          <w:tcPr>
            <w:tcW w:w="7501" w:type="dxa"/>
          </w:tcPr>
          <w:p w14:paraId="5D93E82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Truncated BSR</w:t>
            </w:r>
          </w:p>
        </w:tc>
      </w:tr>
      <w:tr w:rsidR="00CD6989" w:rsidRPr="00CD6989" w14:paraId="2966637B" w14:textId="77777777" w:rsidTr="00AD1916">
        <w:trPr>
          <w:jc w:val="center"/>
        </w:trPr>
        <w:tc>
          <w:tcPr>
            <w:tcW w:w="1701" w:type="dxa"/>
            <w:gridSpan w:val="2"/>
          </w:tcPr>
          <w:p w14:paraId="65BC019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60</w:t>
            </w:r>
          </w:p>
        </w:tc>
        <w:tc>
          <w:tcPr>
            <w:tcW w:w="7501" w:type="dxa"/>
          </w:tcPr>
          <w:p w14:paraId="7895E45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Truncated BSR</w:t>
            </w:r>
          </w:p>
        </w:tc>
      </w:tr>
      <w:tr w:rsidR="00CD6989" w:rsidRPr="00CD6989" w14:paraId="2A269C45" w14:textId="77777777" w:rsidTr="00AD1916">
        <w:trPr>
          <w:jc w:val="center"/>
        </w:trPr>
        <w:tc>
          <w:tcPr>
            <w:tcW w:w="1701" w:type="dxa"/>
            <w:gridSpan w:val="2"/>
          </w:tcPr>
          <w:p w14:paraId="5803393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61</w:t>
            </w:r>
          </w:p>
        </w:tc>
        <w:tc>
          <w:tcPr>
            <w:tcW w:w="7501" w:type="dxa"/>
          </w:tcPr>
          <w:p w14:paraId="0EB7543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BSR</w:t>
            </w:r>
          </w:p>
        </w:tc>
      </w:tr>
      <w:tr w:rsidR="00CD6989" w:rsidRPr="00CD6989" w14:paraId="2C8A37EB" w14:textId="77777777" w:rsidTr="00AD1916">
        <w:trPr>
          <w:jc w:val="center"/>
        </w:trPr>
        <w:tc>
          <w:tcPr>
            <w:tcW w:w="1701" w:type="dxa"/>
            <w:gridSpan w:val="2"/>
          </w:tcPr>
          <w:p w14:paraId="2645D83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62</w:t>
            </w:r>
          </w:p>
        </w:tc>
        <w:tc>
          <w:tcPr>
            <w:tcW w:w="7501" w:type="dxa"/>
          </w:tcPr>
          <w:p w14:paraId="60836A1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BSR</w:t>
            </w:r>
          </w:p>
        </w:tc>
      </w:tr>
      <w:tr w:rsidR="00CD6989" w:rsidRPr="00CD6989" w14:paraId="56C960AE" w14:textId="77777777" w:rsidTr="00AD1916">
        <w:trPr>
          <w:jc w:val="center"/>
        </w:trPr>
        <w:tc>
          <w:tcPr>
            <w:tcW w:w="1701" w:type="dxa"/>
            <w:gridSpan w:val="2"/>
          </w:tcPr>
          <w:p w14:paraId="4D900F5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63</w:t>
            </w:r>
          </w:p>
        </w:tc>
        <w:tc>
          <w:tcPr>
            <w:tcW w:w="7501" w:type="dxa"/>
          </w:tcPr>
          <w:p w14:paraId="2AA9FFD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Padding</w:t>
            </w:r>
          </w:p>
        </w:tc>
      </w:tr>
    </w:tbl>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2"/>
    <w:p w14:paraId="5035FBBF" w14:textId="77777777" w:rsidR="005A671E" w:rsidRDefault="005A671E" w:rsidP="00CD01F0"/>
    <w:sectPr w:rsidR="005A671E" w:rsidSect="005A671E">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vivo-Chenli-After RAN2#118e" w:date="2022-05-26T21:33:00Z" w:initials="v">
    <w:p w14:paraId="7FDBCF41" w14:textId="0A1FE015" w:rsidR="00BD5EEC" w:rsidRDefault="00BD5EEC">
      <w:pPr>
        <w:pStyle w:val="ad"/>
        <w:rPr>
          <w:rFonts w:hint="eastAsia"/>
          <w:lang w:eastAsia="zh-CN"/>
        </w:rPr>
      </w:pPr>
      <w:r>
        <w:rPr>
          <w:rStyle w:val="afff"/>
        </w:rPr>
        <w:annotationRef/>
      </w:r>
      <w:r>
        <w:rPr>
          <w:rFonts w:hint="eastAsia"/>
          <w:lang w:eastAsia="zh-CN"/>
        </w:rPr>
        <w:t>C</w:t>
      </w:r>
      <w:r>
        <w:rPr>
          <w:lang w:eastAsia="zh-CN"/>
        </w:rPr>
        <w:t>ompanies are invited to check whether this EN should be removed.</w:t>
      </w:r>
    </w:p>
  </w:comment>
  <w:comment w:id="43" w:author="LGE - Hanseul Hong" w:date="2022-05-25T17:46:00Z" w:initials="LGE">
    <w:p w14:paraId="39B33009" w14:textId="77777777" w:rsidR="00D32E83" w:rsidRPr="00BF2F2D" w:rsidRDefault="00D32E83" w:rsidP="00D32E83">
      <w:pPr>
        <w:pStyle w:val="ad"/>
        <w:rPr>
          <w:b/>
          <w:lang w:eastAsia="ko-KR"/>
        </w:rPr>
      </w:pPr>
      <w:r>
        <w:rPr>
          <w:rStyle w:val="afff"/>
        </w:rPr>
        <w:annotationRef/>
      </w:r>
      <w:r>
        <w:rPr>
          <w:rFonts w:hint="eastAsia"/>
          <w:lang w:eastAsia="ko-KR"/>
        </w:rPr>
        <w:t>Since this part is no longer for RRC_IDLE or RRC_INACTIVE only, suggest to move this sentence ahead</w:t>
      </w:r>
      <w:r>
        <w:rPr>
          <w:lang w:eastAsia="ko-KR"/>
        </w:rPr>
        <w:t xml:space="preserve"> of BWP switching operation caused by absence of </w:t>
      </w:r>
      <w:r w:rsidRPr="00546188">
        <w:rPr>
          <w:rFonts w:eastAsia="Times New Roman"/>
          <w:lang w:eastAsia="ko-KR"/>
        </w:rPr>
        <w:t>PRACH occasions</w:t>
      </w:r>
      <w:r>
        <w:rPr>
          <w:rFonts w:eastAsia="Times New Roman"/>
          <w:lang w:eastAsia="ko-KR"/>
        </w:rPr>
        <w:t xml:space="preserve"> (i.e., right after the omitted part of clause 5.15.1)</w:t>
      </w:r>
    </w:p>
  </w:comment>
  <w:comment w:id="44" w:author="vivo-Chenli-After RAN2#118e" w:date="2022-05-26T21:49:00Z" w:initials="v">
    <w:p w14:paraId="2A46AB6D" w14:textId="77777777" w:rsidR="00D32E83" w:rsidRDefault="00D32E83" w:rsidP="00D32E83">
      <w:pPr>
        <w:pStyle w:val="ad"/>
        <w:rPr>
          <w:rFonts w:hint="eastAsia"/>
          <w:lang w:eastAsia="zh-CN"/>
        </w:rPr>
      </w:pPr>
      <w:r>
        <w:rPr>
          <w:rStyle w:val="afff"/>
        </w:rPr>
        <w:annotationRef/>
      </w:r>
      <w:r>
        <w:rPr>
          <w:rFonts w:hint="eastAsia"/>
          <w:lang w:eastAsia="zh-CN"/>
        </w:rPr>
        <w:t>O</w:t>
      </w:r>
      <w:r>
        <w:rPr>
          <w:lang w:eastAsia="zh-CN"/>
        </w:rPr>
        <w:t>K. Let’s move this sentence to the start of this change.</w:t>
      </w:r>
    </w:p>
  </w:comment>
  <w:comment w:id="55" w:author="Jang, Jaehyuk" w:date="2022-05-24T14:46:00Z" w:initials="JK">
    <w:p w14:paraId="25177F98" w14:textId="63BBB377" w:rsidR="00693863" w:rsidRDefault="00693863">
      <w:pPr>
        <w:pStyle w:val="ad"/>
      </w:pPr>
      <w:r>
        <w:rPr>
          <w:rStyle w:val="afff"/>
        </w:rPr>
        <w:annotationRef/>
      </w:r>
      <w:r w:rsidR="00752000">
        <w:t xml:space="preserve">This condition should be separated into </w:t>
      </w:r>
      <w:r w:rsidR="00EA5A01">
        <w:t xml:space="preserve">for </w:t>
      </w:r>
      <w:proofErr w:type="spellStart"/>
      <w:r w:rsidR="00752000">
        <w:t>RedCap</w:t>
      </w:r>
      <w:proofErr w:type="spellEnd"/>
      <w:r w:rsidR="00752000">
        <w:t xml:space="preserve"> UE and non-</w:t>
      </w:r>
      <w:proofErr w:type="spellStart"/>
      <w:r w:rsidR="00752000">
        <w:t>RedCap</w:t>
      </w:r>
      <w:proofErr w:type="spellEnd"/>
      <w:r w:rsidR="00752000">
        <w:t xml:space="preserve"> UE. Otherwise, the condition will be met in </w:t>
      </w:r>
      <w:r w:rsidR="00EA5A01">
        <w:t>unwanted</w:t>
      </w:r>
      <w:r w:rsidR="00752000">
        <w:t xml:space="preserve"> scenario</w:t>
      </w:r>
      <w:r w:rsidR="00EA5A01">
        <w:t xml:space="preserve"> </w:t>
      </w:r>
      <w:r w:rsidR="0070550F">
        <w:t xml:space="preserve">as the condition says 'not A or B' </w:t>
      </w:r>
      <w:r w:rsidR="00EA5A01">
        <w:t xml:space="preserve">(e.g. </w:t>
      </w:r>
      <w:r w:rsidR="00EA5A01" w:rsidRPr="00EA5A01">
        <w:t xml:space="preserve">UE is not a </w:t>
      </w:r>
      <w:proofErr w:type="spellStart"/>
      <w:r w:rsidR="00EA5A01">
        <w:t>R</w:t>
      </w:r>
      <w:r w:rsidR="00EA5A01" w:rsidRPr="00EA5A01">
        <w:t>ed</w:t>
      </w:r>
      <w:r w:rsidR="00EA5A01">
        <w:t>C</w:t>
      </w:r>
      <w:r w:rsidR="00EA5A01" w:rsidRPr="00EA5A01">
        <w:t>ap</w:t>
      </w:r>
      <w:proofErr w:type="spellEnd"/>
      <w:r w:rsidR="00EA5A01" w:rsidRPr="00EA5A01">
        <w:t xml:space="preserve"> UE; Cell is configured with both </w:t>
      </w:r>
      <w:proofErr w:type="spellStart"/>
      <w:r w:rsidR="00EA5A01" w:rsidRPr="00EA5A01">
        <w:t>initialDownlinkBWP</w:t>
      </w:r>
      <w:proofErr w:type="spellEnd"/>
      <w:r w:rsidR="00EA5A01" w:rsidRPr="00EA5A01">
        <w:t xml:space="preserve"> and </w:t>
      </w:r>
      <w:proofErr w:type="spellStart"/>
      <w:r w:rsidR="00EA5A01" w:rsidRPr="00EA5A01">
        <w:t>initialDownlinkBWP-RedCap</w:t>
      </w:r>
      <w:proofErr w:type="spellEnd"/>
      <w:r w:rsidR="00EA5A01" w:rsidRPr="00EA5A01">
        <w:t xml:space="preserve">; active </w:t>
      </w:r>
      <w:r w:rsidR="00EA5A01">
        <w:t>D</w:t>
      </w:r>
      <w:r w:rsidR="00EA5A01" w:rsidRPr="00EA5A01">
        <w:t xml:space="preserve">L BWP is </w:t>
      </w:r>
      <w:proofErr w:type="spellStart"/>
      <w:r w:rsidR="00EA5A01" w:rsidRPr="00EA5A01">
        <w:t>initialDownlinkBWP</w:t>
      </w:r>
      <w:proofErr w:type="spellEnd"/>
      <w:r w:rsidR="00930942">
        <w:t xml:space="preserve"> -&gt; </w:t>
      </w:r>
      <w:r w:rsidR="00930942">
        <w:rPr>
          <w:lang w:eastAsia="ko-KR"/>
        </w:rPr>
        <w:t>the timer should not be started!</w:t>
      </w:r>
      <w:r w:rsidR="00996300">
        <w:t>)</w:t>
      </w:r>
    </w:p>
  </w:comment>
  <w:comment w:id="56" w:author="ZTE-LiuJing" w:date="2022-05-25T11:16:00Z" w:initials="ZTE">
    <w:p w14:paraId="42DE135D" w14:textId="46FA9520" w:rsidR="00FD01DA" w:rsidRDefault="00FD01DA">
      <w:pPr>
        <w:pStyle w:val="ad"/>
      </w:pPr>
      <w:r>
        <w:rPr>
          <w:rStyle w:val="afff"/>
        </w:rPr>
        <w:annotationRef/>
      </w:r>
      <w:r>
        <w:t>One alternative is:</w:t>
      </w:r>
    </w:p>
    <w:p w14:paraId="417CDBE1" w14:textId="77777777" w:rsidR="00FD01DA" w:rsidRDefault="00FD01DA">
      <w:pPr>
        <w:pStyle w:val="ad"/>
      </w:pPr>
    </w:p>
    <w:p w14:paraId="777F8318" w14:textId="77777777" w:rsidR="00FD01DA" w:rsidRDefault="00FD01DA" w:rsidP="00FD01DA">
      <w:pPr>
        <w:pStyle w:val="ad"/>
        <w:rPr>
          <w:rFonts w:eastAsia="宋体"/>
          <w:lang w:val="en-US" w:eastAsia="zh-CN"/>
        </w:rPr>
      </w:pPr>
      <w:r>
        <w:t>“</w:t>
      </w:r>
      <w:r>
        <w:rPr>
          <w:rFonts w:eastAsia="Times New Roman"/>
          <w:lang w:eastAsia="ko-KR"/>
        </w:rPr>
        <w:t xml:space="preserve">if the </w:t>
      </w:r>
      <w:proofErr w:type="spellStart"/>
      <w:r>
        <w:rPr>
          <w:rFonts w:eastAsia="Times New Roman"/>
          <w:i/>
          <w:lang w:eastAsia="ko-KR"/>
        </w:rPr>
        <w:t>defaultDownlinkBWP</w:t>
      </w:r>
      <w:proofErr w:type="spellEnd"/>
      <w:r>
        <w:rPr>
          <w:rFonts w:eastAsia="Times New Roman"/>
          <w:i/>
          <w:lang w:eastAsia="ko-KR"/>
        </w:rPr>
        <w:t>-Id</w:t>
      </w:r>
      <w:r>
        <w:rPr>
          <w:rFonts w:eastAsia="Times New Roman"/>
          <w:lang w:eastAsia="ko-KR"/>
        </w:rPr>
        <w:t xml:space="preserve"> is not configured,</w:t>
      </w:r>
      <w:r>
        <w:rPr>
          <w:rFonts w:eastAsia="宋体" w:hint="eastAsia"/>
          <w:lang w:val="en-US" w:eastAsia="zh-CN"/>
        </w:rPr>
        <w:t xml:space="preserve"> </w:t>
      </w:r>
      <w:r>
        <w:rPr>
          <w:rFonts w:eastAsia="Times New Roman"/>
          <w:lang w:eastAsia="ko-KR"/>
        </w:rPr>
        <w:t xml:space="preserve">and </w:t>
      </w:r>
      <w:r w:rsidRPr="00FD01DA">
        <w:rPr>
          <w:rFonts w:eastAsia="Times New Roman"/>
          <w:highlight w:val="green"/>
          <w:lang w:eastAsia="ko-KR"/>
        </w:rPr>
        <w:t xml:space="preserve">the active DL BWP is not the </w:t>
      </w:r>
      <w:proofErr w:type="spellStart"/>
      <w:r w:rsidRPr="00FD01DA">
        <w:rPr>
          <w:rFonts w:eastAsia="Times New Roman"/>
          <w:i/>
          <w:highlight w:val="green"/>
          <w:lang w:eastAsia="ko-KR"/>
        </w:rPr>
        <w:t>initialDownlinkBWP</w:t>
      </w:r>
      <w:proofErr w:type="spellEnd"/>
      <w:r w:rsidRPr="00FD01DA">
        <w:rPr>
          <w:rFonts w:eastAsia="宋体" w:hint="eastAsia"/>
          <w:i/>
          <w:highlight w:val="green"/>
          <w:lang w:val="en-US" w:eastAsia="zh-CN"/>
        </w:rPr>
        <w:t>,</w:t>
      </w:r>
      <w:r>
        <w:rPr>
          <w:rFonts w:eastAsia="宋体" w:hint="eastAsia"/>
          <w:i/>
          <w:lang w:val="en-US" w:eastAsia="zh-CN"/>
        </w:rPr>
        <w:t xml:space="preserve"> </w:t>
      </w:r>
      <w:r>
        <w:rPr>
          <w:rFonts w:eastAsia="宋体" w:hint="eastAsia"/>
          <w:iCs/>
          <w:color w:val="FF0000"/>
          <w:lang w:val="en-US" w:eastAsia="zh-CN"/>
        </w:rPr>
        <w:t xml:space="preserve">and the active DL BWP is not the </w:t>
      </w:r>
      <w:proofErr w:type="spellStart"/>
      <w:r>
        <w:rPr>
          <w:rFonts w:eastAsia="Times New Roman"/>
          <w:i/>
          <w:color w:val="FF0000"/>
          <w:lang w:eastAsia="ko-KR"/>
        </w:rPr>
        <w:t>initialDownlinkBWP</w:t>
      </w:r>
      <w:proofErr w:type="spellEnd"/>
      <w:r>
        <w:rPr>
          <w:rFonts w:eastAsia="宋体" w:hint="eastAsia"/>
          <w:i/>
          <w:color w:val="FF0000"/>
          <w:lang w:val="en-US" w:eastAsia="zh-CN"/>
        </w:rPr>
        <w:t>-</w:t>
      </w:r>
      <w:proofErr w:type="spellStart"/>
      <w:r>
        <w:rPr>
          <w:rFonts w:eastAsia="宋体" w:hint="eastAsia"/>
          <w:i/>
          <w:color w:val="FF0000"/>
          <w:lang w:val="en-US" w:eastAsia="zh-CN"/>
        </w:rPr>
        <w:t>RedCap</w:t>
      </w:r>
      <w:proofErr w:type="spellEnd"/>
      <w:r>
        <w:rPr>
          <w:rFonts w:eastAsia="宋体" w:hint="eastAsia"/>
          <w:i/>
          <w:color w:val="FF0000"/>
          <w:lang w:val="en-US" w:eastAsia="zh-CN"/>
        </w:rPr>
        <w:t xml:space="preserve"> </w:t>
      </w:r>
      <w:r>
        <w:rPr>
          <w:rFonts w:eastAsia="宋体" w:hint="eastAsia"/>
          <w:iCs/>
          <w:color w:val="FF0000"/>
          <w:lang w:val="en-US" w:eastAsia="zh-CN"/>
        </w:rPr>
        <w:t xml:space="preserve">for </w:t>
      </w:r>
      <w:proofErr w:type="spellStart"/>
      <w:r>
        <w:rPr>
          <w:rFonts w:eastAsia="宋体" w:hint="eastAsia"/>
          <w:iCs/>
          <w:color w:val="FF0000"/>
          <w:lang w:val="en-US" w:eastAsia="zh-CN"/>
        </w:rPr>
        <w:t>RedCap</w:t>
      </w:r>
      <w:proofErr w:type="spellEnd"/>
      <w:r>
        <w:rPr>
          <w:rFonts w:eastAsia="宋体" w:hint="eastAsia"/>
          <w:iCs/>
          <w:color w:val="FF0000"/>
          <w:lang w:val="en-US" w:eastAsia="zh-CN"/>
        </w:rPr>
        <w:t xml:space="preserve"> </w:t>
      </w:r>
      <w:proofErr w:type="gramStart"/>
      <w:r>
        <w:rPr>
          <w:rFonts w:eastAsia="宋体" w:hint="eastAsia"/>
          <w:iCs/>
          <w:color w:val="FF0000"/>
          <w:lang w:val="en-US" w:eastAsia="zh-CN"/>
        </w:rPr>
        <w:t>UE,</w:t>
      </w:r>
      <w:r>
        <w:rPr>
          <w:rFonts w:eastAsia="宋体" w:hint="eastAsia"/>
          <w:i/>
          <w:color w:val="FF0000"/>
          <w:lang w:val="en-US" w:eastAsia="zh-CN"/>
        </w:rPr>
        <w:t xml:space="preserve"> </w:t>
      </w:r>
      <w:r>
        <w:rPr>
          <w:rFonts w:eastAsia="Times New Roman"/>
          <w:iCs/>
          <w:lang w:eastAsia="ko-KR"/>
        </w:rPr>
        <w:t xml:space="preserve"> and</w:t>
      </w:r>
      <w:proofErr w:type="gramEnd"/>
      <w:r>
        <w:rPr>
          <w:rFonts w:eastAsia="Times New Roman"/>
          <w:iCs/>
          <w:lang w:eastAsia="ko-KR"/>
        </w:rPr>
        <w:t xml:space="preserve"> the active DL BWP is not the BWP indicated by the </w:t>
      </w:r>
      <w:proofErr w:type="spellStart"/>
      <w:r>
        <w:rPr>
          <w:rFonts w:eastAsia="Times New Roman"/>
          <w:i/>
          <w:lang w:eastAsia="ko-KR"/>
        </w:rPr>
        <w:t>dormantBWP</w:t>
      </w:r>
      <w:proofErr w:type="spellEnd"/>
      <w:r>
        <w:rPr>
          <w:rFonts w:eastAsia="Times New Roman"/>
          <w:i/>
          <w:lang w:eastAsia="ko-KR"/>
        </w:rPr>
        <w:t>-Id</w:t>
      </w:r>
      <w:r>
        <w:rPr>
          <w:rFonts w:eastAsia="Times New Roman"/>
          <w:lang w:eastAsia="ko-KR"/>
        </w:rPr>
        <w:t xml:space="preserve"> if configured;</w:t>
      </w:r>
    </w:p>
    <w:p w14:paraId="6E0C2D2A" w14:textId="6D650BD1" w:rsidR="00FD01DA" w:rsidRDefault="00FD01DA">
      <w:pPr>
        <w:pStyle w:val="ad"/>
      </w:pPr>
      <w:r>
        <w:t>”</w:t>
      </w:r>
    </w:p>
    <w:p w14:paraId="71D5358A" w14:textId="72391242" w:rsidR="00FD01DA" w:rsidRDefault="00FD01DA">
      <w:pPr>
        <w:pStyle w:val="ad"/>
        <w:rPr>
          <w:rFonts w:eastAsiaTheme="minorEastAsia"/>
          <w:lang w:eastAsia="zh-CN"/>
        </w:rPr>
      </w:pPr>
      <w:r>
        <w:rPr>
          <w:rFonts w:eastAsiaTheme="minorEastAsia" w:hint="eastAsia"/>
          <w:lang w:eastAsia="zh-CN"/>
        </w:rPr>
        <w:t>T</w:t>
      </w:r>
      <w:r>
        <w:rPr>
          <w:rFonts w:eastAsiaTheme="minorEastAsia"/>
          <w:lang w:eastAsia="zh-CN"/>
        </w:rPr>
        <w:t>he green part is execute</w:t>
      </w:r>
      <w:r w:rsidR="006E0C8E">
        <w:rPr>
          <w:rFonts w:eastAsiaTheme="minorEastAsia"/>
          <w:lang w:eastAsia="zh-CN"/>
        </w:rPr>
        <w:t xml:space="preserve">d no matter the UE is </w:t>
      </w:r>
      <w:proofErr w:type="spellStart"/>
      <w:r w:rsidR="006E0C8E">
        <w:rPr>
          <w:rFonts w:eastAsiaTheme="minorEastAsia"/>
          <w:lang w:eastAsia="zh-CN"/>
        </w:rPr>
        <w:t>RedCap</w:t>
      </w:r>
      <w:proofErr w:type="spellEnd"/>
      <w:r w:rsidR="006E0C8E">
        <w:rPr>
          <w:rFonts w:eastAsiaTheme="minorEastAsia"/>
          <w:lang w:eastAsia="zh-CN"/>
        </w:rPr>
        <w:t xml:space="preserve"> or</w:t>
      </w:r>
      <w:r>
        <w:rPr>
          <w:rFonts w:eastAsiaTheme="minorEastAsia"/>
          <w:lang w:eastAsia="zh-CN"/>
        </w:rPr>
        <w:t xml:space="preserve"> non-</w:t>
      </w:r>
      <w:proofErr w:type="spellStart"/>
      <w:r>
        <w:rPr>
          <w:rFonts w:eastAsiaTheme="minorEastAsia"/>
          <w:lang w:eastAsia="zh-CN"/>
        </w:rPr>
        <w:t>RedCap</w:t>
      </w:r>
      <w:proofErr w:type="spellEnd"/>
      <w:r>
        <w:rPr>
          <w:rFonts w:eastAsiaTheme="minorEastAsia"/>
          <w:lang w:eastAsia="zh-CN"/>
        </w:rPr>
        <w:t xml:space="preserve">; </w:t>
      </w:r>
    </w:p>
    <w:p w14:paraId="0AA5BB92" w14:textId="7B8B5735" w:rsidR="00FD01DA" w:rsidRPr="00FD01DA" w:rsidRDefault="00FD01DA">
      <w:pPr>
        <w:pStyle w:val="ad"/>
        <w:rPr>
          <w:rFonts w:eastAsiaTheme="minorEastAsia"/>
          <w:lang w:eastAsia="zh-CN"/>
        </w:rPr>
      </w:pPr>
      <w:r>
        <w:rPr>
          <w:rFonts w:eastAsiaTheme="minorEastAsia"/>
          <w:lang w:eastAsia="zh-CN"/>
        </w:rPr>
        <w:t>The red part is executed additionally if the UE is</w:t>
      </w:r>
      <w:r w:rsidR="006E0C8E">
        <w:rPr>
          <w:rFonts w:eastAsiaTheme="minorEastAsia"/>
          <w:lang w:eastAsia="zh-CN"/>
        </w:rPr>
        <w:t xml:space="preserve"> a</w:t>
      </w:r>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UE. </w:t>
      </w:r>
    </w:p>
  </w:comment>
  <w:comment w:id="57" w:author="LGE - Hanseul Hong" w:date="2022-05-25T18:18:00Z" w:initials="LGE">
    <w:p w14:paraId="2BC723BE" w14:textId="13B716C3" w:rsidR="00FB1F29" w:rsidRDefault="00FB1F29">
      <w:pPr>
        <w:pStyle w:val="ad"/>
        <w:rPr>
          <w:lang w:eastAsia="ko-KR"/>
        </w:rPr>
      </w:pPr>
      <w:r>
        <w:rPr>
          <w:rStyle w:val="afff"/>
        </w:rPr>
        <w:annotationRef/>
      </w:r>
      <w:r>
        <w:rPr>
          <w:lang w:eastAsia="ko-KR"/>
        </w:rPr>
        <w:t xml:space="preserve">We are fine with </w:t>
      </w:r>
      <w:r>
        <w:rPr>
          <w:rFonts w:hint="eastAsia"/>
          <w:lang w:eastAsia="ko-KR"/>
        </w:rPr>
        <w:t>ZTE</w:t>
      </w:r>
      <w:r>
        <w:rPr>
          <w:lang w:eastAsia="ko-KR"/>
        </w:rPr>
        <w:t>’s suggestion.</w:t>
      </w:r>
    </w:p>
  </w:comment>
  <w:comment w:id="58" w:author="vivo-Chenli-After RAN2#118e" w:date="2022-05-26T21:46:00Z" w:initials="v">
    <w:p w14:paraId="21AF1BD2" w14:textId="3D13E48D" w:rsidR="00D55C06" w:rsidRDefault="00D55C06">
      <w:pPr>
        <w:pStyle w:val="ad"/>
        <w:rPr>
          <w:rFonts w:hint="eastAsia"/>
          <w:lang w:eastAsia="zh-CN"/>
        </w:rPr>
      </w:pPr>
      <w:r>
        <w:rPr>
          <w:rStyle w:val="afff"/>
        </w:rPr>
        <w:annotationRef/>
      </w:r>
      <w:r>
        <w:rPr>
          <w:rFonts w:hint="eastAsia"/>
          <w:lang w:eastAsia="zh-CN"/>
        </w:rPr>
        <w:t>W</w:t>
      </w:r>
      <w:r>
        <w:rPr>
          <w:lang w:eastAsia="zh-CN"/>
        </w:rPr>
        <w:t>e are also fine with this suggestion as it is simpler.</w:t>
      </w:r>
    </w:p>
  </w:comment>
  <w:comment w:id="65" w:author="Jang, Jaehyuk" w:date="2022-05-24T15:26:00Z" w:initials="JK">
    <w:p w14:paraId="12C8FE2D" w14:textId="2FFEB085" w:rsidR="0004778B" w:rsidRDefault="0004778B">
      <w:pPr>
        <w:pStyle w:val="ad"/>
      </w:pPr>
      <w:r>
        <w:rPr>
          <w:rStyle w:val="afff"/>
        </w:rPr>
        <w:annotationRef/>
      </w:r>
      <w:r>
        <w:t xml:space="preserve">These two bullets can be merged </w:t>
      </w:r>
      <w:r w:rsidR="00653F46">
        <w:t xml:space="preserve">by having </w:t>
      </w:r>
      <w:r>
        <w:t>one more level</w:t>
      </w:r>
      <w:r w:rsidR="00653F46">
        <w:t xml:space="preserve"> down</w:t>
      </w:r>
      <w:r>
        <w:t xml:space="preserve">, but that can be </w:t>
      </w:r>
      <w:r w:rsidR="00653F46">
        <w:t>discussed later.</w:t>
      </w:r>
    </w:p>
  </w:comment>
  <w:comment w:id="66" w:author="vivo-Chenli-After RAN2#118e" w:date="2022-05-26T21:44:00Z" w:initials="v">
    <w:p w14:paraId="0353999E" w14:textId="0449ED1A" w:rsidR="00D55C06" w:rsidRDefault="00D55C06">
      <w:pPr>
        <w:pStyle w:val="ad"/>
        <w:rPr>
          <w:rFonts w:hint="eastAsia"/>
          <w:lang w:eastAsia="zh-CN"/>
        </w:rPr>
      </w:pPr>
      <w:r>
        <w:rPr>
          <w:rStyle w:val="afff"/>
        </w:rPr>
        <w:annotationRef/>
      </w:r>
      <w:r>
        <w:rPr>
          <w:lang w:eastAsia="zh-CN"/>
        </w:rPr>
        <w:t>A</w:t>
      </w:r>
      <w:r>
        <w:rPr>
          <w:rFonts w:hint="eastAsia"/>
          <w:lang w:eastAsia="zh-CN"/>
        </w:rPr>
        <w:t>s</w:t>
      </w:r>
      <w:r>
        <w:rPr>
          <w:lang w:eastAsia="zh-CN"/>
        </w:rPr>
        <w:t>suming ZTE’s suggestion is simpler. Let’s use the wording suggested by ZTE?</w:t>
      </w:r>
    </w:p>
  </w:comment>
  <w:comment w:id="84" w:author="LGE - Hanseul Hong" w:date="2022-05-25T17:46:00Z" w:initials="LGE">
    <w:p w14:paraId="78ED5401" w14:textId="150A1558" w:rsidR="00BF2F2D" w:rsidRPr="00BF2F2D" w:rsidRDefault="00BF2F2D">
      <w:pPr>
        <w:pStyle w:val="ad"/>
        <w:rPr>
          <w:b/>
          <w:lang w:eastAsia="ko-KR"/>
        </w:rPr>
      </w:pPr>
      <w:r>
        <w:rPr>
          <w:rStyle w:val="afff"/>
        </w:rPr>
        <w:annotationRef/>
      </w:r>
      <w:r>
        <w:rPr>
          <w:rFonts w:hint="eastAsia"/>
          <w:lang w:eastAsia="ko-KR"/>
        </w:rPr>
        <w:t>Since this part is no longer for RRC_IDLE or RRC_INACTIVE only, suggest to move this sentence ahead</w:t>
      </w:r>
      <w:r>
        <w:rPr>
          <w:lang w:eastAsia="ko-KR"/>
        </w:rPr>
        <w:t xml:space="preserve"> of BWP switching operation caused by absence of </w:t>
      </w:r>
      <w:r w:rsidRPr="00546188">
        <w:rPr>
          <w:rFonts w:eastAsia="Times New Roman"/>
          <w:lang w:eastAsia="ko-KR"/>
        </w:rPr>
        <w:t>PRACH occasions</w:t>
      </w:r>
      <w:r>
        <w:rPr>
          <w:rFonts w:eastAsia="Times New Roman"/>
          <w:lang w:eastAsia="ko-KR"/>
        </w:rPr>
        <w:t xml:space="preserve"> (i.e., right after the omitted part of clause 5.15.1)</w:t>
      </w:r>
    </w:p>
  </w:comment>
  <w:comment w:id="85" w:author="vivo-Chenli-After RAN2#118e" w:date="2022-05-26T21:49:00Z" w:initials="v">
    <w:p w14:paraId="56EC98EC" w14:textId="1AFB29B1" w:rsidR="00D32E83" w:rsidRDefault="00D32E83">
      <w:pPr>
        <w:pStyle w:val="ad"/>
        <w:rPr>
          <w:rFonts w:hint="eastAsia"/>
          <w:lang w:eastAsia="zh-CN"/>
        </w:rPr>
      </w:pPr>
      <w:r>
        <w:rPr>
          <w:rStyle w:val="afff"/>
        </w:rPr>
        <w:annotationRef/>
      </w:r>
      <w:r>
        <w:rPr>
          <w:rFonts w:hint="eastAsia"/>
          <w:lang w:eastAsia="zh-CN"/>
        </w:rPr>
        <w:t>O</w:t>
      </w:r>
      <w:r>
        <w:rPr>
          <w:lang w:eastAsia="zh-CN"/>
        </w:rPr>
        <w:t>K. Let’s move this sentence to the start of this change.</w:t>
      </w:r>
    </w:p>
  </w:comment>
  <w:comment w:id="90" w:author="Jang, Jaehyuk" w:date="2022-05-24T14:54:00Z" w:initials="JK">
    <w:p w14:paraId="008D24F0" w14:textId="5F09318F" w:rsidR="00677925" w:rsidRDefault="00677925">
      <w:pPr>
        <w:pStyle w:val="ad"/>
      </w:pPr>
      <w:r>
        <w:rPr>
          <w:rStyle w:val="afff"/>
        </w:rPr>
        <w:annotationRef/>
      </w:r>
      <w:r>
        <w:t>Text can be simplified</w:t>
      </w:r>
      <w:r w:rsidR="00B91E0F">
        <w:t xml:space="preserve"> by splitting UL and DL parts</w:t>
      </w:r>
      <w:r>
        <w:t>.</w:t>
      </w:r>
    </w:p>
  </w:comment>
  <w:comment w:id="91" w:author="ZTE-LiuJing" w:date="2022-05-25T11:19:00Z" w:initials="ZTE">
    <w:p w14:paraId="304BBCA9" w14:textId="007EBFBD" w:rsidR="00FD01DA" w:rsidRPr="00FD01DA" w:rsidRDefault="00FD01DA">
      <w:pPr>
        <w:pStyle w:val="ad"/>
        <w:rPr>
          <w:rFonts w:eastAsiaTheme="minorEastAsia"/>
          <w:lang w:eastAsia="zh-CN"/>
        </w:rPr>
      </w:pPr>
      <w:r>
        <w:rPr>
          <w:rStyle w:val="afff"/>
        </w:rPr>
        <w:annotationRef/>
      </w:r>
      <w:r>
        <w:rPr>
          <w:rFonts w:eastAsiaTheme="minorEastAsia"/>
          <w:lang w:eastAsia="zh-CN"/>
        </w:rPr>
        <w:t xml:space="preserve">Samsung’s modification looks good to us. </w:t>
      </w:r>
    </w:p>
  </w:comment>
  <w:comment w:id="92" w:author="vivo-Chenli-After RAN2#118e" w:date="2022-05-26T22:41:00Z" w:initials="v">
    <w:p w14:paraId="59FE3E40" w14:textId="77E87A15" w:rsidR="005C0C41" w:rsidRDefault="005C0C41">
      <w:pPr>
        <w:pStyle w:val="ad"/>
        <w:rPr>
          <w:rFonts w:hint="eastAsia"/>
          <w:lang w:eastAsia="zh-CN"/>
        </w:rPr>
      </w:pPr>
      <w:r>
        <w:rPr>
          <w:rStyle w:val="afff"/>
        </w:rPr>
        <w:annotationRef/>
      </w:r>
      <w:r>
        <w:rPr>
          <w:rFonts w:hint="eastAsia"/>
          <w:lang w:eastAsia="zh-CN"/>
        </w:rPr>
        <w:t>O</w:t>
      </w:r>
      <w:r>
        <w:rPr>
          <w:lang w:eastAsia="zh-CN"/>
        </w:rPr>
        <w:t>K.</w:t>
      </w:r>
    </w:p>
  </w:comment>
  <w:comment w:id="106" w:author="vivo-Chenli" w:date="2022-05-19T21:46:00Z" w:initials="v">
    <w:p w14:paraId="0860FBFF" w14:textId="125128ED" w:rsidR="002210E9" w:rsidRDefault="002210E9">
      <w:pPr>
        <w:pStyle w:val="ad"/>
      </w:pPr>
      <w:r>
        <w:rPr>
          <w:rStyle w:val="afff"/>
        </w:rPr>
        <w:annotationRef/>
      </w:r>
      <w:r>
        <w:rPr>
          <w:rFonts w:hint="eastAsia"/>
        </w:rPr>
        <w:t>I</w:t>
      </w:r>
      <w:r>
        <w:t xml:space="preserve"> have made some change on top of the TP in [R2-2205487] to try to overcome the problem raised by some companies during offline discussion in offline#116.</w:t>
      </w:r>
      <w:r w:rsidR="004D0EE1">
        <w:t xml:space="preserve"> Companies are invited to review, and further suggestions are welcome. Thanks.</w:t>
      </w:r>
    </w:p>
  </w:comment>
  <w:comment w:id="107" w:author="OPPO" w:date="2022-05-24T11:18:00Z" w:initials="HL">
    <w:p w14:paraId="70B20316" w14:textId="41F8BC93" w:rsidR="00953481" w:rsidRPr="00953481" w:rsidRDefault="00953481">
      <w:pPr>
        <w:pStyle w:val="ad"/>
        <w:rPr>
          <w:rFonts w:eastAsiaTheme="minorEastAsia"/>
          <w:lang w:eastAsia="zh-CN"/>
        </w:rPr>
      </w:pPr>
      <w:r>
        <w:rPr>
          <w:rStyle w:val="afff"/>
        </w:rPr>
        <w:annotationRef/>
      </w:r>
      <w:r>
        <w:rPr>
          <w:rFonts w:eastAsiaTheme="minorEastAsia"/>
          <w:lang w:eastAsia="zh-CN"/>
        </w:rPr>
        <w:t xml:space="preserve">For </w:t>
      </w:r>
      <w:r w:rsidRPr="00953481">
        <w:rPr>
          <w:rFonts w:eastAsiaTheme="minorEastAsia"/>
          <w:lang w:eastAsia="zh-CN"/>
        </w:rPr>
        <w:t>simplicity</w:t>
      </w:r>
      <w:r>
        <w:rPr>
          <w:rFonts w:eastAsiaTheme="minorEastAsia"/>
          <w:lang w:eastAsia="zh-CN"/>
        </w:rPr>
        <w:t xml:space="preserve">, we suggest to </w:t>
      </w:r>
      <w:r>
        <w:t>capture selection of the initial UL BWP and initial DL BWP separately in the spec.</w:t>
      </w:r>
    </w:p>
  </w:comment>
  <w:comment w:id="108" w:author="LGE - Hanseul Hong" w:date="2022-05-25T17:45:00Z" w:initials="LGE">
    <w:p w14:paraId="7129C198" w14:textId="77777777" w:rsidR="00BF2F2D" w:rsidRDefault="00BF2F2D">
      <w:pPr>
        <w:pStyle w:val="ad"/>
      </w:pPr>
      <w:r>
        <w:rPr>
          <w:rStyle w:val="afff"/>
        </w:rPr>
        <w:annotationRef/>
      </w:r>
      <w:r>
        <w:rPr>
          <w:rFonts w:hint="eastAsia"/>
          <w:lang w:eastAsia="ko-KR"/>
        </w:rPr>
        <w:t xml:space="preserve">In our view, </w:t>
      </w:r>
      <w:r>
        <w:rPr>
          <w:lang w:eastAsia="ko-KR"/>
        </w:rPr>
        <w:t xml:space="preserve">the two description (the TP in </w:t>
      </w:r>
      <w:r>
        <w:t xml:space="preserve">R2-2205487 as Samsung suggested and the proposed change by Rapporteur) describes exactly same operation. We have no strong view for this, but slightly prefer the Samsung’s suggestion for </w:t>
      </w:r>
      <w:proofErr w:type="spellStart"/>
      <w:r>
        <w:t>simplicify</w:t>
      </w:r>
      <w:proofErr w:type="spellEnd"/>
      <w:r>
        <w:t xml:space="preserve">. </w:t>
      </w:r>
    </w:p>
    <w:p w14:paraId="39AC274D" w14:textId="497F17F6" w:rsidR="00BF2F2D" w:rsidRDefault="00BF2F2D">
      <w:pPr>
        <w:pStyle w:val="ad"/>
      </w:pPr>
      <w:r>
        <w:t xml:space="preserve">For the issue during the offline#116, </w:t>
      </w:r>
      <w:r w:rsidR="00EB5F84">
        <w:t>we are fine to leave as it is.</w:t>
      </w:r>
      <w:r w:rsidR="00FB1F29">
        <w:t xml:space="preserve"> However,</w:t>
      </w:r>
      <w:r w:rsidR="00EB5F84">
        <w:t xml:space="preserve"> </w:t>
      </w:r>
      <w:r w:rsidR="00FB1F29">
        <w:t>i</w:t>
      </w:r>
      <w:r>
        <w:t>f</w:t>
      </w:r>
      <w:r w:rsidR="00EB5F84">
        <w:t xml:space="preserve"> other companies </w:t>
      </w:r>
      <w:proofErr w:type="spellStart"/>
      <w:r w:rsidR="00EB5F84">
        <w:t>wamt</w:t>
      </w:r>
      <w:proofErr w:type="spellEnd"/>
      <w:r w:rsidR="00EB5F84">
        <w:t xml:space="preserve"> </w:t>
      </w:r>
      <w:r w:rsidR="00EB5F84">
        <w:rPr>
          <w:rFonts w:hint="eastAsia"/>
          <w:lang w:eastAsia="ko-KR"/>
        </w:rPr>
        <w:t>to resolve this issue</w:t>
      </w:r>
      <w:r>
        <w:t xml:space="preserve">, some </w:t>
      </w:r>
      <w:r w:rsidR="00EB5F84">
        <w:t>modification can be applied to the following text in order to clarify</w:t>
      </w:r>
      <w:r>
        <w:t xml:space="preserve"> that DL BWP is determined ‘during’ the RA procedure (i.e., not after the ‘RA procedure’</w:t>
      </w:r>
      <w:r w:rsidR="00EB5F84">
        <w:t>:</w:t>
      </w:r>
    </w:p>
    <w:p w14:paraId="73810C5D" w14:textId="67197335" w:rsidR="00EB5F84" w:rsidRPr="00EB5F84" w:rsidRDefault="00EB5F84" w:rsidP="00EB5F84">
      <w:pPr>
        <w:pStyle w:val="afff1"/>
        <w:numPr>
          <w:ilvl w:val="0"/>
          <w:numId w:val="25"/>
        </w:numPr>
        <w:overflowPunct w:val="0"/>
        <w:autoSpaceDE w:val="0"/>
        <w:autoSpaceDN w:val="0"/>
        <w:adjustRightInd w:val="0"/>
        <w:textAlignment w:val="baseline"/>
        <w:rPr>
          <w:rFonts w:eastAsia="Times New Roman"/>
          <w:noProof/>
          <w:color w:val="FF0000"/>
          <w:u w:val="single"/>
          <w:lang w:eastAsia="zh-CN"/>
        </w:rPr>
      </w:pPr>
      <w:r w:rsidRPr="00EB5F84">
        <w:rPr>
          <w:rFonts w:eastAsia="Times New Roman"/>
          <w:lang w:eastAsia="ko-KR"/>
        </w:rPr>
        <w:t>2&gt;</w:t>
      </w:r>
      <w:r w:rsidRPr="00EB5F84">
        <w:rPr>
          <w:rFonts w:eastAsia="Times New Roman"/>
          <w:lang w:eastAsia="ko-KR"/>
        </w:rPr>
        <w:tab/>
      </w:r>
      <w:r>
        <w:rPr>
          <w:rFonts w:eastAsia="Times New Roman"/>
          <w:lang w:eastAsia="ko-KR"/>
        </w:rPr>
        <w:t xml:space="preserve">use </w:t>
      </w:r>
      <w:r w:rsidRPr="00EB5F84">
        <w:rPr>
          <w:rFonts w:eastAsia="Times New Roman"/>
          <w:strike/>
          <w:color w:val="FF0000"/>
          <w:lang w:eastAsia="ko-KR"/>
        </w:rPr>
        <w:t xml:space="preserve">perform the Random Access procedure as specified in clause 5.1 </w:t>
      </w:r>
      <w:r w:rsidRPr="00EB5F84">
        <w:rPr>
          <w:rFonts w:eastAsia="Times New Roman"/>
          <w:strike/>
          <w:noProof/>
          <w:color w:val="FF0000"/>
          <w:lang w:eastAsia="zh-CN"/>
        </w:rPr>
        <w:t>by using</w:t>
      </w:r>
      <w:r w:rsidRPr="00EB5F84">
        <w:rPr>
          <w:rFonts w:eastAsia="Times New Roman"/>
          <w:noProof/>
          <w:color w:val="FF0000"/>
          <w:lang w:eastAsia="zh-CN"/>
        </w:rPr>
        <w:t xml:space="preserve"> </w:t>
      </w:r>
      <w:r w:rsidRPr="00EB5F84">
        <w:rPr>
          <w:rFonts w:eastAsia="Times New Roman"/>
          <w:noProof/>
          <w:lang w:eastAsia="zh-CN"/>
        </w:rPr>
        <w:t xml:space="preserve">the BWP configured by </w:t>
      </w:r>
      <w:proofErr w:type="spellStart"/>
      <w:r w:rsidRPr="00EB5F84">
        <w:rPr>
          <w:rFonts w:eastAsia="Times New Roman"/>
          <w:i/>
          <w:iCs/>
          <w:lang w:eastAsia="ko-KR"/>
        </w:rPr>
        <w:t>initialUplinkBWP-RedCap</w:t>
      </w:r>
      <w:proofErr w:type="spellEnd"/>
      <w:r>
        <w:rPr>
          <w:rFonts w:eastAsia="Times New Roman"/>
          <w:noProof/>
          <w:lang w:eastAsia="zh-CN"/>
        </w:rPr>
        <w:t xml:space="preserve"> </w:t>
      </w:r>
      <w:r w:rsidRPr="00EB5F84">
        <w:rPr>
          <w:rFonts w:eastAsia="Times New Roman"/>
          <w:noProof/>
          <w:color w:val="FF0000"/>
          <w:u w:val="single"/>
          <w:lang w:eastAsia="zh-CN"/>
        </w:rPr>
        <w:t xml:space="preserve">to perform the Random Access procedure </w:t>
      </w:r>
    </w:p>
    <w:p w14:paraId="501A1295" w14:textId="7576EDE3" w:rsidR="00EB5F84" w:rsidRDefault="00EB5F84" w:rsidP="00EB5F84">
      <w:pPr>
        <w:pStyle w:val="ad"/>
        <w:numPr>
          <w:ilvl w:val="0"/>
          <w:numId w:val="25"/>
        </w:numPr>
        <w:rPr>
          <w:lang w:eastAsia="ko-KR"/>
        </w:rPr>
      </w:pPr>
    </w:p>
  </w:comment>
  <w:comment w:id="109" w:author="vivo-Chenli-After RAN2#118e" w:date="2022-05-26T22:43:00Z" w:initials="v">
    <w:p w14:paraId="1C366554" w14:textId="77777777" w:rsidR="005C0C41" w:rsidRDefault="005C0C41">
      <w:pPr>
        <w:pStyle w:val="ad"/>
        <w:rPr>
          <w:lang w:eastAsia="zh-CN"/>
        </w:rPr>
      </w:pPr>
      <w:r>
        <w:rPr>
          <w:rStyle w:val="afff"/>
        </w:rPr>
        <w:annotationRef/>
      </w:r>
      <w:r>
        <w:rPr>
          <w:rFonts w:hint="eastAsia"/>
          <w:lang w:eastAsia="zh-CN"/>
        </w:rPr>
        <w:t>T</w:t>
      </w:r>
      <w:r>
        <w:rPr>
          <w:lang w:eastAsia="zh-CN"/>
        </w:rPr>
        <w:t xml:space="preserve">hanks, </w:t>
      </w:r>
      <w:proofErr w:type="spellStart"/>
      <w:r>
        <w:rPr>
          <w:lang w:eastAsia="zh-CN"/>
        </w:rPr>
        <w:t>Hanseul</w:t>
      </w:r>
      <w:proofErr w:type="spellEnd"/>
      <w:r>
        <w:rPr>
          <w:lang w:eastAsia="zh-CN"/>
        </w:rPr>
        <w:t>. What I proposed is trying to resolve companies’ concern during offline#116 that the DL BWP determination should be “during” the RA procedure.</w:t>
      </w:r>
    </w:p>
    <w:p w14:paraId="4AF3C214" w14:textId="53A85EA2" w:rsidR="005C0C41" w:rsidRDefault="005C0C41">
      <w:pPr>
        <w:pStyle w:val="ad"/>
        <w:rPr>
          <w:rFonts w:hint="eastAsia"/>
          <w:lang w:eastAsia="zh-CN"/>
        </w:rPr>
      </w:pPr>
      <w:r>
        <w:rPr>
          <w:rFonts w:hint="eastAsia"/>
          <w:lang w:eastAsia="zh-CN"/>
        </w:rPr>
        <w:t>B</w:t>
      </w:r>
      <w:r>
        <w:rPr>
          <w:lang w:eastAsia="zh-CN"/>
        </w:rPr>
        <w:t xml:space="preserve">ut seems more companies prefer Samsung’s </w:t>
      </w:r>
      <w:proofErr w:type="gramStart"/>
      <w:r>
        <w:rPr>
          <w:lang w:eastAsia="zh-CN"/>
        </w:rPr>
        <w:t>suggestion,</w:t>
      </w:r>
      <w:proofErr w:type="gramEnd"/>
      <w:r>
        <w:rPr>
          <w:lang w:eastAsia="zh-CN"/>
        </w:rPr>
        <w:t xml:space="preserve"> I am also fine with Samsung’s wording (same as the TP in R2-2205487)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DBCF41" w15:done="0"/>
  <w15:commentEx w15:paraId="39B33009" w15:done="0"/>
  <w15:commentEx w15:paraId="2A46AB6D" w15:paraIdParent="39B33009" w15:done="0"/>
  <w15:commentEx w15:paraId="25177F98" w15:done="0"/>
  <w15:commentEx w15:paraId="0AA5BB92" w15:paraIdParent="25177F98" w15:done="0"/>
  <w15:commentEx w15:paraId="2BC723BE" w15:paraIdParent="25177F98" w15:done="0"/>
  <w15:commentEx w15:paraId="21AF1BD2" w15:paraIdParent="25177F98" w15:done="0"/>
  <w15:commentEx w15:paraId="12C8FE2D" w15:done="0"/>
  <w15:commentEx w15:paraId="0353999E" w15:paraIdParent="12C8FE2D" w15:done="0"/>
  <w15:commentEx w15:paraId="78ED5401" w15:done="0"/>
  <w15:commentEx w15:paraId="56EC98EC" w15:paraIdParent="78ED5401" w15:done="0"/>
  <w15:commentEx w15:paraId="008D24F0" w15:done="0"/>
  <w15:commentEx w15:paraId="304BBCA9" w15:paraIdParent="008D24F0" w15:done="0"/>
  <w15:commentEx w15:paraId="59FE3E40" w15:paraIdParent="008D24F0" w15:done="0"/>
  <w15:commentEx w15:paraId="0860FBFF" w15:done="0"/>
  <w15:commentEx w15:paraId="70B20316" w15:paraIdParent="0860FBFF" w15:done="0"/>
  <w15:commentEx w15:paraId="501A1295" w15:paraIdParent="0860FBFF" w15:done="0"/>
  <w15:commentEx w15:paraId="4AF3C214" w15:paraIdParent="0860F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70AE" w16cex:dateUtc="2022-05-26T13:33:00Z"/>
  <w16cex:commentExtensible w16cex:durableId="263A7470" w16cex:dateUtc="2022-05-26T13:49:00Z"/>
  <w16cex:commentExtensible w16cex:durableId="263A73A2" w16cex:dateUtc="2022-05-26T13:46:00Z"/>
  <w16cex:commentExtensible w16cex:durableId="263A733D" w16cex:dateUtc="2022-05-26T13:44:00Z"/>
  <w16cex:commentExtensible w16cex:durableId="263A744E" w16cex:dateUtc="2022-05-26T13:49:00Z"/>
  <w16cex:commentExtensible w16cex:durableId="263A80B4" w16cex:dateUtc="2022-05-26T14:41:00Z"/>
  <w16cex:commentExtensible w16cex:durableId="26313928" w16cex:dateUtc="2022-05-19T13:46:00Z"/>
  <w16cex:commentExtensible w16cex:durableId="263A80F7" w16cex:dateUtc="2022-05-26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BCF41" w16cid:durableId="263A70AE"/>
  <w16cid:commentId w16cid:paraId="39B33009" w16cid:durableId="263A7471"/>
  <w16cid:commentId w16cid:paraId="2A46AB6D" w16cid:durableId="263A7470"/>
  <w16cid:commentId w16cid:paraId="25177F98" w16cid:durableId="263A6D78"/>
  <w16cid:commentId w16cid:paraId="0AA5BB92" w16cid:durableId="263A6D79"/>
  <w16cid:commentId w16cid:paraId="2BC723BE" w16cid:durableId="263A6D7A"/>
  <w16cid:commentId w16cid:paraId="21AF1BD2" w16cid:durableId="263A73A2"/>
  <w16cid:commentId w16cid:paraId="12C8FE2D" w16cid:durableId="263A6D7B"/>
  <w16cid:commentId w16cid:paraId="0353999E" w16cid:durableId="263A733D"/>
  <w16cid:commentId w16cid:paraId="78ED5401" w16cid:durableId="263A6D7C"/>
  <w16cid:commentId w16cid:paraId="56EC98EC" w16cid:durableId="263A744E"/>
  <w16cid:commentId w16cid:paraId="008D24F0" w16cid:durableId="263A6D7D"/>
  <w16cid:commentId w16cid:paraId="304BBCA9" w16cid:durableId="263A6D7E"/>
  <w16cid:commentId w16cid:paraId="59FE3E40" w16cid:durableId="263A80B4"/>
  <w16cid:commentId w16cid:paraId="0860FBFF" w16cid:durableId="26313928"/>
  <w16cid:commentId w16cid:paraId="70B20316" w16cid:durableId="263A6D80"/>
  <w16cid:commentId w16cid:paraId="501A1295" w16cid:durableId="263A6D81"/>
  <w16cid:commentId w16cid:paraId="4AF3C214" w16cid:durableId="263A8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CA90" w14:textId="77777777" w:rsidR="00213E15" w:rsidRDefault="00213E15">
      <w:pPr>
        <w:spacing w:after="0"/>
      </w:pPr>
      <w:r>
        <w:separator/>
      </w:r>
    </w:p>
  </w:endnote>
  <w:endnote w:type="continuationSeparator" w:id="0">
    <w:p w14:paraId="322DF477" w14:textId="77777777" w:rsidR="00213E15" w:rsidRDefault="00213E15">
      <w:pPr>
        <w:spacing w:after="0"/>
      </w:pPr>
      <w:r>
        <w:continuationSeparator/>
      </w:r>
    </w:p>
  </w:endnote>
  <w:endnote w:type="continuationNotice" w:id="1">
    <w:p w14:paraId="62172ED5" w14:textId="77777777" w:rsidR="00213E15" w:rsidRDefault="00213E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CG Times (WN)">
    <w:altName w:val="宋体"/>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BE58" w14:textId="77777777" w:rsidR="006E0C8E" w:rsidRDefault="006E0C8E">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335AF7" w:rsidRDefault="00335AF7">
    <w:pPr>
      <w:pStyle w:val="afb"/>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45D0" w14:textId="77777777" w:rsidR="006E0C8E" w:rsidRDefault="006E0C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EAD1" w14:textId="77777777" w:rsidR="00213E15" w:rsidRDefault="00213E15">
      <w:pPr>
        <w:spacing w:after="0"/>
      </w:pPr>
      <w:r>
        <w:separator/>
      </w:r>
    </w:p>
  </w:footnote>
  <w:footnote w:type="continuationSeparator" w:id="0">
    <w:p w14:paraId="769DD298" w14:textId="77777777" w:rsidR="00213E15" w:rsidRDefault="00213E15">
      <w:pPr>
        <w:spacing w:after="0"/>
      </w:pPr>
      <w:r>
        <w:continuationSeparator/>
      </w:r>
    </w:p>
  </w:footnote>
  <w:footnote w:type="continuationNotice" w:id="1">
    <w:p w14:paraId="1BB6C141" w14:textId="77777777" w:rsidR="00213E15" w:rsidRDefault="00213E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E1BF" w14:textId="77777777" w:rsidR="006E0C8E" w:rsidRDefault="006E0C8E">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78828C7B" w:rsidR="00335AF7" w:rsidRDefault="00335AF7">
    <w:pPr>
      <w:pStyle w:val="afc"/>
      <w:framePr w:wrap="auto" w:vAnchor="text" w:hAnchor="margin" w:xAlign="center" w:y="1"/>
      <w:widowControl/>
    </w:pPr>
    <w:r>
      <w:fldChar w:fldCharType="begin"/>
    </w:r>
    <w:r>
      <w:instrText xml:space="preserve"> PAGE </w:instrText>
    </w:r>
    <w:r>
      <w:fldChar w:fldCharType="separate"/>
    </w:r>
    <w:r w:rsidR="00EB5F84">
      <w:rPr>
        <w:noProof/>
      </w:rPr>
      <w:t>1</w:t>
    </w:r>
    <w:r>
      <w:fldChar w:fldCharType="end"/>
    </w:r>
  </w:p>
  <w:p w14:paraId="739E2E5B"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F0AB" w14:textId="77777777" w:rsidR="006E0C8E" w:rsidRDefault="006E0C8E">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335AF7" w:rsidRDefault="00335AF7">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35AF7" w:rsidRDefault="00335AF7">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E904F9B"/>
    <w:multiLevelType w:val="hybridMultilevel"/>
    <w:tmpl w:val="A5D20DD4"/>
    <w:lvl w:ilvl="0" w:tplc="018A8D56">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75363722">
    <w:abstractNumId w:val="2"/>
  </w:num>
  <w:num w:numId="2" w16cid:durableId="869486756">
    <w:abstractNumId w:val="9"/>
  </w:num>
  <w:num w:numId="3" w16cid:durableId="2009094239">
    <w:abstractNumId w:val="20"/>
  </w:num>
  <w:num w:numId="4" w16cid:durableId="769393194">
    <w:abstractNumId w:val="24"/>
  </w:num>
  <w:num w:numId="5" w16cid:durableId="776288380">
    <w:abstractNumId w:val="6"/>
  </w:num>
  <w:num w:numId="6" w16cid:durableId="651716754">
    <w:abstractNumId w:val="8"/>
  </w:num>
  <w:num w:numId="7" w16cid:durableId="60256285">
    <w:abstractNumId w:val="0"/>
  </w:num>
  <w:num w:numId="8" w16cid:durableId="442194730">
    <w:abstractNumId w:val="21"/>
  </w:num>
  <w:num w:numId="9" w16cid:durableId="1224216876">
    <w:abstractNumId w:val="10"/>
  </w:num>
  <w:num w:numId="10" w16cid:durableId="1650595221">
    <w:abstractNumId w:val="3"/>
  </w:num>
  <w:num w:numId="11" w16cid:durableId="437798000">
    <w:abstractNumId w:val="4"/>
  </w:num>
  <w:num w:numId="12" w16cid:durableId="190579222">
    <w:abstractNumId w:val="17"/>
  </w:num>
  <w:num w:numId="13" w16cid:durableId="843324255">
    <w:abstractNumId w:val="13"/>
  </w:num>
  <w:num w:numId="14" w16cid:durableId="477108908">
    <w:abstractNumId w:val="11"/>
  </w:num>
  <w:num w:numId="15" w16cid:durableId="791751320">
    <w:abstractNumId w:val="18"/>
  </w:num>
  <w:num w:numId="16" w16cid:durableId="2146435306">
    <w:abstractNumId w:val="7"/>
  </w:num>
  <w:num w:numId="17" w16cid:durableId="1677926558">
    <w:abstractNumId w:val="16"/>
  </w:num>
  <w:num w:numId="18" w16cid:durableId="1480612948">
    <w:abstractNumId w:val="15"/>
  </w:num>
  <w:num w:numId="19" w16cid:durableId="815073936">
    <w:abstractNumId w:val="23"/>
  </w:num>
  <w:num w:numId="20" w16cid:durableId="1263683240">
    <w:abstractNumId w:val="5"/>
  </w:num>
  <w:num w:numId="21" w16cid:durableId="1297830675">
    <w:abstractNumId w:val="22"/>
  </w:num>
  <w:num w:numId="22" w16cid:durableId="234900361">
    <w:abstractNumId w:val="1"/>
  </w:num>
  <w:num w:numId="23" w16cid:durableId="1485510389">
    <w:abstractNumId w:val="14"/>
  </w:num>
  <w:num w:numId="24" w16cid:durableId="1472400828">
    <w:abstractNumId w:val="12"/>
  </w:num>
  <w:num w:numId="25" w16cid:durableId="1246261472">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18e">
    <w15:presenceInfo w15:providerId="None" w15:userId="vivo-Chenli-After RAN2#118e"/>
  </w15:person>
  <w15:person w15:author="vivo-Chenli">
    <w15:presenceInfo w15:providerId="None" w15:userId="vivo-Chenli"/>
  </w15:person>
  <w15:person w15:author="LGE - Hanseul Hong">
    <w15:presenceInfo w15:providerId="None" w15:userId="LGE - Hanseul Hong"/>
  </w15:person>
  <w15:person w15:author="Jang, Jaehyuk">
    <w15:presenceInfo w15:providerId="None" w15:userId="Jang, Jaehyuk"/>
  </w15:person>
  <w15:person w15:author="ZTE-LiuJing">
    <w15:presenceInfo w15:providerId="None" w15:userId="ZTE-LiuJing"/>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0D3E"/>
    <w:rsid w:val="000115C9"/>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4778B"/>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3E15"/>
    <w:rsid w:val="002152A6"/>
    <w:rsid w:val="0021586D"/>
    <w:rsid w:val="00216B1C"/>
    <w:rsid w:val="00216B1F"/>
    <w:rsid w:val="002173EB"/>
    <w:rsid w:val="00220F26"/>
    <w:rsid w:val="002210E9"/>
    <w:rsid w:val="00222FD3"/>
    <w:rsid w:val="00223F27"/>
    <w:rsid w:val="00224A1A"/>
    <w:rsid w:val="00224B00"/>
    <w:rsid w:val="00224DBF"/>
    <w:rsid w:val="00225AAB"/>
    <w:rsid w:val="002262F8"/>
    <w:rsid w:val="0023279D"/>
    <w:rsid w:val="002328C2"/>
    <w:rsid w:val="0023295F"/>
    <w:rsid w:val="00232CCC"/>
    <w:rsid w:val="002355B7"/>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959"/>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53E8"/>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002"/>
    <w:rsid w:val="004331C6"/>
    <w:rsid w:val="00433340"/>
    <w:rsid w:val="00434A23"/>
    <w:rsid w:val="004355F0"/>
    <w:rsid w:val="00436ACB"/>
    <w:rsid w:val="0043788B"/>
    <w:rsid w:val="00440333"/>
    <w:rsid w:val="00440D81"/>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0EE1"/>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60"/>
    <w:rsid w:val="004E3478"/>
    <w:rsid w:val="004E5523"/>
    <w:rsid w:val="004E5780"/>
    <w:rsid w:val="004E771B"/>
    <w:rsid w:val="004F0AEA"/>
    <w:rsid w:val="004F2277"/>
    <w:rsid w:val="004F2D87"/>
    <w:rsid w:val="004F41B2"/>
    <w:rsid w:val="004F466A"/>
    <w:rsid w:val="004F4D8C"/>
    <w:rsid w:val="004F4FC3"/>
    <w:rsid w:val="004F507D"/>
    <w:rsid w:val="004F5163"/>
    <w:rsid w:val="004F5447"/>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88"/>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3F89"/>
    <w:rsid w:val="005645A0"/>
    <w:rsid w:val="00564F8C"/>
    <w:rsid w:val="00565533"/>
    <w:rsid w:val="005664E1"/>
    <w:rsid w:val="00570219"/>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365A"/>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C41"/>
    <w:rsid w:val="005C0DD0"/>
    <w:rsid w:val="005C17C0"/>
    <w:rsid w:val="005C18CB"/>
    <w:rsid w:val="005C1DF7"/>
    <w:rsid w:val="005C3543"/>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3B30"/>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3F46"/>
    <w:rsid w:val="006542D5"/>
    <w:rsid w:val="00660CE7"/>
    <w:rsid w:val="00660F15"/>
    <w:rsid w:val="006620A9"/>
    <w:rsid w:val="00662172"/>
    <w:rsid w:val="00662A54"/>
    <w:rsid w:val="006631B6"/>
    <w:rsid w:val="0066355C"/>
    <w:rsid w:val="00664E39"/>
    <w:rsid w:val="00666A6E"/>
    <w:rsid w:val="0067012B"/>
    <w:rsid w:val="00670189"/>
    <w:rsid w:val="0067022C"/>
    <w:rsid w:val="006703B1"/>
    <w:rsid w:val="0067074C"/>
    <w:rsid w:val="006724F5"/>
    <w:rsid w:val="0067505E"/>
    <w:rsid w:val="006759A0"/>
    <w:rsid w:val="006761E8"/>
    <w:rsid w:val="00676BC8"/>
    <w:rsid w:val="006774D1"/>
    <w:rsid w:val="00677925"/>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3863"/>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0C8E"/>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0F"/>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6CD"/>
    <w:rsid w:val="00746CBF"/>
    <w:rsid w:val="0074731D"/>
    <w:rsid w:val="00750725"/>
    <w:rsid w:val="00750BD5"/>
    <w:rsid w:val="00751AC1"/>
    <w:rsid w:val="00751CEE"/>
    <w:rsid w:val="00752000"/>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3942"/>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2F8"/>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531"/>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41D9"/>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21C7"/>
    <w:rsid w:val="008B3735"/>
    <w:rsid w:val="008B39FF"/>
    <w:rsid w:val="008B3BDA"/>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0942"/>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481"/>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300"/>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2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806"/>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163C"/>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4A0C"/>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4B0"/>
    <w:rsid w:val="00B54E38"/>
    <w:rsid w:val="00B56043"/>
    <w:rsid w:val="00B563BA"/>
    <w:rsid w:val="00B56C79"/>
    <w:rsid w:val="00B6156C"/>
    <w:rsid w:val="00B61757"/>
    <w:rsid w:val="00B61C87"/>
    <w:rsid w:val="00B628AC"/>
    <w:rsid w:val="00B62B12"/>
    <w:rsid w:val="00B633F2"/>
    <w:rsid w:val="00B6450F"/>
    <w:rsid w:val="00B6463F"/>
    <w:rsid w:val="00B64E5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1E0F"/>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4973"/>
    <w:rsid w:val="00BD574E"/>
    <w:rsid w:val="00BD5EEC"/>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2F2D"/>
    <w:rsid w:val="00BF315E"/>
    <w:rsid w:val="00BF3A05"/>
    <w:rsid w:val="00BF4AE0"/>
    <w:rsid w:val="00BF4FA1"/>
    <w:rsid w:val="00BF51BA"/>
    <w:rsid w:val="00BF55D9"/>
    <w:rsid w:val="00BF6103"/>
    <w:rsid w:val="00BF61E7"/>
    <w:rsid w:val="00BF6E2B"/>
    <w:rsid w:val="00BF7216"/>
    <w:rsid w:val="00BF7E8F"/>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C5"/>
    <w:rsid w:val="00D32E83"/>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06"/>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34BE"/>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A01"/>
    <w:rsid w:val="00EA5B4F"/>
    <w:rsid w:val="00EA5BE1"/>
    <w:rsid w:val="00EA7D87"/>
    <w:rsid w:val="00EB125E"/>
    <w:rsid w:val="00EB27F1"/>
    <w:rsid w:val="00EB345E"/>
    <w:rsid w:val="00EB3D0C"/>
    <w:rsid w:val="00EB408A"/>
    <w:rsid w:val="00EB5CFD"/>
    <w:rsid w:val="00EB5F84"/>
    <w:rsid w:val="00EB6629"/>
    <w:rsid w:val="00EB7B55"/>
    <w:rsid w:val="00EC030D"/>
    <w:rsid w:val="00EC0782"/>
    <w:rsid w:val="00EC0C4E"/>
    <w:rsid w:val="00EC0DB6"/>
    <w:rsid w:val="00EC118D"/>
    <w:rsid w:val="00EC23C7"/>
    <w:rsid w:val="00EC307A"/>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0A31"/>
    <w:rsid w:val="00F52CB1"/>
    <w:rsid w:val="00F53CFE"/>
    <w:rsid w:val="00F54996"/>
    <w:rsid w:val="00F54EA1"/>
    <w:rsid w:val="00F56F73"/>
    <w:rsid w:val="00F572C7"/>
    <w:rsid w:val="00F6201C"/>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6CE"/>
    <w:rsid w:val="00F8499F"/>
    <w:rsid w:val="00F853CB"/>
    <w:rsid w:val="00F85C20"/>
    <w:rsid w:val="00F85E4E"/>
    <w:rsid w:val="00F85FA2"/>
    <w:rsid w:val="00F86A70"/>
    <w:rsid w:val="00F86ECC"/>
    <w:rsid w:val="00F86FA5"/>
    <w:rsid w:val="00F87957"/>
    <w:rsid w:val="00F87AEE"/>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1F29"/>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01DA"/>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E7C64"/>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62390015">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D2029580-43A6-45D6-8338-16660469ED2F}">
  <ds:schemaRefs>
    <ds:schemaRef ds:uri="http://schemas.openxmlformats.org/officeDocument/2006/bibliography"/>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4119</Words>
  <Characters>23481</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RAN2#118e</cp:lastModifiedBy>
  <cp:revision>16</cp:revision>
  <cp:lastPrinted>2021-08-31T01:10:00Z</cp:lastPrinted>
  <dcterms:created xsi:type="dcterms:W3CDTF">2022-05-25T09:15:00Z</dcterms:created>
  <dcterms:modified xsi:type="dcterms:W3CDTF">2022-05-26T14:44:00Z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